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D3" w:rsidRPr="0034441B" w:rsidRDefault="00C13BD3" w:rsidP="00E041FA">
      <w:pPr>
        <w:pStyle w:val="a9"/>
      </w:pPr>
      <w:bookmarkStart w:id="0" w:name="_GoBack"/>
      <w:bookmarkEnd w:id="0"/>
      <w:r w:rsidRPr="0034441B">
        <w:t>МИНИСТЕРСТВО КУЛЬТУРЫ РОССИЙСКОЙ ФЕДЕРАЦИИ</w:t>
      </w:r>
    </w:p>
    <w:p w:rsidR="00C13BD3" w:rsidRPr="0034441B" w:rsidRDefault="00C13BD3" w:rsidP="00C13BD3">
      <w:pPr>
        <w:ind w:right="55"/>
        <w:contextualSpacing/>
        <w:jc w:val="center"/>
        <w:rPr>
          <w:bCs/>
          <w:sz w:val="23"/>
          <w:szCs w:val="23"/>
        </w:rPr>
      </w:pPr>
      <w:r w:rsidRPr="0034441B">
        <w:rPr>
          <w:bCs/>
          <w:sz w:val="23"/>
          <w:szCs w:val="23"/>
        </w:rPr>
        <w:t>ФЕДЕРАЛЬНОЕ ГОСУДАРСТВЕННОЕ БЮДЖЕТНОЕ</w:t>
      </w:r>
    </w:p>
    <w:p w:rsidR="00C13BD3" w:rsidRPr="00EA6374" w:rsidRDefault="00C13BD3" w:rsidP="00C13BD3">
      <w:pPr>
        <w:ind w:right="55"/>
        <w:contextualSpacing/>
        <w:jc w:val="center"/>
        <w:rPr>
          <w:b/>
          <w:bCs/>
          <w:sz w:val="4"/>
          <w:szCs w:val="28"/>
        </w:rPr>
      </w:pPr>
      <w:r w:rsidRPr="0034441B">
        <w:rPr>
          <w:bCs/>
          <w:sz w:val="23"/>
          <w:szCs w:val="23"/>
        </w:rPr>
        <w:t>ОБРАЗОВАТЕЛЬНОЕ УЧРЕЖДЕНИЕ ВЫСШЕГО ОБРАЗОВАНИЯ</w:t>
      </w:r>
    </w:p>
    <w:p w:rsidR="00C13BD3" w:rsidRPr="0082761D" w:rsidRDefault="00C13BD3" w:rsidP="00C13BD3">
      <w:pPr>
        <w:ind w:right="55"/>
        <w:contextualSpacing/>
        <w:jc w:val="center"/>
        <w:rPr>
          <w:b/>
          <w:bCs/>
        </w:rPr>
      </w:pPr>
      <w:r w:rsidRPr="0082761D">
        <w:rPr>
          <w:b/>
          <w:bCs/>
        </w:rPr>
        <w:t>ЛУГАНСКАЯ ГОСУДАРСТВЕННАЯ АКАДЕМИЯ</w:t>
      </w:r>
    </w:p>
    <w:p w:rsidR="00C13BD3" w:rsidRPr="00CB06E3" w:rsidRDefault="00C13BD3" w:rsidP="00C13BD3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 w:rsidRPr="0082761D">
        <w:rPr>
          <w:b/>
          <w:bCs/>
        </w:rPr>
        <w:t>КУЛЬТУРЫ И ИСКУ</w:t>
      </w:r>
      <w:r w:rsidR="00CB06E3">
        <w:rPr>
          <w:b/>
          <w:bCs/>
        </w:rPr>
        <w:t>ССТВ ИМЕНИ МИХАИЛА МАТУСОВСКОГО</w:t>
      </w:r>
    </w:p>
    <w:p w:rsidR="00CB06E3" w:rsidRDefault="00CB06E3" w:rsidP="00CB06E3">
      <w:pPr>
        <w:widowControl w:val="0"/>
        <w:autoSpaceDE w:val="0"/>
        <w:autoSpaceDN w:val="0"/>
        <w:contextualSpacing/>
        <w:jc w:val="center"/>
        <w:rPr>
          <w:b/>
          <w:bCs/>
          <w:lang w:val="ru-RU"/>
        </w:rPr>
      </w:pPr>
    </w:p>
    <w:p w:rsidR="00CB06E3" w:rsidRPr="0082761D" w:rsidRDefault="00CB06E3" w:rsidP="00CB06E3">
      <w:pPr>
        <w:widowControl w:val="0"/>
        <w:autoSpaceDE w:val="0"/>
        <w:autoSpaceDN w:val="0"/>
        <w:contextualSpacing/>
        <w:rPr>
          <w:b/>
        </w:rPr>
      </w:pPr>
    </w:p>
    <w:p w:rsidR="00C13BD3" w:rsidRDefault="00C13BD3" w:rsidP="00C13BD3">
      <w:pPr>
        <w:widowControl w:val="0"/>
        <w:numPr>
          <w:ilvl w:val="0"/>
          <w:numId w:val="1"/>
        </w:numPr>
        <w:autoSpaceDE w:val="0"/>
        <w:autoSpaceDN w:val="0"/>
        <w:contextualSpacing/>
        <w:jc w:val="center"/>
        <w:rPr>
          <w:b/>
        </w:rPr>
      </w:pPr>
      <w:r>
        <w:rPr>
          <w:lang w:val="ru-RU"/>
        </w:rPr>
        <w:drawing>
          <wp:inline distT="0" distB="0" distL="0" distR="0">
            <wp:extent cx="5475605" cy="189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D3" w:rsidRDefault="00C13BD3" w:rsidP="00C13BD3">
      <w:pPr>
        <w:widowControl w:val="0"/>
        <w:numPr>
          <w:ilvl w:val="0"/>
          <w:numId w:val="1"/>
        </w:numPr>
        <w:suppressAutoHyphens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C13BD3" w:rsidRDefault="00C13BD3" w:rsidP="00C13BD3">
      <w:pPr>
        <w:widowControl w:val="0"/>
        <w:autoSpaceDE w:val="0"/>
        <w:autoSpaceDN w:val="0"/>
        <w:rPr>
          <w:sz w:val="16"/>
          <w:szCs w:val="16"/>
        </w:rPr>
      </w:pPr>
    </w:p>
    <w:p w:rsidR="00C13BD3" w:rsidRDefault="00C13BD3" w:rsidP="00C13BD3">
      <w:pPr>
        <w:widowControl w:val="0"/>
        <w:autoSpaceDE w:val="0"/>
        <w:autoSpaceDN w:val="0"/>
        <w:jc w:val="center"/>
        <w:rPr>
          <w:b/>
          <w:bCs/>
          <w:i/>
          <w:kern w:val="28"/>
          <w:sz w:val="26"/>
          <w:szCs w:val="26"/>
          <w:lang w:val="ru-RU"/>
        </w:rPr>
      </w:pPr>
      <w:r>
        <w:rPr>
          <w:b/>
          <w:bCs/>
          <w:i/>
          <w:kern w:val="28"/>
          <w:sz w:val="26"/>
          <w:szCs w:val="26"/>
        </w:rPr>
        <w:t>Уважаемые коллеги!</w:t>
      </w:r>
    </w:p>
    <w:p w:rsidR="00CB06E3" w:rsidRPr="00CB06E3" w:rsidRDefault="00CB06E3" w:rsidP="00C13BD3">
      <w:pPr>
        <w:widowControl w:val="0"/>
        <w:autoSpaceDE w:val="0"/>
        <w:autoSpaceDN w:val="0"/>
        <w:jc w:val="center"/>
        <w:rPr>
          <w:b/>
          <w:bCs/>
          <w:i/>
          <w:kern w:val="28"/>
          <w:sz w:val="26"/>
          <w:szCs w:val="26"/>
          <w:lang w:val="ru-RU"/>
        </w:rPr>
      </w:pPr>
    </w:p>
    <w:p w:rsidR="00C13BD3" w:rsidRDefault="00C13BD3" w:rsidP="00C13BD3">
      <w:pPr>
        <w:widowControl w:val="0"/>
        <w:autoSpaceDE w:val="0"/>
        <w:autoSpaceDN w:val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Луганская государственная академия культуры и искусств </w:t>
      </w:r>
      <w:r>
        <w:rPr>
          <w:b/>
          <w:i/>
          <w:sz w:val="26"/>
          <w:szCs w:val="26"/>
        </w:rPr>
        <w:br/>
        <w:t>имени Михаила Матусовского</w:t>
      </w:r>
      <w:r w:rsidR="00CB06E3">
        <w:rPr>
          <w:b/>
          <w:i/>
          <w:sz w:val="26"/>
          <w:szCs w:val="26"/>
          <w:lang w:val="ru-RU"/>
        </w:rPr>
        <w:t xml:space="preserve"> </w:t>
      </w:r>
      <w:r>
        <w:rPr>
          <w:b/>
          <w:i/>
          <w:sz w:val="26"/>
          <w:szCs w:val="26"/>
        </w:rPr>
        <w:t>приглаша</w:t>
      </w:r>
      <w:r>
        <w:rPr>
          <w:b/>
          <w:i/>
          <w:sz w:val="26"/>
          <w:szCs w:val="26"/>
          <w:lang w:val="ru-RU"/>
        </w:rPr>
        <w:t>е</w:t>
      </w:r>
      <w:r>
        <w:rPr>
          <w:b/>
          <w:i/>
          <w:sz w:val="26"/>
          <w:szCs w:val="26"/>
        </w:rPr>
        <w:t>т вас принять участие</w:t>
      </w:r>
    </w:p>
    <w:p w:rsidR="00CB06E3" w:rsidRDefault="00C13BD3" w:rsidP="00C13BD3">
      <w:pPr>
        <w:widowControl w:val="0"/>
        <w:autoSpaceDE w:val="0"/>
        <w:autoSpaceDN w:val="0"/>
        <w:jc w:val="center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 xml:space="preserve">в работе </w:t>
      </w:r>
    </w:p>
    <w:p w:rsidR="00CB06E3" w:rsidRDefault="00CB06E3" w:rsidP="00C13BD3">
      <w:pPr>
        <w:widowControl w:val="0"/>
        <w:autoSpaceDE w:val="0"/>
        <w:autoSpaceDN w:val="0"/>
        <w:jc w:val="center"/>
        <w:rPr>
          <w:b/>
          <w:i/>
          <w:sz w:val="26"/>
          <w:szCs w:val="26"/>
          <w:lang w:val="ru-RU"/>
        </w:rPr>
      </w:pPr>
    </w:p>
    <w:p w:rsidR="00C13BD3" w:rsidRPr="00CB06E3" w:rsidRDefault="00C13BD3" w:rsidP="00CB06E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B06E3">
        <w:rPr>
          <w:b/>
          <w:sz w:val="26"/>
          <w:szCs w:val="26"/>
        </w:rPr>
        <w:t>ІІ Студенческой научно-практической конференции</w:t>
      </w:r>
    </w:p>
    <w:p w:rsidR="00C13BD3" w:rsidRPr="00CB06E3" w:rsidRDefault="00C13BD3" w:rsidP="00CB06E3">
      <w:pPr>
        <w:widowControl w:val="0"/>
        <w:autoSpaceDE w:val="0"/>
        <w:autoSpaceDN w:val="0"/>
        <w:jc w:val="center"/>
        <w:rPr>
          <w:b/>
        </w:rPr>
      </w:pPr>
    </w:p>
    <w:p w:rsidR="00C13BD3" w:rsidRDefault="00C13BD3" w:rsidP="00CB06E3">
      <w:pPr>
        <w:widowControl w:val="0"/>
        <w:autoSpaceDE w:val="0"/>
        <w:autoSpaceDN w:val="0"/>
        <w:spacing w:before="1"/>
        <w:ind w:left="1642" w:right="1651" w:firstLine="247"/>
        <w:jc w:val="center"/>
        <w:rPr>
          <w:b/>
          <w:i/>
          <w:sz w:val="26"/>
          <w:szCs w:val="26"/>
          <w:lang w:val="ru-RU"/>
        </w:rPr>
      </w:pPr>
      <w:r w:rsidRPr="00CB06E3">
        <w:rPr>
          <w:b/>
          <w:i/>
          <w:sz w:val="26"/>
          <w:szCs w:val="26"/>
        </w:rPr>
        <w:t>«ПАТРИОТИЗМ В РУССКОЙ КУЛЬТУРЕ И ИСКУССТВЕ: ТРАДИЦИИ И СОВРЕМЕННОСТЬ»</w:t>
      </w:r>
      <w:r w:rsidR="00CB06E3">
        <w:rPr>
          <w:b/>
          <w:i/>
          <w:sz w:val="26"/>
          <w:szCs w:val="26"/>
          <w:lang w:val="ru-RU"/>
        </w:rPr>
        <w:t>,</w:t>
      </w:r>
    </w:p>
    <w:p w:rsidR="00CB06E3" w:rsidRPr="00995630" w:rsidRDefault="00995630" w:rsidP="00CB06E3">
      <w:pPr>
        <w:widowControl w:val="0"/>
        <w:autoSpaceDE w:val="0"/>
        <w:autoSpaceDN w:val="0"/>
        <w:spacing w:before="1"/>
        <w:ind w:left="1642" w:right="1651" w:firstLine="24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Pr="00995630">
        <w:rPr>
          <w:sz w:val="26"/>
          <w:szCs w:val="26"/>
          <w:lang w:val="ru-RU"/>
        </w:rPr>
        <w:t>р</w:t>
      </w:r>
      <w:r>
        <w:rPr>
          <w:sz w:val="26"/>
          <w:szCs w:val="26"/>
          <w:lang w:val="ru-RU"/>
        </w:rPr>
        <w:t>иуроченной к 80-летию Победы в Великой Отечественной войне 1941-1945 гг.</w:t>
      </w:r>
    </w:p>
    <w:p w:rsidR="00CB06E3" w:rsidRPr="00CB06E3" w:rsidRDefault="00CB06E3" w:rsidP="00995630">
      <w:pPr>
        <w:widowControl w:val="0"/>
        <w:autoSpaceDE w:val="0"/>
        <w:autoSpaceDN w:val="0"/>
        <w:spacing w:before="1"/>
        <w:ind w:right="1651" w:firstLine="709"/>
        <w:jc w:val="both"/>
        <w:rPr>
          <w:b/>
          <w:sz w:val="26"/>
          <w:szCs w:val="26"/>
          <w:lang w:val="ru-RU"/>
        </w:rPr>
      </w:pPr>
    </w:p>
    <w:p w:rsidR="00C13BD3" w:rsidRPr="00995630" w:rsidRDefault="00995630" w:rsidP="001864B8">
      <w:pPr>
        <w:widowControl w:val="0"/>
        <w:tabs>
          <w:tab w:val="left" w:pos="9354"/>
        </w:tabs>
        <w:autoSpaceDE w:val="0"/>
        <w:autoSpaceDN w:val="0"/>
        <w:spacing w:before="1"/>
        <w:ind w:right="-2"/>
        <w:jc w:val="center"/>
        <w:rPr>
          <w:lang w:val="ru-RU"/>
        </w:rPr>
      </w:pPr>
      <w:r w:rsidRPr="00995630">
        <w:rPr>
          <w:lang w:val="ru-RU"/>
        </w:rPr>
        <w:t>Конференция про</w:t>
      </w:r>
      <w:r>
        <w:rPr>
          <w:lang w:val="ru-RU"/>
        </w:rPr>
        <w:t>водится</w:t>
      </w:r>
      <w:r w:rsidRPr="00995630">
        <w:rPr>
          <w:lang w:val="ru-RU"/>
        </w:rPr>
        <w:t xml:space="preserve"> в рамках Дней науки –</w:t>
      </w:r>
      <w:r w:rsidR="001864B8">
        <w:rPr>
          <w:lang w:val="ru-RU"/>
        </w:rPr>
        <w:t xml:space="preserve"> 2025 при участии </w:t>
      </w:r>
      <w:r>
        <w:rPr>
          <w:lang w:val="ru-RU"/>
        </w:rPr>
        <w:t>Совет</w:t>
      </w:r>
      <w:r w:rsidR="001864B8">
        <w:rPr>
          <w:lang w:val="ru-RU"/>
        </w:rPr>
        <w:t>а молодых ученых и Студенческого научного объединения</w:t>
      </w:r>
      <w:r>
        <w:rPr>
          <w:lang w:val="ru-RU"/>
        </w:rPr>
        <w:t xml:space="preserve"> Академии Матусовского</w:t>
      </w:r>
      <w:r w:rsidR="001864B8">
        <w:rPr>
          <w:lang w:val="ru-RU"/>
        </w:rPr>
        <w:t>.</w:t>
      </w:r>
    </w:p>
    <w:p w:rsidR="00995630" w:rsidRPr="00CB06E3" w:rsidRDefault="00995630" w:rsidP="001864B8">
      <w:pPr>
        <w:widowControl w:val="0"/>
        <w:autoSpaceDE w:val="0"/>
        <w:autoSpaceDN w:val="0"/>
        <w:spacing w:before="1"/>
        <w:ind w:left="1642" w:right="1651" w:firstLine="247"/>
        <w:jc w:val="center"/>
        <w:rPr>
          <w:b/>
          <w:lang w:val="ru-RU"/>
        </w:rPr>
      </w:pPr>
    </w:p>
    <w:p w:rsidR="00C13BD3" w:rsidRDefault="001864B8" w:rsidP="00C13BD3">
      <w:pPr>
        <w:widowControl w:val="0"/>
        <w:autoSpaceDE w:val="0"/>
        <w:autoSpaceDN w:val="0"/>
        <w:spacing w:before="11"/>
        <w:rPr>
          <w:lang w:val="ru-RU"/>
        </w:rPr>
      </w:pPr>
      <w:r w:rsidRPr="001864B8">
        <w:rPr>
          <w:b/>
          <w:u w:val="single"/>
          <w:lang w:val="ru-RU"/>
        </w:rPr>
        <w:t>Дата проведения:</w:t>
      </w:r>
      <w:r>
        <w:rPr>
          <w:lang w:val="ru-RU"/>
        </w:rPr>
        <w:t xml:space="preserve"> 17 марта 2025 г.</w:t>
      </w:r>
    </w:p>
    <w:p w:rsidR="001864B8" w:rsidRDefault="001864B8" w:rsidP="00C13BD3">
      <w:pPr>
        <w:widowControl w:val="0"/>
        <w:autoSpaceDE w:val="0"/>
        <w:autoSpaceDN w:val="0"/>
        <w:spacing w:before="11"/>
        <w:rPr>
          <w:lang w:val="ru-RU"/>
        </w:rPr>
      </w:pPr>
    </w:p>
    <w:p w:rsidR="001864B8" w:rsidRPr="001864B8" w:rsidRDefault="001864B8" w:rsidP="00C13BD3">
      <w:pPr>
        <w:widowControl w:val="0"/>
        <w:autoSpaceDE w:val="0"/>
        <w:autoSpaceDN w:val="0"/>
        <w:spacing w:before="11"/>
        <w:rPr>
          <w:b/>
          <w:u w:val="single"/>
          <w:lang w:val="ru-RU"/>
        </w:rPr>
      </w:pPr>
      <w:r w:rsidRPr="001864B8">
        <w:rPr>
          <w:b/>
          <w:u w:val="single"/>
          <w:lang w:val="ru-RU"/>
        </w:rPr>
        <w:t>Место проведения:</w:t>
      </w:r>
    </w:p>
    <w:p w:rsidR="001864B8" w:rsidRPr="001864B8" w:rsidRDefault="001864B8" w:rsidP="00C13BD3">
      <w:pPr>
        <w:widowControl w:val="0"/>
        <w:autoSpaceDE w:val="0"/>
        <w:autoSpaceDN w:val="0"/>
        <w:spacing w:before="11"/>
        <w:rPr>
          <w:b/>
          <w:i/>
          <w:sz w:val="23"/>
          <w:lang w:val="ru-RU"/>
        </w:rPr>
      </w:pPr>
      <w:r>
        <w:rPr>
          <w:lang w:val="ru-RU"/>
        </w:rPr>
        <w:t>Российская Федерация, г. Луганск, пл. Красная, д. 7.</w:t>
      </w:r>
    </w:p>
    <w:p w:rsidR="008470CA" w:rsidRDefault="008470CA" w:rsidP="00C13BD3">
      <w:pPr>
        <w:widowControl w:val="0"/>
        <w:autoSpaceDE w:val="0"/>
        <w:autoSpaceDN w:val="0"/>
        <w:spacing w:before="11"/>
        <w:ind w:firstLine="709"/>
        <w:jc w:val="both"/>
        <w:rPr>
          <w:b/>
          <w:sz w:val="23"/>
          <w:highlight w:val="yellow"/>
          <w:lang w:val="ru-RU"/>
        </w:rPr>
      </w:pPr>
    </w:p>
    <w:p w:rsidR="008470CA" w:rsidRPr="00AF25F3" w:rsidRDefault="008470CA" w:rsidP="008470CA">
      <w:pPr>
        <w:widowControl w:val="0"/>
        <w:autoSpaceDE w:val="0"/>
        <w:autoSpaceDN w:val="0"/>
        <w:spacing w:before="11"/>
        <w:jc w:val="both"/>
        <w:rPr>
          <w:b/>
          <w:sz w:val="23"/>
          <w:u w:val="single"/>
          <w:lang w:val="ru-RU"/>
        </w:rPr>
      </w:pPr>
      <w:r w:rsidRPr="00AF25F3">
        <w:rPr>
          <w:b/>
          <w:sz w:val="23"/>
          <w:u w:val="single"/>
          <w:lang w:val="ru-RU"/>
        </w:rPr>
        <w:t>Формы участия в конференции:</w:t>
      </w:r>
    </w:p>
    <w:p w:rsidR="008470CA" w:rsidRPr="00AF25F3" w:rsidRDefault="008470CA" w:rsidP="008470CA">
      <w:pPr>
        <w:pStyle w:val="a8"/>
        <w:widowControl w:val="0"/>
        <w:numPr>
          <w:ilvl w:val="0"/>
          <w:numId w:val="7"/>
        </w:numPr>
        <w:autoSpaceDE w:val="0"/>
        <w:autoSpaceDN w:val="0"/>
        <w:spacing w:before="11"/>
        <w:jc w:val="both"/>
        <w:rPr>
          <w:sz w:val="23"/>
          <w:lang w:val="ru-RU"/>
        </w:rPr>
      </w:pPr>
      <w:r w:rsidRPr="00AF25F3">
        <w:rPr>
          <w:sz w:val="23"/>
          <w:lang w:val="ru-RU"/>
        </w:rPr>
        <w:t>Очная (с последующей публикацией)</w:t>
      </w:r>
    </w:p>
    <w:p w:rsidR="008470CA" w:rsidRPr="00AF25F3" w:rsidRDefault="008470CA" w:rsidP="008470CA">
      <w:pPr>
        <w:pStyle w:val="a8"/>
        <w:widowControl w:val="0"/>
        <w:numPr>
          <w:ilvl w:val="0"/>
          <w:numId w:val="7"/>
        </w:numPr>
        <w:autoSpaceDE w:val="0"/>
        <w:autoSpaceDN w:val="0"/>
        <w:spacing w:before="11"/>
        <w:jc w:val="both"/>
        <w:rPr>
          <w:sz w:val="23"/>
          <w:lang w:val="ru-RU"/>
        </w:rPr>
      </w:pPr>
      <w:r w:rsidRPr="00AF25F3">
        <w:rPr>
          <w:sz w:val="23"/>
          <w:lang w:val="ru-RU"/>
        </w:rPr>
        <w:t>Дистанционная (с последующей публикацией)</w:t>
      </w:r>
    </w:p>
    <w:p w:rsidR="0006668A" w:rsidRPr="00AF25F3" w:rsidRDefault="0006668A" w:rsidP="0006668A">
      <w:pPr>
        <w:widowControl w:val="0"/>
        <w:autoSpaceDE w:val="0"/>
        <w:autoSpaceDN w:val="0"/>
        <w:spacing w:before="11"/>
        <w:jc w:val="both"/>
        <w:rPr>
          <w:b/>
          <w:sz w:val="23"/>
          <w:lang w:val="ru-RU"/>
        </w:rPr>
      </w:pPr>
    </w:p>
    <w:p w:rsidR="0006668A" w:rsidRPr="00891C23" w:rsidRDefault="0006668A" w:rsidP="0006668A">
      <w:pPr>
        <w:widowControl w:val="0"/>
        <w:autoSpaceDE w:val="0"/>
        <w:autoSpaceDN w:val="0"/>
        <w:spacing w:before="11"/>
        <w:jc w:val="both"/>
        <w:rPr>
          <w:b/>
          <w:sz w:val="23"/>
          <w:lang w:val="en-US"/>
        </w:rPr>
      </w:pPr>
      <w:r w:rsidRPr="00AF25F3">
        <w:rPr>
          <w:b/>
          <w:sz w:val="23"/>
          <w:u w:val="single"/>
          <w:lang w:val="ru-RU"/>
        </w:rPr>
        <w:t>Срок приема заявок:</w:t>
      </w:r>
      <w:r w:rsidRPr="00AF25F3">
        <w:rPr>
          <w:b/>
          <w:sz w:val="23"/>
          <w:lang w:val="ru-RU"/>
        </w:rPr>
        <w:t xml:space="preserve"> </w:t>
      </w:r>
      <w:r w:rsidRPr="00AF25F3">
        <w:rPr>
          <w:sz w:val="23"/>
          <w:lang w:val="ru-RU"/>
        </w:rPr>
        <w:t>до 14 марта 2025 г.</w:t>
      </w:r>
    </w:p>
    <w:p w:rsidR="008470CA" w:rsidRPr="00AF25F3" w:rsidRDefault="008470CA" w:rsidP="00C13BD3">
      <w:pPr>
        <w:widowControl w:val="0"/>
        <w:autoSpaceDE w:val="0"/>
        <w:autoSpaceDN w:val="0"/>
        <w:spacing w:before="11"/>
        <w:ind w:firstLine="709"/>
        <w:jc w:val="both"/>
        <w:rPr>
          <w:b/>
          <w:sz w:val="23"/>
          <w:lang w:val="ru-RU"/>
        </w:rPr>
      </w:pPr>
    </w:p>
    <w:p w:rsidR="00C13BD3" w:rsidRPr="00C13BD3" w:rsidRDefault="00C13BD3" w:rsidP="00C13BD3">
      <w:pPr>
        <w:widowControl w:val="0"/>
        <w:autoSpaceDE w:val="0"/>
        <w:autoSpaceDN w:val="0"/>
        <w:spacing w:before="11"/>
        <w:ind w:firstLine="709"/>
        <w:jc w:val="both"/>
        <w:rPr>
          <w:sz w:val="23"/>
          <w:lang w:val="ru-RU"/>
        </w:rPr>
      </w:pPr>
      <w:r w:rsidRPr="00AF25F3">
        <w:rPr>
          <w:b/>
          <w:sz w:val="23"/>
        </w:rPr>
        <w:t xml:space="preserve">Цель конференции: </w:t>
      </w:r>
      <w:r w:rsidR="0006668A">
        <w:rPr>
          <w:sz w:val="23"/>
          <w:lang w:val="ru-RU"/>
        </w:rPr>
        <w:t>исследование патриотических тем и мотивов в произведениях русской культуры и искусства; анализ исторического и современного значения патриотизма в контексте культурного наследия России;</w:t>
      </w:r>
      <w:r w:rsidR="008470CA">
        <w:rPr>
          <w:sz w:val="23"/>
          <w:lang w:val="ru-RU"/>
        </w:rPr>
        <w:t>.</w:t>
      </w:r>
      <w:r w:rsidR="0006668A" w:rsidRPr="0006668A">
        <w:rPr>
          <w:sz w:val="23"/>
          <w:lang w:val="ru-RU"/>
        </w:rPr>
        <w:t xml:space="preserve"> </w:t>
      </w:r>
      <w:r w:rsidR="0006668A">
        <w:rPr>
          <w:sz w:val="23"/>
          <w:lang w:val="ru-RU"/>
        </w:rPr>
        <w:t>содействие формированию у молодежи гражданской позиции и чувства ответственности за сохранение культурного наследия.</w:t>
      </w:r>
    </w:p>
    <w:p w:rsidR="00C13BD3" w:rsidRDefault="00C13BD3" w:rsidP="00C13BD3">
      <w:pPr>
        <w:widowControl w:val="0"/>
        <w:autoSpaceDE w:val="0"/>
        <w:autoSpaceDN w:val="0"/>
        <w:spacing w:before="183" w:line="274" w:lineRule="exact"/>
        <w:ind w:firstLine="709"/>
        <w:jc w:val="both"/>
        <w:rPr>
          <w:b/>
          <w:u w:val="single"/>
          <w:lang w:val="ru-RU"/>
        </w:rPr>
      </w:pPr>
      <w:r w:rsidRPr="0006668A">
        <w:rPr>
          <w:b/>
          <w:u w:val="single"/>
        </w:rPr>
        <w:t>В</w:t>
      </w:r>
      <w:r w:rsidR="0006668A" w:rsidRPr="0006668A">
        <w:rPr>
          <w:b/>
          <w:u w:val="single"/>
          <w:lang w:val="ru-RU"/>
        </w:rPr>
        <w:t>о время проведения конференции планируется работа по следующим направлениям</w:t>
      </w:r>
      <w:r w:rsidRPr="0006668A">
        <w:rPr>
          <w:b/>
          <w:u w:val="single"/>
        </w:rPr>
        <w:t>:</w:t>
      </w:r>
    </w:p>
    <w:p w:rsidR="000C67DA" w:rsidRDefault="00F11CEA" w:rsidP="002824CB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183" w:line="274" w:lineRule="exact"/>
        <w:ind w:left="0" w:firstLine="851"/>
        <w:jc w:val="both"/>
        <w:rPr>
          <w:lang w:val="ru-RU"/>
        </w:rPr>
      </w:pPr>
      <w:r>
        <w:t>Патриотические смыслы Победы в Великой Отечественной войне в</w:t>
      </w:r>
      <w:r w:rsidRPr="000C67DA">
        <w:rPr>
          <w:lang w:val="ru-RU"/>
        </w:rPr>
        <w:t xml:space="preserve"> культуре и искусстве.</w:t>
      </w:r>
    </w:p>
    <w:p w:rsidR="000C67DA" w:rsidRDefault="000C67DA" w:rsidP="002824CB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183" w:line="274" w:lineRule="exact"/>
        <w:ind w:left="0" w:firstLine="851"/>
        <w:jc w:val="both"/>
        <w:rPr>
          <w:lang w:val="ru-RU"/>
        </w:rPr>
      </w:pPr>
      <w:r>
        <w:rPr>
          <w:lang w:val="ru-RU"/>
        </w:rPr>
        <w:t>Исторические аспекты и патриотические ценности культурного наследия Луганщины.</w:t>
      </w:r>
    </w:p>
    <w:p w:rsidR="00F11CEA" w:rsidRPr="000C67DA" w:rsidRDefault="000C67DA" w:rsidP="002824CB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183" w:line="274" w:lineRule="exact"/>
        <w:ind w:left="0" w:firstLine="851"/>
        <w:jc w:val="both"/>
        <w:rPr>
          <w:lang w:val="ru-RU"/>
        </w:rPr>
      </w:pPr>
      <w:r>
        <w:rPr>
          <w:lang w:val="ru-RU"/>
        </w:rPr>
        <w:t>Отражение патриотических идей в изобразительном искусстве</w:t>
      </w:r>
      <w:r w:rsidR="007A2A14">
        <w:rPr>
          <w:lang w:val="ru-RU"/>
        </w:rPr>
        <w:t>.</w:t>
      </w:r>
      <w:r>
        <w:rPr>
          <w:lang w:val="ru-RU"/>
        </w:rPr>
        <w:t xml:space="preserve"> </w:t>
      </w:r>
    </w:p>
    <w:p w:rsidR="00891C23" w:rsidRDefault="000C67DA" w:rsidP="00891C23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183" w:line="274" w:lineRule="exact"/>
        <w:ind w:left="0" w:firstLine="851"/>
        <w:jc w:val="both"/>
        <w:rPr>
          <w:lang w:val="ru-RU"/>
        </w:rPr>
      </w:pPr>
      <w:r>
        <w:rPr>
          <w:lang w:val="ru-RU"/>
        </w:rPr>
        <w:t>Роль</w:t>
      </w:r>
      <w:r w:rsidR="00891C23" w:rsidRPr="002824CB">
        <w:rPr>
          <w:lang w:val="ru-RU"/>
        </w:rPr>
        <w:t xml:space="preserve"> </w:t>
      </w:r>
      <w:r w:rsidR="00F11CEA">
        <w:rPr>
          <w:lang w:val="ru-RU"/>
        </w:rPr>
        <w:t>музыкального искусства</w:t>
      </w:r>
      <w:r>
        <w:rPr>
          <w:lang w:val="ru-RU"/>
        </w:rPr>
        <w:t xml:space="preserve"> в сохранении и популяризации патриотических ценностей</w:t>
      </w:r>
      <w:r w:rsidR="00891C23">
        <w:rPr>
          <w:lang w:val="ru-RU"/>
        </w:rPr>
        <w:t>.</w:t>
      </w:r>
    </w:p>
    <w:p w:rsidR="00F11CEA" w:rsidRDefault="000C67DA" w:rsidP="00891C23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183" w:line="274" w:lineRule="exact"/>
        <w:ind w:left="0" w:firstLine="851"/>
        <w:jc w:val="both"/>
        <w:rPr>
          <w:lang w:val="ru-RU"/>
        </w:rPr>
      </w:pPr>
      <w:r>
        <w:rPr>
          <w:lang w:val="ru-RU"/>
        </w:rPr>
        <w:t xml:space="preserve">Значение экранных и сценических искусств в </w:t>
      </w:r>
      <w:r w:rsidR="007A2A14">
        <w:rPr>
          <w:lang w:val="ru-RU"/>
        </w:rPr>
        <w:t>формировании патриотизма у молодежи</w:t>
      </w:r>
      <w:r w:rsidR="00F11CEA">
        <w:rPr>
          <w:lang w:val="ru-RU"/>
        </w:rPr>
        <w:t>.</w:t>
      </w:r>
    </w:p>
    <w:p w:rsidR="00891C23" w:rsidRDefault="00891C23" w:rsidP="00891C23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183" w:line="274" w:lineRule="exact"/>
        <w:ind w:left="0" w:firstLine="851"/>
        <w:jc w:val="both"/>
        <w:rPr>
          <w:lang w:val="ru-RU"/>
        </w:rPr>
      </w:pPr>
      <w:r w:rsidRPr="002824CB">
        <w:rPr>
          <w:lang w:val="ru-RU"/>
        </w:rPr>
        <w:t>Культурно-творческие проекты как инструмент патриотического воспитания</w:t>
      </w:r>
      <w:r>
        <w:rPr>
          <w:lang w:val="ru-RU"/>
        </w:rPr>
        <w:t>.</w:t>
      </w:r>
    </w:p>
    <w:p w:rsidR="00F11CEA" w:rsidRPr="002824CB" w:rsidRDefault="00F11CEA" w:rsidP="00891C23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183" w:line="274" w:lineRule="exact"/>
        <w:ind w:left="0" w:firstLine="851"/>
        <w:jc w:val="both"/>
        <w:rPr>
          <w:lang w:val="ru-RU"/>
        </w:rPr>
      </w:pPr>
      <w:r>
        <w:rPr>
          <w:lang w:val="ru-RU"/>
        </w:rPr>
        <w:t xml:space="preserve">Формирование патриотизма в междисциплинарном контексте. </w:t>
      </w:r>
    </w:p>
    <w:p w:rsidR="00C13BD3" w:rsidRDefault="00C13BD3" w:rsidP="00C13BD3">
      <w:pPr>
        <w:widowControl w:val="0"/>
        <w:tabs>
          <w:tab w:val="left" w:pos="284"/>
        </w:tabs>
        <w:autoSpaceDE w:val="0"/>
        <w:autoSpaceDN w:val="0"/>
        <w:ind w:right="228" w:firstLine="709"/>
        <w:jc w:val="both"/>
        <w:rPr>
          <w:noProof w:val="0"/>
          <w:szCs w:val="22"/>
          <w:lang w:val="ru-RU" w:eastAsia="en-US"/>
        </w:rPr>
      </w:pPr>
    </w:p>
    <w:p w:rsidR="00C13BD3" w:rsidRPr="00AF25F3" w:rsidRDefault="00C13BD3" w:rsidP="00C13BD3">
      <w:pPr>
        <w:widowControl w:val="0"/>
        <w:tabs>
          <w:tab w:val="left" w:pos="284"/>
        </w:tabs>
        <w:autoSpaceDE w:val="0"/>
        <w:autoSpaceDN w:val="0"/>
        <w:ind w:right="228" w:firstLine="709"/>
        <w:jc w:val="both"/>
      </w:pPr>
      <w:r w:rsidRPr="00AF25F3">
        <w:t xml:space="preserve">В рамках конференции </w:t>
      </w:r>
      <w:r w:rsidRPr="00AF25F3">
        <w:rPr>
          <w:lang w:val="ru-RU"/>
        </w:rPr>
        <w:t>предполагается</w:t>
      </w:r>
      <w:r w:rsidRPr="00AF25F3">
        <w:t xml:space="preserve"> проведение пленарно</w:t>
      </w:r>
      <w:r w:rsidRPr="00AF25F3">
        <w:rPr>
          <w:lang w:val="ru-RU"/>
        </w:rPr>
        <w:t>й</w:t>
      </w:r>
      <w:r w:rsidRPr="00AF25F3">
        <w:t xml:space="preserve"> </w:t>
      </w:r>
      <w:r w:rsidRPr="00AF25F3">
        <w:rPr>
          <w:lang w:val="ru-RU"/>
        </w:rPr>
        <w:t>сессии</w:t>
      </w:r>
      <w:r w:rsidRPr="00AF25F3">
        <w:t xml:space="preserve">, секционных заседаний, </w:t>
      </w:r>
      <w:r w:rsidR="00AF25F3" w:rsidRPr="00AF25F3">
        <w:rPr>
          <w:lang w:val="ru-RU"/>
        </w:rPr>
        <w:t>презентация студенческих работ, посвященных теме патриотизма в культуре и искусстве</w:t>
      </w:r>
      <w:r w:rsidR="00D76B44">
        <w:rPr>
          <w:lang w:val="ru-RU"/>
        </w:rPr>
        <w:t xml:space="preserve"> и истории региональной культуры</w:t>
      </w:r>
      <w:r w:rsidR="00AF25F3" w:rsidRPr="00AF25F3">
        <w:rPr>
          <w:lang w:val="ru-RU"/>
        </w:rPr>
        <w:t>,</w:t>
      </w:r>
      <w:r w:rsidRPr="00AF25F3">
        <w:t xml:space="preserve"> </w:t>
      </w:r>
      <w:r w:rsidR="00AF25F3" w:rsidRPr="00AF25F3">
        <w:rPr>
          <w:lang w:val="ru-RU"/>
        </w:rPr>
        <w:t>обсуждение возможностей реализации патриотических идей в студенческих инициативах и проектах</w:t>
      </w:r>
      <w:r w:rsidRPr="00AF25F3">
        <w:t xml:space="preserve">. </w:t>
      </w:r>
    </w:p>
    <w:p w:rsidR="00AF25F3" w:rsidRDefault="00AF25F3" w:rsidP="00C13BD3">
      <w:pPr>
        <w:widowControl w:val="0"/>
        <w:autoSpaceDE w:val="0"/>
        <w:autoSpaceDN w:val="0"/>
        <w:ind w:firstLine="567"/>
        <w:jc w:val="both"/>
        <w:rPr>
          <w:lang w:val="ru-RU"/>
        </w:rPr>
      </w:pPr>
    </w:p>
    <w:p w:rsidR="00C13BD3" w:rsidRPr="00DA7B21" w:rsidRDefault="00C13BD3" w:rsidP="00C13BD3">
      <w:pPr>
        <w:widowControl w:val="0"/>
        <w:autoSpaceDE w:val="0"/>
        <w:autoSpaceDN w:val="0"/>
        <w:ind w:firstLine="567"/>
        <w:jc w:val="both"/>
        <w:rPr>
          <w:bCs/>
        </w:rPr>
      </w:pPr>
      <w:r>
        <w:t xml:space="preserve">Заявки (Приложение) на участие в конференции и материалы принимаются </w:t>
      </w:r>
      <w:r w:rsidRPr="00233BBA">
        <w:rPr>
          <w:bCs/>
        </w:rPr>
        <w:t>на адрес</w:t>
      </w:r>
      <w:r>
        <w:rPr>
          <w:bCs/>
          <w:lang w:val="ru-RU"/>
        </w:rPr>
        <w:t> </w:t>
      </w:r>
      <w:r w:rsidRPr="00233BBA">
        <w:rPr>
          <w:bCs/>
        </w:rPr>
        <w:t>электронной почты:</w:t>
      </w:r>
      <w:r w:rsidRPr="005D419C">
        <w:t xml:space="preserve"> </w:t>
      </w:r>
      <w:r w:rsidR="00AF25F3">
        <w:rPr>
          <w:bCs/>
          <w:lang w:val="en-US"/>
        </w:rPr>
        <w:t>lgiki</w:t>
      </w:r>
      <w:r w:rsidR="00AF25F3" w:rsidRPr="00AF25F3">
        <w:rPr>
          <w:bCs/>
          <w:lang w:val="ru-RU"/>
        </w:rPr>
        <w:t>_</w:t>
      </w:r>
      <w:r w:rsidR="00AF25F3">
        <w:rPr>
          <w:bCs/>
          <w:lang w:val="en-US"/>
        </w:rPr>
        <w:t>nauka</w:t>
      </w:r>
      <w:r w:rsidR="00AF25F3" w:rsidRPr="00AF25F3">
        <w:rPr>
          <w:bCs/>
          <w:lang w:val="ru-RU"/>
        </w:rPr>
        <w:t>@</w:t>
      </w:r>
      <w:r w:rsidR="00AF25F3">
        <w:rPr>
          <w:bCs/>
          <w:lang w:val="en-US"/>
        </w:rPr>
        <w:t>mail</w:t>
      </w:r>
      <w:r w:rsidR="00AF25F3" w:rsidRPr="00AF25F3">
        <w:rPr>
          <w:bCs/>
          <w:lang w:val="ru-RU"/>
        </w:rPr>
        <w:t>.</w:t>
      </w:r>
      <w:r w:rsidR="00AF25F3">
        <w:rPr>
          <w:bCs/>
          <w:lang w:val="en-US"/>
        </w:rPr>
        <w:t>ru</w:t>
      </w:r>
      <w:r>
        <w:rPr>
          <w:bCs/>
          <w:lang w:val="ru-RU"/>
        </w:rPr>
        <w:t xml:space="preserve"> </w:t>
      </w:r>
      <w:r w:rsidRPr="00233BBA">
        <w:rPr>
          <w:bCs/>
        </w:rPr>
        <w:t xml:space="preserve">с пометкой </w:t>
      </w:r>
      <w:r w:rsidRPr="00233BBA">
        <w:rPr>
          <w:b/>
        </w:rPr>
        <w:t>«</w:t>
      </w:r>
      <w:r>
        <w:rPr>
          <w:b/>
        </w:rPr>
        <w:t>Конференция_</w:t>
      </w:r>
      <w:r>
        <w:rPr>
          <w:b/>
          <w:lang w:val="ru-RU"/>
        </w:rPr>
        <w:t>патриотизм_в_культуре</w:t>
      </w:r>
      <w:r w:rsidRPr="00233BBA">
        <w:rPr>
          <w:b/>
        </w:rPr>
        <w:t>»</w:t>
      </w:r>
      <w:r>
        <w:t xml:space="preserve">). </w:t>
      </w:r>
      <w:r w:rsidRPr="00233BBA">
        <w:rPr>
          <w:bCs/>
        </w:rPr>
        <w:t xml:space="preserve">Именовать файлы необходимо следующим образом: </w:t>
      </w:r>
      <w:r w:rsidRPr="00233BBA">
        <w:rPr>
          <w:bCs/>
          <w:i/>
        </w:rPr>
        <w:t>«Фамилия_автора_заявка.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»,</w:t>
      </w:r>
      <w:r w:rsidRPr="00233BBA">
        <w:rPr>
          <w:bCs/>
        </w:rPr>
        <w:t xml:space="preserve"> </w:t>
      </w:r>
      <w:r w:rsidRPr="00233BBA">
        <w:rPr>
          <w:bCs/>
          <w:i/>
        </w:rPr>
        <w:t>«Фамилия_автора_тезисы.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», «Фамилия_автора_</w:t>
      </w:r>
      <w:r>
        <w:rPr>
          <w:bCs/>
          <w:i/>
        </w:rPr>
        <w:t>статья</w:t>
      </w:r>
      <w:r w:rsidRPr="00233BBA">
        <w:rPr>
          <w:bCs/>
          <w:i/>
        </w:rPr>
        <w:t>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»,</w:t>
      </w:r>
      <w:r w:rsidRPr="00233BBA">
        <w:rPr>
          <w:bCs/>
        </w:rPr>
        <w:t xml:space="preserve"> например, </w:t>
      </w:r>
      <w:r w:rsidRPr="00233BBA">
        <w:rPr>
          <w:bCs/>
          <w:i/>
        </w:rPr>
        <w:t>«Иванов_заявка.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», «Иванов_тезисы.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</w:t>
      </w:r>
      <w:r>
        <w:rPr>
          <w:bCs/>
          <w:i/>
        </w:rPr>
        <w:t xml:space="preserve">, </w:t>
      </w:r>
      <w:r w:rsidRPr="00233BBA">
        <w:rPr>
          <w:bCs/>
          <w:i/>
        </w:rPr>
        <w:t>«Иванов_</w:t>
      </w:r>
      <w:r>
        <w:rPr>
          <w:bCs/>
          <w:i/>
        </w:rPr>
        <w:t>статья</w:t>
      </w:r>
      <w:r w:rsidRPr="00233BBA">
        <w:rPr>
          <w:bCs/>
          <w:i/>
        </w:rPr>
        <w:t>.</w:t>
      </w:r>
      <w:r w:rsidRPr="00233BBA">
        <w:rPr>
          <w:bCs/>
          <w:i/>
          <w:lang w:val="en-US"/>
        </w:rPr>
        <w:t>doc</w:t>
      </w:r>
      <w:r w:rsidRPr="00233BBA">
        <w:rPr>
          <w:bCs/>
          <w:i/>
        </w:rPr>
        <w:t>».</w:t>
      </w:r>
    </w:p>
    <w:p w:rsidR="00C13BD3" w:rsidRPr="0034441B" w:rsidRDefault="00C13BD3" w:rsidP="00C13BD3">
      <w:pPr>
        <w:widowControl w:val="0"/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:rsidR="00C13BD3" w:rsidRPr="00BA3AAF" w:rsidRDefault="00C13BD3" w:rsidP="00C13BD3">
      <w:pPr>
        <w:widowControl w:val="0"/>
        <w:autoSpaceDE w:val="0"/>
        <w:autoSpaceDN w:val="0"/>
        <w:ind w:firstLine="567"/>
        <w:jc w:val="both"/>
        <w:rPr>
          <w:b/>
          <w:bCs/>
        </w:rPr>
      </w:pPr>
      <w:r w:rsidRPr="00BA3AAF">
        <w:rPr>
          <w:b/>
          <w:bCs/>
        </w:rPr>
        <w:t xml:space="preserve">По материалам конференции </w:t>
      </w:r>
      <w:r>
        <w:rPr>
          <w:b/>
          <w:bCs/>
          <w:lang w:val="ru-RU"/>
        </w:rPr>
        <w:t>планируется и</w:t>
      </w:r>
      <w:r w:rsidR="007A2A14">
        <w:rPr>
          <w:b/>
          <w:bCs/>
          <w:lang w:val="ru-RU"/>
        </w:rPr>
        <w:t>з</w:t>
      </w:r>
      <w:r>
        <w:rPr>
          <w:b/>
          <w:bCs/>
          <w:lang w:val="ru-RU"/>
        </w:rPr>
        <w:t>дание и размещение сборника докладов</w:t>
      </w:r>
      <w:r w:rsidR="007A2A14">
        <w:rPr>
          <w:b/>
          <w:bCs/>
          <w:lang w:val="ru-RU"/>
        </w:rPr>
        <w:t xml:space="preserve"> и студенческих научно-творческих проектов</w:t>
      </w:r>
      <w:r>
        <w:rPr>
          <w:b/>
          <w:bCs/>
          <w:lang w:val="ru-RU"/>
        </w:rPr>
        <w:t xml:space="preserve"> в базе данных</w:t>
      </w:r>
      <w:r w:rsidRPr="00BA3AAF">
        <w:rPr>
          <w:b/>
          <w:bCs/>
        </w:rPr>
        <w:t xml:space="preserve"> РИНЦ</w:t>
      </w:r>
      <w:r>
        <w:rPr>
          <w:b/>
          <w:bCs/>
        </w:rPr>
        <w:t>.</w:t>
      </w:r>
    </w:p>
    <w:p w:rsidR="00C13BD3" w:rsidRDefault="00C13BD3" w:rsidP="00C13BD3">
      <w:pPr>
        <w:widowControl w:val="0"/>
        <w:autoSpaceDE w:val="0"/>
        <w:autoSpaceDN w:val="0"/>
        <w:ind w:firstLine="567"/>
        <w:contextualSpacing/>
        <w:jc w:val="both"/>
        <w:rPr>
          <w:b/>
          <w:u w:val="thick"/>
        </w:rPr>
      </w:pPr>
    </w:p>
    <w:p w:rsidR="00C13BD3" w:rsidRDefault="00C13BD3" w:rsidP="00C13BD3">
      <w:pPr>
        <w:widowControl w:val="0"/>
        <w:autoSpaceDE w:val="0"/>
        <w:autoSpaceDN w:val="0"/>
        <w:ind w:right="29" w:firstLine="566"/>
        <w:jc w:val="both"/>
        <w:outlineLvl w:val="1"/>
        <w:rPr>
          <w:b/>
          <w:bCs/>
        </w:rPr>
      </w:pPr>
      <w:r>
        <w:rPr>
          <w:b/>
          <w:bCs/>
        </w:rPr>
        <w:t>В Н И М А Н И Е! Принятие материалов к печати должно быть подтверждено оргкомитетом.</w:t>
      </w:r>
    </w:p>
    <w:p w:rsidR="00C13BD3" w:rsidRDefault="00C13BD3" w:rsidP="00C13BD3">
      <w:pPr>
        <w:widowControl w:val="0"/>
        <w:autoSpaceDE w:val="0"/>
        <w:autoSpaceDN w:val="0"/>
        <w:ind w:left="1230" w:right="680"/>
        <w:jc w:val="center"/>
        <w:outlineLvl w:val="1"/>
        <w:rPr>
          <w:b/>
          <w:bCs/>
        </w:rPr>
      </w:pPr>
    </w:p>
    <w:p w:rsidR="00C13BD3" w:rsidRDefault="00C13BD3" w:rsidP="00C13BD3">
      <w:pPr>
        <w:widowControl w:val="0"/>
        <w:autoSpaceDE w:val="0"/>
        <w:autoSpaceDN w:val="0"/>
        <w:ind w:right="680" w:firstLine="709"/>
        <w:jc w:val="center"/>
        <w:outlineLvl w:val="1"/>
        <w:rPr>
          <w:b/>
          <w:bCs/>
        </w:rPr>
      </w:pPr>
      <w:r>
        <w:rPr>
          <w:b/>
          <w:bCs/>
        </w:rPr>
        <w:t>ТЕХНИЧЕСКИЕ ТРЕБОВАНИЯ К ОФОРМЛЕНИЮ МАТЕРИАЛОВ</w:t>
      </w:r>
    </w:p>
    <w:p w:rsidR="00C13BD3" w:rsidRDefault="00C13BD3" w:rsidP="00C13BD3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ind w:left="851" w:right="6" w:hanging="284"/>
        <w:contextualSpacing/>
        <w:jc w:val="both"/>
        <w:rPr>
          <w:iCs/>
        </w:rPr>
      </w:pPr>
      <w:r>
        <w:rPr>
          <w:iCs/>
        </w:rPr>
        <w:t xml:space="preserve">Объем тезисов – </w:t>
      </w:r>
      <w:r w:rsidR="00AF25F3">
        <w:rPr>
          <w:b/>
          <w:i/>
          <w:iCs/>
        </w:rPr>
        <w:t>2–</w:t>
      </w:r>
      <w:r w:rsidR="00AF25F3" w:rsidRPr="00AF25F3">
        <w:rPr>
          <w:b/>
          <w:i/>
          <w:iCs/>
          <w:lang w:val="ru-RU"/>
        </w:rPr>
        <w:t>5</w:t>
      </w:r>
      <w:r w:rsidR="00AF25F3">
        <w:rPr>
          <w:b/>
          <w:i/>
          <w:iCs/>
        </w:rPr>
        <w:t xml:space="preserve"> страниц</w:t>
      </w:r>
      <w:r>
        <w:rPr>
          <w:iCs/>
        </w:rPr>
        <w:t xml:space="preserve"> печатного текста, объем статьи</w:t>
      </w:r>
      <w:r w:rsidR="007A2A14">
        <w:rPr>
          <w:iCs/>
          <w:lang w:val="ru-RU"/>
        </w:rPr>
        <w:t xml:space="preserve"> (научно-творческого проекта)</w:t>
      </w:r>
      <w:r>
        <w:rPr>
          <w:iCs/>
        </w:rPr>
        <w:t xml:space="preserve"> – </w:t>
      </w:r>
      <w:r w:rsidRPr="00304181">
        <w:rPr>
          <w:b/>
          <w:bCs/>
          <w:i/>
        </w:rPr>
        <w:t>8</w:t>
      </w:r>
      <w:r>
        <w:rPr>
          <w:b/>
          <w:bCs/>
          <w:i/>
        </w:rPr>
        <w:t>–</w:t>
      </w:r>
      <w:r w:rsidRPr="00304181">
        <w:rPr>
          <w:b/>
          <w:bCs/>
          <w:i/>
        </w:rPr>
        <w:t>10 страниц</w:t>
      </w:r>
      <w:r>
        <w:rPr>
          <w:iCs/>
        </w:rPr>
        <w:t xml:space="preserve"> (Times New Roman, кегль (размер букв) – 12, межстрочный интервал – 1; абзацный отступ – 1 см); страницы не нумеруются;</w:t>
      </w:r>
    </w:p>
    <w:p w:rsidR="00C13BD3" w:rsidRDefault="00C13BD3" w:rsidP="00C13BD3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ind w:left="851" w:right="6" w:hanging="284"/>
        <w:contextualSpacing/>
        <w:jc w:val="both"/>
        <w:rPr>
          <w:iCs/>
        </w:rPr>
      </w:pPr>
      <w:r>
        <w:rPr>
          <w:iCs/>
        </w:rPr>
        <w:t xml:space="preserve">все поля (верхнее, нижнее, правое, левое) – </w:t>
      </w:r>
      <w:smartTag w:uri="urn:schemas-microsoft-com:office:smarttags" w:element="metricconverter">
        <w:smartTagPr>
          <w:attr w:name="ProductID" w:val="2 см"/>
        </w:smartTagPr>
        <w:r>
          <w:rPr>
            <w:iCs/>
          </w:rPr>
          <w:t>2 см</w:t>
        </w:r>
      </w:smartTag>
      <w:r>
        <w:rPr>
          <w:iCs/>
        </w:rPr>
        <w:t>;</w:t>
      </w:r>
    </w:p>
    <w:p w:rsidR="00C13BD3" w:rsidRDefault="00C13BD3" w:rsidP="00C13BD3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ind w:left="851" w:right="6" w:hanging="284"/>
        <w:contextualSpacing/>
        <w:jc w:val="both"/>
        <w:rPr>
          <w:bCs/>
          <w:lang w:eastAsia="ar-SA"/>
        </w:rPr>
      </w:pPr>
      <w:r>
        <w:rPr>
          <w:b/>
          <w:bCs/>
          <w:spacing w:val="1"/>
          <w:lang w:eastAsia="ar-SA"/>
        </w:rPr>
        <w:t xml:space="preserve">НАЗВАНИЕ </w:t>
      </w:r>
      <w:r>
        <w:rPr>
          <w:spacing w:val="1"/>
          <w:lang w:eastAsia="ar-SA"/>
        </w:rPr>
        <w:t xml:space="preserve">по центру, над </w:t>
      </w:r>
      <w:r>
        <w:rPr>
          <w:spacing w:val="2"/>
          <w:lang w:eastAsia="ar-SA"/>
        </w:rPr>
        <w:t xml:space="preserve">названием справа – </w:t>
      </w:r>
      <w:r>
        <w:rPr>
          <w:b/>
          <w:i/>
          <w:spacing w:val="2"/>
          <w:lang w:eastAsia="ar-SA"/>
        </w:rPr>
        <w:t>и</w:t>
      </w:r>
      <w:r>
        <w:rPr>
          <w:b/>
          <w:bCs/>
          <w:i/>
          <w:iCs/>
          <w:spacing w:val="2"/>
          <w:lang w:eastAsia="ar-SA"/>
        </w:rPr>
        <w:t xml:space="preserve">нициалы, фамилия, </w:t>
      </w:r>
      <w:r>
        <w:rPr>
          <w:spacing w:val="2"/>
          <w:lang w:eastAsia="ar-SA"/>
        </w:rPr>
        <w:t>под ними</w:t>
      </w:r>
      <w:r>
        <w:rPr>
          <w:b/>
          <w:bCs/>
          <w:i/>
          <w:iCs/>
          <w:spacing w:val="2"/>
          <w:lang w:eastAsia="ar-SA"/>
        </w:rPr>
        <w:t> </w:t>
      </w:r>
      <w:r>
        <w:rPr>
          <w:bCs/>
          <w:iCs/>
          <w:spacing w:val="2"/>
          <w:lang w:eastAsia="ar-SA"/>
        </w:rPr>
        <w:t xml:space="preserve">– </w:t>
      </w:r>
      <w:r>
        <w:rPr>
          <w:b/>
          <w:bCs/>
          <w:i/>
          <w:iCs/>
          <w:spacing w:val="2"/>
          <w:lang w:eastAsia="ar-SA"/>
        </w:rPr>
        <w:t>название города</w:t>
      </w:r>
      <w:r>
        <w:rPr>
          <w:b/>
          <w:bCs/>
          <w:i/>
          <w:iCs/>
          <w:spacing w:val="-1"/>
          <w:lang w:eastAsia="ar-SA"/>
        </w:rPr>
        <w:t xml:space="preserve">, </w:t>
      </w:r>
      <w:r>
        <w:rPr>
          <w:bCs/>
          <w:iCs/>
          <w:spacing w:val="-1"/>
          <w:lang w:eastAsia="ar-SA"/>
        </w:rPr>
        <w:t>слева</w:t>
      </w:r>
      <w:r>
        <w:rPr>
          <w:spacing w:val="-1"/>
          <w:lang w:eastAsia="ar-SA"/>
        </w:rPr>
        <w:t xml:space="preserve"> – </w:t>
      </w:r>
      <w:r>
        <w:rPr>
          <w:b/>
          <w:spacing w:val="-1"/>
          <w:lang w:eastAsia="ar-SA"/>
        </w:rPr>
        <w:t xml:space="preserve">УДК </w:t>
      </w:r>
      <w:r w:rsidRPr="008A5230">
        <w:rPr>
          <w:spacing w:val="-1"/>
          <w:lang w:eastAsia="ar-SA"/>
        </w:rPr>
        <w:t>(без отступа)</w:t>
      </w:r>
      <w:r>
        <w:rPr>
          <w:spacing w:val="-1"/>
          <w:lang w:eastAsia="ar-SA"/>
        </w:rPr>
        <w:t xml:space="preserve">; после названия – текст. </w:t>
      </w:r>
      <w:r>
        <w:rPr>
          <w:bCs/>
          <w:lang w:eastAsia="ar-SA"/>
        </w:rPr>
        <w:t xml:space="preserve">После текста – </w:t>
      </w:r>
      <w:r w:rsidRPr="001A301A">
        <w:rPr>
          <w:b/>
          <w:bCs/>
          <w:lang w:eastAsia="ar-SA"/>
        </w:rPr>
        <w:t xml:space="preserve">СПИСОК </w:t>
      </w:r>
      <w:r>
        <w:rPr>
          <w:b/>
          <w:bCs/>
          <w:lang w:eastAsia="ar-SA"/>
        </w:rPr>
        <w:t>ЛИТЕРАТУРЫ</w:t>
      </w:r>
      <w:r>
        <w:rPr>
          <w:bCs/>
          <w:lang w:eastAsia="ar-SA"/>
        </w:rPr>
        <w:t xml:space="preserve">. </w:t>
      </w:r>
      <w:r w:rsidRPr="00322580">
        <w:rPr>
          <w:bCs/>
          <w:lang w:eastAsia="ar-SA"/>
        </w:rPr>
        <w:t xml:space="preserve">В тексте статьи </w:t>
      </w:r>
      <w:r w:rsidRPr="00322580">
        <w:rPr>
          <w:bCs/>
          <w:i/>
          <w:lang w:eastAsia="ar-SA"/>
        </w:rPr>
        <w:t>необходимы ссылки на все (!) источники</w:t>
      </w:r>
      <w:r w:rsidRPr="00322580">
        <w:rPr>
          <w:bCs/>
          <w:lang w:eastAsia="ar-SA"/>
        </w:rPr>
        <w:t>, указанные в списке литературы</w:t>
      </w:r>
      <w:r>
        <w:rPr>
          <w:bCs/>
          <w:lang w:eastAsia="ar-SA"/>
        </w:rPr>
        <w:t xml:space="preserve">; </w:t>
      </w:r>
    </w:p>
    <w:p w:rsidR="00C13BD3" w:rsidRDefault="00C13BD3" w:rsidP="00C13BD3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ind w:left="851" w:hanging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текст набирается без переносов; </w:t>
      </w:r>
    </w:p>
    <w:p w:rsidR="00C13BD3" w:rsidRDefault="00C13BD3" w:rsidP="00C13BD3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ind w:left="851" w:hanging="284"/>
        <w:jc w:val="both"/>
      </w:pPr>
      <w:r>
        <w:t>выравнивание текста при помощи табуляции и пробелов не допускается;</w:t>
      </w:r>
    </w:p>
    <w:p w:rsidR="00C13BD3" w:rsidRDefault="00C13BD3" w:rsidP="00C13BD3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ind w:left="851" w:hanging="284"/>
        <w:jc w:val="both"/>
      </w:pPr>
      <w:r>
        <w:t xml:space="preserve">текст может сопровождаться таблицами и схемами, каждая из которых должна быть дополнительно выполнена отдельным файлом в формате А4; </w:t>
      </w:r>
    </w:p>
    <w:p w:rsidR="00C13BD3" w:rsidRDefault="00C13BD3" w:rsidP="00C13BD3">
      <w:pPr>
        <w:widowControl w:val="0"/>
        <w:numPr>
          <w:ilvl w:val="0"/>
          <w:numId w:val="3"/>
        </w:numPr>
        <w:tabs>
          <w:tab w:val="left" w:pos="0"/>
          <w:tab w:val="left" w:pos="709"/>
        </w:tabs>
        <w:suppressAutoHyphens/>
        <w:autoSpaceDE w:val="0"/>
        <w:autoSpaceDN w:val="0"/>
        <w:ind w:left="851" w:right="6" w:hanging="284"/>
        <w:contextualSpacing/>
        <w:jc w:val="both"/>
        <w:rPr>
          <w:iCs/>
        </w:rPr>
      </w:pPr>
      <w:r>
        <w:lastRenderedPageBreak/>
        <w:t>подписи к иллюстрациям обязательны;</w:t>
      </w:r>
    </w:p>
    <w:p w:rsidR="00C13BD3" w:rsidRDefault="00C13BD3" w:rsidP="00C13BD3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ind w:left="851" w:right="6" w:hanging="284"/>
        <w:contextualSpacing/>
        <w:jc w:val="both"/>
        <w:rPr>
          <w:iCs/>
        </w:rPr>
      </w:pPr>
      <w:r>
        <w:rPr>
          <w:iCs/>
        </w:rPr>
        <w:t>использование только русского варианта кавычек («»).</w:t>
      </w:r>
    </w:p>
    <w:p w:rsidR="00C13BD3" w:rsidRDefault="00C13BD3" w:rsidP="00C13BD3">
      <w:pPr>
        <w:widowControl w:val="0"/>
        <w:tabs>
          <w:tab w:val="left" w:pos="900"/>
        </w:tabs>
        <w:autoSpaceDE w:val="0"/>
        <w:autoSpaceDN w:val="0"/>
        <w:ind w:right="6" w:firstLine="567"/>
        <w:jc w:val="both"/>
        <w:rPr>
          <w:iCs/>
          <w:sz w:val="16"/>
          <w:szCs w:val="16"/>
        </w:rPr>
      </w:pPr>
    </w:p>
    <w:p w:rsidR="00C13BD3" w:rsidRDefault="00C13BD3" w:rsidP="00C13BD3">
      <w:pPr>
        <w:widowControl w:val="0"/>
        <w:tabs>
          <w:tab w:val="left" w:pos="900"/>
        </w:tabs>
        <w:autoSpaceDE w:val="0"/>
        <w:autoSpaceDN w:val="0"/>
        <w:ind w:right="6" w:firstLine="567"/>
        <w:jc w:val="both"/>
        <w:rPr>
          <w:bCs/>
        </w:rPr>
      </w:pPr>
      <w:r>
        <w:rPr>
          <w:iCs/>
        </w:rPr>
        <w:t xml:space="preserve">Библиографические источники подаются в конце работы после слов </w:t>
      </w:r>
      <w:r>
        <w:rPr>
          <w:b/>
          <w:iCs/>
        </w:rPr>
        <w:t>«СПИСОК ЛИТЕРАТУРЫ»</w:t>
      </w:r>
      <w:r>
        <w:rPr>
          <w:iCs/>
        </w:rPr>
        <w:t xml:space="preserve"> (без двоеточия) </w:t>
      </w:r>
      <w:r>
        <w:rPr>
          <w:b/>
          <w:iCs/>
        </w:rPr>
        <w:t>по алфавиту</w:t>
      </w:r>
      <w:r>
        <w:rPr>
          <w:iCs/>
        </w:rPr>
        <w:t xml:space="preserve"> и оформляются в соответствии с общепринятыми библиографическими требованиями (с названием издательства и указанием общего количества страниц для книжных изданий, с указанием интервала страниц конкретной работы – для журнальных, газетных, словарных статей). Каждый источник подается с абзаца. </w:t>
      </w:r>
      <w:r>
        <w:rPr>
          <w:bCs/>
        </w:rPr>
        <w:t xml:space="preserve">Ссылки на все источники приводятся в тексте в квадратных скобках после цитаты с указанием порядкового номера источника в списке литературы и номера страницы, например: </w:t>
      </w:r>
      <w:r w:rsidRPr="00322580">
        <w:rPr>
          <w:iCs/>
        </w:rPr>
        <w:t>[1, с. 28], [1, с. 28; 3, с. 14–15], [1; 3; 7–9]</w:t>
      </w:r>
      <w:r>
        <w:rPr>
          <w:bCs/>
        </w:rPr>
        <w:t xml:space="preserve"> (</w:t>
      </w:r>
      <w:r>
        <w:rPr>
          <w:b/>
          <w:bCs/>
        </w:rPr>
        <w:t>функция «сноска» не используется</w:t>
      </w:r>
      <w:r>
        <w:rPr>
          <w:bCs/>
        </w:rPr>
        <w:t xml:space="preserve">). </w:t>
      </w:r>
    </w:p>
    <w:p w:rsidR="00C13BD3" w:rsidRDefault="00C13BD3" w:rsidP="00C13BD3">
      <w:pPr>
        <w:widowControl w:val="0"/>
        <w:autoSpaceDE w:val="0"/>
        <w:autoSpaceDN w:val="0"/>
        <w:spacing w:before="5"/>
        <w:ind w:firstLine="567"/>
      </w:pPr>
    </w:p>
    <w:p w:rsidR="00C13BD3" w:rsidRDefault="00C13BD3" w:rsidP="00C13BD3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:rsidR="00C13BD3" w:rsidRDefault="00C13BD3" w:rsidP="00C13BD3">
      <w:pPr>
        <w:widowControl w:val="0"/>
        <w:autoSpaceDE w:val="0"/>
        <w:autoSpaceDN w:val="0"/>
        <w:ind w:right="679" w:firstLine="567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ОБРАЗЕЦ ОФОРМЛЕНИЯ МАТЕРИАЛОВ:</w:t>
      </w:r>
    </w:p>
    <w:p w:rsidR="00C13BD3" w:rsidRPr="0034441B" w:rsidRDefault="00C13BD3" w:rsidP="00C13BD3">
      <w:pPr>
        <w:widowControl w:val="0"/>
        <w:autoSpaceDE w:val="0"/>
        <w:autoSpaceDN w:val="0"/>
        <w:ind w:right="679" w:firstLine="567"/>
        <w:jc w:val="center"/>
        <w:outlineLvl w:val="1"/>
        <w:rPr>
          <w:b/>
          <w:bCs/>
          <w:sz w:val="16"/>
          <w:szCs w:val="16"/>
        </w:rPr>
      </w:pPr>
    </w:p>
    <w:p w:rsidR="00C13BD3" w:rsidRDefault="00C13BD3" w:rsidP="00C13BD3">
      <w:pPr>
        <w:widowControl w:val="0"/>
        <w:tabs>
          <w:tab w:val="left" w:pos="7081"/>
        </w:tabs>
        <w:autoSpaceDE w:val="0"/>
        <w:autoSpaceDN w:val="0"/>
        <w:ind w:right="29"/>
        <w:jc w:val="right"/>
        <w:rPr>
          <w:b/>
          <w:i/>
        </w:rPr>
      </w:pPr>
      <w:r>
        <w:rPr>
          <w:b/>
        </w:rPr>
        <w:t>УДК 82.02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i/>
        </w:rPr>
        <w:t>С. В. Деба,</w:t>
      </w:r>
    </w:p>
    <w:p w:rsidR="00C13BD3" w:rsidRDefault="00C13BD3" w:rsidP="00C13BD3">
      <w:pPr>
        <w:widowControl w:val="0"/>
        <w:autoSpaceDE w:val="0"/>
        <w:autoSpaceDN w:val="0"/>
        <w:ind w:right="29" w:firstLine="567"/>
        <w:jc w:val="right"/>
        <w:rPr>
          <w:b/>
          <w:i/>
        </w:rPr>
      </w:pPr>
      <w:r>
        <w:rPr>
          <w:b/>
          <w:i/>
        </w:rPr>
        <w:t>г. Луганск</w:t>
      </w:r>
    </w:p>
    <w:p w:rsidR="00C13BD3" w:rsidRDefault="00C13BD3" w:rsidP="00C13BD3">
      <w:pPr>
        <w:widowControl w:val="0"/>
        <w:autoSpaceDE w:val="0"/>
        <w:autoSpaceDN w:val="0"/>
        <w:spacing w:before="1"/>
        <w:ind w:firstLine="567"/>
        <w:rPr>
          <w:b/>
          <w:i/>
        </w:rPr>
      </w:pPr>
    </w:p>
    <w:p w:rsidR="00C13BD3" w:rsidRDefault="00C13BD3" w:rsidP="00C13BD3">
      <w:pPr>
        <w:widowControl w:val="0"/>
        <w:autoSpaceDE w:val="0"/>
        <w:autoSpaceDN w:val="0"/>
        <w:spacing w:before="7"/>
        <w:ind w:firstLine="567"/>
        <w:jc w:val="center"/>
        <w:rPr>
          <w:b/>
          <w:bCs/>
        </w:rPr>
      </w:pPr>
      <w:r>
        <w:rPr>
          <w:b/>
          <w:bCs/>
        </w:rPr>
        <w:t xml:space="preserve">ЯЗЫКОВАЯ АСИММЕТРИЯ </w:t>
      </w:r>
    </w:p>
    <w:p w:rsidR="00C13BD3" w:rsidRDefault="00C13BD3" w:rsidP="00C13BD3">
      <w:pPr>
        <w:widowControl w:val="0"/>
        <w:autoSpaceDE w:val="0"/>
        <w:autoSpaceDN w:val="0"/>
        <w:spacing w:before="7"/>
        <w:ind w:firstLine="567"/>
        <w:jc w:val="center"/>
        <w:rPr>
          <w:b/>
          <w:bCs/>
        </w:rPr>
      </w:pPr>
      <w:r>
        <w:rPr>
          <w:b/>
          <w:bCs/>
        </w:rPr>
        <w:t>ПЕСЕННОГО ФОЛЬКЛОРА ЛУГАНЩИНЫ</w:t>
      </w:r>
    </w:p>
    <w:p w:rsidR="00C13BD3" w:rsidRDefault="00C13BD3" w:rsidP="00C13BD3">
      <w:pPr>
        <w:widowControl w:val="0"/>
        <w:autoSpaceDE w:val="0"/>
        <w:autoSpaceDN w:val="0"/>
        <w:spacing w:before="7"/>
        <w:ind w:firstLine="567"/>
        <w:jc w:val="center"/>
        <w:rPr>
          <w:b/>
          <w:sz w:val="23"/>
        </w:rPr>
      </w:pPr>
    </w:p>
    <w:p w:rsidR="00C13BD3" w:rsidRDefault="00C13BD3" w:rsidP="00C13BD3">
      <w:pPr>
        <w:widowControl w:val="0"/>
        <w:autoSpaceDE w:val="0"/>
        <w:autoSpaceDN w:val="0"/>
        <w:ind w:right="-1" w:firstLine="567"/>
        <w:jc w:val="both"/>
      </w:pPr>
      <w:r>
        <w:t xml:space="preserve">Историко-культурные и социально-экономические условия формирования полиэтничной среды Луганщины складывались на протяжении длительного времени, начиная с </w:t>
      </w:r>
      <w:r>
        <w:rPr>
          <w:bCs/>
          <w:iCs/>
        </w:rPr>
        <w:t>XV–XVI веков. Причиной стало ужесточение крепостничества в Российском и Польско-Литовском государствах, что привело к массовому бегству крестьян и посадских людей за пределы этих территорий.</w:t>
      </w:r>
    </w:p>
    <w:p w:rsidR="00C13BD3" w:rsidRDefault="00C13BD3" w:rsidP="00C13BD3">
      <w:pPr>
        <w:widowControl w:val="0"/>
        <w:autoSpaceDE w:val="0"/>
        <w:autoSpaceDN w:val="0"/>
        <w:ind w:right="229" w:firstLine="567"/>
        <w:jc w:val="both"/>
      </w:pPr>
    </w:p>
    <w:p w:rsidR="00C13BD3" w:rsidRPr="0034441B" w:rsidRDefault="00C13BD3" w:rsidP="00C13BD3">
      <w:pPr>
        <w:widowControl w:val="0"/>
        <w:autoSpaceDE w:val="0"/>
        <w:autoSpaceDN w:val="0"/>
        <w:spacing w:line="274" w:lineRule="exact"/>
        <w:ind w:right="682" w:firstLine="567"/>
        <w:jc w:val="center"/>
        <w:outlineLvl w:val="1"/>
        <w:rPr>
          <w:b/>
          <w:bCs/>
          <w:sz w:val="23"/>
          <w:szCs w:val="23"/>
        </w:rPr>
      </w:pPr>
      <w:r w:rsidRPr="0034441B">
        <w:rPr>
          <w:b/>
          <w:bCs/>
          <w:sz w:val="23"/>
          <w:szCs w:val="23"/>
        </w:rPr>
        <w:t>СПИСОК ЛИТЕРАТУРЫ</w:t>
      </w:r>
    </w:p>
    <w:p w:rsidR="00C13BD3" w:rsidRPr="0034441B" w:rsidRDefault="00C13BD3" w:rsidP="00C13BD3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ind w:left="0" w:firstLine="567"/>
        <w:jc w:val="both"/>
        <w:rPr>
          <w:sz w:val="23"/>
          <w:szCs w:val="23"/>
        </w:rPr>
      </w:pPr>
      <w:r w:rsidRPr="0034441B">
        <w:rPr>
          <w:sz w:val="23"/>
          <w:szCs w:val="23"/>
        </w:rPr>
        <w:t xml:space="preserve">Айзенштадт, Ш. Н. Революция и преобразование обществ. Сравнительное изучение цивилизаций / Ш. Н. Айзенштадт ; </w:t>
      </w:r>
      <w:r w:rsidRPr="0034441B">
        <w:rPr>
          <w:sz w:val="23"/>
          <w:szCs w:val="23"/>
          <w:shd w:val="clear" w:color="auto" w:fill="FFFFFF"/>
        </w:rPr>
        <w:t xml:space="preserve">[перевод с английского А. В. Гордона]. — Москва : Аспект Пресс, 1999. — 415, [1] с. ; </w:t>
      </w:r>
      <w:smartTag w:uri="urn:schemas-microsoft-com:office:smarttags" w:element="metricconverter">
        <w:smartTagPr>
          <w:attr w:name="ProductID" w:val="21 см"/>
        </w:smartTagPr>
        <w:r w:rsidRPr="0034441B">
          <w:rPr>
            <w:sz w:val="23"/>
            <w:szCs w:val="23"/>
            <w:shd w:val="clear" w:color="auto" w:fill="FFFFFF"/>
          </w:rPr>
          <w:t>21 см</w:t>
        </w:r>
      </w:smartTag>
      <w:r w:rsidRPr="0034441B">
        <w:rPr>
          <w:sz w:val="23"/>
          <w:szCs w:val="23"/>
          <w:shd w:val="clear" w:color="auto" w:fill="FFFFFF"/>
        </w:rPr>
        <w:t>. — Имен. указ.: с. 406—407. — Библиогр.: с. 408—416. — 5000 экз. — ISBN 5-7567-0231-8</w:t>
      </w:r>
      <w:r w:rsidRPr="0034441B">
        <w:rPr>
          <w:sz w:val="23"/>
          <w:szCs w:val="23"/>
        </w:rPr>
        <w:t>. — Текст : непосредственный.</w:t>
      </w:r>
    </w:p>
    <w:p w:rsidR="00C13BD3" w:rsidRPr="0034441B" w:rsidRDefault="00C13BD3" w:rsidP="00C13BD3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ind w:left="0" w:firstLine="567"/>
        <w:jc w:val="both"/>
        <w:rPr>
          <w:sz w:val="23"/>
          <w:szCs w:val="23"/>
          <w:shd w:val="clear" w:color="auto" w:fill="FFFFFF"/>
        </w:rPr>
      </w:pPr>
      <w:r w:rsidRPr="0034441B">
        <w:rPr>
          <w:bCs/>
          <w:sz w:val="23"/>
          <w:szCs w:val="23"/>
          <w:shd w:val="clear" w:color="auto" w:fill="FFFFFF"/>
        </w:rPr>
        <w:t>Башкина, В. Я.</w:t>
      </w:r>
      <w:r w:rsidRPr="0034441B">
        <w:rPr>
          <w:sz w:val="23"/>
          <w:szCs w:val="23"/>
          <w:shd w:val="clear" w:color="auto" w:fill="FFFFFF"/>
        </w:rPr>
        <w:t xml:space="preserve"> Луганск в трех столетиях : 130-летию со дня возведения поселка Луганский Завод в степень уездного города Луганска посвящается / В. Я. Башкина, А. И. Поболелов. — Луганск : Максим, 2012. — 135, [4] с. : ил., цв. ил., карты, портр. ; 25 </w:t>
      </w:r>
      <w:r>
        <w:rPr>
          <w:sz w:val="23"/>
          <w:szCs w:val="23"/>
          <w:shd w:val="clear" w:color="auto" w:fill="FFFFFF"/>
        </w:rPr>
        <w:t>см. </w:t>
      </w:r>
      <w:r w:rsidRPr="0034441B">
        <w:rPr>
          <w:sz w:val="23"/>
          <w:szCs w:val="23"/>
          <w:shd w:val="clear" w:color="auto" w:fill="FFFFFF"/>
        </w:rPr>
        <w:t xml:space="preserve">— 2000 экз. — ISBN 978-966-1589-36-9. — </w:t>
      </w:r>
      <w:r w:rsidRPr="0034441B">
        <w:rPr>
          <w:sz w:val="23"/>
          <w:szCs w:val="23"/>
        </w:rPr>
        <w:t>Текст : непосредственный.</w:t>
      </w:r>
    </w:p>
    <w:p w:rsidR="00C13BD3" w:rsidRPr="0034441B" w:rsidRDefault="00C13BD3" w:rsidP="00C13BD3">
      <w:pPr>
        <w:pStyle w:val="1"/>
        <w:numPr>
          <w:ilvl w:val="0"/>
          <w:numId w:val="5"/>
        </w:numPr>
        <w:ind w:left="0" w:right="0" w:firstLine="567"/>
        <w:rPr>
          <w:b w:val="0"/>
          <w:sz w:val="23"/>
          <w:szCs w:val="23"/>
        </w:rPr>
      </w:pPr>
      <w:r w:rsidRPr="0034441B">
        <w:rPr>
          <w:b w:val="0"/>
          <w:sz w:val="23"/>
          <w:szCs w:val="23"/>
        </w:rPr>
        <w:t>Демидова, И. А. Фольклорные материалы в творческом наследии В. А. Гаврилина : специальность 17.00.02 «Музыкальное искусство» : автореферат диссертации на соискание ученой степени кандидата искусствоведения / Демидова Ирина Алексеевна ; Санкт-Петербургская государственная консерватория имени Н. А. Римского-Корсакова. — Санкт-Петербург, 2011. — 24 с. — Библиогр.: с. 23. — Место защиты: Российский государственный педагогический университет имени А. И. Герцена. — Текст : непосредственный.</w:t>
      </w:r>
    </w:p>
    <w:p w:rsidR="00C13BD3" w:rsidRPr="0034441B" w:rsidRDefault="00C13BD3" w:rsidP="00C13BD3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ind w:left="0" w:firstLine="567"/>
        <w:jc w:val="both"/>
        <w:rPr>
          <w:sz w:val="23"/>
          <w:szCs w:val="23"/>
        </w:rPr>
      </w:pPr>
      <w:r w:rsidRPr="0034441B">
        <w:rPr>
          <w:sz w:val="23"/>
          <w:szCs w:val="23"/>
        </w:rPr>
        <w:t>Наставшева, Л. М. Песенный фольклор как явлен</w:t>
      </w:r>
      <w:r>
        <w:rPr>
          <w:sz w:val="23"/>
          <w:szCs w:val="23"/>
        </w:rPr>
        <w:t>ие культуры / Л. М. Наставшева. </w:t>
      </w:r>
      <w:r w:rsidRPr="0034441B">
        <w:rPr>
          <w:sz w:val="23"/>
          <w:szCs w:val="23"/>
        </w:rPr>
        <w:t xml:space="preserve">— Текст : электронный // Педагогика: традиции и инновации : материалы VI Международной научной конференции, Челябинск, февраль </w:t>
      </w:r>
      <w:smartTag w:uri="urn:schemas-microsoft-com:office:smarttags" w:element="metricconverter">
        <w:smartTagPr>
          <w:attr w:name="ProductID" w:val="2015 г"/>
        </w:smartTagPr>
        <w:r w:rsidRPr="0034441B">
          <w:rPr>
            <w:sz w:val="23"/>
            <w:szCs w:val="23"/>
          </w:rPr>
          <w:t>2015 г</w:t>
        </w:r>
      </w:smartTag>
      <w:r w:rsidRPr="0034441B">
        <w:rPr>
          <w:sz w:val="23"/>
          <w:szCs w:val="23"/>
        </w:rPr>
        <w:t>. — Челябинск : Два комсомольца, 2015. — С. 51—53. — URL: https://moluch.ru/conf/ped/archive/147/7268/ (дата обращения: 18.12.2023).</w:t>
      </w:r>
      <w:r w:rsidRPr="0034441B">
        <w:rPr>
          <w:sz w:val="23"/>
          <w:szCs w:val="23"/>
          <w:shd w:val="clear" w:color="auto" w:fill="F6F6F6"/>
        </w:rPr>
        <w:t xml:space="preserve"> </w:t>
      </w:r>
    </w:p>
    <w:p w:rsidR="00C13BD3" w:rsidRPr="00D21221" w:rsidRDefault="00C13BD3" w:rsidP="00C13BD3">
      <w:pPr>
        <w:ind w:firstLine="709"/>
      </w:pPr>
    </w:p>
    <w:p w:rsidR="00C13BD3" w:rsidRDefault="00C13BD3" w:rsidP="00C13BD3">
      <w:pPr>
        <w:widowControl w:val="0"/>
        <w:autoSpaceDE w:val="0"/>
        <w:autoSpaceDN w:val="0"/>
        <w:spacing w:before="3" w:line="274" w:lineRule="exact"/>
        <w:ind w:firstLine="567"/>
        <w:jc w:val="center"/>
        <w:outlineLvl w:val="1"/>
        <w:rPr>
          <w:b/>
          <w:bCs/>
        </w:rPr>
      </w:pPr>
      <w:r>
        <w:rPr>
          <w:b/>
          <w:bCs/>
        </w:rPr>
        <w:t>ОФОРМЛЕНИЕ СПИСКА ЛИТЕРАТУРЫ</w:t>
      </w:r>
    </w:p>
    <w:p w:rsidR="00C13BD3" w:rsidRDefault="00C13BD3" w:rsidP="00C13BD3">
      <w:pPr>
        <w:widowControl w:val="0"/>
        <w:autoSpaceDE w:val="0"/>
        <w:autoSpaceDN w:val="0"/>
        <w:spacing w:line="274" w:lineRule="exact"/>
        <w:ind w:firstLine="567"/>
      </w:pPr>
      <w:r w:rsidRPr="00DB5D75">
        <w:t xml:space="preserve">Список литературы должен быть выполнен в соответствии с </w:t>
      </w:r>
      <w:r w:rsidRPr="0034441B">
        <w:rPr>
          <w:b/>
        </w:rPr>
        <w:t>ГОСТ Р 7.0.100–2018</w:t>
      </w:r>
      <w:r>
        <w:t>.</w:t>
      </w:r>
    </w:p>
    <w:p w:rsidR="00C13BD3" w:rsidRPr="0034441B" w:rsidRDefault="00C13BD3" w:rsidP="00C13BD3">
      <w:pPr>
        <w:widowControl w:val="0"/>
        <w:autoSpaceDE w:val="0"/>
        <w:autoSpaceDN w:val="0"/>
        <w:spacing w:before="3"/>
        <w:ind w:firstLine="567"/>
        <w:jc w:val="both"/>
        <w:outlineLvl w:val="1"/>
        <w:rPr>
          <w:b/>
          <w:bCs/>
          <w:sz w:val="16"/>
          <w:szCs w:val="16"/>
        </w:rPr>
      </w:pPr>
    </w:p>
    <w:p w:rsidR="00C13BD3" w:rsidRDefault="00C13BD3" w:rsidP="00C13BD3">
      <w:pPr>
        <w:widowControl w:val="0"/>
        <w:autoSpaceDE w:val="0"/>
        <w:autoSpaceDN w:val="0"/>
        <w:spacing w:before="3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 достоверность фактов, цитат, имен, названий и других сведений, а также за грамотность оформления материалов несут ответственность авторы.</w:t>
      </w:r>
    </w:p>
    <w:p w:rsidR="00C13BD3" w:rsidRDefault="00C13BD3" w:rsidP="00C13BD3">
      <w:pPr>
        <w:widowControl w:val="0"/>
        <w:autoSpaceDE w:val="0"/>
        <w:autoSpaceDN w:val="0"/>
        <w:ind w:firstLine="567"/>
        <w:jc w:val="both"/>
      </w:pPr>
      <w:r>
        <w:t>Материалы, не отвечающие отмеченным выше правилам оформления, приниматься к печати не будут.</w:t>
      </w:r>
    </w:p>
    <w:p w:rsidR="00C13BD3" w:rsidRPr="00BA3AAF" w:rsidRDefault="00C13BD3" w:rsidP="00C13BD3">
      <w:pPr>
        <w:widowControl w:val="0"/>
        <w:suppressAutoHyphens/>
        <w:autoSpaceDE w:val="0"/>
        <w:autoSpaceDN w:val="0"/>
        <w:ind w:firstLine="567"/>
        <w:jc w:val="both"/>
        <w:rPr>
          <w:b/>
          <w:bCs/>
          <w:iCs/>
          <w:sz w:val="16"/>
          <w:szCs w:val="16"/>
          <w:lang w:eastAsia="ar-SA"/>
        </w:rPr>
      </w:pPr>
      <w:r>
        <w:rPr>
          <w:b/>
          <w:bCs/>
          <w:iCs/>
          <w:sz w:val="16"/>
          <w:szCs w:val="16"/>
          <w:lang w:eastAsia="ar-SA"/>
        </w:rPr>
        <w:br w:type="page"/>
      </w:r>
    </w:p>
    <w:p w:rsidR="00C13BD3" w:rsidRPr="00D76B44" w:rsidRDefault="00C13BD3" w:rsidP="00C13BD3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Cs w:val="23"/>
          <w:lang w:val="ru-RU"/>
        </w:rPr>
      </w:pPr>
      <w:r w:rsidRPr="00D76B44">
        <w:rPr>
          <w:b/>
          <w:szCs w:val="23"/>
        </w:rPr>
        <w:lastRenderedPageBreak/>
        <w:t>Оргкомитет конференции:</w:t>
      </w:r>
    </w:p>
    <w:p w:rsidR="00891C23" w:rsidRPr="00891C23" w:rsidRDefault="00891C23" w:rsidP="00C13BD3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Cs w:val="23"/>
          <w:highlight w:val="yellow"/>
          <w:lang w:val="ru-RU"/>
        </w:rPr>
      </w:pPr>
    </w:p>
    <w:p w:rsidR="00C13BD3" w:rsidRDefault="00C13BD3" w:rsidP="00C13BD3">
      <w:pPr>
        <w:widowControl w:val="0"/>
        <w:autoSpaceDE w:val="0"/>
        <w:autoSpaceDN w:val="0"/>
        <w:spacing w:line="276" w:lineRule="auto"/>
        <w:ind w:firstLine="567"/>
        <w:jc w:val="both"/>
        <w:rPr>
          <w:bCs/>
          <w:szCs w:val="23"/>
          <w:lang w:val="ru-RU"/>
        </w:rPr>
      </w:pPr>
      <w:r w:rsidRPr="00891C23">
        <w:rPr>
          <w:b/>
          <w:szCs w:val="23"/>
        </w:rPr>
        <w:t xml:space="preserve">Бобрышева А. В. – </w:t>
      </w:r>
      <w:r w:rsidRPr="00891C23">
        <w:rPr>
          <w:bCs/>
          <w:szCs w:val="23"/>
        </w:rPr>
        <w:t>кандидат наук по социальным коммуникациям, доцент, проректор по научной работе Академии Матусовского;</w:t>
      </w:r>
    </w:p>
    <w:p w:rsidR="00891C23" w:rsidRPr="00891C23" w:rsidRDefault="00891C23" w:rsidP="00C13BD3">
      <w:pPr>
        <w:widowControl w:val="0"/>
        <w:autoSpaceDE w:val="0"/>
        <w:autoSpaceDN w:val="0"/>
        <w:spacing w:line="276" w:lineRule="auto"/>
        <w:ind w:firstLine="567"/>
        <w:jc w:val="both"/>
        <w:rPr>
          <w:bCs/>
          <w:szCs w:val="23"/>
          <w:lang w:val="ru-RU"/>
        </w:rPr>
      </w:pPr>
      <w:r w:rsidRPr="000C67DA">
        <w:rPr>
          <w:b/>
          <w:bCs/>
          <w:szCs w:val="23"/>
          <w:lang w:val="ru-RU"/>
        </w:rPr>
        <w:t>Пустовит В. Ю.</w:t>
      </w:r>
      <w:r>
        <w:rPr>
          <w:bCs/>
          <w:szCs w:val="23"/>
          <w:lang w:val="ru-RU"/>
        </w:rPr>
        <w:t xml:space="preserve"> – доктор филологических наук, профессор, профессор кафедры </w:t>
      </w:r>
      <w:r w:rsidR="000C67DA">
        <w:rPr>
          <w:bCs/>
          <w:szCs w:val="23"/>
          <w:lang w:val="ru-RU"/>
        </w:rPr>
        <w:t>русской филологии и социально-гуманитарных дисциплин;</w:t>
      </w:r>
    </w:p>
    <w:p w:rsidR="00AF25F3" w:rsidRPr="00891C23" w:rsidRDefault="00AF25F3" w:rsidP="00C13BD3">
      <w:pPr>
        <w:widowControl w:val="0"/>
        <w:autoSpaceDE w:val="0"/>
        <w:autoSpaceDN w:val="0"/>
        <w:spacing w:line="276" w:lineRule="auto"/>
        <w:ind w:firstLine="567"/>
        <w:jc w:val="both"/>
        <w:rPr>
          <w:bCs/>
          <w:szCs w:val="23"/>
          <w:lang w:val="ru-RU"/>
        </w:rPr>
      </w:pPr>
      <w:r w:rsidRPr="000C67DA">
        <w:rPr>
          <w:b/>
          <w:bCs/>
          <w:szCs w:val="23"/>
          <w:lang w:val="ru-RU"/>
        </w:rPr>
        <w:t>Филатьева Т. В.</w:t>
      </w:r>
      <w:r w:rsidRPr="00891C23">
        <w:rPr>
          <w:bCs/>
          <w:szCs w:val="23"/>
          <w:lang w:val="ru-RU"/>
        </w:rPr>
        <w:t xml:space="preserve"> – кандидат </w:t>
      </w:r>
      <w:r w:rsidR="00891C23">
        <w:rPr>
          <w:bCs/>
          <w:szCs w:val="23"/>
          <w:lang w:val="ru-RU"/>
        </w:rPr>
        <w:t xml:space="preserve">педагогических наук, доцент, доцент кафедры культурологии </w:t>
      </w:r>
    </w:p>
    <w:p w:rsidR="00C13BD3" w:rsidRPr="00891C23" w:rsidRDefault="00AF25F3" w:rsidP="00C13BD3">
      <w:pPr>
        <w:widowControl w:val="0"/>
        <w:autoSpaceDE w:val="0"/>
        <w:autoSpaceDN w:val="0"/>
        <w:spacing w:line="276" w:lineRule="auto"/>
        <w:ind w:firstLine="567"/>
        <w:jc w:val="both"/>
        <w:rPr>
          <w:szCs w:val="23"/>
          <w:lang w:val="ru-RU"/>
        </w:rPr>
      </w:pPr>
      <w:r w:rsidRPr="00891C23">
        <w:rPr>
          <w:b/>
          <w:szCs w:val="23"/>
          <w:lang w:val="ru-RU"/>
        </w:rPr>
        <w:t xml:space="preserve">Бирюков О. В. – </w:t>
      </w:r>
      <w:r w:rsidRPr="00891C23">
        <w:rPr>
          <w:szCs w:val="23"/>
          <w:lang w:val="ru-RU"/>
        </w:rPr>
        <w:t>кандидат технических наук, доцент ,доцент кафедры менеджмента и социокультурных технологий, координатор Студенческого научного объединения Академии Матусовского;</w:t>
      </w:r>
    </w:p>
    <w:p w:rsidR="00AF25F3" w:rsidRPr="00891C23" w:rsidRDefault="00AF25F3" w:rsidP="00C13BD3">
      <w:pPr>
        <w:widowControl w:val="0"/>
        <w:autoSpaceDE w:val="0"/>
        <w:autoSpaceDN w:val="0"/>
        <w:spacing w:line="276" w:lineRule="auto"/>
        <w:ind w:firstLine="567"/>
        <w:jc w:val="both"/>
        <w:rPr>
          <w:szCs w:val="23"/>
          <w:lang w:val="ru-RU"/>
        </w:rPr>
      </w:pPr>
      <w:r w:rsidRPr="00891C23">
        <w:rPr>
          <w:b/>
          <w:szCs w:val="23"/>
          <w:lang w:val="ru-RU"/>
        </w:rPr>
        <w:t xml:space="preserve">Афанасьева А. П. – </w:t>
      </w:r>
      <w:r w:rsidRPr="00891C23">
        <w:rPr>
          <w:szCs w:val="23"/>
          <w:lang w:val="ru-RU"/>
        </w:rPr>
        <w:t>преподаватель кафедры театрального искусства, председатель Совета молодых ученых Академии Матусовского;</w:t>
      </w:r>
    </w:p>
    <w:p w:rsidR="00AF25F3" w:rsidRPr="00891C23" w:rsidRDefault="00AF25F3" w:rsidP="00C13BD3">
      <w:pPr>
        <w:widowControl w:val="0"/>
        <w:autoSpaceDE w:val="0"/>
        <w:autoSpaceDN w:val="0"/>
        <w:spacing w:line="276" w:lineRule="auto"/>
        <w:ind w:firstLine="567"/>
        <w:jc w:val="both"/>
        <w:rPr>
          <w:szCs w:val="23"/>
          <w:lang w:val="ru-RU"/>
        </w:rPr>
      </w:pPr>
      <w:r w:rsidRPr="00891C23">
        <w:rPr>
          <w:b/>
          <w:szCs w:val="23"/>
          <w:lang w:val="ru-RU"/>
        </w:rPr>
        <w:t xml:space="preserve">Бешенко К. – </w:t>
      </w:r>
      <w:r w:rsidRPr="00891C23">
        <w:rPr>
          <w:szCs w:val="23"/>
          <w:lang w:val="ru-RU"/>
        </w:rPr>
        <w:t>студентка 2 курса направления «</w:t>
      </w:r>
      <w:r w:rsidR="00891C23" w:rsidRPr="00891C23">
        <w:rPr>
          <w:szCs w:val="23"/>
          <w:lang w:val="ru-RU"/>
        </w:rPr>
        <w:t>Социально-культурная деятельность», председатель Студенческого научного объединения Академии Матусовского.</w:t>
      </w:r>
    </w:p>
    <w:p w:rsidR="00C13BD3" w:rsidRDefault="00AF25F3" w:rsidP="00C13BD3">
      <w:pPr>
        <w:widowControl w:val="0"/>
        <w:autoSpaceDE w:val="0"/>
        <w:autoSpaceDN w:val="0"/>
        <w:spacing w:line="276" w:lineRule="auto"/>
        <w:ind w:firstLine="567"/>
        <w:jc w:val="both"/>
        <w:rPr>
          <w:szCs w:val="23"/>
          <w:lang w:val="ru-RU"/>
        </w:rPr>
      </w:pPr>
      <w:r w:rsidRPr="00891C23">
        <w:rPr>
          <w:b/>
          <w:szCs w:val="23"/>
          <w:lang w:val="ru-RU"/>
        </w:rPr>
        <w:t>Харьковская Е. О.</w:t>
      </w:r>
      <w:r w:rsidR="00C13BD3" w:rsidRPr="00891C23">
        <w:rPr>
          <w:b/>
          <w:szCs w:val="23"/>
        </w:rPr>
        <w:t xml:space="preserve"> </w:t>
      </w:r>
      <w:r w:rsidR="00C13BD3" w:rsidRPr="00891C23">
        <w:rPr>
          <w:szCs w:val="23"/>
        </w:rPr>
        <w:t>– методист научно-методического отдела Академии Матусовского.</w:t>
      </w:r>
    </w:p>
    <w:p w:rsidR="00C13BD3" w:rsidRPr="00783097" w:rsidRDefault="00C13BD3" w:rsidP="00C13BD3">
      <w:pPr>
        <w:widowControl w:val="0"/>
        <w:autoSpaceDE w:val="0"/>
        <w:autoSpaceDN w:val="0"/>
        <w:spacing w:line="276" w:lineRule="auto"/>
        <w:ind w:firstLine="567"/>
        <w:jc w:val="both"/>
        <w:rPr>
          <w:szCs w:val="23"/>
          <w:lang w:val="ru-RU"/>
        </w:rPr>
      </w:pPr>
    </w:p>
    <w:p w:rsidR="00C13BD3" w:rsidRPr="00783097" w:rsidRDefault="00C13BD3" w:rsidP="00C13BD3">
      <w:pPr>
        <w:widowControl w:val="0"/>
        <w:suppressAutoHyphens/>
        <w:autoSpaceDE w:val="0"/>
        <w:autoSpaceDN w:val="0"/>
        <w:ind w:firstLine="567"/>
        <w:jc w:val="center"/>
        <w:rPr>
          <w:b/>
          <w:sz w:val="22"/>
          <w:szCs w:val="21"/>
          <w:lang w:eastAsia="ar-SA"/>
        </w:rPr>
      </w:pPr>
      <w:r w:rsidRPr="00783097">
        <w:rPr>
          <w:b/>
          <w:sz w:val="22"/>
          <w:szCs w:val="21"/>
          <w:lang w:eastAsia="ar-SA"/>
        </w:rPr>
        <w:t>Адрес оргкомитета:</w:t>
      </w:r>
    </w:p>
    <w:p w:rsidR="00C13BD3" w:rsidRPr="00783097" w:rsidRDefault="00C13BD3" w:rsidP="00C13BD3">
      <w:pPr>
        <w:widowControl w:val="0"/>
        <w:autoSpaceDE w:val="0"/>
        <w:autoSpaceDN w:val="0"/>
        <w:ind w:firstLine="567"/>
        <w:jc w:val="center"/>
        <w:rPr>
          <w:color w:val="000000"/>
          <w:spacing w:val="4"/>
          <w:sz w:val="22"/>
          <w:szCs w:val="21"/>
        </w:rPr>
      </w:pPr>
      <w:r w:rsidRPr="00783097">
        <w:rPr>
          <w:color w:val="000000"/>
          <w:spacing w:val="4"/>
          <w:sz w:val="22"/>
          <w:szCs w:val="21"/>
          <w:lang w:val="ru-RU"/>
        </w:rPr>
        <w:t>Ф</w:t>
      </w:r>
      <w:r w:rsidRPr="00783097">
        <w:rPr>
          <w:color w:val="000000"/>
          <w:spacing w:val="4"/>
          <w:sz w:val="22"/>
          <w:szCs w:val="21"/>
        </w:rPr>
        <w:t xml:space="preserve">едеральное государственное бюджетное </w:t>
      </w:r>
    </w:p>
    <w:p w:rsidR="00C13BD3" w:rsidRPr="00783097" w:rsidRDefault="00C13BD3" w:rsidP="00C13BD3">
      <w:pPr>
        <w:widowControl w:val="0"/>
        <w:autoSpaceDE w:val="0"/>
        <w:autoSpaceDN w:val="0"/>
        <w:ind w:firstLine="567"/>
        <w:jc w:val="center"/>
        <w:rPr>
          <w:color w:val="000000"/>
          <w:spacing w:val="4"/>
          <w:sz w:val="22"/>
          <w:szCs w:val="21"/>
        </w:rPr>
      </w:pPr>
      <w:r w:rsidRPr="00783097">
        <w:rPr>
          <w:color w:val="000000"/>
          <w:spacing w:val="4"/>
          <w:sz w:val="22"/>
          <w:szCs w:val="21"/>
        </w:rPr>
        <w:t xml:space="preserve">образовательное учреждение высшего образования </w:t>
      </w:r>
    </w:p>
    <w:p w:rsidR="00C13BD3" w:rsidRPr="00783097" w:rsidRDefault="00C13BD3" w:rsidP="00C13BD3">
      <w:pPr>
        <w:widowControl w:val="0"/>
        <w:autoSpaceDE w:val="0"/>
        <w:autoSpaceDN w:val="0"/>
        <w:ind w:firstLine="567"/>
        <w:jc w:val="center"/>
        <w:rPr>
          <w:color w:val="000000"/>
          <w:spacing w:val="4"/>
          <w:sz w:val="22"/>
          <w:szCs w:val="21"/>
        </w:rPr>
      </w:pPr>
      <w:r w:rsidRPr="00783097">
        <w:rPr>
          <w:color w:val="000000"/>
          <w:spacing w:val="4"/>
          <w:sz w:val="22"/>
          <w:szCs w:val="21"/>
        </w:rPr>
        <w:t>«Луганская государственная академия культуры и искусств</w:t>
      </w:r>
    </w:p>
    <w:p w:rsidR="00C13BD3" w:rsidRPr="00783097" w:rsidRDefault="00C13BD3" w:rsidP="00C13BD3">
      <w:pPr>
        <w:widowControl w:val="0"/>
        <w:autoSpaceDE w:val="0"/>
        <w:autoSpaceDN w:val="0"/>
        <w:ind w:firstLine="567"/>
        <w:jc w:val="center"/>
        <w:rPr>
          <w:color w:val="000000"/>
          <w:spacing w:val="1"/>
          <w:sz w:val="22"/>
          <w:szCs w:val="21"/>
        </w:rPr>
      </w:pPr>
      <w:r w:rsidRPr="00783097">
        <w:rPr>
          <w:color w:val="000000"/>
          <w:spacing w:val="4"/>
          <w:sz w:val="22"/>
          <w:szCs w:val="21"/>
        </w:rPr>
        <w:t>имени Михаила Матусовского»</w:t>
      </w:r>
      <w:r w:rsidRPr="00783097">
        <w:rPr>
          <w:color w:val="000000"/>
          <w:spacing w:val="1"/>
          <w:sz w:val="22"/>
          <w:szCs w:val="21"/>
        </w:rPr>
        <w:t>,</w:t>
      </w:r>
    </w:p>
    <w:p w:rsidR="00C13BD3" w:rsidRPr="00783097" w:rsidRDefault="00C13BD3" w:rsidP="00C13BD3">
      <w:pPr>
        <w:widowControl w:val="0"/>
        <w:autoSpaceDE w:val="0"/>
        <w:autoSpaceDN w:val="0"/>
        <w:ind w:firstLine="567"/>
        <w:jc w:val="center"/>
        <w:rPr>
          <w:sz w:val="22"/>
          <w:szCs w:val="21"/>
        </w:rPr>
      </w:pPr>
      <w:r w:rsidRPr="00783097">
        <w:rPr>
          <w:sz w:val="22"/>
          <w:szCs w:val="21"/>
        </w:rPr>
        <w:t>пл. Красная, д. 7, г. Луганск, г. о. Луганский, ЛНР, 291001.</w:t>
      </w:r>
    </w:p>
    <w:p w:rsidR="00C13BD3" w:rsidRPr="00783097" w:rsidRDefault="00C13BD3" w:rsidP="00C13BD3">
      <w:pPr>
        <w:widowControl w:val="0"/>
        <w:autoSpaceDE w:val="0"/>
        <w:autoSpaceDN w:val="0"/>
        <w:ind w:firstLine="567"/>
        <w:jc w:val="center"/>
        <w:rPr>
          <w:sz w:val="22"/>
          <w:szCs w:val="21"/>
        </w:rPr>
      </w:pPr>
      <w:r w:rsidRPr="00783097">
        <w:rPr>
          <w:sz w:val="22"/>
          <w:szCs w:val="21"/>
        </w:rPr>
        <w:t>Тел.: +8 (572) 58-15-98, 58-55-73.</w:t>
      </w:r>
    </w:p>
    <w:p w:rsidR="00C13BD3" w:rsidRPr="00783097" w:rsidRDefault="00C13BD3" w:rsidP="00C13BD3">
      <w:pPr>
        <w:widowControl w:val="0"/>
        <w:autoSpaceDE w:val="0"/>
        <w:autoSpaceDN w:val="0"/>
        <w:ind w:firstLine="567"/>
        <w:jc w:val="center"/>
        <w:rPr>
          <w:sz w:val="18"/>
          <w:szCs w:val="18"/>
        </w:rPr>
      </w:pPr>
    </w:p>
    <w:p w:rsidR="00C13BD3" w:rsidRPr="00783097" w:rsidRDefault="00C13BD3" w:rsidP="00C13BD3">
      <w:pPr>
        <w:widowControl w:val="0"/>
        <w:autoSpaceDE w:val="0"/>
        <w:autoSpaceDN w:val="0"/>
        <w:ind w:firstLine="567"/>
        <w:jc w:val="center"/>
        <w:rPr>
          <w:b/>
          <w:sz w:val="22"/>
          <w:szCs w:val="21"/>
        </w:rPr>
      </w:pPr>
      <w:r w:rsidRPr="00783097">
        <w:rPr>
          <w:b/>
          <w:sz w:val="22"/>
          <w:szCs w:val="21"/>
        </w:rPr>
        <w:t>Контактные лица:</w:t>
      </w:r>
    </w:p>
    <w:p w:rsidR="00C13BD3" w:rsidRPr="00783097" w:rsidRDefault="000C67DA" w:rsidP="00C13BD3">
      <w:pPr>
        <w:widowControl w:val="0"/>
        <w:autoSpaceDE w:val="0"/>
        <w:autoSpaceDN w:val="0"/>
        <w:ind w:firstLine="567"/>
        <w:jc w:val="center"/>
        <w:rPr>
          <w:sz w:val="22"/>
          <w:szCs w:val="21"/>
        </w:rPr>
      </w:pPr>
      <w:r>
        <w:rPr>
          <w:sz w:val="22"/>
          <w:szCs w:val="21"/>
          <w:lang w:val="ru-RU"/>
        </w:rPr>
        <w:t>Харьковская Елизавета Олеговна</w:t>
      </w:r>
      <w:r w:rsidR="00C13BD3" w:rsidRPr="00783097">
        <w:rPr>
          <w:sz w:val="22"/>
          <w:szCs w:val="21"/>
        </w:rPr>
        <w:t>, е-</w:t>
      </w:r>
      <w:r w:rsidR="00C13BD3" w:rsidRPr="00783097">
        <w:rPr>
          <w:sz w:val="22"/>
          <w:szCs w:val="21"/>
          <w:lang w:val="en-US"/>
        </w:rPr>
        <w:t>mail</w:t>
      </w:r>
      <w:r w:rsidR="00C13BD3" w:rsidRPr="00783097">
        <w:rPr>
          <w:sz w:val="22"/>
          <w:szCs w:val="21"/>
        </w:rPr>
        <w:t xml:space="preserve">: </w:t>
      </w:r>
      <w:hyperlink r:id="rId9" w:history="1">
        <w:r w:rsidR="00AF25F3" w:rsidRPr="009E527F">
          <w:rPr>
            <w:rStyle w:val="a5"/>
            <w:sz w:val="22"/>
            <w:szCs w:val="21"/>
            <w:lang w:val="en-US"/>
          </w:rPr>
          <w:t>lgiki</w:t>
        </w:r>
        <w:r w:rsidR="00AF25F3" w:rsidRPr="009E527F">
          <w:rPr>
            <w:rStyle w:val="a5"/>
            <w:sz w:val="22"/>
            <w:szCs w:val="21"/>
          </w:rPr>
          <w:t>_</w:t>
        </w:r>
        <w:r w:rsidR="00AF25F3" w:rsidRPr="009E527F">
          <w:rPr>
            <w:rStyle w:val="a5"/>
            <w:sz w:val="22"/>
            <w:szCs w:val="21"/>
            <w:lang w:val="en-US"/>
          </w:rPr>
          <w:t>nauka</w:t>
        </w:r>
        <w:r w:rsidR="00AF25F3" w:rsidRPr="009E527F">
          <w:rPr>
            <w:rStyle w:val="a5"/>
            <w:sz w:val="22"/>
            <w:szCs w:val="21"/>
          </w:rPr>
          <w:t>@</w:t>
        </w:r>
        <w:r w:rsidR="00AF25F3" w:rsidRPr="009E527F">
          <w:rPr>
            <w:rStyle w:val="a5"/>
            <w:sz w:val="22"/>
            <w:szCs w:val="21"/>
            <w:lang w:val="en-US"/>
          </w:rPr>
          <w:t>mail</w:t>
        </w:r>
        <w:r w:rsidR="00AF25F3" w:rsidRPr="009E527F">
          <w:rPr>
            <w:rStyle w:val="a5"/>
            <w:sz w:val="22"/>
            <w:szCs w:val="21"/>
          </w:rPr>
          <w:t>.</w:t>
        </w:r>
        <w:r w:rsidR="00AF25F3" w:rsidRPr="009E527F">
          <w:rPr>
            <w:rStyle w:val="a5"/>
            <w:sz w:val="22"/>
            <w:szCs w:val="21"/>
            <w:lang w:val="en-US"/>
          </w:rPr>
          <w:t>ru</w:t>
        </w:r>
      </w:hyperlink>
      <w:r w:rsidR="00C13BD3" w:rsidRPr="00783097">
        <w:rPr>
          <w:sz w:val="22"/>
          <w:szCs w:val="21"/>
        </w:rPr>
        <w:t>,</w:t>
      </w:r>
    </w:p>
    <w:p w:rsidR="00C13BD3" w:rsidRDefault="00C13BD3" w:rsidP="00C13BD3">
      <w:pPr>
        <w:spacing w:line="259" w:lineRule="auto"/>
        <w:rPr>
          <w:sz w:val="21"/>
          <w:szCs w:val="21"/>
          <w:highlight w:val="yellow"/>
        </w:rPr>
      </w:pPr>
      <w:r>
        <w:rPr>
          <w:sz w:val="21"/>
          <w:szCs w:val="21"/>
          <w:highlight w:val="yellow"/>
        </w:rPr>
        <w:br w:type="page"/>
      </w:r>
    </w:p>
    <w:p w:rsidR="00C13BD3" w:rsidRDefault="00C13BD3" w:rsidP="00C13BD3">
      <w:pPr>
        <w:widowControl w:val="0"/>
        <w:autoSpaceDE w:val="0"/>
        <w:autoSpaceDN w:val="0"/>
        <w:jc w:val="right"/>
        <w:rPr>
          <w:i/>
        </w:rPr>
      </w:pPr>
      <w:r>
        <w:rPr>
          <w:i/>
        </w:rPr>
        <w:lastRenderedPageBreak/>
        <w:t>Приложение</w:t>
      </w:r>
    </w:p>
    <w:p w:rsidR="00C13BD3" w:rsidRDefault="00C13BD3" w:rsidP="00C13BD3">
      <w:pPr>
        <w:widowControl w:val="0"/>
        <w:autoSpaceDE w:val="0"/>
        <w:autoSpaceDN w:val="0"/>
        <w:spacing w:before="8"/>
        <w:rPr>
          <w:i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6462"/>
      </w:tblGrid>
      <w:tr w:rsidR="00C13BD3" w:rsidTr="00377C89">
        <w:trPr>
          <w:trHeight w:val="179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Pr="00AC01DB" w:rsidRDefault="00C13BD3" w:rsidP="00377C89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</w:rPr>
            </w:pPr>
            <w:r w:rsidRPr="00AC01DB">
              <w:rPr>
                <w:b/>
              </w:rPr>
              <w:t>ЗАЯВКА</w:t>
            </w:r>
          </w:p>
          <w:p w:rsidR="00C13BD3" w:rsidRDefault="00C13BD3" w:rsidP="00377C89">
            <w:pPr>
              <w:widowControl w:val="0"/>
              <w:autoSpaceDE w:val="0"/>
              <w:autoSpaceDN w:val="0"/>
              <w:ind w:right="108"/>
              <w:jc w:val="center"/>
              <w:outlineLvl w:val="1"/>
              <w:rPr>
                <w:lang w:val="ru-RU"/>
              </w:rPr>
            </w:pPr>
            <w:r w:rsidRPr="00AC01DB">
              <w:t xml:space="preserve">на участие в работе </w:t>
            </w:r>
            <w:r>
              <w:t>ІІ Студенческой научно-практической конференции</w:t>
            </w:r>
          </w:p>
          <w:p w:rsidR="00C13BD3" w:rsidRDefault="00C13BD3" w:rsidP="00377C89">
            <w:pPr>
              <w:widowControl w:val="0"/>
              <w:autoSpaceDE w:val="0"/>
              <w:autoSpaceDN w:val="0"/>
              <w:ind w:right="108"/>
              <w:jc w:val="center"/>
              <w:outlineLvl w:val="1"/>
              <w:rPr>
                <w:lang w:val="ru-RU"/>
              </w:rPr>
            </w:pPr>
            <w:r>
              <w:t>«ПАТРИОТИЗМ В РУССКОЙ КУЛЬТУРЕ И ИСКУССТВЕ:</w:t>
            </w:r>
          </w:p>
          <w:p w:rsidR="00C13BD3" w:rsidRDefault="00C13BD3" w:rsidP="00377C89">
            <w:pPr>
              <w:widowControl w:val="0"/>
              <w:autoSpaceDE w:val="0"/>
              <w:autoSpaceDN w:val="0"/>
              <w:ind w:right="108"/>
              <w:jc w:val="center"/>
              <w:outlineLvl w:val="1"/>
              <w:rPr>
                <w:lang w:val="ru-RU"/>
              </w:rPr>
            </w:pPr>
            <w:r>
              <w:t>ТРАДИЦИИ И СОВРЕМЕННОСТЬ»</w:t>
            </w:r>
          </w:p>
          <w:p w:rsidR="00C13BD3" w:rsidRPr="00C95A97" w:rsidRDefault="00C13BD3" w:rsidP="00377C89">
            <w:pPr>
              <w:widowControl w:val="0"/>
              <w:autoSpaceDE w:val="0"/>
              <w:autoSpaceDN w:val="0"/>
              <w:ind w:right="108"/>
              <w:jc w:val="center"/>
              <w:outlineLvl w:val="1"/>
              <w:rPr>
                <w:b/>
              </w:rPr>
            </w:pPr>
            <w:r w:rsidRPr="00C95A97">
              <w:rPr>
                <w:b/>
              </w:rPr>
              <w:t>17 марта 2025 г.</w:t>
            </w:r>
          </w:p>
        </w:tc>
      </w:tr>
      <w:tr w:rsidR="00C13BD3" w:rsidTr="00377C89">
        <w:trPr>
          <w:trHeight w:val="55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D3" w:rsidRDefault="00C13BD3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Фамилия, имя, отчество</w:t>
            </w:r>
          </w:p>
          <w:p w:rsidR="00C13BD3" w:rsidRDefault="00C13BD3" w:rsidP="00377C89">
            <w:pPr>
              <w:widowControl w:val="0"/>
              <w:autoSpaceDE w:val="0"/>
              <w:autoSpaceDN w:val="0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</w:pPr>
          </w:p>
        </w:tc>
      </w:tr>
      <w:tr w:rsidR="00C13BD3" w:rsidTr="00377C89">
        <w:trPr>
          <w:trHeight w:val="55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D3" w:rsidRDefault="00C13BD3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Ученая степень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</w:pPr>
          </w:p>
        </w:tc>
      </w:tr>
      <w:tr w:rsidR="00C13BD3" w:rsidTr="00377C89">
        <w:trPr>
          <w:trHeight w:val="554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D3" w:rsidRDefault="00C13BD3" w:rsidP="00377C89">
            <w:pPr>
              <w:widowControl w:val="0"/>
              <w:autoSpaceDE w:val="0"/>
              <w:autoSpaceDN w:val="0"/>
              <w:spacing w:line="270" w:lineRule="exact"/>
              <w:ind w:left="107"/>
            </w:pPr>
            <w:r>
              <w:t>Ученое звание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</w:pPr>
          </w:p>
        </w:tc>
      </w:tr>
      <w:tr w:rsidR="00C13BD3" w:rsidTr="00377C89">
        <w:trPr>
          <w:trHeight w:val="193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D3" w:rsidRDefault="00C13BD3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Место работы (для</w:t>
            </w:r>
          </w:p>
          <w:p w:rsidR="00C13BD3" w:rsidRDefault="00C13BD3" w:rsidP="00377C89">
            <w:pPr>
              <w:widowControl w:val="0"/>
              <w:autoSpaceDE w:val="0"/>
              <w:autoSpaceDN w:val="0"/>
              <w:spacing w:line="270" w:lineRule="atLeast"/>
              <w:ind w:left="107" w:right="159"/>
            </w:pPr>
            <w:r>
              <w:t>студентов – место учебы, курс, группа, специальность/ направление подготовки, сведения о научном руководителе)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</w:pPr>
          </w:p>
        </w:tc>
      </w:tr>
      <w:tr w:rsidR="00C13BD3" w:rsidTr="00377C89">
        <w:trPr>
          <w:trHeight w:val="55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D3" w:rsidRDefault="00C13BD3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Должность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</w:pPr>
          </w:p>
        </w:tc>
      </w:tr>
      <w:tr w:rsidR="00C13BD3" w:rsidTr="00377C89">
        <w:trPr>
          <w:trHeight w:val="82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D3" w:rsidRDefault="00C13BD3" w:rsidP="00377C89">
            <w:pPr>
              <w:widowControl w:val="0"/>
              <w:autoSpaceDE w:val="0"/>
              <w:autoSpaceDN w:val="0"/>
              <w:ind w:left="107" w:right="477"/>
            </w:pPr>
            <w:r>
              <w:t>Телефон (домашний –с кодом города,</w:t>
            </w:r>
          </w:p>
          <w:p w:rsidR="00C13BD3" w:rsidRDefault="00C13BD3" w:rsidP="00377C89">
            <w:pPr>
              <w:widowControl w:val="0"/>
              <w:autoSpaceDE w:val="0"/>
              <w:autoSpaceDN w:val="0"/>
              <w:spacing w:line="264" w:lineRule="exact"/>
              <w:ind w:left="107"/>
            </w:pPr>
            <w:r>
              <w:t>мобильный)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</w:pPr>
          </w:p>
        </w:tc>
      </w:tr>
      <w:tr w:rsidR="00C13BD3" w:rsidTr="00377C89">
        <w:trPr>
          <w:trHeight w:val="50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D3" w:rsidRDefault="00C13BD3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E-mail:</w:t>
            </w:r>
          </w:p>
          <w:p w:rsidR="00C13BD3" w:rsidRDefault="00C13BD3" w:rsidP="00377C89">
            <w:pPr>
              <w:widowControl w:val="0"/>
              <w:autoSpaceDE w:val="0"/>
              <w:autoSpaceDN w:val="0"/>
              <w:spacing w:before="1"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(обязательно)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</w:pPr>
          </w:p>
        </w:tc>
      </w:tr>
      <w:tr w:rsidR="00C13BD3" w:rsidTr="00377C89">
        <w:trPr>
          <w:trHeight w:val="50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 w:rsidRPr="00243013">
              <w:t>Фамилия, имя и отчество ректора или первого руководителя организации (для отправки на его имя официального письма-приглашения участников конференции)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</w:pPr>
          </w:p>
        </w:tc>
      </w:tr>
      <w:tr w:rsidR="00C13BD3" w:rsidTr="00377C89">
        <w:trPr>
          <w:trHeight w:val="8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D3" w:rsidRDefault="00C13BD3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Форма участия</w:t>
            </w:r>
          </w:p>
          <w:p w:rsidR="00C13BD3" w:rsidRDefault="00C13BD3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>
              <w:t>(очная, дистанционная, заочная)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  <w:spacing w:before="3"/>
              <w:rPr>
                <w:i/>
                <w:sz w:val="23"/>
              </w:rPr>
            </w:pPr>
          </w:p>
          <w:p w:rsidR="00C13BD3" w:rsidRDefault="00C13BD3" w:rsidP="00377C89">
            <w:pPr>
              <w:widowControl w:val="0"/>
              <w:autoSpaceDE w:val="0"/>
              <w:autoSpaceDN w:val="0"/>
              <w:ind w:left="105"/>
            </w:pPr>
          </w:p>
        </w:tc>
      </w:tr>
      <w:tr w:rsidR="00C13BD3" w:rsidTr="00377C89">
        <w:trPr>
          <w:trHeight w:val="8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  <w:spacing w:line="268" w:lineRule="exact"/>
              <w:ind w:left="107"/>
            </w:pPr>
            <w:r w:rsidRPr="00243013">
              <w:rPr>
                <w:bCs/>
                <w:lang w:bidi="ru-RU"/>
              </w:rPr>
              <w:t>Направление работы конференции, в рамках которого запланировано участие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  <w:spacing w:before="3"/>
              <w:rPr>
                <w:i/>
                <w:sz w:val="23"/>
              </w:rPr>
            </w:pPr>
          </w:p>
        </w:tc>
      </w:tr>
      <w:tr w:rsidR="00C13BD3" w:rsidTr="00377C89">
        <w:trPr>
          <w:trHeight w:val="69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D3" w:rsidRDefault="00C13BD3" w:rsidP="00377C89">
            <w:pPr>
              <w:widowControl w:val="0"/>
              <w:autoSpaceDE w:val="0"/>
              <w:autoSpaceDN w:val="0"/>
              <w:spacing w:line="270" w:lineRule="exact"/>
              <w:ind w:left="107"/>
            </w:pPr>
            <w:r>
              <w:t>Тема доклада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D3" w:rsidRDefault="00C13BD3" w:rsidP="00377C89">
            <w:pPr>
              <w:widowControl w:val="0"/>
              <w:autoSpaceDE w:val="0"/>
              <w:autoSpaceDN w:val="0"/>
            </w:pPr>
          </w:p>
        </w:tc>
      </w:tr>
    </w:tbl>
    <w:p w:rsidR="00C13BD3" w:rsidRDefault="00C13BD3" w:rsidP="00C13BD3">
      <w:pPr>
        <w:widowControl w:val="0"/>
        <w:autoSpaceDE w:val="0"/>
        <w:autoSpaceDN w:val="0"/>
        <w:spacing w:before="5"/>
        <w:rPr>
          <w:i/>
          <w:sz w:val="15"/>
        </w:rPr>
      </w:pPr>
    </w:p>
    <w:p w:rsidR="00C13BD3" w:rsidRDefault="00C13BD3" w:rsidP="00C13BD3">
      <w:pPr>
        <w:widowControl w:val="0"/>
        <w:autoSpaceDE w:val="0"/>
        <w:autoSpaceDN w:val="0"/>
        <w:spacing w:before="5"/>
        <w:rPr>
          <w:i/>
          <w:sz w:val="15"/>
        </w:rPr>
      </w:pPr>
    </w:p>
    <w:p w:rsidR="00C13BD3" w:rsidRDefault="00C13BD3" w:rsidP="00C13BD3">
      <w:pPr>
        <w:widowControl w:val="0"/>
        <w:autoSpaceDE w:val="0"/>
        <w:autoSpaceDN w:val="0"/>
        <w:spacing w:before="5"/>
        <w:rPr>
          <w:i/>
          <w:sz w:val="15"/>
        </w:rPr>
      </w:pPr>
    </w:p>
    <w:p w:rsidR="00C13BD3" w:rsidRDefault="00C13BD3" w:rsidP="00C13BD3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3"/>
          <w:szCs w:val="23"/>
        </w:rPr>
      </w:pPr>
    </w:p>
    <w:p w:rsidR="00C13BD3" w:rsidRDefault="00C13BD3" w:rsidP="00C13BD3">
      <w:pPr>
        <w:ind w:right="55"/>
        <w:contextualSpacing/>
        <w:jc w:val="center"/>
        <w:outlineLvl w:val="0"/>
        <w:rPr>
          <w:sz w:val="20"/>
        </w:rPr>
      </w:pPr>
    </w:p>
    <w:p w:rsidR="00FF6A8A" w:rsidRDefault="00FF6A8A"/>
    <w:sectPr w:rsidR="00FF6A8A" w:rsidSect="00322673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F9" w:rsidRDefault="003B52F9">
      <w:r>
        <w:separator/>
      </w:r>
    </w:p>
  </w:endnote>
  <w:endnote w:type="continuationSeparator" w:id="0">
    <w:p w:rsidR="003B52F9" w:rsidRDefault="003B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F9" w:rsidRDefault="003B52F9">
      <w:r>
        <w:separator/>
      </w:r>
    </w:p>
  </w:footnote>
  <w:footnote w:type="continuationSeparator" w:id="0">
    <w:p w:rsidR="003B52F9" w:rsidRDefault="003B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8" w:rsidRPr="00252418" w:rsidRDefault="003B52F9" w:rsidP="008D214A">
    <w:pPr>
      <w:pStyle w:val="a3"/>
      <w:jc w:val="center"/>
      <w:rPr>
        <w:rFonts w:ascii="Times New Roman" w:hAnsi="Times New Roman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FE2BFC"/>
    <w:multiLevelType w:val="hybridMultilevel"/>
    <w:tmpl w:val="2A4C12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036C7"/>
    <w:multiLevelType w:val="hybridMultilevel"/>
    <w:tmpl w:val="66868050"/>
    <w:lvl w:ilvl="0" w:tplc="0B92433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8CBC04">
      <w:start w:val="1"/>
      <w:numFmt w:val="decimal"/>
      <w:lvlText w:val="%2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3AC354">
      <w:numFmt w:val="bullet"/>
      <w:lvlText w:val="•"/>
      <w:lvlJc w:val="left"/>
      <w:pPr>
        <w:ind w:left="1498" w:hanging="240"/>
      </w:pPr>
      <w:rPr>
        <w:lang w:val="ru-RU" w:eastAsia="en-US" w:bidi="ar-SA"/>
      </w:rPr>
    </w:lvl>
    <w:lvl w:ilvl="3" w:tplc="0B92409C">
      <w:numFmt w:val="bullet"/>
      <w:lvlText w:val="•"/>
      <w:lvlJc w:val="left"/>
      <w:pPr>
        <w:ind w:left="2536" w:hanging="240"/>
      </w:pPr>
      <w:rPr>
        <w:lang w:val="ru-RU" w:eastAsia="en-US" w:bidi="ar-SA"/>
      </w:rPr>
    </w:lvl>
    <w:lvl w:ilvl="4" w:tplc="1ECAACD6">
      <w:numFmt w:val="bullet"/>
      <w:lvlText w:val="•"/>
      <w:lvlJc w:val="left"/>
      <w:pPr>
        <w:ind w:left="3575" w:hanging="240"/>
      </w:pPr>
      <w:rPr>
        <w:lang w:val="ru-RU" w:eastAsia="en-US" w:bidi="ar-SA"/>
      </w:rPr>
    </w:lvl>
    <w:lvl w:ilvl="5" w:tplc="0298C8B0">
      <w:numFmt w:val="bullet"/>
      <w:lvlText w:val="•"/>
      <w:lvlJc w:val="left"/>
      <w:pPr>
        <w:ind w:left="4613" w:hanging="240"/>
      </w:pPr>
      <w:rPr>
        <w:lang w:val="ru-RU" w:eastAsia="en-US" w:bidi="ar-SA"/>
      </w:rPr>
    </w:lvl>
    <w:lvl w:ilvl="6" w:tplc="834A3D8A">
      <w:numFmt w:val="bullet"/>
      <w:lvlText w:val="•"/>
      <w:lvlJc w:val="left"/>
      <w:pPr>
        <w:ind w:left="5652" w:hanging="240"/>
      </w:pPr>
      <w:rPr>
        <w:lang w:val="ru-RU" w:eastAsia="en-US" w:bidi="ar-SA"/>
      </w:rPr>
    </w:lvl>
    <w:lvl w:ilvl="7" w:tplc="5D702F4C">
      <w:numFmt w:val="bullet"/>
      <w:lvlText w:val="•"/>
      <w:lvlJc w:val="left"/>
      <w:pPr>
        <w:ind w:left="6690" w:hanging="240"/>
      </w:pPr>
      <w:rPr>
        <w:lang w:val="ru-RU" w:eastAsia="en-US" w:bidi="ar-SA"/>
      </w:rPr>
    </w:lvl>
    <w:lvl w:ilvl="8" w:tplc="F6D86DF0">
      <w:numFmt w:val="bullet"/>
      <w:lvlText w:val="•"/>
      <w:lvlJc w:val="left"/>
      <w:pPr>
        <w:ind w:left="7729" w:hanging="240"/>
      </w:pPr>
      <w:rPr>
        <w:lang w:val="ru-RU" w:eastAsia="en-US" w:bidi="ar-SA"/>
      </w:rPr>
    </w:lvl>
  </w:abstractNum>
  <w:abstractNum w:abstractNumId="3">
    <w:nsid w:val="1DC95C78"/>
    <w:multiLevelType w:val="hybridMultilevel"/>
    <w:tmpl w:val="61207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FF65BA"/>
    <w:multiLevelType w:val="hybridMultilevel"/>
    <w:tmpl w:val="F9F6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704D2"/>
    <w:multiLevelType w:val="hybridMultilevel"/>
    <w:tmpl w:val="150CF53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>
    <w:nsid w:val="3E77231F"/>
    <w:multiLevelType w:val="hybridMultilevel"/>
    <w:tmpl w:val="4B4E64EE"/>
    <w:lvl w:ilvl="0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782D0C"/>
    <w:multiLevelType w:val="hybridMultilevel"/>
    <w:tmpl w:val="D6EC9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D3"/>
    <w:rsid w:val="0006668A"/>
    <w:rsid w:val="00091498"/>
    <w:rsid w:val="000A3300"/>
    <w:rsid w:val="000C67DA"/>
    <w:rsid w:val="001864B8"/>
    <w:rsid w:val="00216237"/>
    <w:rsid w:val="002824CB"/>
    <w:rsid w:val="002929E6"/>
    <w:rsid w:val="003B52F9"/>
    <w:rsid w:val="007A2A14"/>
    <w:rsid w:val="008470CA"/>
    <w:rsid w:val="00891C23"/>
    <w:rsid w:val="00995630"/>
    <w:rsid w:val="00AF25F3"/>
    <w:rsid w:val="00C13BD3"/>
    <w:rsid w:val="00C9134B"/>
    <w:rsid w:val="00CB06E3"/>
    <w:rsid w:val="00D76B44"/>
    <w:rsid w:val="00E041FA"/>
    <w:rsid w:val="00F11CEA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D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9"/>
    <w:qFormat/>
    <w:rsid w:val="00C13BD3"/>
    <w:pPr>
      <w:ind w:left="716" w:right="6" w:hanging="281"/>
      <w:jc w:val="both"/>
      <w:outlineLvl w:val="0"/>
    </w:pPr>
    <w:rPr>
      <w:b/>
      <w:b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3B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13BD3"/>
    <w:pPr>
      <w:tabs>
        <w:tab w:val="center" w:pos="4677"/>
        <w:tab w:val="right" w:pos="9355"/>
      </w:tabs>
    </w:pPr>
    <w:rPr>
      <w:rFonts w:ascii="Calibri" w:hAnsi="Calibri"/>
      <w:noProof w:val="0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13BD3"/>
    <w:rPr>
      <w:rFonts w:ascii="Calibri" w:eastAsia="Times New Roman" w:hAnsi="Calibri" w:cs="Times New Roman"/>
    </w:rPr>
  </w:style>
  <w:style w:type="character" w:styleId="a5">
    <w:name w:val="Hyperlink"/>
    <w:uiPriority w:val="99"/>
    <w:rsid w:val="00C13BD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3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D3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8470CA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041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041F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D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9"/>
    <w:qFormat/>
    <w:rsid w:val="00C13BD3"/>
    <w:pPr>
      <w:ind w:left="716" w:right="6" w:hanging="281"/>
      <w:jc w:val="both"/>
      <w:outlineLvl w:val="0"/>
    </w:pPr>
    <w:rPr>
      <w:b/>
      <w:b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3B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13BD3"/>
    <w:pPr>
      <w:tabs>
        <w:tab w:val="center" w:pos="4677"/>
        <w:tab w:val="right" w:pos="9355"/>
      </w:tabs>
    </w:pPr>
    <w:rPr>
      <w:rFonts w:ascii="Calibri" w:hAnsi="Calibri"/>
      <w:noProof w:val="0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13BD3"/>
    <w:rPr>
      <w:rFonts w:ascii="Calibri" w:eastAsia="Times New Roman" w:hAnsi="Calibri" w:cs="Times New Roman"/>
    </w:rPr>
  </w:style>
  <w:style w:type="character" w:styleId="a5">
    <w:name w:val="Hyperlink"/>
    <w:uiPriority w:val="99"/>
    <w:rsid w:val="00C13BD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3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D3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8470CA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041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041F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iki_nau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USotdNauk3051</cp:lastModifiedBy>
  <cp:revision>11</cp:revision>
  <dcterms:created xsi:type="dcterms:W3CDTF">2024-12-09T07:45:00Z</dcterms:created>
  <dcterms:modified xsi:type="dcterms:W3CDTF">2025-03-03T09:08:00Z</dcterms:modified>
</cp:coreProperties>
</file>