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BA159F" w:rsidRPr="00AC366E" w:rsidRDefault="00BA159F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 ОБРАЗОВАТЕЛЬНОЕ УЧРЕЖДЕНИЕ ВЫСШЕГО ОБРАЗОВАНИЯ</w:t>
      </w: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 МАТУСОВСКОГО»</w:t>
      </w: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Кафедра менеджмента</w:t>
      </w:r>
      <w:r w:rsidR="002613F8" w:rsidRPr="00AC3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социокультурных технологий</w:t>
      </w: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suppressAutoHyphens/>
        <w:spacing w:after="0" w:line="240" w:lineRule="auto"/>
        <w:ind w:left="5561" w:hanging="4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УТВЕРЖДАЮ</w:t>
      </w:r>
    </w:p>
    <w:p w:rsidR="00825EAA" w:rsidRPr="00AC366E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825EAA" w:rsidRPr="00AC366E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825EAA" w:rsidRPr="00AC366E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825EAA" w:rsidRPr="00AC366E" w:rsidRDefault="0066283C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30.08.</w:t>
      </w:r>
      <w:r w:rsidR="00825EAA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</w:t>
      </w:r>
      <w:r w:rsidR="002613F8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825EAA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</w:t>
      </w:r>
    </w:p>
    <w:p w:rsidR="00825EAA" w:rsidRPr="00AC366E" w:rsidRDefault="00825EAA" w:rsidP="00825EA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РАБОЧАЯ ПРОГРАММА УЧЕБНОЙ ДИСЦИПЛИНЫ</w:t>
      </w:r>
    </w:p>
    <w:p w:rsidR="00825EAA" w:rsidRPr="00AC366E" w:rsidRDefault="00825EAA" w:rsidP="00825EAA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C366E" w:rsidRDefault="00422D4C" w:rsidP="001E684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</w:t>
      </w:r>
      <w:r w:rsidR="001E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УПРАВЛЕНЧЕСКАЯ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»</w:t>
      </w:r>
    </w:p>
    <w:p w:rsidR="00825EAA" w:rsidRPr="00AC366E" w:rsidRDefault="00825EAA" w:rsidP="00B61E1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C68D0" w:rsidRDefault="00EC68D0" w:rsidP="00EC68D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EC68D0" w:rsidRDefault="00EC68D0" w:rsidP="00EC68D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EC68D0" w:rsidRDefault="00EC68D0" w:rsidP="00EC68D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EC68D0" w:rsidRDefault="00EC68D0" w:rsidP="00EC68D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EC68D0" w:rsidRDefault="00EC68D0" w:rsidP="00EC68D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825EAA" w:rsidRPr="00AC366E" w:rsidRDefault="00825EAA" w:rsidP="00825EA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_GoBack"/>
      <w:bookmarkEnd w:id="0"/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C366E" w:rsidRDefault="002613F8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AC366E">
        <w:rPr>
          <w:rFonts w:ascii="Times New Roman" w:eastAsia="Calibri" w:hAnsi="Times New Roman" w:cs="Times New Roman"/>
          <w:lang w:val="ru-RU" w:eastAsia="ar-SA"/>
        </w:rPr>
        <w:t>ЛУГАНСК 2024</w:t>
      </w: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направления подготовки 51.0</w:t>
      </w:r>
      <w:r w:rsidR="006F1D33" w:rsidRPr="00AC366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.03 Социально-культурная деятельность, </w:t>
      </w:r>
      <w:r w:rsidR="00EC68D0">
        <w:rPr>
          <w:rFonts w:ascii="Times New Roman" w:hAnsi="Times New Roman" w:cs="Times New Roman"/>
          <w:sz w:val="24"/>
          <w:szCs w:val="24"/>
          <w:lang w:val="ru-RU"/>
        </w:rPr>
        <w:t>программа подготовки</w:t>
      </w:r>
      <w:r w:rsidR="00BA159F"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 «Управление проектами в социально-культурной сфере», 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утвержденного приказом Министерства образования и науки Российской Федерации от 06.12.2017 г. № 11</w:t>
      </w:r>
      <w:r w:rsidR="002613F8" w:rsidRPr="00AC366E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Программу разработал</w:t>
      </w:r>
      <w:r w:rsidR="00BA159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E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Аронова В.В</w:t>
      </w:r>
      <w:r w:rsidR="00BA159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1E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к.э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.н., доцент, доцент кафедры менеджмента</w:t>
      </w:r>
      <w:r w:rsidR="002613F8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Рассмотрена на заседании кафедры менеджмента </w:t>
      </w:r>
      <w:r w:rsidR="00BA159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социокультурных технологий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="00BA159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Матусовского)</w:t>
      </w: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1 от </w:t>
      </w:r>
      <w:r w:rsidR="00BA159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.0</w:t>
      </w:r>
      <w:r w:rsidR="002613F8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.202</w:t>
      </w:r>
      <w:r w:rsidR="002613F8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                           </w:t>
      </w: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825EAA" w:rsidRPr="00AC366E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Зав. кафедрой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В.В. Аронова</w:t>
      </w:r>
    </w:p>
    <w:p w:rsidR="00B73287" w:rsidRPr="00AC366E" w:rsidRDefault="00AA4636" w:rsidP="00AA4636">
      <w:pPr>
        <w:ind w:firstLine="708"/>
        <w:rPr>
          <w:rFonts w:ascii="Times New Roman" w:hAnsi="Times New Roman" w:cs="Times New Roman"/>
          <w:szCs w:val="28"/>
          <w:lang w:val="ru-RU"/>
        </w:rPr>
      </w:pPr>
      <w:r w:rsidRPr="00AC366E">
        <w:rPr>
          <w:b/>
          <w:bCs/>
          <w:lang w:val="ru-RU"/>
        </w:rPr>
        <w:br w:type="page"/>
      </w:r>
    </w:p>
    <w:p w:rsidR="0061686F" w:rsidRDefault="0061686F" w:rsidP="006E4CD0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1E684E" w:rsidRPr="00AC366E" w:rsidRDefault="001E684E" w:rsidP="001E68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25BF9" w:rsidRPr="00AC366E" w:rsidRDefault="00C25BF9" w:rsidP="00B61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«</w:t>
      </w:r>
      <w:r w:rsidR="001E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Управленческая экономика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FC05BD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часть </w:t>
      </w:r>
      <w:r w:rsidR="00CE181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="00B61E11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формируемую участниками образовательных отношений</w:t>
      </w:r>
      <w:r w:rsidR="007435C4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адресована студентам </w:t>
      </w:r>
      <w:r w:rsidR="001E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6E4CD0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курса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="001E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="00FC05BD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магистратуры 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направления подготовки 51.04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.03 Со</w:t>
      </w:r>
      <w:r w:rsidR="00FC05BD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циально-культурная деятельность,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C68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Управление проектами в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социально-культурной 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сфере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FC05BD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Матусовского. Дисциплина реализуется кафедрой менеджмента</w:t>
      </w:r>
      <w:r w:rsidR="002613F8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044D7D" w:rsidRPr="00044D7D" w:rsidRDefault="00044D7D" w:rsidP="00044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4D7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дисциплины «Управленческая экономика» обеспечивает формирование системы теоретических знаний и практических навыков работы с экономическими показателями в процессе управления хозяйственной деятельностью в социально-культурной сфере. Курс содержит изложение основных положений управления деятельностью субъектов хозяйствования на основе действующей Законодательной базы во взаимосвязи с другими дисциплинами экономического цикла, охватывает вопросы определения сущности и закономерностей организации социально-культурной деятельности профессиональными и непрофессиональными субъектами в управлении процессом рационального использования свободного времени населения.</w:t>
      </w:r>
    </w:p>
    <w:p w:rsidR="00044D7D" w:rsidRDefault="00044D7D" w:rsidP="00044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4D7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920172" w:rsidRPr="00AC366E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Программой дисциплины предусм</w:t>
      </w:r>
      <w:r w:rsidR="00920172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отрены следующие виды контроля:</w:t>
      </w:r>
    </w:p>
    <w:p w:rsidR="00C25BF9" w:rsidRPr="00AC366E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текущий</w:t>
      </w:r>
      <w:r w:rsidR="00920172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контроль успеваемости в форме: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устная (устный опрос, </w:t>
      </w:r>
      <w:r w:rsidR="004904C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короткие сообщения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 результа</w:t>
      </w:r>
      <w:r w:rsidR="00565319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там самостоятельной работы и т.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п.);</w:t>
      </w:r>
      <w:r w:rsidR="00920172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письменная (</w:t>
      </w:r>
      <w:r w:rsidR="004904C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тестирование,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="00920172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ыполнение практических заданий);</w:t>
      </w:r>
    </w:p>
    <w:p w:rsidR="00C25BF9" w:rsidRPr="00AC366E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итоговый контроль в форме </w:t>
      </w:r>
      <w:r w:rsidR="00B61E11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зачета с оценкой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C25BF9" w:rsidRPr="00AC366E" w:rsidRDefault="00C25BF9" w:rsidP="00D91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Общая трудоемкость освоения дисциплины составляет </w:t>
      </w:r>
      <w:r w:rsidR="00044D7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зачетных единиц, 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144</w:t>
      </w:r>
      <w:r w:rsidR="0061686F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Программой дисциплины предусмотрены лекционные занятия – 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перв</w:t>
      </w:r>
      <w:r w:rsidR="00B61E11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ом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семестре для очной формы обучения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практические занятия – 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="00067D3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="00067D3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перв</w:t>
      </w:r>
      <w:r w:rsidR="00B61E11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ом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семестре для очной формы обучения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самостоятельная работа –</w:t>
      </w:r>
      <w:r w:rsidR="00461D0C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0A1311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A1311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часа</w:t>
      </w:r>
      <w:r w:rsidR="00F054F9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</w:t>
      </w:r>
      <w:r w:rsidR="00D91E1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перв</w:t>
      </w:r>
      <w:r w:rsidR="000A1311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ом</w:t>
      </w:r>
      <w:r w:rsidR="00F054F9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семестре</w:t>
      </w:r>
      <w:r w:rsidR="00E12887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для очной формы обучения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07135" w:rsidRPr="00AC366E" w:rsidRDefault="00107135" w:rsidP="00107135">
      <w:pPr>
        <w:pStyle w:val="ac"/>
        <w:tabs>
          <w:tab w:val="left" w:pos="9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686F" w:rsidRPr="00AC366E" w:rsidRDefault="0061686F" w:rsidP="004904CF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ЦЕЛЬ И ЗАДАЧИ ИЗУЧЕНИЯ ДИСЦИПЛИНЫ</w:t>
      </w:r>
    </w:p>
    <w:p w:rsidR="00D91E10" w:rsidRDefault="00D91E10" w:rsidP="00D91E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1E10" w:rsidRPr="00D91E10" w:rsidRDefault="00D91E10" w:rsidP="00D91E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1E10">
        <w:rPr>
          <w:rFonts w:ascii="Times New Roman" w:hAnsi="Times New Roman" w:cs="Times New Roman"/>
          <w:b/>
          <w:bCs/>
          <w:i/>
          <w:iCs/>
        </w:rPr>
        <w:t>Целью</w:t>
      </w:r>
      <w:r w:rsidRPr="00D91E10">
        <w:rPr>
          <w:rFonts w:ascii="Times New Roman" w:hAnsi="Times New Roman" w:cs="Times New Roman"/>
        </w:rPr>
        <w:t xml:space="preserve"> изучения курса «Управленческая экономика» является  – формирование системы знаний закономерностей развития современной экономики, необходимых управленческому персоналу, для реализации навыков исследования и оценки экономической ситуации на макро- и микроэкономическом уровнях в процессе принятия управленческих решений согласно компетенциям; способности оценивать эффективность принимаемых решений и прогнозировать результаты их реализации; способности к реализации системы мер, направленных на повышение эффективности системы экономических отношений на уровне отраслей, территориальных хозяйственных комплексов, предприятий, организаций, и других участников хозяйственной деятельности, отдельных проектов, продуктов, работ, услуг.</w:t>
      </w:r>
    </w:p>
    <w:p w:rsidR="00D91E10" w:rsidRPr="00D91E10" w:rsidRDefault="00D91E10" w:rsidP="00D91E1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iCs/>
        </w:rPr>
      </w:pPr>
      <w:r w:rsidRPr="00D91E10">
        <w:rPr>
          <w:rFonts w:ascii="Times New Roman" w:hAnsi="Times New Roman" w:cs="Times New Roman"/>
          <w:b/>
          <w:bCs/>
          <w:i/>
          <w:iCs/>
        </w:rPr>
        <w:t>Задачи</w:t>
      </w:r>
      <w:r w:rsidRPr="00D91E10">
        <w:rPr>
          <w:rFonts w:ascii="Times New Roman" w:hAnsi="Times New Roman" w:cs="Times New Roman"/>
          <w:i/>
          <w:iCs/>
        </w:rPr>
        <w:t xml:space="preserve"> </w:t>
      </w:r>
      <w:r w:rsidRPr="00D91E10">
        <w:rPr>
          <w:rFonts w:ascii="Times New Roman" w:hAnsi="Times New Roman" w:cs="Times New Roman"/>
          <w:b/>
          <w:i/>
          <w:iCs/>
        </w:rPr>
        <w:t>дисциплины</w:t>
      </w:r>
      <w:r w:rsidRPr="00D91E10">
        <w:rPr>
          <w:rFonts w:ascii="Times New Roman" w:hAnsi="Times New Roman" w:cs="Times New Roman"/>
          <w:i/>
          <w:iCs/>
        </w:rPr>
        <w:t>:</w:t>
      </w:r>
    </w:p>
    <w:p w:rsidR="00D91E10" w:rsidRPr="00D91E10" w:rsidRDefault="00D91E10" w:rsidP="005B7278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D91E10">
        <w:rPr>
          <w:rFonts w:ascii="Times New Roman" w:hAnsi="Times New Roman" w:cs="Times New Roman"/>
        </w:rPr>
        <w:t xml:space="preserve">предоставить обучаемому контингенту комплекс теоретических положений и методических подходов к решению проблем, возникающих на всех уровнях управления экономическими системами; </w:t>
      </w:r>
    </w:p>
    <w:p w:rsidR="00D91E10" w:rsidRPr="00D91E10" w:rsidRDefault="00D91E10" w:rsidP="005B7278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D91E10">
        <w:rPr>
          <w:rFonts w:ascii="Times New Roman" w:hAnsi="Times New Roman" w:cs="Times New Roman"/>
        </w:rPr>
        <w:t xml:space="preserve">закрепить навыки принятия управленческих решений, направленных на повышение социально-экономической эффективности деятельности предприятия; </w:t>
      </w:r>
    </w:p>
    <w:p w:rsidR="00D91E10" w:rsidRPr="00D91E10" w:rsidRDefault="00D91E10" w:rsidP="005B7278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D91E10">
        <w:rPr>
          <w:rFonts w:ascii="Times New Roman" w:hAnsi="Times New Roman" w:cs="Times New Roman"/>
        </w:rPr>
        <w:t xml:space="preserve">обучить приемам выбора необходимых методов анализа с учетом конкретных задач, условий реализации процессов, факторов влияния на результат; </w:t>
      </w:r>
    </w:p>
    <w:p w:rsidR="00D91E10" w:rsidRPr="00D91E10" w:rsidRDefault="00D91E10" w:rsidP="005B7278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D91E10">
        <w:rPr>
          <w:rFonts w:ascii="Times New Roman" w:hAnsi="Times New Roman" w:cs="Times New Roman"/>
        </w:rPr>
        <w:t xml:space="preserve">сформировать систему экономического инструментария, позволяющего обрабатывать полученные результаты, анализировать и делать выводы о необходимых мерах управленческого воздействия; </w:t>
      </w:r>
    </w:p>
    <w:p w:rsidR="00D91E10" w:rsidRPr="00D91E10" w:rsidRDefault="00D91E10" w:rsidP="005B7278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D91E10">
        <w:rPr>
          <w:rFonts w:ascii="Times New Roman" w:hAnsi="Times New Roman" w:cs="Times New Roman"/>
        </w:rPr>
        <w:lastRenderedPageBreak/>
        <w:t>выполнять работы по планированию и организации выполнения мероприятий управления проектами в меняющихся условиях хозяйствования.</w:t>
      </w:r>
    </w:p>
    <w:p w:rsidR="00B02C57" w:rsidRPr="00AC366E" w:rsidRDefault="00B02C57" w:rsidP="00E45FF6">
      <w:pPr>
        <w:pStyle w:val="ac"/>
        <w:tabs>
          <w:tab w:val="left" w:pos="9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1A1" w:rsidRPr="00AC366E" w:rsidRDefault="00F631A1" w:rsidP="00C2380E">
      <w:pPr>
        <w:pStyle w:val="ac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МЕСТО ДИСЦИПЛИНЫ В СТРУКТУРЕ О</w:t>
      </w:r>
      <w:r w:rsidR="00107135"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ОП ВО</w:t>
      </w:r>
    </w:p>
    <w:p w:rsidR="00F631A1" w:rsidRPr="00AC366E" w:rsidRDefault="00F631A1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 xml:space="preserve">Курс входит </w:t>
      </w:r>
      <w:r w:rsidR="00CE181F" w:rsidRPr="00AC366E">
        <w:rPr>
          <w:rFonts w:ascii="Times New Roman" w:hAnsi="Times New Roman" w:cs="Times New Roman"/>
          <w:sz w:val="24"/>
          <w:lang w:val="ru-RU"/>
        </w:rPr>
        <w:t xml:space="preserve">в </w:t>
      </w:r>
      <w:r w:rsidR="00107135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</w:t>
      </w:r>
      <w:r w:rsidR="007435C4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асть дисциплин, формируемую участниками образовательных отношений,</w:t>
      </w:r>
      <w:r w:rsidR="00F054F9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C366E">
        <w:rPr>
          <w:rFonts w:ascii="Times New Roman" w:hAnsi="Times New Roman" w:cs="Times New Roman"/>
          <w:sz w:val="24"/>
          <w:lang w:val="ru-RU"/>
        </w:rPr>
        <w:t>подготовки студентов по направлению подготовки 51.0</w:t>
      </w:r>
      <w:r w:rsidR="005174DC" w:rsidRPr="00AC366E">
        <w:rPr>
          <w:rFonts w:ascii="Times New Roman" w:hAnsi="Times New Roman" w:cs="Times New Roman"/>
          <w:sz w:val="24"/>
          <w:lang w:val="ru-RU"/>
        </w:rPr>
        <w:t>4</w:t>
      </w:r>
      <w:r w:rsidRPr="00AC366E">
        <w:rPr>
          <w:rFonts w:ascii="Times New Roman" w:hAnsi="Times New Roman" w:cs="Times New Roman"/>
          <w:sz w:val="24"/>
          <w:lang w:val="ru-RU"/>
        </w:rPr>
        <w:t>.03 Социально-культурная деятельность</w:t>
      </w:r>
      <w:r w:rsidR="00107135" w:rsidRPr="00AC366E">
        <w:rPr>
          <w:rFonts w:ascii="Times New Roman" w:hAnsi="Times New Roman" w:cs="Times New Roman"/>
          <w:sz w:val="24"/>
          <w:lang w:val="ru-RU"/>
        </w:rPr>
        <w:t xml:space="preserve">, </w:t>
      </w:r>
      <w:r w:rsidR="00EC68D0">
        <w:rPr>
          <w:rFonts w:ascii="Times New Roman" w:hAnsi="Times New Roman" w:cs="Times New Roman"/>
          <w:sz w:val="24"/>
          <w:lang w:val="ru-RU"/>
        </w:rPr>
        <w:t>программа подготовки</w:t>
      </w:r>
      <w:r w:rsidR="00107135" w:rsidRPr="00AC366E">
        <w:rPr>
          <w:rFonts w:ascii="Times New Roman" w:hAnsi="Times New Roman" w:cs="Times New Roman"/>
          <w:sz w:val="24"/>
          <w:lang w:val="ru-RU"/>
        </w:rPr>
        <w:t xml:space="preserve"> «Управление проектами в социально-культурной сфере»</w:t>
      </w:r>
      <w:r w:rsidR="00F054F9" w:rsidRPr="00AC366E">
        <w:rPr>
          <w:rFonts w:ascii="Times New Roman" w:hAnsi="Times New Roman" w:cs="Times New Roman"/>
          <w:sz w:val="24"/>
          <w:lang w:val="ru-RU"/>
        </w:rPr>
        <w:t>.</w:t>
      </w:r>
    </w:p>
    <w:p w:rsidR="004A6430" w:rsidRPr="004A6430" w:rsidRDefault="004A6430" w:rsidP="004A643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A6430">
        <w:rPr>
          <w:rFonts w:ascii="Times New Roman" w:hAnsi="Times New Roman" w:cs="Times New Roman"/>
          <w:sz w:val="24"/>
          <w:lang w:val="ru-RU"/>
        </w:rPr>
        <w:t>Для успешного освоения данной учебной дисциплины необходимо сопутствующее изучение таких дисциплин: «Управление знаниями», «Современный стратегический анализ», «Управление инновационной деятельностью», которые логически, содержательно и методически связаны с дисциплиной «Управленческая экономика», они предоставляют обширную теоретическую базу, формируют навыки самостоятельной аналитической работы и составляют теоретический и научно-методологический фундамент для последующего изучения таких дисциплин: «Обоснование жизнеспособности проекта», «Финансирование проекта», «Обеспечение проекта социально-культурной сфере».</w:t>
      </w:r>
    </w:p>
    <w:p w:rsidR="00B02C57" w:rsidRPr="00AC366E" w:rsidRDefault="004A6430" w:rsidP="004A643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A6430">
        <w:rPr>
          <w:rFonts w:ascii="Times New Roman" w:hAnsi="Times New Roman" w:cs="Times New Roman"/>
          <w:sz w:val="24"/>
          <w:lang w:val="ru-RU"/>
        </w:rPr>
        <w:t>В программе учтены межпредметные связи с другими учебными дисциплинами.</w:t>
      </w:r>
    </w:p>
    <w:p w:rsidR="00B02C57" w:rsidRPr="00AC366E" w:rsidRDefault="00B02C57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F631A1" w:rsidRPr="00AC366E" w:rsidRDefault="00F631A1" w:rsidP="00C2380E">
      <w:pPr>
        <w:pStyle w:val="ac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ТРЕБОВАНИЯ К РЕЗУЛЬТАТАМ ОСВОЕНИЯ ДИСЦИПЛИНЫ</w:t>
      </w:r>
    </w:p>
    <w:p w:rsidR="00F631A1" w:rsidRPr="00AC366E" w:rsidRDefault="00F631A1" w:rsidP="00B8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C366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 w:rsidRPr="00AC366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AC366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ГОС ВО направления подготовки </w:t>
      </w:r>
      <w:r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>51.0</w:t>
      </w:r>
      <w:r w:rsidR="005174DC"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>.03 Социально-культурная деятельность:</w:t>
      </w:r>
      <w:r w:rsidR="00BE1508"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062B">
        <w:rPr>
          <w:rFonts w:ascii="Times New Roman" w:hAnsi="Times New Roman" w:cs="Times New Roman"/>
          <w:sz w:val="24"/>
          <w:szCs w:val="24"/>
          <w:lang w:val="ru-RU"/>
        </w:rPr>
        <w:t>ПК-1</w:t>
      </w:r>
      <w:r w:rsidR="00B87151" w:rsidRPr="00AC36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AC366E" w:rsidRDefault="002E1481" w:rsidP="002E1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 компетенции (ПК):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690"/>
        <w:gridCol w:w="5384"/>
      </w:tblGrid>
      <w:tr w:rsidR="002E1481" w:rsidRPr="0081062B" w:rsidTr="005A61EE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1" w:rsidRPr="0081062B" w:rsidRDefault="002E1481" w:rsidP="003D4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1062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компетенции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81" w:rsidRPr="0081062B" w:rsidRDefault="002E1481" w:rsidP="003D4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8106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81" w:rsidRPr="0081062B" w:rsidRDefault="0066283C" w:rsidP="003D4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2E1481" w:rsidRPr="0081062B" w:rsidTr="005A61EE">
        <w:trPr>
          <w:trHeight w:val="7078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81" w:rsidRPr="0081062B" w:rsidRDefault="004A6430" w:rsidP="003D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ПК-1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0" w:rsidRPr="0081062B" w:rsidRDefault="004A6430" w:rsidP="000C3FBE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владеть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81" w:rsidRPr="0081062B" w:rsidRDefault="002E1481" w:rsidP="002E1481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Знать: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управления экономикой организаций социально-культурной сферы деятельности, их место и роль в обществе;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современных исследований и зарубежного в области управления экономикой организаций социально-культурной сферы деятельности, их место и роль в обществе;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формирования рынка услуг в социально-культурной сфере, приемы управления спросом и предложением на основе ценовых и неценовых видов конкуренции;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снижения издержек при оказании услуг организациями социально-культурной сферы деятельности, методы оптимизации соотношения цены и качества услуг;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предпочтения потребителей услуг в данной сфере, и обосновать выбор целевой клиентуры;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собственный опыт в новых ситуациях для улучшения результатов работы на основе анализа своих возможностей;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методы управления экономикой предприятия (организации) с применением информационно-коммуникационных технологий </w:t>
            </w: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с учетом основных требований информационной безопасности;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теоретические знания об оценке состояния и уровня использования основных и оборотных средств предприятия (организации) в текущей деятельности и в процессе развития</w:t>
            </w:r>
            <w:r w:rsidR="005A61EE"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действующими технологическими процессами социально-культурной деятельности на основе внедрения инноваций, использования актуальной тематики и современных спецэффектов;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Владеть: 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установления цен в социально-культурной сфере;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самоанализа в процесс</w:t>
            </w:r>
            <w:r w:rsidR="005A61EE"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адаптации к новым ситуациям </w:t>
            </w: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деятельности предприятий (организаций) социально-культурной сферы;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и навыками решения стандартных задач управления экономикой в процессе деятельности предприятий (организаций) социально-культурной сферы;</w:t>
            </w:r>
          </w:p>
          <w:p w:rsidR="004A6430" w:rsidRPr="0081062B" w:rsidRDefault="004A6430" w:rsidP="004A643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повышения производительности труда в деятельности предприятий (организаций) социально-культурной сферы с учетом особенностей оказываемых услуг;</w:t>
            </w:r>
          </w:p>
          <w:p w:rsidR="002E1481" w:rsidRPr="0081062B" w:rsidRDefault="004A6430" w:rsidP="004A6430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управления персоналом в деятельности предприятий (организаций) социально-культурной сферы с использованием методов материального и морального стимулирования.</w:t>
            </w:r>
          </w:p>
        </w:tc>
      </w:tr>
    </w:tbl>
    <w:p w:rsidR="008763EC" w:rsidRPr="00AC366E" w:rsidRDefault="008763EC" w:rsidP="002E1481">
      <w:pPr>
        <w:pStyle w:val="ac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lastRenderedPageBreak/>
        <w:br w:type="page"/>
      </w:r>
    </w:p>
    <w:p w:rsidR="00F03F6A" w:rsidRPr="00AC366E" w:rsidRDefault="00F03F6A" w:rsidP="00A56F13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lastRenderedPageBreak/>
        <w:t>Структура учебной дисциплины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3"/>
        <w:gridCol w:w="1436"/>
        <w:gridCol w:w="1417"/>
        <w:gridCol w:w="1419"/>
        <w:gridCol w:w="1274"/>
      </w:tblGrid>
      <w:tr w:rsidR="008E2888" w:rsidRPr="00AC366E" w:rsidTr="002E1481">
        <w:tc>
          <w:tcPr>
            <w:tcW w:w="2123" w:type="pct"/>
            <w:vMerge w:val="restart"/>
            <w:vAlign w:val="center"/>
          </w:tcPr>
          <w:p w:rsidR="008E2888" w:rsidRPr="00AC366E" w:rsidRDefault="008E288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смысловых модулей и тем</w:t>
            </w:r>
          </w:p>
        </w:tc>
        <w:tc>
          <w:tcPr>
            <w:tcW w:w="2877" w:type="pct"/>
            <w:gridSpan w:val="4"/>
            <w:vAlign w:val="center"/>
          </w:tcPr>
          <w:p w:rsidR="008E2888" w:rsidRPr="00AC366E" w:rsidRDefault="008E288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8E2888" w:rsidRPr="00AC366E" w:rsidTr="002E1481">
        <w:tc>
          <w:tcPr>
            <w:tcW w:w="2123" w:type="pct"/>
            <w:vMerge/>
            <w:vAlign w:val="center"/>
          </w:tcPr>
          <w:p w:rsidR="008E2888" w:rsidRPr="00AC366E" w:rsidRDefault="008E288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pct"/>
            <w:gridSpan w:val="4"/>
            <w:vAlign w:val="center"/>
          </w:tcPr>
          <w:p w:rsidR="008E2888" w:rsidRPr="00AC366E" w:rsidRDefault="008E288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форма</w:t>
            </w:r>
          </w:p>
        </w:tc>
      </w:tr>
      <w:tr w:rsidR="008E2888" w:rsidRPr="00AC366E" w:rsidTr="002E1481">
        <w:tc>
          <w:tcPr>
            <w:tcW w:w="2123" w:type="pct"/>
            <w:vMerge/>
            <w:vAlign w:val="center"/>
          </w:tcPr>
          <w:p w:rsidR="008E2888" w:rsidRPr="00AC366E" w:rsidRDefault="008E288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8E2888" w:rsidRPr="00AC366E" w:rsidRDefault="005A61EE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E2888"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8E2888" w:rsidRPr="00AC366E" w:rsidRDefault="008E288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</w:tr>
      <w:tr w:rsidR="002E1481" w:rsidRPr="00AC366E" w:rsidTr="002E1481">
        <w:tc>
          <w:tcPr>
            <w:tcW w:w="2123" w:type="pct"/>
            <w:vMerge/>
            <w:vAlign w:val="center"/>
          </w:tcPr>
          <w:p w:rsidR="002E1481" w:rsidRPr="00AC366E" w:rsidRDefault="002E148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2E1481" w:rsidRPr="00AC366E" w:rsidRDefault="002E148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2E1481" w:rsidRPr="00AC366E" w:rsidRDefault="00523B06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736" w:type="pct"/>
            <w:vAlign w:val="center"/>
          </w:tcPr>
          <w:p w:rsidR="002E1481" w:rsidRPr="00AC366E" w:rsidRDefault="002E148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661" w:type="pct"/>
            <w:vAlign w:val="center"/>
          </w:tcPr>
          <w:p w:rsidR="002E1481" w:rsidRPr="00AC366E" w:rsidRDefault="002E148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</w:p>
        </w:tc>
      </w:tr>
      <w:tr w:rsidR="002E1481" w:rsidRPr="00AC366E" w:rsidTr="002E1481">
        <w:tc>
          <w:tcPr>
            <w:tcW w:w="2123" w:type="pct"/>
          </w:tcPr>
          <w:p w:rsidR="002E1481" w:rsidRPr="00AC366E" w:rsidRDefault="002E148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2E1481" w:rsidRPr="00AC366E" w:rsidRDefault="002E148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:rsidR="002E1481" w:rsidRPr="00AC366E" w:rsidRDefault="002E148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6" w:type="pct"/>
          </w:tcPr>
          <w:p w:rsidR="002E1481" w:rsidRPr="00AC366E" w:rsidRDefault="002E1481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</w:tcPr>
          <w:p w:rsidR="002E1481" w:rsidRPr="00AC366E" w:rsidRDefault="00EB26C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Введение в управленческую экономику организаций социально-культурной сферы деятельности.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6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</w:tcPr>
          <w:p w:rsidR="00C43F07" w:rsidRPr="00C43F07" w:rsidRDefault="00B628CE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Предпочтение и выбор потребителя.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6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</w:t>
            </w: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и роль организации (фирмы, предприятия) в обществе.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6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</w:tcPr>
          <w:p w:rsidR="00C43F07" w:rsidRPr="00C43F07" w:rsidRDefault="00B628CE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Роль издержек, затрат в деятельности организации.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6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</w:tcPr>
          <w:p w:rsidR="00C43F07" w:rsidRPr="00C43F07" w:rsidRDefault="00B628CE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Установление цен на услуги, работы, продукцию, проект.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6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</w:tcPr>
          <w:p w:rsidR="00C43F07" w:rsidRPr="00C43F07" w:rsidRDefault="00B628CE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6. Основные средства организации (фирмы, предприятия). 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6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</w:tcPr>
          <w:p w:rsidR="00C43F07" w:rsidRPr="00C43F07" w:rsidRDefault="00B628CE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 Оборотные средства организации (фирмы, предприятия).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6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</w:tcPr>
          <w:p w:rsidR="00C43F07" w:rsidRPr="00C43F07" w:rsidRDefault="00B628CE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Производительность труда, персонал, заработная плата и мотивация труда.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6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43F07" w:rsidRPr="00AC366E" w:rsidTr="00530E74">
        <w:tc>
          <w:tcPr>
            <w:tcW w:w="2123" w:type="pct"/>
          </w:tcPr>
          <w:p w:rsidR="00C43F07" w:rsidRPr="00C43F07" w:rsidRDefault="00C43F07" w:rsidP="00C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 Основные финансово-экономические показатели организации (фирмы, предприятия) социально-культурной деятельности.</w:t>
            </w:r>
          </w:p>
        </w:tc>
        <w:tc>
          <w:tcPr>
            <w:tcW w:w="745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5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6" w:type="pct"/>
          </w:tcPr>
          <w:p w:rsidR="00C43F07" w:rsidRPr="00C43F07" w:rsidRDefault="00C43F07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</w:tcPr>
          <w:p w:rsidR="00C43F07" w:rsidRPr="00C43F07" w:rsidRDefault="00DD04AC" w:rsidP="00C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D04AC" w:rsidRPr="00AC366E" w:rsidTr="00530E74">
        <w:tc>
          <w:tcPr>
            <w:tcW w:w="2123" w:type="pct"/>
          </w:tcPr>
          <w:p w:rsidR="00DD04AC" w:rsidRPr="00AC366E" w:rsidRDefault="00DD04AC" w:rsidP="00DD04AC">
            <w:pPr>
              <w:pStyle w:val="4"/>
              <w:jc w:val="left"/>
              <w:rPr>
                <w:sz w:val="24"/>
                <w:lang w:val="ru-RU"/>
              </w:rPr>
            </w:pPr>
            <w:r w:rsidRPr="00AC366E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745" w:type="pct"/>
          </w:tcPr>
          <w:p w:rsidR="00DD04AC" w:rsidRPr="00DD04AC" w:rsidRDefault="00DD04AC" w:rsidP="00DD0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5" w:type="pct"/>
          </w:tcPr>
          <w:p w:rsidR="00DD04AC" w:rsidRPr="00DD04AC" w:rsidRDefault="00DD04AC" w:rsidP="00DD0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6" w:type="pct"/>
          </w:tcPr>
          <w:p w:rsidR="00DD04AC" w:rsidRPr="00DD04AC" w:rsidRDefault="00DD04AC" w:rsidP="00DD0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" w:type="pct"/>
          </w:tcPr>
          <w:p w:rsidR="00DD04AC" w:rsidRPr="00DD04AC" w:rsidRDefault="00DD04AC" w:rsidP="00DD0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D0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FA41EB" w:rsidRPr="00AC366E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3F6A" w:rsidRPr="00AC366E" w:rsidRDefault="00620FC2" w:rsidP="00D371CB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432ADE" w:rsidRPr="00432ADE" w:rsidRDefault="00432ADE" w:rsidP="006628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1. Введение в управленческую экономику организаций социально-культурной сферы деятельности.</w:t>
      </w:r>
    </w:p>
    <w:p w:rsidR="00432ADE" w:rsidRPr="00432ADE" w:rsidRDefault="00432ADE" w:rsidP="00432AD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Предмет управленческой экономики. Метод управленческой экономики. Управленческая экономика в системе экономических наук. Роль и задачи управленческой экономики в подготовке магистров профиля «Управление проектами в социально-культурной сфере».</w:t>
      </w:r>
    </w:p>
    <w:p w:rsidR="00432ADE" w:rsidRDefault="00432ADE" w:rsidP="00432AD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432ADE" w:rsidRPr="00432ADE" w:rsidRDefault="00432ADE" w:rsidP="00432AD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2. Предпочтение и выбор потребителя.</w:t>
      </w:r>
    </w:p>
    <w:p w:rsidR="00432ADE" w:rsidRPr="00432ADE" w:rsidRDefault="00432ADE" w:rsidP="00432AD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Введение в теорию потребительского выбора: потребности, блага, полезность. Анализ поведения потребителя. Количественный анализ спроса и предложения. </w:t>
      </w:r>
      <w:r w:rsidRPr="00432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Оценка рыночного спроса и предложения в интересах принятия управленческих решений. Государственное регулирование рынка и его последствия.</w:t>
      </w:r>
    </w:p>
    <w:p w:rsid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3. Место и роль организации (фирмы, предприятия) в обществе.</w:t>
      </w: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Типы и формы предприятий. Основы предпринимательства. Предпринимательство как вид хозяйственной деятельности. Виды предприятий, их организационно-правовые формы. Законодательная основа деятельности.</w:t>
      </w:r>
    </w:p>
    <w:p w:rsid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4. Роль издержек, затрат в деятельности организации.</w:t>
      </w:r>
    </w:p>
    <w:p w:rsid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lastRenderedPageBreak/>
        <w:t>Издержки производства. Сущность категории «себестоимость». Цель и методы расчетов. Виды себестоимости. Группировка расходов по экономическим элементам. Группировка расходов по статьям калькуляции. Взаимосвязь показателей в процессе формирования себестоимости.</w:t>
      </w:r>
    </w:p>
    <w:p w:rsid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5. Установление цен на услуги, работы, продукцию</w:t>
      </w:r>
      <w:r w:rsidRPr="00432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Сущность категории «цена». Виды цен. Ценообразование. Прибыль и рентабельность. Сущность понятий «прибыль» и «рентабельность». Виды прибыли и рентабельности. Алгоритм их расчета.</w:t>
      </w:r>
    </w:p>
    <w:p w:rsid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6. Основные средства организации (фирмы, предприятия).</w:t>
      </w: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Активы организации (предприятия, фирмы). Необоротные активы предприятий. Классификация основных производственных фондов (ОПФ). Законодательная база формирования и развития ОПФ. Структура ОПФ. Учет и оценка основных производственных фондов и нематериальных активов. Амортизация ОПФ. Классификация форм и видов износа. Возмещение износа. Виды обновления. Законодательная база формирования и развития основных производственных фондов (ОПФ). Формирование источников финансирования. </w:t>
      </w:r>
    </w:p>
    <w:p w:rsid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7. Оборотные средства организации (фирмы, предприятия). </w:t>
      </w: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Оборотный капитал. Понятие, состав и структура оборотных средств (Обс) предприятия. Показатели использования (Обс). Определение потребности в (Обс). Иммобилизация оборотных средств и пути ускорения их оборачиваемости.</w:t>
      </w:r>
    </w:p>
    <w:p w:rsid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8. </w:t>
      </w: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Производительность труда, персонал, заработная плата и мотивация труда. </w:t>
      </w: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Персонал организации (фирмы, предприятия), производительность и оплата труда. Структура кадров и категории персонала. Кадровая политика. Факторы и источники формирования персонала предприятия. Расчеты численности персонала. </w:t>
      </w:r>
    </w:p>
    <w:p w:rsid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9. </w:t>
      </w: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Основные финансово-экономические показатели в социально-культурной деятельности организации (фирмы, предприятия)</w:t>
      </w: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</w:p>
    <w:p w:rsidR="00432ADE" w:rsidRPr="00432ADE" w:rsidRDefault="00432ADE" w:rsidP="00432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Характеристика финансовой деятельности. Оценка финансово-экономического состояния предприятия. Баланс. Финансовые показатели. Деловая активность предприятия. Оценка финансовой устойчивости и платежеспособности. Система финансовых коэффициентов.</w:t>
      </w:r>
    </w:p>
    <w:p w:rsidR="0068448F" w:rsidRPr="00AC366E" w:rsidRDefault="0068448F" w:rsidP="00684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48F" w:rsidRPr="00AC366E" w:rsidRDefault="0068448F" w:rsidP="00684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/>
        </w:rPr>
        <w:t>6.2. Практические задания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1. Введение в управленческую экономику организаций социально-культурной сферы деятельности.</w:t>
      </w:r>
    </w:p>
    <w:p w:rsidR="002A5BE1" w:rsidRPr="002A5BE1" w:rsidRDefault="002A5BE1" w:rsidP="005B7278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Предмет управленческой экономики. </w:t>
      </w:r>
    </w:p>
    <w:p w:rsidR="002A5BE1" w:rsidRPr="002A5BE1" w:rsidRDefault="002A5BE1" w:rsidP="005B7278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Методы управленческой экономики. </w:t>
      </w:r>
    </w:p>
    <w:p w:rsidR="002A5BE1" w:rsidRPr="002A5BE1" w:rsidRDefault="002A5BE1" w:rsidP="005B7278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Управленческая экономика в системе экономических наук.</w:t>
      </w:r>
    </w:p>
    <w:p w:rsidR="002A5BE1" w:rsidRPr="002A5BE1" w:rsidRDefault="002A5BE1" w:rsidP="005B7278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Роль и задачи управленческой экономики в подготовке магистров профиля «Управление проектами в социально-культурной сфере».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Термины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предмет, методы и принципы управления, экономическая система, управленческая экономика.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Выполнить:</w:t>
      </w:r>
    </w:p>
    <w:p w:rsidR="002A5BE1" w:rsidRPr="002A5BE1" w:rsidRDefault="002A5BE1" w:rsidP="005B7278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Изучить литературу по теме и основные положения законодательства;</w:t>
      </w:r>
    </w:p>
    <w:p w:rsidR="002A5BE1" w:rsidRPr="002A5BE1" w:rsidRDefault="002A5BE1" w:rsidP="005B7278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Пояснить сущность процессов управленческой экономики в социально-культурной сфере;</w:t>
      </w:r>
    </w:p>
    <w:p w:rsidR="002A5BE1" w:rsidRPr="002A5BE1" w:rsidRDefault="002A5BE1" w:rsidP="005B7278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Назвать о объяснить экономические методы управления субъектами хозяйственной деятельности в социально-культурной сфере;</w:t>
      </w:r>
    </w:p>
    <w:p w:rsidR="002A5BE1" w:rsidRPr="002A5BE1" w:rsidRDefault="002A5BE1" w:rsidP="005B7278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Охарактеризовать основные модели экономики в мировой системе (традиционную, командно-административную, рыночную и смешанную);</w:t>
      </w:r>
    </w:p>
    <w:p w:rsidR="002A5BE1" w:rsidRPr="002A5BE1" w:rsidRDefault="002A5BE1" w:rsidP="005B7278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Проанализировать преимущества и недостатки указанных моделей, возможность их применения в современных условиях;</w:t>
      </w:r>
    </w:p>
    <w:p w:rsidR="002A5BE1" w:rsidRPr="002A5BE1" w:rsidRDefault="002A5BE1" w:rsidP="005B7278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Пояснить наличие взаимосвязи и различий в применении методов управления и навыков ведения предпринимательской деятельности;</w:t>
      </w:r>
    </w:p>
    <w:p w:rsidR="002A5BE1" w:rsidRPr="002A5BE1" w:rsidRDefault="002A5BE1" w:rsidP="005B7278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Назвать факторы, способствующие реализации бизнес проектов в социально-культурной сфере на основе методов управленческой экономики;</w:t>
      </w:r>
    </w:p>
    <w:p w:rsidR="002A5BE1" w:rsidRPr="002A5BE1" w:rsidRDefault="002A5BE1" w:rsidP="005B7278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Объяснить взаимодействие предпринимательской и бюджетной составляющих в реализации управления проектами в социально-культурной сфере.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Литература: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1; 2; 9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13; 11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2. Предпочтение и выбор потребителя.</w:t>
      </w:r>
    </w:p>
    <w:p w:rsidR="002A5BE1" w:rsidRPr="002A5BE1" w:rsidRDefault="002A5BE1" w:rsidP="005B7278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Введение в теорию потребительского выбора: потребности, блага, полезность. </w:t>
      </w:r>
    </w:p>
    <w:p w:rsidR="002A5BE1" w:rsidRPr="002A5BE1" w:rsidRDefault="002A5BE1" w:rsidP="005B7278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поведения потребителя. </w:t>
      </w:r>
    </w:p>
    <w:p w:rsidR="002A5BE1" w:rsidRPr="002A5BE1" w:rsidRDefault="002A5BE1" w:rsidP="005B7278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Количественный анализ спроса и предложения. </w:t>
      </w:r>
    </w:p>
    <w:p w:rsidR="002A5BE1" w:rsidRPr="002A5BE1" w:rsidRDefault="002A5BE1" w:rsidP="005B7278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рыночного спроса и предложения с целью принятия управленческих решений. </w:t>
      </w:r>
    </w:p>
    <w:p w:rsidR="002A5BE1" w:rsidRPr="002A5BE1" w:rsidRDefault="002A5BE1" w:rsidP="005B7278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регулирование рынка, его позитивные и негативные последствия.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Термины:</w:t>
      </w:r>
      <w:r w:rsidRPr="002A5B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потребности, блага, полезность, поведение потребителя, спрос, предложение, потребительский выбор, равновесие потребителя, рыночные факторы, предельные нормы замещения, бюджет, регулирование рынка.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Выполнить: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литературу и актуальные публикации по теме;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определение спроса и предложения, пояснить механизм их взаимодействия;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Объяснить сущность понятия «полезность», ее влияние на спрос, как и для чего определяется эластичность спроса;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Пояснить различие между предприятием и фирмой, порядок расчета оптимальной программы выпуска продукции в соответствии с наличием спроса и предложения;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основные особенности первичных и вторичных рынков материальных и нематериальных благ (товаров, работ, услуг);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Перечислить факторы производства, обеспечивающие формирование и распределение национального дохода от создания материальных и нематериальных благ;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Пояснить методы участия государства в реализации влияния управленческой экономики на уровне предприятия;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определение экономического равновесия, как условия предотвращения возникновения и развития кризиса перепроизводства;</w:t>
      </w:r>
    </w:p>
    <w:p w:rsidR="002A5BE1" w:rsidRPr="002A5BE1" w:rsidRDefault="002A5BE1" w:rsidP="005B7278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Поясните влияние ценовых и неценовых факторов в процессе формирования соотношения спроса и предложения на рынке свободной конкуренции.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Литература: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3; 4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11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ru-RU" w:eastAsia="ar-SA"/>
        </w:rPr>
      </w:pP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3. Место и роль организации (фирмы, предприятия) в обществе. </w:t>
      </w:r>
    </w:p>
    <w:p w:rsidR="002A5BE1" w:rsidRPr="002A5BE1" w:rsidRDefault="002A5BE1" w:rsidP="005B7278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Виды, типы, организационно-правовые формы предприятий. </w:t>
      </w:r>
    </w:p>
    <w:p w:rsidR="002A5BE1" w:rsidRPr="002A5BE1" w:rsidRDefault="002A5BE1" w:rsidP="005B7278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Основы предпринимательства.</w:t>
      </w:r>
    </w:p>
    <w:p w:rsidR="002A5BE1" w:rsidRPr="002A5BE1" w:rsidRDefault="002A5BE1" w:rsidP="005B7278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Предпринимательство как вид хозяйственной деятельности.</w:t>
      </w:r>
    </w:p>
    <w:p w:rsidR="002A5BE1" w:rsidRPr="002A5BE1" w:rsidRDefault="002A5BE1" w:rsidP="005B7278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Учредительные документы создаваемого субъекта хозяйственной деятельности.</w:t>
      </w:r>
    </w:p>
    <w:p w:rsidR="002A5BE1" w:rsidRPr="002A5BE1" w:rsidRDefault="002A5BE1" w:rsidP="005B7278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Законодательная основа деятельности, права и обязанности предприятия.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Термины: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предприятие, виды,</w:t>
      </w: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типы, формы, предпринимательство, хозяйственная деятельность, субъект деятельности, учредительные документы, законодательство, права, обязанности.</w:t>
      </w:r>
    </w:p>
    <w:p w:rsidR="002A5BE1" w:rsidRPr="002A5BE1" w:rsidRDefault="002A5BE1" w:rsidP="002A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lastRenderedPageBreak/>
        <w:t>Выполнить: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2A5BE1" w:rsidRPr="002A5BE1" w:rsidRDefault="002A5BE1" w:rsidP="005B7278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литературу по теме, законодательную базу по созданию предприятия и регулированию всех видов его деятельности;</w:t>
      </w:r>
    </w:p>
    <w:p w:rsidR="002A5BE1" w:rsidRPr="002A5BE1" w:rsidRDefault="002A5BE1" w:rsidP="005B7278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Назвать виды,</w:t>
      </w: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типы, формы предприятий в зависимости от масштабов объекта, наличия иностранного капитала, права собственности, вида деятельности; </w:t>
      </w:r>
    </w:p>
    <w:p w:rsidR="002A5BE1" w:rsidRPr="002A5BE1" w:rsidRDefault="002A5BE1" w:rsidP="005B7278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Перечислить виды хозяйственной деятельности предприятия и назвать законы, которые их регулируют;</w:t>
      </w:r>
    </w:p>
    <w:p w:rsidR="002A5BE1" w:rsidRPr="002A5BE1" w:rsidRDefault="002A5BE1" w:rsidP="005B7278">
      <w:pPr>
        <w:numPr>
          <w:ilvl w:val="0"/>
          <w:numId w:val="5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Указать отличительные особенности предпринимательства по сравнению с хозяйственной деятельностью государственных и казенных предприятий;</w:t>
      </w:r>
    </w:p>
    <w:p w:rsidR="002A5BE1" w:rsidRPr="002A5BE1" w:rsidRDefault="002A5BE1" w:rsidP="005B7278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Пояснить различия в деятельности коммерческих и некоммерческих предприятий и организаций; </w:t>
      </w:r>
    </w:p>
    <w:p w:rsidR="002A5BE1" w:rsidRPr="002A5BE1" w:rsidRDefault="002A5BE1" w:rsidP="005B727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Пояснить содержание устава, учредительного договора, коллективного договора, трудового соглашения, договора подряда, указать их отличительные особенности; </w:t>
      </w:r>
    </w:p>
    <w:p w:rsidR="002A5BE1" w:rsidRPr="002A5BE1" w:rsidRDefault="002A5BE1" w:rsidP="005B727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Изложить содержание устава предприятия, разрешенных и неразрешенных видов деятельности; </w:t>
      </w:r>
    </w:p>
    <w:p w:rsidR="002A5BE1" w:rsidRPr="002A5BE1" w:rsidRDefault="002A5BE1" w:rsidP="005B7278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Перечислить права и обязанности субъекта хозяйственной деятельности;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Пояснить, что именно регулирует хозяйственный кодекс, таможенное и налоговое законодательство.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Литература: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6; 8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9; 10; 13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A5BE1" w:rsidRPr="002A5BE1" w:rsidRDefault="002A5BE1" w:rsidP="002A5BE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4. Роль издержек, затрат, расходов в деятельности организации. </w:t>
      </w:r>
    </w:p>
    <w:p w:rsidR="002A5BE1" w:rsidRPr="002A5BE1" w:rsidRDefault="002A5BE1" w:rsidP="005B7278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Сущность категории «себестоимость» и ее отличия от понятий издержки, затраты, расходы. Цель и методы расчетов. </w:t>
      </w:r>
    </w:p>
    <w:p w:rsidR="002A5BE1" w:rsidRPr="002A5BE1" w:rsidRDefault="002A5BE1" w:rsidP="005B7278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Виды себестоимости. </w:t>
      </w:r>
    </w:p>
    <w:p w:rsidR="002A5BE1" w:rsidRPr="002A5BE1" w:rsidRDefault="002A5BE1" w:rsidP="005B7278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Группировка расходов по экономическим элементам. </w:t>
      </w:r>
    </w:p>
    <w:p w:rsidR="002A5BE1" w:rsidRPr="002A5BE1" w:rsidRDefault="002A5BE1" w:rsidP="005B7278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Группировка расходов по статьям калькуляции. 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Термины: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издержки, затраты, расходы, себестоимость продукции (работ, услуг), экономические элементы, статьи калькуляции, методы, цели расчета технологической, производственной, полной себестоимости.</w:t>
      </w:r>
    </w:p>
    <w:p w:rsidR="002A5BE1" w:rsidRPr="002A5BE1" w:rsidRDefault="002A5BE1" w:rsidP="002A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Выполнить: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Изучить литературу, законодательную и методическую базу по формированию себестоимости;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Сопоставить значение терминов «издержки», «затраты», «расходы», «себестоимость; 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Перечислить цели и методы расчетов себестоимости;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0"/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Указать, в каких случаях составляется смета затрат и какие элементы в нее включаются;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Пояснить, чем калькуляция себестоимости отличается от сметы затрат и какие статьи фактической калькуляции могут отсутствовать в плановой;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Пояснить порядок расчета себестоимости валовой, товарной, реализованной продукции; 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Изложить содержание факторного анализа себестоимости и цели его выполнения; 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Дать определение операционной деятельности и пояснить методику расчета затрат на ее реализацию;</w:t>
      </w:r>
    </w:p>
    <w:p w:rsidR="002A5BE1" w:rsidRPr="002A5BE1" w:rsidRDefault="002A5BE1" w:rsidP="005B7278">
      <w:pPr>
        <w:numPr>
          <w:ilvl w:val="0"/>
          <w:numId w:val="2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Выполнение практических заданий по составлению калькуляции себестоимости в различных сферах деятельности и сметы расходов по экономическим элементам проектов социально-культурной сфере.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Литература: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3; 6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7; 9; 16; 13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5. Установление цен на услуги, работы, продукцию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2A5BE1" w:rsidRPr="002A5BE1" w:rsidRDefault="002A5BE1" w:rsidP="005B7278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Сущность категории «цена», объем производства, выручка. </w:t>
      </w:r>
    </w:p>
    <w:p w:rsidR="002A5BE1" w:rsidRPr="002A5BE1" w:rsidRDefault="002A5BE1" w:rsidP="005B7278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Виды цен. Ценообразование. </w:t>
      </w:r>
    </w:p>
    <w:p w:rsidR="002A5BE1" w:rsidRPr="002A5BE1" w:rsidRDefault="002A5BE1" w:rsidP="005B7278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lastRenderedPageBreak/>
        <w:t>Методы формирования цен.</w:t>
      </w:r>
    </w:p>
    <w:p w:rsidR="002A5BE1" w:rsidRPr="002A5BE1" w:rsidRDefault="002A5BE1" w:rsidP="005B7278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Сущность понятий «прибыль» и «рентабельность». </w:t>
      </w:r>
    </w:p>
    <w:p w:rsidR="002A5BE1" w:rsidRPr="002A5BE1" w:rsidRDefault="002A5BE1" w:rsidP="005B7278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Схема формирования и распределения прибыли.</w:t>
      </w:r>
    </w:p>
    <w:p w:rsidR="002A5BE1" w:rsidRPr="002A5BE1" w:rsidRDefault="002A5BE1" w:rsidP="005B7278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Виды прибыли и рентабельности. Алгоритм их расчета.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Термины: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цена, выручка, прибыль, рентабельность, виды, ценообразование, методы, функции, элементы цены, формирование, распределение.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Выполнить: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Раскрыть сущность понятий «цена», «прибыль», «рентабельность» и их взаимосвязь;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Назвать основные виды цен в зависимости от способов их формирования, стадии договорного процесса между продавцом и покупателем и условий поставки товаров; 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Назвать основные методы ценообразования и условия применения таких методов, как метод «Запечатанного конверта», удельных показателей, агрегатный, балльный;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Пояснить схему формирования и распределения прибыли с ее дифференциацией по видам;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Назвать функции прибыли в процессе реализации текущей деятельности и в процессе развития предприятия;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Указать различия в порядке расчета плановой и фактической прибыли;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Назвать особенности распределения прибыли в различных видах хозяйственных обществ;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Перечислить, рентабельность каких объектов может определяться в ходе анализа и дать краткую характеристику видов рентабельности;</w:t>
      </w:r>
    </w:p>
    <w:p w:rsidR="002A5BE1" w:rsidRPr="002A5BE1" w:rsidRDefault="002A5BE1" w:rsidP="005B7278">
      <w:pPr>
        <w:numPr>
          <w:ilvl w:val="0"/>
          <w:numId w:val="12"/>
        </w:numPr>
        <w:tabs>
          <w:tab w:val="left" w:pos="0"/>
          <w:tab w:val="num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Выполнение практических заданий алгоритма расчета цены, прибыли и рентабельности.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Литература: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7; 8; 9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16; 13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6. Основные средства организации (фирмы, предприятия).</w:t>
      </w:r>
    </w:p>
    <w:p w:rsidR="002A5BE1" w:rsidRPr="002A5BE1" w:rsidRDefault="002A5BE1" w:rsidP="005B7278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Материальные и нематериальные активы. Основные фонды (ОФ) и основные средства (ОсС), производственные и непроизводственные основные фонды;</w:t>
      </w:r>
    </w:p>
    <w:p w:rsidR="002A5BE1" w:rsidRPr="002A5BE1" w:rsidRDefault="002A5BE1" w:rsidP="005B7278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Классификация основных производственных фондов (ОПФ), технологическая, возрастная, стоимостная структура ОПФ;</w:t>
      </w:r>
    </w:p>
    <w:p w:rsidR="002A5BE1" w:rsidRPr="002A5BE1" w:rsidRDefault="002A5BE1" w:rsidP="005B7278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Учет, оценка, движение основных производственных фондов и нематериальных активов;</w:t>
      </w:r>
    </w:p>
    <w:p w:rsidR="002A5BE1" w:rsidRPr="002A5BE1" w:rsidRDefault="002A5BE1" w:rsidP="005B7278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Классификация форм и видов износа, возмещение износа, амортизация ОПФ, виды амортизации, государственное регулирование процессов амортизации;</w:t>
      </w:r>
    </w:p>
    <w:p w:rsidR="002A5BE1" w:rsidRPr="002A5BE1" w:rsidRDefault="002A5BE1" w:rsidP="005B7278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Показатели состояния и уровня использования ОПФ, оценка эффективности использования ОПФ;</w:t>
      </w:r>
    </w:p>
    <w:p w:rsidR="002A5BE1" w:rsidRPr="002A5BE1" w:rsidRDefault="002A5BE1" w:rsidP="005B7278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Виды и формы обновления ОПФ, оценка эффективности обновления.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Термины: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активы, фонды, классификация, структура, учет, стоимостная оценка, нематериальные активы, амортизация, методы, износ, возмещение, показатели.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Выполнить: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Дать определение активов, сущности ОПФ в их составе, указать типовой состав групп ОПФ и группировку ОПФ в налоговом законодательстве ЛНР;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Назвать цели классификации основных производственных фондов (ОПФ) по технологической, возрастной, стоимостной структуре;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Перечислить виды износа </w:t>
      </w: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ОПФ, причины их возникновения, методы учета и возмещения, виды и формы процессов ремонта и обновления; 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Пояснить сущность процесса амортизации, назвать методы амортизации и условия их применения, содержания термина «движение ОПФ»;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Изложить порядок расчета первоначальной, остаточной, ликвидационной стоимости ОПФ, влияния износа, инфляции, индексации, переоценки на стоимость ОПФ; 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lastRenderedPageBreak/>
        <w:t xml:space="preserve">Назвать показатели состояния и уровня использования ОПФ, пояснить порядок их расчета; 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Пояснить методику оценки эффективности использования ОПФ в текущей производственной деятельности предприятия;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Дать определение </w:t>
      </w:r>
      <w:r w:rsidRPr="002A5BE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ar-SA"/>
        </w:rPr>
        <w:t>малоценных необоротных материальных активов (МНМА),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указать, как ведется их учет и кем определяется перечень объектов, относимых к НМНА;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Рассмотреть порядок применения методики расчета показателей эффективности относительно капитальных вложений в обновление ОПФ; 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Рассмотреть порядок применения методики расчета показателей эффективности инвестиций в собственное развитие предприятий.</w:t>
      </w:r>
    </w:p>
    <w:p w:rsidR="002A5BE1" w:rsidRPr="002A5BE1" w:rsidRDefault="002A5BE1" w:rsidP="005B7278">
      <w:pPr>
        <w:numPr>
          <w:ilvl w:val="0"/>
          <w:numId w:val="11"/>
        </w:numPr>
        <w:tabs>
          <w:tab w:val="num" w:pos="540"/>
          <w:tab w:val="left" w:pos="567"/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Выполнение практических заданий по расчету: видов стоимостной оценки основных фондов; методов амортизации; показателей состояния и использования основных средств.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Литература: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6; 7; 8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9; 16; 13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7. Оборотные средства организации (фирмы, предприятия).</w:t>
      </w:r>
    </w:p>
    <w:p w:rsidR="002A5BE1" w:rsidRPr="002A5BE1" w:rsidRDefault="002A5BE1" w:rsidP="005B7278">
      <w:pPr>
        <w:numPr>
          <w:ilvl w:val="3"/>
          <w:numId w:val="11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Понятие, состав и структура оборотных средств (Обс) предприятия. </w:t>
      </w:r>
    </w:p>
    <w:p w:rsidR="002A5BE1" w:rsidRPr="002A5BE1" w:rsidRDefault="002A5BE1" w:rsidP="005B7278">
      <w:pPr>
        <w:numPr>
          <w:ilvl w:val="3"/>
          <w:numId w:val="11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Сфера использования оборотных фондов и фондов обращения.</w:t>
      </w:r>
    </w:p>
    <w:p w:rsidR="002A5BE1" w:rsidRPr="002A5BE1" w:rsidRDefault="002A5BE1" w:rsidP="005B7278">
      <w:pPr>
        <w:numPr>
          <w:ilvl w:val="3"/>
          <w:numId w:val="11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Определение потребности в (Обс). Показатели использования (Обс).</w:t>
      </w:r>
    </w:p>
    <w:p w:rsidR="002A5BE1" w:rsidRPr="002A5BE1" w:rsidRDefault="002A5BE1" w:rsidP="005B7278">
      <w:pPr>
        <w:numPr>
          <w:ilvl w:val="3"/>
          <w:numId w:val="11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Пути ускорения оборачиваемости оборотных средств.</w:t>
      </w:r>
    </w:p>
    <w:p w:rsidR="002A5BE1" w:rsidRPr="002A5BE1" w:rsidRDefault="002A5BE1" w:rsidP="005B7278">
      <w:pPr>
        <w:numPr>
          <w:ilvl w:val="3"/>
          <w:numId w:val="11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Условия пополнения и экономии оборотных средств.</w:t>
      </w:r>
    </w:p>
    <w:p w:rsidR="002A5BE1" w:rsidRPr="002A5BE1" w:rsidRDefault="002A5BE1" w:rsidP="005B7278">
      <w:pPr>
        <w:numPr>
          <w:ilvl w:val="3"/>
          <w:numId w:val="11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Иммобилизация оборотных средств.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Термины: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оборотные средства, фонды, состав, структура нормирование, сфера использования, оборот, показатели, эффективность, пополнение, иммобилизация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Выполнить: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основную и дополнительную литературу по теме, методические рекомендации по нормированию оборотных средств;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определение сущности </w:t>
      </w: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ru-RU"/>
        </w:rPr>
        <w:t>понятия оборотных средств, оборота, сфер, которые обслуживают оборотные средства, указать их отличия от ОПФ, привести примеры;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ru-RU"/>
        </w:rPr>
        <w:t xml:space="preserve">Рассмотреть состав и структуру оборотных средств; 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Охарактеризовать систему показателей уровня эффективности использования </w:t>
      </w: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Обс по срокам оборота и коэффициенту оборачиваемости;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Указать, на какие цели используются оборотные средства в сфере производства и в сфере реализации продукции;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ru-RU"/>
        </w:rPr>
        <w:t xml:space="preserve">Выполнить анализ путей ускорения оборота </w:t>
      </w: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Обс в сфере производства и сфере реализации продукции, работ, услуг;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Пояснить принципы и методы нормирования оборотных средств, назвать источники формирования </w:t>
      </w: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Обс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пути снижения объема средств, занятых в обороте; 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Рассмотреть алгоритмы расчета нормативов оборотных средств в производственных запасах, в незавершенном производстве, в запасах готовой продукции на складе и в расходах будущих периодов.</w:t>
      </w:r>
    </w:p>
    <w:p w:rsidR="002A5BE1" w:rsidRPr="002A5BE1" w:rsidRDefault="002A5BE1" w:rsidP="005B7278">
      <w:pPr>
        <w:numPr>
          <w:ilvl w:val="0"/>
          <w:numId w:val="6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Выполнение практических заданий по расчету: нормативов оборотных средств и показателям эффективного использования Обс.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Литература: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[6</w:t>
      </w:r>
      <w:r w:rsid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7; 8; 9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16; 13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8. </w:t>
      </w: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Производительность труда, персонал, зараб</w:t>
      </w:r>
      <w:r w:rsidR="00523B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отная плата и мотивация труда. </w:t>
      </w:r>
    </w:p>
    <w:p w:rsidR="002A5BE1" w:rsidRPr="002A5BE1" w:rsidRDefault="002A5BE1" w:rsidP="005B727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Персонал, структура кадров по категориям персонала.</w:t>
      </w:r>
    </w:p>
    <w:p w:rsidR="002A5BE1" w:rsidRPr="002A5BE1" w:rsidRDefault="002A5BE1" w:rsidP="005B727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Кадровая политика. Факторы и источники формирования персонала предприятия.</w:t>
      </w:r>
    </w:p>
    <w:p w:rsidR="002A5BE1" w:rsidRPr="002A5BE1" w:rsidRDefault="002A5BE1" w:rsidP="005B727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Кадровое планирование на предприятии.</w:t>
      </w:r>
    </w:p>
    <w:p w:rsidR="002A5BE1" w:rsidRPr="002A5BE1" w:rsidRDefault="002A5BE1" w:rsidP="005B727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Расчеты численности персонала.</w:t>
      </w:r>
    </w:p>
    <w:p w:rsidR="002A5BE1" w:rsidRPr="002A5BE1" w:rsidRDefault="002A5BE1" w:rsidP="005B727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Специальность и квалификация работников, классификатор профессий.</w:t>
      </w:r>
    </w:p>
    <w:p w:rsidR="002A5BE1" w:rsidRPr="002A5BE1" w:rsidRDefault="002A5BE1" w:rsidP="005B727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lastRenderedPageBreak/>
        <w:t>Планирование фонда рабочего времени.</w:t>
      </w:r>
    </w:p>
    <w:p w:rsidR="002A5BE1" w:rsidRPr="002A5BE1" w:rsidRDefault="002A5BE1" w:rsidP="005B727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Производительность и оплата труда. </w:t>
      </w:r>
    </w:p>
    <w:p w:rsidR="002A5BE1" w:rsidRPr="002A5BE1" w:rsidRDefault="002A5BE1" w:rsidP="005B727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Фонд заработной платы.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Термины: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ерсонал, категории, численность, производительность, труд, фактор, источник, заработная плата, мотивация, время, методы, показатели.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Выполнить:</w:t>
      </w:r>
    </w:p>
    <w:p w:rsidR="002A5BE1" w:rsidRPr="002A5BE1" w:rsidRDefault="002A5BE1" w:rsidP="005B7278">
      <w:pPr>
        <w:numPr>
          <w:ilvl w:val="0"/>
          <w:numId w:val="15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ar-SA"/>
        </w:rPr>
        <w:t>Дать общую характеристику состава и структуры персонала организации. Охарактеризовать состав и структуру кадров в социально-культурной сфере;</w:t>
      </w:r>
    </w:p>
    <w:p w:rsidR="002A5BE1" w:rsidRPr="002A5BE1" w:rsidRDefault="002A5BE1" w:rsidP="005B7278">
      <w:pPr>
        <w:numPr>
          <w:ilvl w:val="0"/>
          <w:numId w:val="15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ar-SA"/>
        </w:rPr>
        <w:t>Назвать и объяснить показатели, отражающие количественную и качественную оценку персонала;</w:t>
      </w:r>
    </w:p>
    <w:p w:rsidR="002A5BE1" w:rsidRPr="002A5BE1" w:rsidRDefault="002A5BE1" w:rsidP="005B7278">
      <w:pPr>
        <w:numPr>
          <w:ilvl w:val="0"/>
          <w:numId w:val="15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ar-SA"/>
        </w:rPr>
        <w:t>Перечислить факторы и источники формирования персонала предприятия.</w:t>
      </w:r>
    </w:p>
    <w:p w:rsidR="002A5BE1" w:rsidRPr="002A5BE1" w:rsidRDefault="002A5BE1" w:rsidP="005B7278">
      <w:pPr>
        <w:numPr>
          <w:ilvl w:val="0"/>
          <w:numId w:val="15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ar-SA"/>
        </w:rPr>
        <w:t>Дать определение производительности труда и охарактеризовать показатели ее измерения;</w:t>
      </w:r>
    </w:p>
    <w:p w:rsidR="002A5BE1" w:rsidRPr="002A5BE1" w:rsidRDefault="002A5BE1" w:rsidP="005B7278">
      <w:pPr>
        <w:numPr>
          <w:ilvl w:val="0"/>
          <w:numId w:val="15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ar-SA"/>
        </w:rPr>
        <w:t>Пояснить принципы и методы мотивации работников, указать их особенности в практике социально-культурной деятельности;</w:t>
      </w:r>
    </w:p>
    <w:p w:rsidR="002A5BE1" w:rsidRPr="002A5BE1" w:rsidRDefault="002A5BE1" w:rsidP="005B7278">
      <w:pPr>
        <w:numPr>
          <w:ilvl w:val="0"/>
          <w:numId w:val="15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ar-SA"/>
        </w:rPr>
        <w:t>Назвать виды и формы оплаты труда, перечислить функции, которые она выполняет;</w:t>
      </w:r>
    </w:p>
    <w:p w:rsidR="002A5BE1" w:rsidRPr="002A5BE1" w:rsidRDefault="002A5BE1" w:rsidP="005B7278">
      <w:pPr>
        <w:numPr>
          <w:ilvl w:val="0"/>
          <w:numId w:val="15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NewRoman" w:hAnsi="Times New Roman" w:cs="Times New Roman"/>
          <w:sz w:val="24"/>
          <w:szCs w:val="24"/>
          <w:lang w:val="ru-RU" w:eastAsia="ar-SA"/>
        </w:rPr>
        <w:t>Пояснить факторы, определяющие необходимость применения разных форм и систем оплаты труда персонала организации (фирмы, предприятия);</w:t>
      </w:r>
    </w:p>
    <w:p w:rsidR="002A5BE1" w:rsidRPr="002A5BE1" w:rsidRDefault="002A5BE1" w:rsidP="005B7278">
      <w:pPr>
        <w:numPr>
          <w:ilvl w:val="0"/>
          <w:numId w:val="15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Выполнить практическое задание согласно алгоритму расчета численности персонала и фонда заработной платы. Выполненное задание предоставить в форме презентации в программном продукте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Power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Point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 кратким докладом (время доклада не более 5 минут).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Литература: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 w:rsid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6; 7; 8; 9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13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9. Основные финансово-экономические показатели организации (фирмы, предприятия) социально-культурной деятельности.</w:t>
      </w:r>
    </w:p>
    <w:p w:rsidR="002A5BE1" w:rsidRPr="002A5BE1" w:rsidRDefault="002A5BE1" w:rsidP="005B727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Характеристика финансовой деятельности. </w:t>
      </w:r>
    </w:p>
    <w:p w:rsidR="002A5BE1" w:rsidRPr="002A5BE1" w:rsidRDefault="002A5BE1" w:rsidP="005B727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Баланс. </w:t>
      </w:r>
    </w:p>
    <w:p w:rsidR="002A5BE1" w:rsidRPr="002A5BE1" w:rsidRDefault="002A5BE1" w:rsidP="005B727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Финансовые показатели. </w:t>
      </w:r>
    </w:p>
    <w:p w:rsidR="002A5BE1" w:rsidRPr="002A5BE1" w:rsidRDefault="002A5BE1" w:rsidP="005B727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Оценка рентабельности капитала.</w:t>
      </w:r>
    </w:p>
    <w:p w:rsidR="002A5BE1" w:rsidRPr="002A5BE1" w:rsidRDefault="002A5BE1" w:rsidP="005B727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Деловая активность предприятия.</w:t>
      </w:r>
    </w:p>
    <w:p w:rsidR="002A5BE1" w:rsidRPr="002A5BE1" w:rsidRDefault="002A5BE1" w:rsidP="005B727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Показатели оценки финансово-экономического состояния предприятия. 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Термины: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финансы, деятельность, показатели, баланс, </w:t>
      </w: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рентабельность капитала, деловая активность, состояние, 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Выполнить:</w:t>
      </w:r>
    </w:p>
    <w:p w:rsidR="002A5BE1" w:rsidRPr="002A5BE1" w:rsidRDefault="002A5BE1" w:rsidP="005B7278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литературу по теме и образцы оформления финансовых документов;</w:t>
      </w:r>
    </w:p>
    <w:p w:rsidR="002A5BE1" w:rsidRPr="002A5BE1" w:rsidRDefault="002A5BE1" w:rsidP="005B7278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Охарактеризовать финансовую деятельность организации (предприятия), ее сущность, основные задачи и источники финансирования;</w:t>
      </w:r>
    </w:p>
    <w:p w:rsidR="002A5BE1" w:rsidRPr="002A5BE1" w:rsidRDefault="002A5BE1" w:rsidP="005B7278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Пояснить порядок планирования финансовой деятельности, перечислить показатели финансового плана в форме оперативного баланса денежных потоков;</w:t>
      </w:r>
    </w:p>
    <w:p w:rsidR="002A5BE1" w:rsidRPr="002A5BE1" w:rsidRDefault="002A5BE1" w:rsidP="005B7278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данные баланса предприятия по активу и пассиву;</w:t>
      </w:r>
    </w:p>
    <w:p w:rsidR="002A5BE1" w:rsidRPr="002A5BE1" w:rsidRDefault="002A5BE1" w:rsidP="005B7278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Пояснить формулы расчета рентабельности активов, собственного капитала, акционерного капитала, продукции, одного изделия; </w:t>
      </w:r>
    </w:p>
    <w:p w:rsidR="002A5BE1" w:rsidRPr="002A5BE1" w:rsidRDefault="002A5BE1" w:rsidP="005B7278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Перечислить показатели оценки деловой активности предприятия, пояснить различия показателей: 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средний срок оплаты дебиторской и кредиторской задолженности;</w:t>
      </w:r>
    </w:p>
    <w:p w:rsidR="002A5BE1" w:rsidRPr="002A5BE1" w:rsidRDefault="002A5BE1" w:rsidP="005B7278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Указать, что характеризует коэффициент автономии;</w:t>
      </w:r>
    </w:p>
    <w:p w:rsidR="002A5BE1" w:rsidRPr="002A5BE1" w:rsidRDefault="002A5BE1" w:rsidP="005B7278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Выполнение практических заданий алгоритма расчета системы финансово-экономических показателей.</w:t>
      </w:r>
    </w:p>
    <w:p w:rsidR="002A5BE1" w:rsidRPr="002A5BE1" w:rsidRDefault="002A5BE1" w:rsidP="002A5B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A5BE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Литература: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 w:rsid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</w:t>
      </w:r>
      <w:r w:rsidRPr="002A5B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 16; 13</w:t>
      </w:r>
      <w:r w:rsidRPr="002A5BE1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B02C57" w:rsidRDefault="00B02C57" w:rsidP="00CA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B06" w:rsidRPr="00AC366E" w:rsidRDefault="00523B06" w:rsidP="00CA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3EC" w:rsidRPr="00AC366E" w:rsidRDefault="008763EC" w:rsidP="00CA2D82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САМОСТОЯТЕЛЬНОЙ РАБОТЫ</w:t>
      </w:r>
    </w:p>
    <w:p w:rsidR="0019171B" w:rsidRPr="00AC366E" w:rsidRDefault="0019171B" w:rsidP="0019171B">
      <w:pPr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обучающихся обеспечивает подготовку к текущим аудиторным занятиям. </w:t>
      </w:r>
      <w:r w:rsidRPr="00AC3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Основными формами самостоятельной работы обучающихся при изучении дисциплины «</w:t>
      </w:r>
      <w:r w:rsidR="001E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Управленческая экономика</w:t>
      </w:r>
      <w:r w:rsidRPr="00AC3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» является работа с основной и дополнительной литературой самостоятельное выполнение заданий, подготовка к практическим занятиям.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этой подготовки проявляются в активности обучающегося на занятиях.</w:t>
      </w:r>
    </w:p>
    <w:p w:rsidR="0019171B" w:rsidRPr="00AC366E" w:rsidRDefault="0019171B" w:rsidP="0019171B">
      <w:pPr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включает следующие виды работ:</w:t>
      </w:r>
    </w:p>
    <w:p w:rsidR="0019171B" w:rsidRPr="00AC366E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лекционным материалом, предусматривающая проработку конспекта лекций и учебной, научной литературы;</w:t>
      </w:r>
    </w:p>
    <w:p w:rsidR="0019171B" w:rsidRPr="00AC366E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решение задач по изучаемой теме, в том числе с использованием программных продуктов;</w:t>
      </w:r>
    </w:p>
    <w:p w:rsidR="0019171B" w:rsidRPr="00AC366E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:rsidR="0019171B" w:rsidRPr="00AC366E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практическим занятиям;</w:t>
      </w:r>
    </w:p>
    <w:p w:rsidR="00EA66CE" w:rsidRPr="00AC366E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к </w:t>
      </w:r>
      <w:r w:rsidR="008026F8" w:rsidRPr="00AC366E">
        <w:rPr>
          <w:rFonts w:ascii="Times New Roman" w:eastAsia="Times New Roman" w:hAnsi="Times New Roman" w:cs="Times New Roman"/>
          <w:sz w:val="24"/>
          <w:szCs w:val="24"/>
          <w:lang w:val="ru-RU"/>
        </w:rPr>
        <w:t>зачету с оценкой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362B9" w:rsidRPr="00AC366E" w:rsidRDefault="002362B9" w:rsidP="002362B9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7A23" w:rsidRPr="00AC366E" w:rsidRDefault="00155386" w:rsidP="005016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7.1. Темы и задания для самостоятельных занятий</w:t>
      </w:r>
    </w:p>
    <w:p w:rsidR="005300AC" w:rsidRPr="00432ADE" w:rsidRDefault="005300AC" w:rsidP="00530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1. Введение в управленческую экономику организаций социально-культурной сферы деятельности.</w:t>
      </w:r>
    </w:p>
    <w:p w:rsidR="002C06E0" w:rsidRDefault="00AE5267" w:rsidP="005B7278">
      <w:pPr>
        <w:numPr>
          <w:ilvl w:val="0"/>
          <w:numId w:val="24"/>
        </w:numPr>
        <w:tabs>
          <w:tab w:val="clear" w:pos="1353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Рассмотреть асимметрию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информации как отражение степени риска и неопределенности в </w:t>
      </w:r>
      <w:r w:rsidR="00B46887" w:rsidRPr="00B4688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управленческой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экономик</w:t>
      </w:r>
      <w:r w:rsidR="00BD2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2C06E0" w:rsidRPr="002C06E0" w:rsidRDefault="002C06E0" w:rsidP="005B7278">
      <w:pPr>
        <w:numPr>
          <w:ilvl w:val="0"/>
          <w:numId w:val="24"/>
        </w:numPr>
        <w:tabs>
          <w:tab w:val="clear" w:pos="1353"/>
          <w:tab w:val="num" w:pos="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C06E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Рассмотреть механизмы и способы преодоления неопределенности.</w:t>
      </w:r>
    </w:p>
    <w:p w:rsidR="00AE5267" w:rsidRDefault="00AE5267" w:rsidP="005B7278">
      <w:pPr>
        <w:numPr>
          <w:ilvl w:val="0"/>
          <w:numId w:val="24"/>
        </w:numPr>
        <w:tabs>
          <w:tab w:val="clear" w:pos="1353"/>
          <w:tab w:val="num" w:pos="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Изучить эволюцию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теоретических взглядов на проблемы государственного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регулирования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 экономики.</w:t>
      </w:r>
    </w:p>
    <w:p w:rsidR="002C06E0" w:rsidRPr="002C06E0" w:rsidRDefault="002C06E0" w:rsidP="005B7278">
      <w:pPr>
        <w:pStyle w:val="ac"/>
        <w:numPr>
          <w:ilvl w:val="0"/>
          <w:numId w:val="24"/>
        </w:numPr>
        <w:tabs>
          <w:tab w:val="clear" w:pos="1353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C06E0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Определить границы государственного вмешательства в управленческую экономику</w:t>
      </w:r>
      <w:r w:rsidRPr="002C06E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B46887" w:rsidRDefault="00B46887" w:rsidP="002C06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300AC" w:rsidRPr="00432ADE" w:rsidRDefault="005300AC" w:rsidP="002C06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2. Предпочтение и выбор потребителя.</w:t>
      </w:r>
    </w:p>
    <w:p w:rsidR="00B46887" w:rsidRPr="005300AC" w:rsidRDefault="00AE5267" w:rsidP="005B7278">
      <w:pPr>
        <w:numPr>
          <w:ilvl w:val="0"/>
          <w:numId w:val="25"/>
        </w:num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Проа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ировать потребительское поведение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его использование в </w:t>
      </w:r>
      <w:r w:rsidR="002C06E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управленческой экономике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B46887" w:rsidRPr="00AE5267" w:rsidRDefault="00AE5267" w:rsidP="005B7278">
      <w:pPr>
        <w:numPr>
          <w:ilvl w:val="0"/>
          <w:numId w:val="25"/>
        </w:num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Проа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ировать потребительское поведение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его использование в управлении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организацией социально-культурной сферы</w:t>
      </w:r>
      <w:r w:rsidR="00B46887" w:rsidRPr="005300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AE5267" w:rsidRPr="00AE5267" w:rsidRDefault="00AE5267" w:rsidP="005B7278">
      <w:pPr>
        <w:numPr>
          <w:ilvl w:val="0"/>
          <w:numId w:val="25"/>
        </w:num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Изучить в</w:t>
      </w:r>
      <w:r w:rsidRPr="00AE526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лияние эластичности спроса на цену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услуги. </w:t>
      </w:r>
    </w:p>
    <w:p w:rsidR="00AE5267" w:rsidRPr="005300AC" w:rsidRDefault="00AE5267" w:rsidP="005B7278">
      <w:pPr>
        <w:numPr>
          <w:ilvl w:val="0"/>
          <w:numId w:val="25"/>
        </w:num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E526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ыявить в</w:t>
      </w:r>
      <w:r w:rsidRPr="00AE526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озможности и необходимость определения оптимального объема капиталовложений компании.</w:t>
      </w:r>
    </w:p>
    <w:p w:rsidR="005300AC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300AC" w:rsidRPr="00432ADE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3. Место и роль организации (фирмы, предприятия) в обществе.</w:t>
      </w:r>
    </w:p>
    <w:p w:rsidR="00805FC4" w:rsidRPr="00631FAB" w:rsidRDefault="00B65A45" w:rsidP="005B7278">
      <w:pPr>
        <w:pStyle w:val="ac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Определи</w:t>
      </w:r>
      <w:r w:rsidR="00BD2DFF" w:rsidRPr="00631F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ть р</w:t>
      </w:r>
      <w:r w:rsidR="00805FC4" w:rsidRPr="00631F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оль технологической подготовки производства в управлении экономикой фирмы.</w:t>
      </w:r>
    </w:p>
    <w:p w:rsidR="00805FC4" w:rsidRPr="00631FAB" w:rsidRDefault="00B65A45" w:rsidP="005B7278">
      <w:pPr>
        <w:pStyle w:val="ac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Определ</w:t>
      </w:r>
      <w:r w:rsidR="00BD2DFF" w:rsidRPr="00631F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ить р</w:t>
      </w:r>
      <w:r w:rsidR="00805FC4" w:rsidRPr="00631F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оль информационных технологий в управлении экономикой фирмы.</w:t>
      </w:r>
    </w:p>
    <w:p w:rsidR="00631FAB" w:rsidRPr="00631FAB" w:rsidRDefault="00BD2DFF" w:rsidP="005B7278">
      <w:pPr>
        <w:pStyle w:val="ac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31F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Изучить о</w:t>
      </w:r>
      <w:r w:rsidR="00805FC4" w:rsidRPr="00631F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собенности управления </w:t>
      </w:r>
      <w:r w:rsidRPr="00631F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организацией</w:t>
      </w:r>
      <w:r w:rsidR="00805FC4" w:rsidRPr="00631F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социально-культурной сферы.</w:t>
      </w:r>
    </w:p>
    <w:p w:rsidR="00F879F9" w:rsidRPr="00631FAB" w:rsidRDefault="00F879F9" w:rsidP="005B7278">
      <w:pPr>
        <w:pStyle w:val="ac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31FA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Управление экономикой фирмы на основе теории жизненного цикла товара</w:t>
      </w:r>
    </w:p>
    <w:p w:rsidR="00F879F9" w:rsidRPr="00631FAB" w:rsidRDefault="00F879F9" w:rsidP="005B7278">
      <w:pPr>
        <w:pStyle w:val="ac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631FA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Управление экономикой фирмы с учетом риска.</w:t>
      </w:r>
    </w:p>
    <w:p w:rsidR="00F879F9" w:rsidRPr="00631FAB" w:rsidRDefault="00F879F9" w:rsidP="005B7278">
      <w:pPr>
        <w:pStyle w:val="ac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631FA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Значение прогнозов в управление экономикой фирмы.</w:t>
      </w:r>
    </w:p>
    <w:p w:rsidR="00356F58" w:rsidRDefault="00356F58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300AC" w:rsidRPr="00432ADE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4. Роль издержек, затрат в деятельности организации.</w:t>
      </w:r>
    </w:p>
    <w:p w:rsidR="00917B46" w:rsidRPr="00631FAB" w:rsidRDefault="00917B46" w:rsidP="005B7278">
      <w:pPr>
        <w:pStyle w:val="ac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631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Значение альтернативных издержек для принятия управленческих решений.</w:t>
      </w:r>
    </w:p>
    <w:p w:rsidR="00917B46" w:rsidRPr="00631FAB" w:rsidRDefault="00631FAB" w:rsidP="005B7278">
      <w:pPr>
        <w:pStyle w:val="ac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Рассмотреть т</w:t>
      </w:r>
      <w:r w:rsidR="00917B46" w:rsidRPr="00631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рансакционные издержки как фактор экономического отбор.</w:t>
      </w:r>
    </w:p>
    <w:p w:rsidR="005300AC" w:rsidRPr="00631FAB" w:rsidRDefault="008D23A2" w:rsidP="005B7278">
      <w:pPr>
        <w:pStyle w:val="ac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Изучить д</w:t>
      </w:r>
      <w:r w:rsidR="0051674C" w:rsidRPr="00631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остоинства и недостатки методов оценки издержек.</w:t>
      </w:r>
    </w:p>
    <w:p w:rsidR="0051674C" w:rsidRPr="00631FAB" w:rsidRDefault="00F879F9" w:rsidP="005B7278">
      <w:pPr>
        <w:pStyle w:val="ac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631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Определ</w:t>
      </w:r>
      <w:r w:rsidR="008D2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ить</w:t>
      </w:r>
      <w:r w:rsidRPr="00631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зон</w:t>
      </w:r>
      <w:r w:rsidR="008D2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ы</w:t>
      </w:r>
      <w:r w:rsidRPr="00631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и средств</w:t>
      </w:r>
      <w:r w:rsidR="008D2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а</w:t>
      </w:r>
      <w:r w:rsidRPr="00631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защиты </w:t>
      </w:r>
      <w:r w:rsidR="008D2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организации</w:t>
      </w:r>
      <w:r w:rsidRPr="00631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от угроз в условиях ограниченности средств.</w:t>
      </w:r>
    </w:p>
    <w:p w:rsidR="00F879F9" w:rsidRPr="008D23A2" w:rsidRDefault="00356F58" w:rsidP="005B7278">
      <w:pPr>
        <w:pStyle w:val="ac"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8D2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lastRenderedPageBreak/>
        <w:t>Издержки как инструмент для принятия решений.</w:t>
      </w:r>
      <w:r w:rsidRPr="008D2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cr/>
      </w:r>
    </w:p>
    <w:p w:rsidR="005300AC" w:rsidRPr="00432ADE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5. Установление цен на услуги, работы, продукцию</w:t>
      </w:r>
      <w:r w:rsidRPr="00432A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8D23A2" w:rsidRPr="008D23A2" w:rsidRDefault="0051674C" w:rsidP="005B7278">
      <w:pPr>
        <w:pStyle w:val="ac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8D23A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Ценовая дискриминация и позиция равенства.</w:t>
      </w:r>
    </w:p>
    <w:p w:rsidR="0051674C" w:rsidRPr="008D23A2" w:rsidRDefault="0051674C" w:rsidP="005B7278">
      <w:pPr>
        <w:pStyle w:val="ac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8D23A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Прибыльность и выход на мировой рынок</w:t>
      </w:r>
    </w:p>
    <w:p w:rsidR="0051674C" w:rsidRDefault="0051674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300AC" w:rsidRPr="00432ADE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6. Основные средства организации (фирмы, предприятия).</w:t>
      </w:r>
    </w:p>
    <w:p w:rsidR="0051674C" w:rsidRPr="008D23A2" w:rsidRDefault="0051674C" w:rsidP="005B7278">
      <w:pPr>
        <w:pStyle w:val="ac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8D2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Оптимизация распределения ресурсов предприятия (между прямыми инвестициями и развитием инфраструктуры предприятия).</w:t>
      </w:r>
    </w:p>
    <w:p w:rsidR="005300AC" w:rsidRPr="008D23A2" w:rsidRDefault="00F879F9" w:rsidP="005B7278">
      <w:pPr>
        <w:pStyle w:val="ac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8D23A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Оптимизация управления нововведениями на предприятии в условиях применения стратегии дивер</w:t>
      </w:r>
      <w:r w:rsidR="00B65A45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Pr="008D23A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сификации.</w:t>
      </w:r>
    </w:p>
    <w:p w:rsidR="00356F58" w:rsidRPr="008D23A2" w:rsidRDefault="00F879F9" w:rsidP="005B7278">
      <w:pPr>
        <w:pStyle w:val="ac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8D23A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Методы оптимизации ассортимента услуг.</w:t>
      </w:r>
    </w:p>
    <w:p w:rsidR="00F879F9" w:rsidRPr="008D23A2" w:rsidRDefault="00356F58" w:rsidP="005B7278">
      <w:pPr>
        <w:pStyle w:val="ac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8D23A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Определение оптимальной производственной структуры предприятия.</w:t>
      </w:r>
    </w:p>
    <w:p w:rsidR="00356F58" w:rsidRDefault="00356F58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300AC" w:rsidRPr="00432ADE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7. Оборотные средства организации (фирмы, предприятия). </w:t>
      </w:r>
    </w:p>
    <w:p w:rsidR="00F879F9" w:rsidRPr="00F879F9" w:rsidRDefault="00F879F9" w:rsidP="00055B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F8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1.</w:t>
      </w:r>
      <w:r w:rsidRPr="00F8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ab/>
        <w:t>Типологии товарных рынков: анализ, обоснованный выбор и использование при принятии решений.</w:t>
      </w:r>
    </w:p>
    <w:p w:rsidR="00F879F9" w:rsidRPr="00F879F9" w:rsidRDefault="00F879F9" w:rsidP="00055B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F8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2.</w:t>
      </w:r>
      <w:r w:rsidRPr="00F8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ab/>
        <w:t>Управление предприятием с учетом динамики структуры рынка</w:t>
      </w:r>
    </w:p>
    <w:p w:rsidR="00F879F9" w:rsidRPr="00432ADE" w:rsidRDefault="00F879F9" w:rsidP="00055B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F8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3.</w:t>
      </w:r>
      <w:r w:rsidRPr="00F8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ab/>
        <w:t>Управление ресурсами фирмы в условиях кризиса</w:t>
      </w:r>
    </w:p>
    <w:p w:rsidR="005300AC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300AC" w:rsidRPr="00432ADE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8. </w:t>
      </w: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Производительность труда, персонал, заработная плата и мотивация труда. </w:t>
      </w:r>
    </w:p>
    <w:p w:rsidR="00B65A45" w:rsidRDefault="00B65A45" w:rsidP="005B7278">
      <w:pPr>
        <w:pStyle w:val="ac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Рассмотреть п</w:t>
      </w:r>
      <w:r w:rsidR="00055B66" w:rsidRPr="00B65A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ланирование производительности труда и показателей по труду.</w:t>
      </w:r>
    </w:p>
    <w:p w:rsidR="00055B66" w:rsidRPr="00B65A45" w:rsidRDefault="00B65A45" w:rsidP="005B7278">
      <w:pPr>
        <w:pStyle w:val="ac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Ознакомиться с п</w:t>
      </w:r>
      <w:r w:rsidR="00055B66" w:rsidRPr="00B65A45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роизводительность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ю</w:t>
      </w:r>
      <w:r w:rsidR="00055B66" w:rsidRPr="00B65A45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и интенсивность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ю</w:t>
      </w:r>
      <w:r w:rsidR="00055B66" w:rsidRPr="00B65A45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труда на предприятии, пути их повышения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. </w:t>
      </w:r>
    </w:p>
    <w:p w:rsidR="00B65A45" w:rsidRDefault="00B65A45" w:rsidP="005B7278">
      <w:pPr>
        <w:pStyle w:val="ac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Изучить мотивацию</w:t>
      </w:r>
      <w:r w:rsidRPr="00B65A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поведения личности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.</w:t>
      </w:r>
    </w:p>
    <w:p w:rsidR="00B65A45" w:rsidRPr="00B65A45" w:rsidRDefault="00B65A45" w:rsidP="005B7278">
      <w:pPr>
        <w:pStyle w:val="ac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Изучить мотивацию</w:t>
      </w:r>
      <w:r w:rsidRPr="00B65A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трудовой деятельности</w:t>
      </w:r>
    </w:p>
    <w:p w:rsidR="00055B66" w:rsidRDefault="00055B66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300AC" w:rsidRPr="00432ADE" w:rsidRDefault="005300AC" w:rsidP="00530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9. </w:t>
      </w:r>
      <w:r w:rsidRPr="00432A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Основные финансово-экономические показатели в социально-культурной деятельности организации (фирмы, предприятия)</w:t>
      </w:r>
      <w:r w:rsidRPr="0043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</w:p>
    <w:p w:rsidR="008D23A2" w:rsidRPr="00055B66" w:rsidRDefault="00055B66" w:rsidP="005B7278">
      <w:pPr>
        <w:pStyle w:val="ac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B66">
        <w:rPr>
          <w:rFonts w:ascii="Times New Roman" w:eastAsia="Times New Roman" w:hAnsi="Times New Roman" w:cs="Times New Roman"/>
          <w:sz w:val="24"/>
          <w:szCs w:val="24"/>
          <w:lang w:val="ru-RU"/>
        </w:rPr>
        <w:t>Репутационный риск предприятия: основные понятия и необходимость оценки.</w:t>
      </w:r>
    </w:p>
    <w:p w:rsidR="005300AC" w:rsidRPr="008D23A2" w:rsidRDefault="005300AC" w:rsidP="005B7278">
      <w:pPr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0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инвестиционного проекта. </w:t>
      </w:r>
    </w:p>
    <w:p w:rsidR="008D23A2" w:rsidRDefault="0051674C" w:rsidP="005B7278">
      <w:pPr>
        <w:pStyle w:val="ac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23A2">
        <w:rPr>
          <w:rFonts w:ascii="Times New Roman" w:eastAsia="Times New Roman" w:hAnsi="Times New Roman" w:cs="Times New Roman"/>
          <w:sz w:val="24"/>
          <w:szCs w:val="24"/>
          <w:lang w:val="ru-RU"/>
        </w:rPr>
        <w:t>Риски инвестиционного проекта.</w:t>
      </w:r>
    </w:p>
    <w:p w:rsidR="00523B06" w:rsidRDefault="00523B0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02C57" w:rsidRDefault="00B02C57" w:rsidP="0041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657F" w:rsidRPr="00AC366E" w:rsidRDefault="002D2E5C" w:rsidP="002D2E5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8. </w:t>
      </w:r>
      <w:r w:rsidR="00FA657F"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>оценочные средства для контроля Успеваемости студентов</w:t>
      </w:r>
    </w:p>
    <w:p w:rsidR="00FA657F" w:rsidRPr="00AC366E" w:rsidRDefault="00FA657F" w:rsidP="00FA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8.1. Тестовые задания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1. Поставьте в соответствие экономические категории и ее сущность</w:t>
      </w:r>
    </w:p>
    <w:tbl>
      <w:tblPr>
        <w:tblStyle w:val="2f1"/>
        <w:tblW w:w="0" w:type="auto"/>
        <w:jc w:val="center"/>
        <w:tblLook w:val="04A0" w:firstRow="1" w:lastRow="0" w:firstColumn="1" w:lastColumn="0" w:noHBand="0" w:noVBand="1"/>
      </w:tblPr>
      <w:tblGrid>
        <w:gridCol w:w="2704"/>
        <w:gridCol w:w="6478"/>
      </w:tblGrid>
      <w:tr w:rsidR="00530E74" w:rsidRPr="00530E74" w:rsidTr="00530E74">
        <w:trPr>
          <w:trHeight w:val="293"/>
          <w:jc w:val="center"/>
        </w:trPr>
        <w:tc>
          <w:tcPr>
            <w:tcW w:w="2704" w:type="dxa"/>
          </w:tcPr>
          <w:p w:rsidR="00530E74" w:rsidRPr="00530E74" w:rsidRDefault="00530E74" w:rsidP="00530E74">
            <w:pPr>
              <w:jc w:val="center"/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eastAsia="F1" w:hAnsi="Times New Roman" w:cs="Times New Roman"/>
                <w:color w:val="000000"/>
              </w:rPr>
              <w:t>Экономическая категория</w:t>
            </w:r>
          </w:p>
        </w:tc>
        <w:tc>
          <w:tcPr>
            <w:tcW w:w="6478" w:type="dxa"/>
          </w:tcPr>
          <w:p w:rsidR="00530E74" w:rsidRPr="00530E74" w:rsidRDefault="00530E74" w:rsidP="00530E74">
            <w:pPr>
              <w:jc w:val="center"/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eastAsia="F1" w:hAnsi="Times New Roman" w:cs="Times New Roman"/>
                <w:color w:val="000000"/>
              </w:rPr>
              <w:t>Сущность</w:t>
            </w:r>
          </w:p>
        </w:tc>
      </w:tr>
      <w:tr w:rsidR="00530E74" w:rsidRPr="00530E74" w:rsidTr="00530E74">
        <w:trPr>
          <w:trHeight w:val="447"/>
          <w:jc w:val="center"/>
        </w:trPr>
        <w:tc>
          <w:tcPr>
            <w:tcW w:w="2704" w:type="dxa"/>
          </w:tcPr>
          <w:p w:rsidR="00530E74" w:rsidRPr="00530E74" w:rsidRDefault="00530E74" w:rsidP="00530E74">
            <w:pPr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eastAsia="F1" w:hAnsi="Times New Roman" w:cs="Times New Roman"/>
                <w:color w:val="000000"/>
              </w:rPr>
              <w:t xml:space="preserve">1. </w:t>
            </w:r>
            <w:r w:rsidRPr="00530E74">
              <w:rPr>
                <w:rFonts w:ascii="Times New Roman" w:hAnsi="Times New Roman" w:cs="Times New Roman"/>
                <w:color w:val="000000"/>
              </w:rPr>
              <w:t>Товарная продукция</w:t>
            </w:r>
          </w:p>
        </w:tc>
        <w:tc>
          <w:tcPr>
            <w:tcW w:w="6478" w:type="dxa"/>
          </w:tcPr>
          <w:p w:rsidR="00530E74" w:rsidRPr="00530E74" w:rsidRDefault="00530E74" w:rsidP="00530E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а) отношение валовой продукции к товарной</w:t>
            </w:r>
          </w:p>
        </w:tc>
      </w:tr>
      <w:tr w:rsidR="00530E74" w:rsidRPr="00530E74" w:rsidTr="00530E74">
        <w:trPr>
          <w:trHeight w:val="979"/>
          <w:jc w:val="center"/>
        </w:trPr>
        <w:tc>
          <w:tcPr>
            <w:tcW w:w="2704" w:type="dxa"/>
          </w:tcPr>
          <w:p w:rsidR="00530E74" w:rsidRPr="00530E74" w:rsidRDefault="00530E74" w:rsidP="00530E74">
            <w:pPr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eastAsia="F1" w:hAnsi="Times New Roman" w:cs="Times New Roman"/>
                <w:color w:val="000000"/>
              </w:rPr>
              <w:t xml:space="preserve">2. </w:t>
            </w:r>
            <w:r w:rsidRPr="00530E74">
              <w:rPr>
                <w:rFonts w:ascii="Times New Roman" w:hAnsi="Times New Roman" w:cs="Times New Roman"/>
                <w:color w:val="000000"/>
              </w:rPr>
              <w:t xml:space="preserve">Производительность труда </w:t>
            </w:r>
          </w:p>
        </w:tc>
        <w:tc>
          <w:tcPr>
            <w:tcW w:w="6478" w:type="dxa"/>
          </w:tcPr>
          <w:p w:rsidR="00530E74" w:rsidRPr="00530E74" w:rsidRDefault="00530E74" w:rsidP="00530E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б) способность конкретного труда производить определенное количество потребительной стоимости в единицу рабочего времени</w:t>
            </w:r>
          </w:p>
        </w:tc>
      </w:tr>
      <w:tr w:rsidR="00530E74" w:rsidRPr="00530E74" w:rsidTr="00530E74">
        <w:trPr>
          <w:trHeight w:val="695"/>
          <w:jc w:val="center"/>
        </w:trPr>
        <w:tc>
          <w:tcPr>
            <w:tcW w:w="2704" w:type="dxa"/>
          </w:tcPr>
          <w:p w:rsidR="00530E74" w:rsidRPr="00530E74" w:rsidRDefault="00530E74" w:rsidP="00530E74">
            <w:pPr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3. Рентабельность продукции</w:t>
            </w:r>
          </w:p>
        </w:tc>
        <w:tc>
          <w:tcPr>
            <w:tcW w:w="6478" w:type="dxa"/>
          </w:tcPr>
          <w:p w:rsidR="00530E74" w:rsidRPr="00530E74" w:rsidRDefault="00530E74" w:rsidP="00530E74">
            <w:pPr>
              <w:jc w:val="both"/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в) отношение прибыли к себестоимости продукции</w:t>
            </w:r>
          </w:p>
        </w:tc>
      </w:tr>
      <w:tr w:rsidR="00530E74" w:rsidRPr="00530E74" w:rsidTr="00530E74">
        <w:trPr>
          <w:trHeight w:val="691"/>
          <w:jc w:val="center"/>
        </w:trPr>
        <w:tc>
          <w:tcPr>
            <w:tcW w:w="2704" w:type="dxa"/>
          </w:tcPr>
          <w:p w:rsidR="00530E74" w:rsidRPr="00530E74" w:rsidRDefault="00530E74" w:rsidP="00530E74">
            <w:pPr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4. Стоимость валовой продукции</w:t>
            </w:r>
          </w:p>
        </w:tc>
        <w:tc>
          <w:tcPr>
            <w:tcW w:w="6478" w:type="dxa"/>
          </w:tcPr>
          <w:p w:rsidR="00530E74" w:rsidRPr="00530E74" w:rsidRDefault="00530E74" w:rsidP="00530E74">
            <w:pPr>
              <w:jc w:val="both"/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г) отношение стоимости валовой продукции к фонду оплаты труда</w:t>
            </w:r>
          </w:p>
        </w:tc>
      </w:tr>
    </w:tbl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1. ______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  <w:t>2. ______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  <w:t>3. ______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  <w:t>4. ______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2. Предприятие – это _____________________________________ 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3</w:t>
      </w:r>
      <w:r w:rsidRPr="00530E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 Прибыль, остающаяся в распоряжении предприятия после уплаты всех налогов, называется 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_____________________________________ .</w:t>
      </w:r>
    </w:p>
    <w:p w:rsidR="00530E74" w:rsidRPr="00530E74" w:rsidRDefault="00530E74" w:rsidP="00530E7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В состав оборотных средств предприятия входят …</w:t>
      </w:r>
    </w:p>
    <w:p w:rsidR="00530E74" w:rsidRPr="00530E74" w:rsidRDefault="00530E74" w:rsidP="00530E7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30E74" w:rsidRPr="00530E74" w:rsidRDefault="00530E74" w:rsidP="00530E7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 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 называется 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_____________________________________ .</w:t>
      </w:r>
    </w:p>
    <w:p w:rsidR="00530E74" w:rsidRPr="00530E74" w:rsidRDefault="00530E74" w:rsidP="00530E7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30E74" w:rsidRPr="00530E74" w:rsidRDefault="00530E74" w:rsidP="00530E7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530E74">
        <w:rPr>
          <w:rFonts w:ascii="Courier New" w:eastAsia="Courier New" w:hAnsi="Courier New" w:cs="Courier New"/>
          <w:color w:val="000000"/>
          <w:sz w:val="24"/>
          <w:szCs w:val="24"/>
          <w:lang w:val="ru-RU" w:eastAsia="ru-RU"/>
        </w:rPr>
        <w:t> 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Оптовая цена предприятия включает</w:t>
      </w:r>
      <w:r w:rsidRPr="00530E7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_____________________________________ .</w:t>
      </w:r>
    </w:p>
    <w:p w:rsidR="00530E74" w:rsidRPr="00530E74" w:rsidRDefault="00530E74" w:rsidP="00530E7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7. Основные средства, которые создают условия для осуществления процесса производства и оказания услуг – это _____________________________________ 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8. Средства труда многократно используемые в процессе производства, постепенно изнашиваемые и переносящие свою стоимость на стоимость готовой продукции – это _____________________________________ 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9. Амортизация основных фондов – это _____________________________________ 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10. Не относятся к прямым, расходы на: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11. </w:t>
      </w:r>
      <w:r w:rsidRPr="00530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Что лежит в основе бестарифной системы оплаты труда?</w:t>
      </w:r>
    </w:p>
    <w:p w:rsidR="00530E74" w:rsidRPr="00530E74" w:rsidRDefault="00530E74" w:rsidP="00530E7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530E74" w:rsidRPr="00530E74" w:rsidRDefault="00530E74" w:rsidP="00530E74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 Что предполагает право собственности предприятия?</w:t>
      </w:r>
    </w:p>
    <w:p w:rsidR="00530E74" w:rsidRPr="00530E74" w:rsidRDefault="00530E74" w:rsidP="00530E74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  <w:t>13. Что определяет объем продаж, при котором предприятие покрывает все постоянные и переменные затраты, не имея прибыли?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FFFFFF"/>
          <w:lang w:val="ru-RU" w:eastAsia="en-US"/>
        </w:rPr>
      </w:pPr>
    </w:p>
    <w:p w:rsidR="00530E74" w:rsidRPr="00530E74" w:rsidRDefault="00530E74" w:rsidP="00530E74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  <w:t>14.</w:t>
      </w:r>
      <w:r w:rsidRPr="00530E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en-US"/>
        </w:rPr>
        <w:t> </w:t>
      </w:r>
      <w:r w:rsidRPr="00530E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предполагает право собственности предприятия:</w:t>
      </w:r>
    </w:p>
    <w:p w:rsidR="00530E74" w:rsidRPr="00530E74" w:rsidRDefault="00530E74" w:rsidP="00530E7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:rsidR="00530E74" w:rsidRPr="00530E74" w:rsidRDefault="00530E74" w:rsidP="00530E74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15. В </w:t>
      </w:r>
      <w:r w:rsidRPr="00530E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en-US"/>
        </w:rPr>
        <w:t>производственную себестоимость не входит статья затрат</w:t>
      </w:r>
      <w:r w:rsidRPr="00530E7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530E74" w:rsidRPr="00530E74" w:rsidRDefault="00530E74" w:rsidP="00530E7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  <w:t>16. Какое соотношение отражает рентабельность продукции:</w:t>
      </w:r>
    </w:p>
    <w:p w:rsidR="00530E74" w:rsidRPr="00530E74" w:rsidRDefault="00530E74" w:rsidP="00530E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en-US"/>
        </w:rPr>
      </w:pPr>
    </w:p>
    <w:p w:rsidR="00530E74" w:rsidRPr="00530E74" w:rsidRDefault="00530E74" w:rsidP="00530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530E7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17.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 </w:t>
      </w:r>
      <w:r w:rsidRPr="00530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  <w:t>Группировка расходов по экономическим элемента называется_____________________________________ .</w:t>
      </w:r>
    </w:p>
    <w:p w:rsidR="00530E74" w:rsidRPr="00530E74" w:rsidRDefault="00530E74" w:rsidP="00530E7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en-US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18. Поставьте в соответствие виды прибыли и ее сущность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2f1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6456"/>
      </w:tblGrid>
      <w:tr w:rsidR="00530E74" w:rsidRPr="00530E74" w:rsidTr="00530E74">
        <w:trPr>
          <w:jc w:val="center"/>
        </w:trPr>
        <w:tc>
          <w:tcPr>
            <w:tcW w:w="3085" w:type="dxa"/>
          </w:tcPr>
          <w:p w:rsidR="00530E74" w:rsidRPr="00530E74" w:rsidRDefault="00530E74" w:rsidP="00530E74">
            <w:pPr>
              <w:jc w:val="center"/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eastAsia="F1" w:hAnsi="Times New Roman" w:cs="Times New Roman"/>
                <w:color w:val="000000"/>
              </w:rPr>
              <w:t>Вид прибыли</w:t>
            </w:r>
          </w:p>
        </w:tc>
        <w:tc>
          <w:tcPr>
            <w:tcW w:w="6629" w:type="dxa"/>
          </w:tcPr>
          <w:p w:rsidR="00530E74" w:rsidRPr="00530E74" w:rsidRDefault="00530E74" w:rsidP="00530E74">
            <w:pPr>
              <w:jc w:val="center"/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eastAsia="F1" w:hAnsi="Times New Roman" w:cs="Times New Roman"/>
                <w:color w:val="000000"/>
              </w:rPr>
              <w:t>Сущность</w:t>
            </w:r>
          </w:p>
        </w:tc>
      </w:tr>
      <w:tr w:rsidR="00530E74" w:rsidRPr="00530E74" w:rsidTr="00530E74">
        <w:trPr>
          <w:jc w:val="center"/>
        </w:trPr>
        <w:tc>
          <w:tcPr>
            <w:tcW w:w="3085" w:type="dxa"/>
          </w:tcPr>
          <w:p w:rsidR="00530E74" w:rsidRPr="00530E74" w:rsidRDefault="00530E74" w:rsidP="00530E74">
            <w:pPr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eastAsia="F1" w:hAnsi="Times New Roman" w:cs="Times New Roman"/>
                <w:color w:val="000000"/>
              </w:rPr>
              <w:t xml:space="preserve">1. </w:t>
            </w:r>
            <w:r w:rsidRPr="00530E74">
              <w:rPr>
                <w:rFonts w:ascii="Times New Roman" w:hAnsi="Times New Roman" w:cs="Times New Roman"/>
                <w:color w:val="000000"/>
              </w:rPr>
              <w:t xml:space="preserve">Валовая </w:t>
            </w:r>
          </w:p>
        </w:tc>
        <w:tc>
          <w:tcPr>
            <w:tcW w:w="6629" w:type="dxa"/>
          </w:tcPr>
          <w:p w:rsidR="00530E74" w:rsidRPr="00530E74" w:rsidRDefault="00530E74" w:rsidP="00530E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а) разница между выручкой предприятия и переменными затратами</w:t>
            </w:r>
          </w:p>
        </w:tc>
      </w:tr>
      <w:tr w:rsidR="00530E74" w:rsidRPr="00530E74" w:rsidTr="00530E74">
        <w:trPr>
          <w:jc w:val="center"/>
        </w:trPr>
        <w:tc>
          <w:tcPr>
            <w:tcW w:w="3085" w:type="dxa"/>
          </w:tcPr>
          <w:p w:rsidR="00530E74" w:rsidRPr="00530E74" w:rsidRDefault="00530E74" w:rsidP="00530E74">
            <w:pPr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eastAsia="F1" w:hAnsi="Times New Roman" w:cs="Times New Roman"/>
                <w:color w:val="000000"/>
              </w:rPr>
              <w:t>2.</w:t>
            </w:r>
            <w:r w:rsidRPr="00530E74">
              <w:rPr>
                <w:color w:val="000000"/>
              </w:rPr>
              <w:t xml:space="preserve"> </w:t>
            </w:r>
            <w:r w:rsidRPr="00530E74">
              <w:rPr>
                <w:rFonts w:ascii="Times New Roman" w:eastAsia="F1" w:hAnsi="Times New Roman" w:cs="Times New Roman"/>
                <w:color w:val="000000"/>
              </w:rPr>
              <w:t xml:space="preserve">Балансовая </w:t>
            </w:r>
          </w:p>
        </w:tc>
        <w:tc>
          <w:tcPr>
            <w:tcW w:w="6629" w:type="dxa"/>
          </w:tcPr>
          <w:p w:rsidR="00530E74" w:rsidRPr="00530E74" w:rsidRDefault="00530E74" w:rsidP="00530E74">
            <w:pPr>
              <w:jc w:val="both"/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б) сумма прибыли от реализации, от внереализационных операций и реализации основных средств</w:t>
            </w:r>
          </w:p>
        </w:tc>
      </w:tr>
      <w:tr w:rsidR="00530E74" w:rsidRPr="00530E74" w:rsidTr="00530E74">
        <w:trPr>
          <w:trHeight w:val="577"/>
          <w:jc w:val="center"/>
        </w:trPr>
        <w:tc>
          <w:tcPr>
            <w:tcW w:w="3085" w:type="dxa"/>
          </w:tcPr>
          <w:p w:rsidR="00530E74" w:rsidRPr="00530E74" w:rsidRDefault="00530E74" w:rsidP="00530E74">
            <w:pPr>
              <w:tabs>
                <w:tab w:val="left" w:pos="2385"/>
              </w:tabs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 xml:space="preserve">3. Маржинальная </w:t>
            </w:r>
          </w:p>
        </w:tc>
        <w:tc>
          <w:tcPr>
            <w:tcW w:w="6629" w:type="dxa"/>
          </w:tcPr>
          <w:p w:rsidR="00530E74" w:rsidRPr="00530E74" w:rsidRDefault="00530E74" w:rsidP="00530E74">
            <w:pPr>
              <w:jc w:val="both"/>
              <w:rPr>
                <w:rFonts w:ascii="Times New Roman" w:eastAsia="F1" w:hAnsi="Times New Roman" w:cs="Times New Roman"/>
                <w:color w:val="000000"/>
              </w:rPr>
            </w:pPr>
            <w:r w:rsidRPr="00530E74">
              <w:rPr>
                <w:rFonts w:ascii="Times New Roman" w:hAnsi="Times New Roman" w:cs="Times New Roman"/>
                <w:color w:val="000000"/>
              </w:rPr>
              <w:t>в) разность выручки от реализации продукции и себестоимости продукции</w:t>
            </w:r>
          </w:p>
        </w:tc>
      </w:tr>
    </w:tbl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1. ______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  <w:t>2. ______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  <w:t>3. ______</w:t>
      </w: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 xml:space="preserve">19. Заполните свободные блоки рисунка 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noProof/>
          <w:lang w:val="ru-RU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997B997" wp14:editId="6CB79BB9">
                <wp:simplePos x="0" y="0"/>
                <wp:positionH relativeFrom="page">
                  <wp:posOffset>1447800</wp:posOffset>
                </wp:positionH>
                <wp:positionV relativeFrom="paragraph">
                  <wp:posOffset>292100</wp:posOffset>
                </wp:positionV>
                <wp:extent cx="5153025" cy="2290445"/>
                <wp:effectExtent l="0" t="0" r="9525" b="14605"/>
                <wp:wrapTopAndBottom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3025" cy="2290445"/>
                          <a:chOff x="0" y="0"/>
                          <a:chExt cx="4924425" cy="2295525"/>
                        </a:xfrm>
                      </wpg:grpSpPr>
                      <wps:wsp>
                        <wps:cNvPr id="35" name="Graphic 3"/>
                        <wps:cNvSpPr/>
                        <wps:spPr>
                          <a:xfrm>
                            <a:off x="1026223" y="111823"/>
                            <a:ext cx="922019" cy="115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1157605">
                                <a:moveTo>
                                  <a:pt x="921639" y="807339"/>
                                </a:moveTo>
                                <a:lnTo>
                                  <a:pt x="836422" y="807339"/>
                                </a:lnTo>
                                <a:lnTo>
                                  <a:pt x="850633" y="835736"/>
                                </a:lnTo>
                                <a:lnTo>
                                  <a:pt x="233045" y="1144524"/>
                                </a:lnTo>
                                <a:lnTo>
                                  <a:pt x="229870" y="1146175"/>
                                </a:lnTo>
                                <a:lnTo>
                                  <a:pt x="228600" y="1149985"/>
                                </a:lnTo>
                                <a:lnTo>
                                  <a:pt x="230124" y="1153033"/>
                                </a:lnTo>
                                <a:lnTo>
                                  <a:pt x="231775" y="1156208"/>
                                </a:lnTo>
                                <a:lnTo>
                                  <a:pt x="235585" y="1157478"/>
                                </a:lnTo>
                                <a:lnTo>
                                  <a:pt x="856310" y="847051"/>
                                </a:lnTo>
                                <a:lnTo>
                                  <a:pt x="870585" y="875538"/>
                                </a:lnTo>
                                <a:lnTo>
                                  <a:pt x="905751" y="828548"/>
                                </a:lnTo>
                                <a:lnTo>
                                  <a:pt x="921639" y="807339"/>
                                </a:lnTo>
                                <a:close/>
                              </a:path>
                              <a:path w="922019" h="1157605">
                                <a:moveTo>
                                  <a:pt x="921639" y="693039"/>
                                </a:moveTo>
                                <a:lnTo>
                                  <a:pt x="906195" y="662178"/>
                                </a:lnTo>
                                <a:lnTo>
                                  <a:pt x="883539" y="616839"/>
                                </a:lnTo>
                                <a:lnTo>
                                  <a:pt x="864489" y="642239"/>
                                </a:lnTo>
                                <a:lnTo>
                                  <a:pt x="11049" y="2159"/>
                                </a:lnTo>
                                <a:lnTo>
                                  <a:pt x="8255" y="0"/>
                                </a:lnTo>
                                <a:lnTo>
                                  <a:pt x="4318" y="635"/>
                                </a:lnTo>
                                <a:lnTo>
                                  <a:pt x="0" y="6223"/>
                                </a:lnTo>
                                <a:lnTo>
                                  <a:pt x="635" y="10160"/>
                                </a:lnTo>
                                <a:lnTo>
                                  <a:pt x="3429" y="12319"/>
                                </a:lnTo>
                                <a:lnTo>
                                  <a:pt x="856869" y="652399"/>
                                </a:lnTo>
                                <a:lnTo>
                                  <a:pt x="837819" y="677799"/>
                                </a:lnTo>
                                <a:lnTo>
                                  <a:pt x="921639" y="6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262" y="455612"/>
                            <a:ext cx="76200" cy="234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5"/>
                        <wps:cNvSpPr/>
                        <wps:spPr>
                          <a:xfrm>
                            <a:off x="2481262" y="340550"/>
                            <a:ext cx="1188720" cy="127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271905">
                                <a:moveTo>
                                  <a:pt x="76200" y="1188212"/>
                                </a:moveTo>
                                <a:lnTo>
                                  <a:pt x="44450" y="1188212"/>
                                </a:lnTo>
                                <a:lnTo>
                                  <a:pt x="44450" y="803656"/>
                                </a:lnTo>
                                <a:lnTo>
                                  <a:pt x="41656" y="800862"/>
                                </a:lnTo>
                                <a:lnTo>
                                  <a:pt x="34544" y="800862"/>
                                </a:lnTo>
                                <a:lnTo>
                                  <a:pt x="31750" y="803656"/>
                                </a:lnTo>
                                <a:lnTo>
                                  <a:pt x="31750" y="1188212"/>
                                </a:lnTo>
                                <a:lnTo>
                                  <a:pt x="0" y="1188212"/>
                                </a:lnTo>
                                <a:lnTo>
                                  <a:pt x="38100" y="1264412"/>
                                </a:lnTo>
                                <a:lnTo>
                                  <a:pt x="66675" y="1207262"/>
                                </a:lnTo>
                                <a:lnTo>
                                  <a:pt x="76200" y="1188212"/>
                                </a:lnTo>
                                <a:close/>
                              </a:path>
                              <a:path w="1188720" h="1271905">
                                <a:moveTo>
                                  <a:pt x="1188212" y="1263015"/>
                                </a:moveTo>
                                <a:lnTo>
                                  <a:pt x="1185926" y="1260348"/>
                                </a:lnTo>
                                <a:lnTo>
                                  <a:pt x="663244" y="633145"/>
                                </a:lnTo>
                                <a:lnTo>
                                  <a:pt x="678700" y="620268"/>
                                </a:lnTo>
                                <a:lnTo>
                                  <a:pt x="687705" y="612775"/>
                                </a:lnTo>
                                <a:lnTo>
                                  <a:pt x="609600" y="578612"/>
                                </a:lnTo>
                                <a:lnTo>
                                  <a:pt x="629158" y="661543"/>
                                </a:lnTo>
                                <a:lnTo>
                                  <a:pt x="653554" y="641223"/>
                                </a:lnTo>
                                <a:lnTo>
                                  <a:pt x="1176274" y="1268476"/>
                                </a:lnTo>
                                <a:lnTo>
                                  <a:pt x="1178433" y="1271143"/>
                                </a:lnTo>
                                <a:lnTo>
                                  <a:pt x="1182497" y="1271524"/>
                                </a:lnTo>
                                <a:lnTo>
                                  <a:pt x="1185164" y="1269238"/>
                                </a:lnTo>
                                <a:lnTo>
                                  <a:pt x="1187831" y="1267079"/>
                                </a:lnTo>
                                <a:lnTo>
                                  <a:pt x="1188212" y="1263015"/>
                                </a:lnTo>
                                <a:close/>
                              </a:path>
                              <a:path w="1188720" h="1271905">
                                <a:moveTo>
                                  <a:pt x="1188212" y="5842"/>
                                </a:moveTo>
                                <a:lnTo>
                                  <a:pt x="1186053" y="3175"/>
                                </a:lnTo>
                                <a:lnTo>
                                  <a:pt x="1183894" y="381"/>
                                </a:lnTo>
                                <a:lnTo>
                                  <a:pt x="1179830" y="0"/>
                                </a:lnTo>
                                <a:lnTo>
                                  <a:pt x="665149" y="411772"/>
                                </a:lnTo>
                                <a:lnTo>
                                  <a:pt x="645287" y="386969"/>
                                </a:lnTo>
                                <a:lnTo>
                                  <a:pt x="609600" y="464312"/>
                                </a:lnTo>
                                <a:lnTo>
                                  <a:pt x="692912" y="446405"/>
                                </a:lnTo>
                                <a:lnTo>
                                  <a:pt x="681202" y="431800"/>
                                </a:lnTo>
                                <a:lnTo>
                                  <a:pt x="673112" y="421703"/>
                                </a:lnTo>
                                <a:lnTo>
                                  <a:pt x="1185037" y="12065"/>
                                </a:lnTo>
                                <a:lnTo>
                                  <a:pt x="1187831" y="9906"/>
                                </a:lnTo>
                                <a:lnTo>
                                  <a:pt x="1188212" y="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6"/>
                        <wps:cNvSpPr txBox="1"/>
                        <wps:spPr>
                          <a:xfrm>
                            <a:off x="4762" y="804862"/>
                            <a:ext cx="1257300" cy="1028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0E74" w:rsidRPr="004636AF" w:rsidRDefault="00530E74" w:rsidP="00530E74">
                              <w:pPr>
                                <w:spacing w:before="68" w:line="242" w:lineRule="auto"/>
                                <w:ind w:left="144" w:right="109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7"/>
                        <wps:cNvSpPr txBox="1"/>
                        <wps:spPr>
                          <a:xfrm>
                            <a:off x="4762" y="4762"/>
                            <a:ext cx="1028700" cy="342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0E74" w:rsidRPr="004636AF" w:rsidRDefault="00530E74" w:rsidP="00530E74">
                              <w:pPr>
                                <w:spacing w:before="75"/>
                                <w:ind w:left="14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8"/>
                        <wps:cNvSpPr txBox="1"/>
                        <wps:spPr>
                          <a:xfrm>
                            <a:off x="1947862" y="690562"/>
                            <a:ext cx="1143000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0E74" w:rsidRPr="004636AF" w:rsidRDefault="00530E74" w:rsidP="00530E74">
                              <w:pPr>
                                <w:spacing w:before="68" w:line="242" w:lineRule="auto"/>
                                <w:ind w:left="14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636AF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>Управленческая экономика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9"/>
                        <wps:cNvSpPr txBox="1"/>
                        <wps:spPr>
                          <a:xfrm>
                            <a:off x="1947862" y="4762"/>
                            <a:ext cx="1143000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0E74" w:rsidRPr="004636AF" w:rsidRDefault="00530E74" w:rsidP="00530E74">
                              <w:pPr>
                                <w:spacing w:before="68" w:line="242" w:lineRule="auto"/>
                                <w:ind w:left="145" w:right="655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10"/>
                        <wps:cNvSpPr txBox="1"/>
                        <wps:spPr>
                          <a:xfrm>
                            <a:off x="3662362" y="4762"/>
                            <a:ext cx="1257300" cy="800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0E74" w:rsidRPr="004636AF" w:rsidRDefault="00530E74" w:rsidP="00530E74">
                              <w:pPr>
                                <w:spacing w:before="68"/>
                                <w:ind w:left="146" w:right="109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11"/>
                        <wps:cNvSpPr txBox="1"/>
                        <wps:spPr>
                          <a:xfrm>
                            <a:off x="3662362" y="1033462"/>
                            <a:ext cx="1257300" cy="12573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0E74" w:rsidRPr="004636AF" w:rsidRDefault="00530E74" w:rsidP="00530E74">
                              <w:pPr>
                                <w:spacing w:before="68"/>
                                <w:ind w:left="146" w:right="16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12"/>
                        <wps:cNvSpPr txBox="1"/>
                        <wps:spPr>
                          <a:xfrm>
                            <a:off x="2062162" y="1604962"/>
                            <a:ext cx="10287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30E74" w:rsidRPr="004636AF" w:rsidRDefault="00530E74" w:rsidP="00530E74">
                              <w:pPr>
                                <w:spacing w:before="68" w:line="242" w:lineRule="auto"/>
                                <w:ind w:left="145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97B997" id="Group 2" o:spid="_x0000_s1026" style="position:absolute;left:0;text-align:left;margin-left:114pt;margin-top:23pt;width:405.75pt;height:180.35pt;z-index:-251657728;mso-wrap-distance-left:0;mso-wrap-distance-right:0;mso-position-horizontal-relative:page;mso-width-relative:margin" coordsize="49244,2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">
                <v:shape id="Graphic 3" o:spid="_x0000_s1027" style="position:absolute;left:10262;top:1118;width:9220;height:11576;visibility:visible;mso-wrap-style:square;v-text-anchor:top" coordsize="922019,115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" path="m921639,807339r-85217,l850633,835736,233045,1144524r-3175,1651l228600,1149985r1524,3048l231775,1156208r3810,1270l856310,847051r14275,28487l905751,828548r15888,-21209xem921639,693039l906195,662178,883539,616839r-19050,25400l11049,2159,8255,,4318,635,,6223r635,3937l3429,12319,856869,652399r-19050,25400l921639,693039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4812;top:4556;width:762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">
                  <v:imagedata r:id="rId9" o:title=""/>
                </v:shape>
                <v:shape id="Graphic 5" o:spid="_x0000_s1029" style="position:absolute;left:24812;top:3405;width:11887;height:12719;visibility:visible;mso-wrap-style:square;v-text-anchor:top" coordsize="1188720,127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" path="m76200,1188212r-31750,l44450,803656r-2794,-2794l34544,800862r-2794,2794l31750,1188212r-31750,l38100,1264412r28575,-57150l76200,1188212xem1188212,1263015r-2286,-2667l663244,633145r15456,-12877l687705,612775,609600,578612r19558,82931l653554,641223r522720,627253l1178433,1271143r4064,381l1185164,1269238r2667,-2159l1188212,1263015xem1188212,5842r-2159,-2667l1183894,381,1179830,,665149,411772,645287,386969r-35687,77343l692912,446405,681202,431800r-8090,-10097l1185037,12065r2794,-2159l1188212,584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47;top:8048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9L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HAfT0vBAAAA2wAAAA8AAAAA&#10;AAAAAAAAAAAABwIAAGRycy9kb3ducmV2LnhtbFBLBQYAAAAAAwADALcAAAD1AgAAAAA=&#10;" filled="f">
                  <v:textbox inset="0,0,0,0">
                    <w:txbxContent>
                      <w:p w:rsidR="00530E74" w:rsidRPr="004636AF" w:rsidRDefault="00530E74" w:rsidP="00530E74">
                        <w:pPr>
                          <w:spacing w:before="68" w:line="242" w:lineRule="auto"/>
                          <w:ind w:left="144" w:right="109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7" o:spid="_x0000_s1031" type="#_x0000_t202" style="position:absolute;left:47;top:47;width:10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" filled="f">
                  <v:textbox inset="0,0,0,0">
                    <w:txbxContent>
                      <w:p w:rsidR="00530E74" w:rsidRPr="004636AF" w:rsidRDefault="00530E74" w:rsidP="00530E74">
                        <w:pPr>
                          <w:spacing w:before="75"/>
                          <w:ind w:left="14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8" o:spid="_x0000_s1032" type="#_x0000_t202" style="position:absolute;left:19478;top:6905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Aw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NZvMDDBAAAA2wAAAA8AAAAA&#10;AAAAAAAAAAAABwIAAGRycy9kb3ducmV2LnhtbFBLBQYAAAAAAwADALcAAAD1AgAAAAA=&#10;" filled="f">
                  <v:textbox inset="0,0,0,0">
                    <w:txbxContent>
                      <w:p w:rsidR="00530E74" w:rsidRPr="004636AF" w:rsidRDefault="00530E74" w:rsidP="00530E74">
                        <w:pPr>
                          <w:spacing w:before="68" w:line="242" w:lineRule="auto"/>
                          <w:ind w:left="145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636AF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Управленческая экономика</w:t>
                        </w:r>
                      </w:p>
                    </w:txbxContent>
                  </v:textbox>
                </v:shape>
                <v:shape id="Textbox 9" o:spid="_x0000_s1033" type="#_x0000_t202" style="position:absolute;left:19478;top:47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5WrxAAAANsAAAAPAAAAZHJzL2Rvd25yZXYueG1sRI9Ba8JA&#10;FITvgv9heYIXqRtF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LkjlavEAAAA2wAAAA8A&#10;AAAAAAAAAAAAAAAABwIAAGRycy9kb3ducmV2LnhtbFBLBQYAAAAAAwADALcAAAD4AgAAAAA=&#10;" filled="f">
                  <v:textbox inset="0,0,0,0">
                    <w:txbxContent>
                      <w:p w:rsidR="00530E74" w:rsidRPr="004636AF" w:rsidRDefault="00530E74" w:rsidP="00530E74">
                        <w:pPr>
                          <w:spacing w:before="68" w:line="242" w:lineRule="auto"/>
                          <w:ind w:left="145" w:right="655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10" o:spid="_x0000_s1034" type="#_x0000_t202" style="position:absolute;left:36623;top:47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vc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EnxC9zEAAAA2wAAAA8A&#10;AAAAAAAAAAAAAAAABwIAAGRycy9kb3ducmV2LnhtbFBLBQYAAAAAAwADALcAAAD4AgAAAAA=&#10;" filled="f">
                  <v:textbox inset="0,0,0,0">
                    <w:txbxContent>
                      <w:p w:rsidR="00530E74" w:rsidRPr="004636AF" w:rsidRDefault="00530E74" w:rsidP="00530E74">
                        <w:pPr>
                          <w:spacing w:before="68"/>
                          <w:ind w:left="146" w:right="109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11" o:spid="_x0000_s1035" type="#_x0000_t202" style="position:absolute;left:36623;top:10334;width:1257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5H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Jr2uR8YAAADbAAAA&#10;DwAAAAAAAAAAAAAAAAAHAgAAZHJzL2Rvd25yZXYueG1sUEsFBgAAAAADAAMAtwAAAPoCAAAAAA==&#10;" filled="f">
                  <v:textbox inset="0,0,0,0">
                    <w:txbxContent>
                      <w:p w:rsidR="00530E74" w:rsidRPr="004636AF" w:rsidRDefault="00530E74" w:rsidP="00530E74">
                        <w:pPr>
                          <w:spacing w:before="68"/>
                          <w:ind w:left="146" w:right="16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12" o:spid="_x0000_s1036" type="#_x0000_t202" style="position:absolute;left:20621;top:16049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    <v:textbox inset="0,0,0,0">
                    <w:txbxContent>
                      <w:p w:rsidR="00530E74" w:rsidRPr="004636AF" w:rsidRDefault="00530E74" w:rsidP="00530E74">
                        <w:pPr>
                          <w:spacing w:before="68" w:line="242" w:lineRule="auto"/>
                          <w:ind w:left="145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</w:pPr>
      <w:r w:rsidRPr="00530E74">
        <w:rPr>
          <w:rFonts w:ascii="Times New Roman" w:eastAsia="F1" w:hAnsi="Times New Roman" w:cs="Times New Roman"/>
          <w:color w:val="000000"/>
          <w:sz w:val="24"/>
          <w:szCs w:val="24"/>
          <w:lang w:val="ru-RU" w:eastAsia="ru-RU"/>
        </w:rPr>
        <w:t>20. Разгадайте кроссворд.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 вертикали: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Суммарный доход, который компания получает от продажи своих товаров, работ или услуг за определённый период времени. 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 Возможность поступления некоторого неблагополучного события, влекущего за собой возникновение различного рода потерь.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 Денежное возмещение, покрывающее убытки, ущерб или потери, понесённые человеком или организацией.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 Процесс создания экономических благ (товаров и услуг) для удовлетворения существующих потребностей людей.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 Ценная бумага, удостоверяющая право продать или купить акции.</w:t>
      </w:r>
      <w:r w:rsidRPr="00530E74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Облигации,</w:t>
      </w:r>
      <w:r w:rsidRPr="00530E7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другие</w:t>
      </w:r>
      <w:r w:rsidRPr="00530E7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ценные</w:t>
      </w:r>
      <w:r w:rsidRPr="00530E7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бумаги</w:t>
      </w:r>
      <w:r w:rsidRPr="00530E74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Pr="00530E7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валюту</w:t>
      </w:r>
      <w:r w:rsidRPr="00530E7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530E74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фиксированной</w:t>
      </w:r>
      <w:r w:rsidRPr="00530E7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цене в определённый срок.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 Неполнота или неточность информации в условиях реализации проекта (условия) в том числе связанными с ними в затратах и результатах.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 Факторы и условия внешней среды предприятия, которые не оказывают прямого воздействия на оперативную деятельность, но предопределяют стратегические решения.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14. Организация в какой-либо форме собственности, которая выполняет одну или несколько специфических функций по производству и распределению разнообразных товаров и услуг.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 Вложение денежных средств, ценных бумаг или иного имущества в объекты предпринимательской или иной деятельности с целью получения прибыли или достижения иного полезного эффекта.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 Всё, чем может распоряжаться компания или частное лицо в своей деятельности.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 горизонтали: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 Показатель эффективности, который отражает успешность бизнеса в плане получения прибыли по отношению к затратам или использованным ресурсам. 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 Стратегия, которая подразумевает распределение ресурсов, чаще всего, в отношении финансовых активов и инвестиций.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 Операция, посредством которой рынки фьючеров и рынки опционов используются для компенсации одного риска другим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 Система, которая охватывает производство, продажу, распределение, а также потребление товаров и услуг.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 Разница между доходами и расходами организации.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 Перенос стоимости изношенной части на стоимость готовой продукции.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 Материальные и нематериальные ценности, которые используются предприятием в производственной деятельности. 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 Организация, ведущая предпринимательскую деятельность, использующая экономические ресурсы для оказания услуг и производства товаров, стремящаяся к получению прибыли, оформленная юридически. 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… предприятия – состав и соотношение входящих в него подсистем определяющие процессы производства и управления.</w:t>
      </w:r>
    </w:p>
    <w:p w:rsidR="00530E74" w:rsidRPr="00530E74" w:rsidRDefault="00530E74" w:rsidP="005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 Часть производственных ресурсов (рабочая сила, средства и предметы труда), которая была израсходована без отдачи, без получения продукции, вообще не использовалась.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26"/>
        <w:gridCol w:w="328"/>
        <w:gridCol w:w="326"/>
        <w:gridCol w:w="328"/>
        <w:gridCol w:w="327"/>
        <w:gridCol w:w="327"/>
        <w:gridCol w:w="327"/>
        <w:gridCol w:w="327"/>
        <w:gridCol w:w="329"/>
        <w:gridCol w:w="327"/>
        <w:gridCol w:w="327"/>
        <w:gridCol w:w="327"/>
        <w:gridCol w:w="327"/>
        <w:gridCol w:w="329"/>
        <w:gridCol w:w="329"/>
        <w:gridCol w:w="327"/>
        <w:gridCol w:w="327"/>
        <w:gridCol w:w="329"/>
        <w:gridCol w:w="327"/>
        <w:gridCol w:w="329"/>
        <w:gridCol w:w="329"/>
        <w:gridCol w:w="327"/>
        <w:gridCol w:w="327"/>
        <w:gridCol w:w="327"/>
        <w:gridCol w:w="327"/>
        <w:gridCol w:w="327"/>
        <w:gridCol w:w="327"/>
        <w:gridCol w:w="329"/>
      </w:tblGrid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6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14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19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11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20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7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8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18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9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13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5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16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12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15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17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b/>
                <w:bCs/>
                <w:sz w:val="17"/>
                <w:szCs w:val="17"/>
                <w:lang w:val="ru-RU" w:eastAsia="ru-RU"/>
              </w:rPr>
              <w:t>10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  <w:tr w:rsidR="00530E74" w:rsidRPr="00530E74" w:rsidTr="00523B06">
        <w:trPr>
          <w:trHeight w:val="308"/>
        </w:trPr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329" w:type="dxa"/>
            <w:vAlign w:val="center"/>
            <w:hideMark/>
          </w:tcPr>
          <w:p w:rsidR="00530E74" w:rsidRPr="00530E74" w:rsidRDefault="00530E74" w:rsidP="00530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</w:pPr>
            <w:r w:rsidRPr="00530E74">
              <w:rPr>
                <w:rFonts w:ascii="Arial" w:eastAsia="Times New Roman" w:hAnsi="Arial" w:cs="Arial"/>
                <w:sz w:val="21"/>
                <w:szCs w:val="21"/>
                <w:lang w:val="ru-RU" w:eastAsia="ru-RU"/>
              </w:rPr>
              <w:t> </w:t>
            </w:r>
          </w:p>
        </w:tc>
      </w:tr>
    </w:tbl>
    <w:p w:rsidR="00B02C57" w:rsidRDefault="00B02C57" w:rsidP="0043580D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530E74" w:rsidRPr="00AC366E" w:rsidRDefault="00530E74" w:rsidP="0043580D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B02C57" w:rsidRPr="00AC366E" w:rsidRDefault="00B02C57" w:rsidP="00B02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8.2. Вопросы к зачету с оценкой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Типы и формы организаций (предприятий).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Законодательная основа (объединения, предприятий, хозяйственные общества).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Акционерные общества: акции, виды акций.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4.Особенностей работы с экономической информацией.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5. Программные продукты для предприятий и организаций.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6. Факторы формирования производственной программы.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7. Стоимостные показатели производственной программы.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8. Объемы товарной, валовой, реализованной, чистой, условно чистой продукции, нормативной стоимости обработки, валового и внутризаводского оборота, объем незавершенного производства.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9. Методика определения производственной мощности предприятия и показателей, влияющих на нее.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10. Понятия и классификация основных фондов предприятия.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11. Структура основных фондов и показатели, которые влияют на нее.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12. Учет и оценка основных фондов.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13. Показатели использования и движения основных фондов предприятия.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14. Методы амортизации основных фондов.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15. Понятия, состав и структура оборотных средств, источники их формирования на предприятии.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16. Особенности нормирования оборотных средств на предприятии.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17. Оценка эффективности использования оборотных средств организации (учреждения, предприятия).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18. Понятия, состав и классификация персонала организации (учреждения, предприятия).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19. Определение потребности численности персонала в организации (учреждении, предприятии).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20. Сущность и функции заработной платы.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21. Формы и системы оплаты труда на предприятии.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22. Методы определения производительности труда, их преимущества и недостатки.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23. Сущность категории «себестоимость».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24. Цель, методы расчетов и виды себестоимости.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25. Группировка расходов по экономическим элементам и статьям калькуляции.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26. Понятия цен, их виды и функции.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27. Методы ценообразования.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28. Понятия дохода, прибыли и рентабельности как основных показателей хозяйственной деятельности организации в СКС.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29. Понятия финансовой диагностики и оценка финансово-экономического состояния предприятия (организации).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30. Экономическая теория и управленческая экономика. 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31. Предмет управленческой экономики. 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32. Метод управленческой экономики. 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33. Управленческая экономика в системе экономических наук. 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34. Роль и задачи управленческой экономики в подготовке магистров управленческого профиля. Базовые понятия. 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35. Введение в теорию потребительского выбора: потребности, блага, полезность. 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36. Анализ поведения потребителя. </w:t>
      </w:r>
    </w:p>
    <w:p w:rsidR="00530E74" w:rsidRPr="00530E74" w:rsidRDefault="00530E74" w:rsidP="00530E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530E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37. Количественный анализ спроса и предложения.</w:t>
      </w:r>
    </w:p>
    <w:p w:rsidR="00B02C57" w:rsidRPr="00AC366E" w:rsidRDefault="00B02C57" w:rsidP="0043580D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B65A45" w:rsidRDefault="00B65A45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:rsidR="00B02C57" w:rsidRPr="00AC366E" w:rsidRDefault="00B02C57" w:rsidP="00B0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lang w:val="ru-RU"/>
        </w:rPr>
        <w:lastRenderedPageBreak/>
        <w:t>9. МЕТОДЫ ОБУЧЕНИЯ</w:t>
      </w:r>
    </w:p>
    <w:p w:rsidR="00B02C57" w:rsidRPr="00AC366E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B02C57" w:rsidRPr="00AC366E" w:rsidRDefault="00CB5FA3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- </w:t>
      </w:r>
      <w:r w:rsidR="00B02C57" w:rsidRPr="00AC366E">
        <w:rPr>
          <w:rFonts w:ascii="Times New Roman" w:hAnsi="Times New Roman" w:cs="Times New Roman"/>
          <w:sz w:val="24"/>
          <w:lang w:val="ru-RU"/>
        </w:rPr>
        <w:t xml:space="preserve">методы IT – использование Internet-ресурсов для расширения информационного поля и получения профессиональной информации; </w:t>
      </w:r>
    </w:p>
    <w:p w:rsidR="00B02C57" w:rsidRPr="00AC366E" w:rsidRDefault="00CB5FA3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- </w:t>
      </w:r>
      <w:r w:rsidR="00B02C57" w:rsidRPr="00AC366E">
        <w:rPr>
          <w:rFonts w:ascii="Times New Roman" w:hAnsi="Times New Roman" w:cs="Times New Roman"/>
          <w:sz w:val="24"/>
          <w:lang w:val="ru-RU"/>
        </w:rPr>
        <w:t>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B02C57" w:rsidRPr="00AC366E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-</w:t>
      </w:r>
      <w:r w:rsidR="00CB5FA3" w:rsidRPr="00AC366E">
        <w:rPr>
          <w:rFonts w:ascii="Times New Roman" w:hAnsi="Times New Roman" w:cs="Times New Roman"/>
          <w:sz w:val="24"/>
          <w:lang w:val="ru-RU"/>
        </w:rPr>
        <w:t> </w:t>
      </w:r>
      <w:r w:rsidRPr="00AC366E">
        <w:rPr>
          <w:rFonts w:ascii="Times New Roman" w:hAnsi="Times New Roman" w:cs="Times New Roman"/>
          <w:sz w:val="24"/>
          <w:lang w:val="ru-RU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B02C57" w:rsidRPr="00AC366E" w:rsidRDefault="00CB5FA3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- </w:t>
      </w:r>
      <w:r w:rsidR="00B02C57" w:rsidRPr="00AC366E">
        <w:rPr>
          <w:rFonts w:ascii="Times New Roman" w:hAnsi="Times New Roman" w:cs="Times New Roman"/>
          <w:sz w:val="24"/>
          <w:lang w:val="ru-RU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B02C57" w:rsidRPr="00AC366E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Изучение дисциплины «</w:t>
      </w:r>
      <w:r w:rsidR="001E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Управленческая экономика</w:t>
      </w:r>
      <w:r w:rsidRPr="00AC366E">
        <w:rPr>
          <w:rFonts w:ascii="Times New Roman" w:hAnsi="Times New Roman" w:cs="Times New Roman"/>
          <w:sz w:val="24"/>
          <w:lang w:val="ru-RU"/>
        </w:rPr>
        <w:t>» осуществляется студентами в ходе прослушивания лекций, участии в практических занятиях, а также посредством самостоятельной работы с рекомендованной литературой.</w:t>
      </w:r>
    </w:p>
    <w:p w:rsidR="00B02C57" w:rsidRPr="00AC366E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B02C57" w:rsidRPr="00AC366E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В ходе проведения практических занятий студенты отвечают на вопросы, вынесенные на самостоятельную подготовку, осуществляют коллективную дискуссию по конкретной проблематике. Такие занятия обеспечивают связь теории с профессиональной практикой. В их основе лежит индивидуальная или групповая работа обучающихся. Кроме того, в ходе практического занятия может быть проведено тестирование, предполагающее выявление уровня знаний по пройденному материалу.</w:t>
      </w:r>
    </w:p>
    <w:p w:rsidR="00B02C57" w:rsidRPr="00AC366E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B02C57" w:rsidRPr="00AC366E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При проведении различных видов занятий используются интерактивные формы обучения: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7172"/>
      </w:tblGrid>
      <w:tr w:rsidR="00B02C57" w:rsidRPr="00AC366E" w:rsidTr="00B02C57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57" w:rsidRPr="00AC366E" w:rsidRDefault="00B02C57" w:rsidP="001E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Занятия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57" w:rsidRPr="00AC366E" w:rsidRDefault="00B02C57" w:rsidP="001E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Используемые интерактивные образовательные технологии</w:t>
            </w:r>
          </w:p>
        </w:tc>
      </w:tr>
      <w:tr w:rsidR="00B02C57" w:rsidRPr="00AC366E" w:rsidTr="00B02C57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57" w:rsidRPr="00AC366E" w:rsidRDefault="00B02C57" w:rsidP="001E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Практические занятия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57" w:rsidRPr="00AC366E" w:rsidRDefault="00B02C57" w:rsidP="001E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Кейс-метод (разбор конкретных ситуаций), дискуссии, коллективное решение творческих задач.</w:t>
            </w:r>
          </w:p>
          <w:p w:rsidR="00B02C57" w:rsidRPr="00AC366E" w:rsidRDefault="00B02C57" w:rsidP="001E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Интерактивные вебинары – традиционная лекция с дискуссией, разбором, демонстрацией слайдов или фильмов.</w:t>
            </w:r>
          </w:p>
          <w:p w:rsidR="00B02C57" w:rsidRPr="00AC366E" w:rsidRDefault="00B02C57" w:rsidP="001E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Мозговой штурм – совместное генерирование идей и поиск нестандартных творческих решений.</w:t>
            </w:r>
          </w:p>
          <w:p w:rsidR="00B02C57" w:rsidRPr="00AC366E" w:rsidRDefault="00B02C57" w:rsidP="001E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Проекты – самостоятельная работа над поставленной задачей.</w:t>
            </w:r>
          </w:p>
          <w:p w:rsidR="00B02C57" w:rsidRPr="00AC366E" w:rsidRDefault="00B02C57" w:rsidP="001E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Тренинги – совместный поиск решения проблемы с последующим обсуждением.</w:t>
            </w:r>
          </w:p>
        </w:tc>
      </w:tr>
    </w:tbl>
    <w:p w:rsidR="005E1D0F" w:rsidRPr="00AC366E" w:rsidRDefault="005E1D0F" w:rsidP="00FA657F">
      <w:pPr>
        <w:suppressAutoHyphens/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5E1D0F" w:rsidRPr="00AC366E" w:rsidRDefault="005E1D0F">
      <w:pPr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C366E">
        <w:rPr>
          <w:rFonts w:ascii="Times New Roman" w:eastAsia="F1" w:hAnsi="Times New Roman" w:cs="Times New Roman"/>
          <w:sz w:val="24"/>
          <w:szCs w:val="24"/>
          <w:lang w:val="ru-RU"/>
        </w:rPr>
        <w:br w:type="page"/>
      </w:r>
    </w:p>
    <w:p w:rsidR="00D05A29" w:rsidRDefault="00B02C57" w:rsidP="00FC4F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FC4FE6"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. </w:t>
      </w:r>
      <w:r w:rsidR="00D05A29"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>Крите</w:t>
      </w:r>
      <w:r w:rsidR="006E6E26"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>рии оценивания знаний студентов</w:t>
      </w:r>
    </w:p>
    <w:p w:rsidR="00B65A45" w:rsidRPr="00AC366E" w:rsidRDefault="00B65A45" w:rsidP="00FC4F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tbl>
      <w:tblPr>
        <w:tblOverlap w:val="never"/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412"/>
        <w:gridCol w:w="40"/>
        <w:gridCol w:w="7128"/>
        <w:gridCol w:w="42"/>
      </w:tblGrid>
      <w:tr w:rsidR="00E73445" w:rsidRPr="00AC366E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2452" w:type="dxa"/>
            <w:gridSpan w:val="2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rStyle w:val="11pt1"/>
                <w:b w:val="0"/>
                <w:sz w:val="24"/>
                <w:szCs w:val="24"/>
              </w:rPr>
              <w:t>Оценка</w:t>
            </w:r>
          </w:p>
        </w:tc>
        <w:tc>
          <w:tcPr>
            <w:tcW w:w="7128" w:type="dxa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pacing w:val="-4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E73445" w:rsidRPr="00AC366E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9580" w:type="dxa"/>
            <w:gridSpan w:val="3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rStyle w:val="11pt1"/>
                <w:sz w:val="24"/>
                <w:szCs w:val="24"/>
              </w:rPr>
            </w:pPr>
            <w:r w:rsidRPr="00AC366E">
              <w:rPr>
                <w:rStyle w:val="11pt"/>
                <w:rFonts w:eastAsia="Courier New"/>
                <w:sz w:val="24"/>
                <w:szCs w:val="24"/>
              </w:rPr>
              <w:t>Вопросы, задания для устного/письменного опроса</w:t>
            </w:r>
          </w:p>
        </w:tc>
      </w:tr>
      <w:tr w:rsidR="00E73445" w:rsidRPr="00AC366E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2452" w:type="dxa"/>
            <w:gridSpan w:val="2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отлично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128" w:type="dxa"/>
            <w:shd w:val="clear" w:color="auto" w:fill="FFFFFF"/>
          </w:tcPr>
          <w:p w:rsidR="00E73445" w:rsidRPr="00AC366E" w:rsidRDefault="00E73445" w:rsidP="00E73445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366E">
              <w:rPr>
                <w:rStyle w:val="25"/>
                <w:sz w:val="24"/>
                <w:szCs w:val="24"/>
              </w:rPr>
              <w:t>Ответы обучающегося на вопросы, задания</w:t>
            </w:r>
            <w:r w:rsidRPr="00AC366E">
              <w:rPr>
                <w:rStyle w:val="25"/>
                <w:b/>
                <w:bCs/>
                <w:sz w:val="24"/>
                <w:szCs w:val="24"/>
              </w:rPr>
              <w:t xml:space="preserve"> </w:t>
            </w:r>
            <w:r w:rsidRPr="00AC366E">
              <w:rPr>
                <w:sz w:val="24"/>
                <w:szCs w:val="24"/>
              </w:rPr>
              <w:t xml:space="preserve">грамотно, исчерпывающе, логично </w:t>
            </w:r>
            <w:r w:rsidRPr="00AC366E">
              <w:rPr>
                <w:rFonts w:eastAsia="Calibri"/>
                <w:sz w:val="24"/>
                <w:szCs w:val="24"/>
              </w:rPr>
              <w:t xml:space="preserve">в полном объеме раскрывают рассматриваемую проблематику, суждения аргументированы, использован </w:t>
            </w:r>
            <w:r w:rsidR="00EC68D0">
              <w:rPr>
                <w:rFonts w:eastAsia="Calibri"/>
                <w:sz w:val="24"/>
                <w:szCs w:val="24"/>
              </w:rPr>
              <w:t>программа подготовки</w:t>
            </w:r>
            <w:r w:rsidRPr="00AC366E">
              <w:rPr>
                <w:rFonts w:eastAsia="Calibri"/>
                <w:sz w:val="24"/>
                <w:szCs w:val="24"/>
              </w:rPr>
              <w:t>ный понятийный (категориальный) аппарат и т.п.</w:t>
            </w:r>
          </w:p>
        </w:tc>
      </w:tr>
      <w:tr w:rsidR="00E73445" w:rsidRPr="00AC366E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2452" w:type="dxa"/>
            <w:gridSpan w:val="2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хорошо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128" w:type="dxa"/>
            <w:shd w:val="clear" w:color="auto" w:fill="FFFFFF"/>
          </w:tcPr>
          <w:p w:rsidR="00E73445" w:rsidRPr="00AC366E" w:rsidRDefault="00E73445" w:rsidP="00E73445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366E">
              <w:rPr>
                <w:rStyle w:val="25"/>
                <w:sz w:val="24"/>
                <w:szCs w:val="24"/>
              </w:rPr>
              <w:t>Ответы обучающегося на вопросы, задания</w:t>
            </w:r>
            <w:r w:rsidRPr="00AC366E">
              <w:rPr>
                <w:rStyle w:val="25"/>
                <w:b/>
                <w:bCs/>
                <w:sz w:val="24"/>
                <w:szCs w:val="24"/>
              </w:rPr>
              <w:t xml:space="preserve"> </w:t>
            </w:r>
            <w:r w:rsidRPr="00AC366E">
              <w:rPr>
                <w:sz w:val="24"/>
                <w:szCs w:val="24"/>
              </w:rPr>
              <w:t xml:space="preserve">грамотно, полно, логично </w:t>
            </w:r>
            <w:r w:rsidRPr="00AC366E">
              <w:rPr>
                <w:rFonts w:eastAsia="Calibri"/>
                <w:sz w:val="24"/>
                <w:szCs w:val="24"/>
              </w:rPr>
              <w:t xml:space="preserve">в полном объеме раскрывают рассматриваемую проблематику, но содержат неточности, суждения аргументированы, использован </w:t>
            </w:r>
            <w:r w:rsidR="00EC68D0">
              <w:rPr>
                <w:rFonts w:eastAsia="Calibri"/>
                <w:sz w:val="24"/>
                <w:szCs w:val="24"/>
              </w:rPr>
              <w:t>программа подготовки</w:t>
            </w:r>
            <w:r w:rsidRPr="00AC366E">
              <w:rPr>
                <w:rFonts w:eastAsia="Calibri"/>
                <w:sz w:val="24"/>
                <w:szCs w:val="24"/>
              </w:rPr>
              <w:t>ный понятийный (категориальный) аппарат и т.п.</w:t>
            </w:r>
          </w:p>
        </w:tc>
      </w:tr>
      <w:tr w:rsidR="00E73445" w:rsidRPr="00AC366E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2452" w:type="dxa"/>
            <w:gridSpan w:val="2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128" w:type="dxa"/>
            <w:shd w:val="clear" w:color="auto" w:fill="FFFFFF"/>
          </w:tcPr>
          <w:p w:rsidR="00E73445" w:rsidRPr="00AC366E" w:rsidRDefault="00E73445" w:rsidP="00E73445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366E">
              <w:rPr>
                <w:rStyle w:val="25"/>
                <w:sz w:val="24"/>
                <w:szCs w:val="24"/>
              </w:rPr>
              <w:t>Ответы обучающегося на вопросы, задания содержат ошибки в формулировках,</w:t>
            </w:r>
            <w:r w:rsidRPr="00AC366E">
              <w:rPr>
                <w:sz w:val="24"/>
                <w:szCs w:val="24"/>
              </w:rPr>
              <w:t xml:space="preserve"> нечеткое и непоследовательное изложение материала, недостаточно аргументированы, содержат существенные ошибки.</w:t>
            </w:r>
          </w:p>
        </w:tc>
      </w:tr>
      <w:tr w:rsidR="00E73445" w:rsidRPr="00AC366E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2452" w:type="dxa"/>
            <w:gridSpan w:val="2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128" w:type="dxa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4"/>
              </w:rPr>
            </w:pPr>
            <w:r w:rsidRPr="00AC366E">
              <w:rPr>
                <w:sz w:val="24"/>
                <w:szCs w:val="24"/>
                <w:lang w:val="ru-RU"/>
              </w:rPr>
              <w:t>Обучающийся не может сформулировать ответ.</w:t>
            </w:r>
          </w:p>
        </w:tc>
      </w:tr>
      <w:tr w:rsidR="00E73445" w:rsidRPr="00AC366E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9580" w:type="dxa"/>
            <w:gridSpan w:val="3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rStyle w:val="11pt1"/>
                <w:sz w:val="24"/>
                <w:szCs w:val="24"/>
              </w:rPr>
            </w:pPr>
            <w:r w:rsidRPr="00AC366E">
              <w:rPr>
                <w:rStyle w:val="11pt"/>
                <w:rFonts w:eastAsia="Courier New"/>
                <w:sz w:val="24"/>
                <w:szCs w:val="24"/>
              </w:rPr>
              <w:t>Тестовые задания</w:t>
            </w:r>
          </w:p>
        </w:tc>
      </w:tr>
      <w:tr w:rsidR="00E73445" w:rsidRPr="00AC366E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452" w:type="dxa"/>
            <w:gridSpan w:val="2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отлично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C366E" w:rsidRDefault="00E73445" w:rsidP="00E7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высоком уровне (правильные ответы даны на 90-100% тестов).</w:t>
            </w:r>
          </w:p>
        </w:tc>
      </w:tr>
      <w:tr w:rsidR="00E73445" w:rsidRPr="00AC366E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452" w:type="dxa"/>
            <w:gridSpan w:val="2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хорошо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C366E" w:rsidRDefault="00E73445" w:rsidP="00E7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среднем уровне (правильные ответы даны на 75-89% тестов).</w:t>
            </w:r>
          </w:p>
        </w:tc>
      </w:tr>
      <w:tr w:rsidR="00E73445" w:rsidRPr="00AC366E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2" w:type="dxa"/>
            <w:gridSpan w:val="2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C366E" w:rsidRDefault="00E73445" w:rsidP="00E7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низком уровне (правильные ответы даны на 50-74% тестов).</w:t>
            </w:r>
          </w:p>
        </w:tc>
      </w:tr>
      <w:tr w:rsidR="00E73445" w:rsidRPr="00AC366E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2" w:type="dxa"/>
            <w:gridSpan w:val="2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C366E" w:rsidRDefault="00E73445" w:rsidP="00E7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неудовлетворительном уровне (правильные ответы даны менее чем на 50% тестов).</w:t>
            </w:r>
          </w:p>
        </w:tc>
      </w:tr>
      <w:tr w:rsidR="00E73445" w:rsidRPr="00AC366E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9580" w:type="dxa"/>
            <w:gridSpan w:val="3"/>
            <w:shd w:val="clear" w:color="auto" w:fill="FFFFFF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rStyle w:val="11pt1"/>
                <w:sz w:val="24"/>
                <w:szCs w:val="24"/>
              </w:rPr>
            </w:pPr>
            <w:r w:rsidRPr="00AC366E">
              <w:rPr>
                <w:rStyle w:val="11pt"/>
                <w:rFonts w:eastAsia="Courier New"/>
                <w:sz w:val="24"/>
                <w:szCs w:val="24"/>
              </w:rPr>
              <w:t>Вопросы к зачету с оценкой</w:t>
            </w:r>
          </w:p>
        </w:tc>
      </w:tr>
      <w:tr w:rsidR="00E73445" w:rsidRPr="00AC366E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452" w:type="dxa"/>
            <w:gridSpan w:val="2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отлично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задач.</w:t>
            </w:r>
          </w:p>
        </w:tc>
      </w:tr>
      <w:tr w:rsidR="00E73445" w:rsidRPr="00AC366E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452" w:type="dxa"/>
            <w:gridSpan w:val="2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хорошо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C366E" w:rsidRDefault="00E73445" w:rsidP="00AC366E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 xml:space="preserve"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E73445" w:rsidRPr="00AC366E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2" w:type="dxa"/>
            <w:gridSpan w:val="2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E73445" w:rsidRPr="00AC366E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2" w:type="dxa"/>
            <w:gridSpan w:val="2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C366E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</w:t>
            </w:r>
            <w:r w:rsidRPr="00AC366E">
              <w:rPr>
                <w:sz w:val="24"/>
                <w:szCs w:val="24"/>
                <w:lang w:val="ru-RU"/>
              </w:rPr>
              <w:lastRenderedPageBreak/>
              <w:t xml:space="preserve">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</w:tbl>
    <w:p w:rsidR="00B02C57" w:rsidRPr="00AC366E" w:rsidRDefault="00B02C57" w:rsidP="00B02C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4D308A" w:rsidRPr="00AC366E" w:rsidRDefault="004D308A" w:rsidP="006E6E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2D3D0F" w:rsidRPr="00AC366E" w:rsidRDefault="00860DEA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 w:rsidR="002D3D0F"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>. Методическое обеспечение,</w:t>
      </w:r>
    </w:p>
    <w:p w:rsidR="002D3D0F" w:rsidRPr="00AC366E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2D3D0F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C0F55" w:rsidRPr="00DC0F55" w:rsidRDefault="00DC0F55" w:rsidP="00DC0F55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Основная литература:</w:t>
      </w:r>
    </w:p>
    <w:p w:rsidR="00DC0F55" w:rsidRPr="00AC366E" w:rsidRDefault="00DC0F55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C0F55" w:rsidRPr="00DC0F55" w:rsidRDefault="00406FAD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10" w:history="1">
        <w:r w:rsid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Управленческая экономика</w:t>
        </w:r>
        <w:r w:rsidR="00DC0F55"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: учебник и практикум для бакалавриата и магистратуры / под общ. ред. Е. В. Пономаренко, В. А. Исаева. — М. : Издательство Юрайт, 2016. — 216 с.</w:t>
        </w:r>
      </w:hyperlink>
      <w:r w:rsidR="00DC0F55"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DC0F55" w:rsidRPr="00DC0F55" w:rsidRDefault="00406FAD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hyperlink r:id="rId11" w:history="1">
        <w:r w:rsidR="00DC0F55"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Кожекин Ю. П. Микроэкономика : учеб. пособие для студентов. — Барнаул : Изд-во АлтГТУ, 2011. — 202 с. </w:t>
        </w:r>
      </w:hyperlink>
    </w:p>
    <w:p w:rsidR="00DC0F55" w:rsidRPr="00DC0F55" w:rsidRDefault="00DC0F55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begin"/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instrText xml:space="preserve"> HYPERLINK "http://195.39.248.242:404/2017/%d0%9c%d0%b0%d0%ba%d1%81%d0%b8%d0%bc%d0%be%d0%b2%d0%b0_%d0%9c%d0%b8%d0%ba%d1%80%d0%be%d1%8d%d0%ba%d0%be%d0%bd%d0%be%d0%bc%d0%b8%d0%ba%d0%b0.pdf" </w:instrText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separate"/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t xml:space="preserve">Максимова В. Ф. Микроэкономика : учеб.-метод. комплекс. — М. : Изд. центр ЕАОИ, 2009. — 204 с. </w:t>
      </w:r>
    </w:p>
    <w:p w:rsidR="00DC0F55" w:rsidRPr="00DC0F55" w:rsidRDefault="00DC0F55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end"/>
      </w:r>
      <w:hyperlink r:id="rId12" w:history="1">
        <w:r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Микроэкономика : учеб. пособие / под ред. проф. В. С. Артамонова, проф. С. А. Иванова. — СПб : Питер, 2009. — 320 с</w:t>
        </w:r>
      </w:hyperlink>
    </w:p>
    <w:p w:rsidR="00DC0F55" w:rsidRPr="00DC0F55" w:rsidRDefault="00406FAD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hyperlink r:id="rId13" w:history="1">
        <w:r w:rsidR="00DC0F55"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Микроэкономика : учеб. пособ. для студ. высш. учеб. заведений / авт.-сост. В. Г. Довгаль. — Х. : Изд-во НУА, 2008. — 252 с. </w:t>
        </w:r>
      </w:hyperlink>
      <w:r w:rsidR="00DC0F55"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t xml:space="preserve"> </w:t>
      </w:r>
    </w:p>
    <w:p w:rsidR="00DC0F55" w:rsidRPr="00DC0F55" w:rsidRDefault="00DC0F55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begin"/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instrText xml:space="preserve"> HYPERLINK "http://195.39.248.242:404/2017/%d0%93%d0%be%d1%80%d1%84%d0%b8%d0%bd%d0%ba%d0%b5%d0%bb%d1%8c_%d0%ad%d0%ba%d0%be%d0%bd%d0%be%d0%bc%d0%b8%d0%ba%d0%b0_%d0%bf%d1%80%d0%b5%d0%b4%d0%bf%d1%80%d0%b8%d1%8f%d1%82%d0%b8%d1%8f.pdf" </w:instrText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separate"/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t xml:space="preserve">Экономика предприятия : учебник для вузов / под ред. проф. В. Я. Горфинкеля, проф. В. А. Швандара. — 4-е изд., перераб. и доп. — М. : Юнити-Дана, 2007. — 670 с. </w:t>
      </w:r>
    </w:p>
    <w:p w:rsidR="00DC0F55" w:rsidRPr="00DC0F55" w:rsidRDefault="00DC0F55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end"/>
      </w:r>
      <w:hyperlink r:id="rId14" w:history="1">
        <w:r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Экономика предприятия (фирмы) : практикум / под ред. проф. В. Я. Позднякова, доц. В. М. Прудникова. — 2-е изд. — М. : ИНФРА-М, 2008. — 319 с. </w:t>
        </w:r>
      </w:hyperlink>
    </w:p>
    <w:p w:rsidR="00DC0F55" w:rsidRPr="00DC0F55" w:rsidRDefault="00DC0F55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begin"/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instrText xml:space="preserve"> HYPERLINK "http://195.39.248.242:404/2017/%d0%a1%d0%b5%d0%bc%d0%b5%d0%bd%d0%be%d0%b2_%d0%ad%d0%ba%d0%be%d0%bd%d0%be%d0%bc%d0%b8%d0%ba%d0%b0_%d0%bf%d1%80%d0%b5%d0%b4%d0%bf%d1%80%d0%b8%d1%8f%d1%82%d0%b8%d1%8f.pdf" </w:instrText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separate"/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t xml:space="preserve">Экономика предприятия : учебник для вузов / под ред. акад. В. М. Семенова. — 5-е изд. — СПб : Питер, 2008. — 416 с . </w:t>
      </w:r>
    </w:p>
    <w:p w:rsidR="00DC0F55" w:rsidRPr="00DC0F55" w:rsidRDefault="00DC0F55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fldChar w:fldCharType="end"/>
      </w:r>
      <w:hyperlink r:id="rId15" w:history="1">
        <w:r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Экономика предприятия : учебник для вузов / под ред. А. Е. Карлика, М. Л. Шухгальтер. — 2-е изд., перераб. и доп. — СПб : Питер, 2009. — 464 с. </w:t>
        </w:r>
      </w:hyperlink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t xml:space="preserve"> </w:t>
      </w:r>
    </w:p>
    <w:p w:rsidR="00DC0F55" w:rsidRPr="00DC0F55" w:rsidRDefault="00406FAD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hyperlink r:id="rId16" w:history="1">
        <w:r w:rsidR="00DC0F55"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Закон Луганской Народной Республики " Об обществах с ограниченной ответственностью" : от 14.06.2019 №57-III. — Луганск : [б. и.], 2019. — 85 с</w:t>
        </w:r>
      </w:hyperlink>
    </w:p>
    <w:p w:rsidR="00DC0F55" w:rsidRPr="00DC0F55" w:rsidRDefault="00406FAD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hyperlink r:id="rId17" w:history="1">
        <w:r w:rsidR="00DC0F55"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Управленческая экономика : учебник и практикум для бакалавриата и магистратуры / под общ. ред. Е. В. Пономаренко, В. А. Ис</w:t>
        </w:r>
        <w:r w:rsid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аева. — М. : Юрайт, 2016. — 216 </w:t>
        </w:r>
        <w:r w:rsidR="00DC0F55"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с.</w:t>
        </w:r>
      </w:hyperlink>
    </w:p>
    <w:p w:rsidR="00DC0F55" w:rsidRPr="00DC0F55" w:rsidRDefault="00DC0F55" w:rsidP="00DC0F55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</w:p>
    <w:p w:rsidR="00DC0F55" w:rsidRPr="00DC0F55" w:rsidRDefault="00DC0F55" w:rsidP="00DC0F55">
      <w:pPr>
        <w:tabs>
          <w:tab w:val="left" w:pos="1134"/>
        </w:tabs>
        <w:suppressAutoHyphens/>
        <w:spacing w:after="0"/>
        <w:ind w:left="709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t>Дополнительная литература:</w:t>
      </w:r>
    </w:p>
    <w:p w:rsidR="00DC0F55" w:rsidRPr="00DC0F55" w:rsidRDefault="00406FAD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18" w:history="1">
        <w:r w:rsidR="00DC0F55" w:rsidRPr="00DC0F55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Агапова Т. А. Макроэкономика : учебник / под общ. ред. д.э.н., проф. А.В. Сидоровича. — 5-е изд., перераб. и доп. — М. : Дело и Сервис, 2002. — 448 с</w:t>
        </w:r>
      </w:hyperlink>
    </w:p>
    <w:p w:rsidR="00DC0F55" w:rsidRPr="00DC0F55" w:rsidRDefault="00406FAD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19" w:history="1">
        <w:r w:rsidR="00DC0F55"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Экономика предприятия (фирмы) : учебник / под ред. проф. О. И. Волкова и доц. О. В. Девяткина. — 3-е изд., перераб. и доп. — М. : Инфра-М, 2007. — 601 с. </w:t>
        </w:r>
      </w:hyperlink>
    </w:p>
    <w:p w:rsidR="00DC0F55" w:rsidRPr="00DC0F55" w:rsidRDefault="00DC0F55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Гелета И.В. Экономика организации (предприятия): учебное пособие / И.В. Гелета. – М.: Магистр, 2014. – 304 с.</w:t>
      </w:r>
    </w:p>
    <w:p w:rsidR="00DC0F55" w:rsidRPr="00DC0F55" w:rsidRDefault="00DC0F55" w:rsidP="005B7278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Джейли Д.А. Микроэкономика: продвинутый уровень: Учебник / Д.А. Джейли, Ф.Д. Рении; Науч. ред. В.П. Бусыгина. – М.: ИД ГУ ВШЭ, 2011. – 733 с. </w:t>
      </w:r>
    </w:p>
    <w:p w:rsidR="00DC0F55" w:rsidRPr="00DC0F55" w:rsidRDefault="00DC0F55" w:rsidP="00DC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16.</w:t>
      </w: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fldChar w:fldCharType="begin"/>
      </w: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instrText>HYPERLINK "C:\\Users\\Superrr\\Desktop\\рпуды и фосы\\управленческая экономика\\Закон ЛНР "</w:instrText>
      </w: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fldChar w:fldCharType="separate"/>
      </w:r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t xml:space="preserve">Закон ЛНР «О налоговой системе» (с изменениями на 26.02.2016 за № 86-II).  https://yandex.ua/search/?text=3. </w:t>
      </w:r>
    </w:p>
    <w:p w:rsidR="00DC0F55" w:rsidRPr="00DC0F55" w:rsidRDefault="00DC0F55" w:rsidP="00DC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fldChar w:fldCharType="end"/>
      </w:r>
    </w:p>
    <w:p w:rsidR="00DC0F55" w:rsidRPr="00DC0F55" w:rsidRDefault="00DC0F55" w:rsidP="00DC0F55">
      <w:pPr>
        <w:tabs>
          <w:tab w:val="left" w:pos="1134"/>
        </w:tabs>
        <w:suppressAutoHyphens/>
        <w:spacing w:after="0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Интернет-источники:</w:t>
      </w:r>
    </w:p>
    <w:p w:rsidR="00DC0F55" w:rsidRPr="00DC0F55" w:rsidRDefault="00DC0F55" w:rsidP="005B7278">
      <w:pPr>
        <w:numPr>
          <w:ilvl w:val="0"/>
          <w:numId w:val="23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Федеральный портал «Российское образование»: [Электронный ресурс]. – Режим доступа: </w:t>
      </w:r>
      <w:hyperlink r:id="rId20" w:history="1">
        <w:r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http://www.edu.ru/</w:t>
        </w:r>
      </w:hyperlink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DC0F55" w:rsidRPr="00DC0F55" w:rsidRDefault="00DC0F55" w:rsidP="005B7278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Электронная гуманитарная библиотека: [Электронный ресурс]. - Режим доступа: </w:t>
      </w:r>
      <w:hyperlink r:id="rId21" w:history="1">
        <w:r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http://www.gumfak.ru/</w:t>
        </w:r>
      </w:hyperlink>
      <w:r w:rsidRPr="00DC0F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DC0F55" w:rsidRPr="00DC0F55" w:rsidRDefault="00DC0F55" w:rsidP="005B7278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lastRenderedPageBreak/>
        <w:t>Методические рекомендации по формированию себестоимости продукции (работ, услуг) в промышленности, утвержденные </w:t>
      </w:r>
      <w:hyperlink r:id="rId22" w:history="1">
        <w:r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приказом Минпромполитики от 09.07.2007 г. № 373</w:t>
        </w:r>
      </w:hyperlink>
      <w:r w:rsidRPr="00DC0F5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RU" w:eastAsia="ar-SA"/>
        </w:rPr>
        <w:t xml:space="preserve"> </w:t>
      </w:r>
      <w:hyperlink r:id="rId23" w:history="1">
        <w:r w:rsidRPr="00DC0F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 w:eastAsia="ar-SA"/>
          </w:rPr>
          <w:t>http://online.budstandart.com/ru/catalog/doc-page?id_doc=72838</w:t>
        </w:r>
      </w:hyperlink>
    </w:p>
    <w:p w:rsidR="005E1D0F" w:rsidRPr="00AC366E" w:rsidRDefault="005E1D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D3D0F" w:rsidRPr="00AC366E" w:rsidRDefault="00860DEA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12</w:t>
      </w:r>
      <w:r w:rsidR="002D3D0F" w:rsidRPr="00AC366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C36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D3D0F" w:rsidRPr="00AC366E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</w:p>
    <w:p w:rsidR="002D3D0F" w:rsidRPr="00AC366E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2D3D0F" w:rsidRPr="00AC366E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2D3D0F" w:rsidRPr="00AC366E" w:rsidRDefault="002D3D0F" w:rsidP="00FC2AD5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="00D96575" w:rsidRPr="00AC366E">
        <w:rPr>
          <w:rFonts w:ascii="Times New Roman" w:hAnsi="Times New Roman" w:cs="Times New Roman"/>
          <w:sz w:val="24"/>
          <w:szCs w:val="24"/>
          <w:lang w:val="ru-RU"/>
        </w:rPr>
        <w:t>Академии</w:t>
      </w:r>
      <w:r w:rsidR="001C780B"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2D3D0F" w:rsidRPr="00AC366E" w:rsidSect="002F0E0C">
      <w:headerReference w:type="default" r:id="rId2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AD" w:rsidRDefault="00406FAD" w:rsidP="008E3977">
      <w:pPr>
        <w:spacing w:after="0" w:line="240" w:lineRule="auto"/>
      </w:pPr>
      <w:r>
        <w:separator/>
      </w:r>
    </w:p>
  </w:endnote>
  <w:endnote w:type="continuationSeparator" w:id="0">
    <w:p w:rsidR="00406FAD" w:rsidRDefault="00406FAD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AD" w:rsidRDefault="00406FAD" w:rsidP="008E3977">
      <w:pPr>
        <w:spacing w:after="0" w:line="240" w:lineRule="auto"/>
      </w:pPr>
      <w:r>
        <w:separator/>
      </w:r>
    </w:p>
  </w:footnote>
  <w:footnote w:type="continuationSeparator" w:id="0">
    <w:p w:rsidR="00406FAD" w:rsidRDefault="00406FAD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74" w:rsidRPr="005757D1" w:rsidRDefault="00530E7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EC68D0">
      <w:rPr>
        <w:noProof/>
        <w:sz w:val="20"/>
        <w:szCs w:val="20"/>
      </w:rPr>
      <w:t>8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700"/>
    <w:multiLevelType w:val="hybridMultilevel"/>
    <w:tmpl w:val="64C2CEEA"/>
    <w:lvl w:ilvl="0" w:tplc="2F3C7CA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137708"/>
    <w:multiLevelType w:val="hybridMultilevel"/>
    <w:tmpl w:val="94EA7AA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3DD68F5"/>
    <w:multiLevelType w:val="hybridMultilevel"/>
    <w:tmpl w:val="730AD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8975DD"/>
    <w:multiLevelType w:val="hybridMultilevel"/>
    <w:tmpl w:val="CEC61258"/>
    <w:lvl w:ilvl="0" w:tplc="9AFE74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9BF0DE4"/>
    <w:multiLevelType w:val="hybridMultilevel"/>
    <w:tmpl w:val="43661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115DDA"/>
    <w:multiLevelType w:val="hybridMultilevel"/>
    <w:tmpl w:val="50EC0790"/>
    <w:lvl w:ilvl="0" w:tplc="5ADAE5EC">
      <w:start w:val="16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0EE87C27"/>
    <w:multiLevelType w:val="hybridMultilevel"/>
    <w:tmpl w:val="65B42492"/>
    <w:lvl w:ilvl="0" w:tplc="2FFC515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DB507E"/>
    <w:multiLevelType w:val="hybridMultilevel"/>
    <w:tmpl w:val="7AE654BA"/>
    <w:lvl w:ilvl="0" w:tplc="D18C8BAA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9C2AB4"/>
    <w:multiLevelType w:val="hybridMultilevel"/>
    <w:tmpl w:val="94EA7AA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134627E3"/>
    <w:multiLevelType w:val="hybridMultilevel"/>
    <w:tmpl w:val="2D08E588"/>
    <w:lvl w:ilvl="0" w:tplc="27903F8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0" w15:restartNumberingAfterBreak="0">
    <w:nsid w:val="222B7F95"/>
    <w:multiLevelType w:val="hybridMultilevel"/>
    <w:tmpl w:val="2092033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69FE"/>
    <w:multiLevelType w:val="hybridMultilevel"/>
    <w:tmpl w:val="B2527190"/>
    <w:lvl w:ilvl="0" w:tplc="4BA2DC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47974D8"/>
    <w:multiLevelType w:val="hybridMultilevel"/>
    <w:tmpl w:val="C5C6B326"/>
    <w:lvl w:ilvl="0" w:tplc="87E602F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748D9"/>
    <w:multiLevelType w:val="hybridMultilevel"/>
    <w:tmpl w:val="3EDE2176"/>
    <w:lvl w:ilvl="0" w:tplc="0FBCE5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091895"/>
    <w:multiLevelType w:val="hybridMultilevel"/>
    <w:tmpl w:val="F05E08C4"/>
    <w:lvl w:ilvl="0" w:tplc="C894580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39A408F1"/>
    <w:multiLevelType w:val="hybridMultilevel"/>
    <w:tmpl w:val="6EA88EB6"/>
    <w:lvl w:ilvl="0" w:tplc="03C02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25785"/>
    <w:multiLevelType w:val="hybridMultilevel"/>
    <w:tmpl w:val="DEC60AC6"/>
    <w:lvl w:ilvl="0" w:tplc="BEF65B2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02A4867"/>
    <w:multiLevelType w:val="hybridMultilevel"/>
    <w:tmpl w:val="B3703E00"/>
    <w:lvl w:ilvl="0" w:tplc="4440B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074F87"/>
    <w:multiLevelType w:val="hybridMultilevel"/>
    <w:tmpl w:val="B3703E00"/>
    <w:lvl w:ilvl="0" w:tplc="4440B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77240E"/>
    <w:multiLevelType w:val="multilevel"/>
    <w:tmpl w:val="3BCA15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  <w:bCs/>
      </w:rPr>
    </w:lvl>
  </w:abstractNum>
  <w:abstractNum w:abstractNumId="21" w15:restartNumberingAfterBreak="0">
    <w:nsid w:val="45DB3045"/>
    <w:multiLevelType w:val="hybridMultilevel"/>
    <w:tmpl w:val="F5DE06D6"/>
    <w:lvl w:ilvl="0" w:tplc="FF224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6413FE"/>
    <w:multiLevelType w:val="hybridMultilevel"/>
    <w:tmpl w:val="CBD64E8C"/>
    <w:lvl w:ilvl="0" w:tplc="C89458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0B27A88"/>
    <w:multiLevelType w:val="hybridMultilevel"/>
    <w:tmpl w:val="31807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A7637A"/>
    <w:multiLevelType w:val="hybridMultilevel"/>
    <w:tmpl w:val="0FB28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B43121"/>
    <w:multiLevelType w:val="hybridMultilevel"/>
    <w:tmpl w:val="ED0C7EDE"/>
    <w:lvl w:ilvl="0" w:tplc="87E60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E2A5F"/>
    <w:multiLevelType w:val="hybridMultilevel"/>
    <w:tmpl w:val="D332D92E"/>
    <w:lvl w:ilvl="0" w:tplc="A1A820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A3840CD"/>
    <w:multiLevelType w:val="hybridMultilevel"/>
    <w:tmpl w:val="B3703E00"/>
    <w:lvl w:ilvl="0" w:tplc="4440B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9412BD"/>
    <w:multiLevelType w:val="hybridMultilevel"/>
    <w:tmpl w:val="4406FE8E"/>
    <w:lvl w:ilvl="0" w:tplc="95960954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3"/>
  </w:num>
  <w:num w:numId="6">
    <w:abstractNumId w:val="4"/>
  </w:num>
  <w:num w:numId="7">
    <w:abstractNumId w:val="20"/>
  </w:num>
  <w:num w:numId="8">
    <w:abstractNumId w:val="14"/>
  </w:num>
  <w:num w:numId="9">
    <w:abstractNumId w:val="18"/>
  </w:num>
  <w:num w:numId="10">
    <w:abstractNumId w:val="3"/>
  </w:num>
  <w:num w:numId="11">
    <w:abstractNumId w:val="29"/>
  </w:num>
  <w:num w:numId="12">
    <w:abstractNumId w:val="27"/>
  </w:num>
  <w:num w:numId="13">
    <w:abstractNumId w:val="22"/>
  </w:num>
  <w:num w:numId="14">
    <w:abstractNumId w:val="9"/>
  </w:num>
  <w:num w:numId="15">
    <w:abstractNumId w:val="17"/>
  </w:num>
  <w:num w:numId="16">
    <w:abstractNumId w:val="11"/>
  </w:num>
  <w:num w:numId="17">
    <w:abstractNumId w:val="19"/>
  </w:num>
  <w:num w:numId="18">
    <w:abstractNumId w:val="28"/>
  </w:num>
  <w:num w:numId="19">
    <w:abstractNumId w:val="0"/>
  </w:num>
  <w:num w:numId="20">
    <w:abstractNumId w:val="26"/>
  </w:num>
  <w:num w:numId="21">
    <w:abstractNumId w:val="12"/>
  </w:num>
  <w:num w:numId="22">
    <w:abstractNumId w:val="10"/>
  </w:num>
  <w:num w:numId="23">
    <w:abstractNumId w:val="5"/>
  </w:num>
  <w:num w:numId="24">
    <w:abstractNumId w:val="1"/>
  </w:num>
  <w:num w:numId="25">
    <w:abstractNumId w:val="8"/>
  </w:num>
  <w:num w:numId="26">
    <w:abstractNumId w:val="23"/>
  </w:num>
  <w:num w:numId="27">
    <w:abstractNumId w:val="25"/>
  </w:num>
  <w:num w:numId="28">
    <w:abstractNumId w:val="6"/>
  </w:num>
  <w:num w:numId="29">
    <w:abstractNumId w:val="2"/>
  </w:num>
  <w:num w:numId="30">
    <w:abstractNumId w:val="7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1040B"/>
    <w:rsid w:val="0001458F"/>
    <w:rsid w:val="0001629C"/>
    <w:rsid w:val="00020C4B"/>
    <w:rsid w:val="00032D56"/>
    <w:rsid w:val="00035602"/>
    <w:rsid w:val="0003786D"/>
    <w:rsid w:val="00040295"/>
    <w:rsid w:val="000425A8"/>
    <w:rsid w:val="00044D7D"/>
    <w:rsid w:val="00054E82"/>
    <w:rsid w:val="00055B66"/>
    <w:rsid w:val="0006328E"/>
    <w:rsid w:val="0006470B"/>
    <w:rsid w:val="00067D37"/>
    <w:rsid w:val="00072FDA"/>
    <w:rsid w:val="00073DFC"/>
    <w:rsid w:val="00075E1E"/>
    <w:rsid w:val="000833C7"/>
    <w:rsid w:val="000A1311"/>
    <w:rsid w:val="000A2FD5"/>
    <w:rsid w:val="000C3FBE"/>
    <w:rsid w:val="000C7AFC"/>
    <w:rsid w:val="000D19D7"/>
    <w:rsid w:val="000E0D0B"/>
    <w:rsid w:val="00107135"/>
    <w:rsid w:val="00107772"/>
    <w:rsid w:val="00111E8C"/>
    <w:rsid w:val="001122D9"/>
    <w:rsid w:val="0011637B"/>
    <w:rsid w:val="001226A7"/>
    <w:rsid w:val="001251E8"/>
    <w:rsid w:val="00142FD6"/>
    <w:rsid w:val="00155386"/>
    <w:rsid w:val="00177F8F"/>
    <w:rsid w:val="001808B5"/>
    <w:rsid w:val="00180A24"/>
    <w:rsid w:val="00180CBA"/>
    <w:rsid w:val="001834F0"/>
    <w:rsid w:val="00183722"/>
    <w:rsid w:val="0019171B"/>
    <w:rsid w:val="00196E55"/>
    <w:rsid w:val="001A0B3D"/>
    <w:rsid w:val="001A13D7"/>
    <w:rsid w:val="001B5792"/>
    <w:rsid w:val="001B713A"/>
    <w:rsid w:val="001C00EC"/>
    <w:rsid w:val="001C0623"/>
    <w:rsid w:val="001C27F3"/>
    <w:rsid w:val="001C3908"/>
    <w:rsid w:val="001C4261"/>
    <w:rsid w:val="001C53FF"/>
    <w:rsid w:val="001C6FB7"/>
    <w:rsid w:val="001C780B"/>
    <w:rsid w:val="001D0A18"/>
    <w:rsid w:val="001D5831"/>
    <w:rsid w:val="001E0127"/>
    <w:rsid w:val="001E0F77"/>
    <w:rsid w:val="001E684E"/>
    <w:rsid w:val="001F4C31"/>
    <w:rsid w:val="001F72E4"/>
    <w:rsid w:val="00202DCD"/>
    <w:rsid w:val="00216F08"/>
    <w:rsid w:val="00225194"/>
    <w:rsid w:val="00227B7D"/>
    <w:rsid w:val="002362B9"/>
    <w:rsid w:val="00243609"/>
    <w:rsid w:val="002520EF"/>
    <w:rsid w:val="002613F8"/>
    <w:rsid w:val="00261AAF"/>
    <w:rsid w:val="00270E96"/>
    <w:rsid w:val="002737D7"/>
    <w:rsid w:val="00282017"/>
    <w:rsid w:val="00283C5C"/>
    <w:rsid w:val="00283CDD"/>
    <w:rsid w:val="00287150"/>
    <w:rsid w:val="00297771"/>
    <w:rsid w:val="002A1FFF"/>
    <w:rsid w:val="002A42F2"/>
    <w:rsid w:val="002A5BE1"/>
    <w:rsid w:val="002B0269"/>
    <w:rsid w:val="002B2B7D"/>
    <w:rsid w:val="002B622D"/>
    <w:rsid w:val="002C008C"/>
    <w:rsid w:val="002C06E0"/>
    <w:rsid w:val="002C3171"/>
    <w:rsid w:val="002C4089"/>
    <w:rsid w:val="002C657C"/>
    <w:rsid w:val="002D2E5C"/>
    <w:rsid w:val="002D3D0F"/>
    <w:rsid w:val="002D3FA0"/>
    <w:rsid w:val="002D4887"/>
    <w:rsid w:val="002D5C64"/>
    <w:rsid w:val="002E0E47"/>
    <w:rsid w:val="002E1481"/>
    <w:rsid w:val="002F0DBA"/>
    <w:rsid w:val="002F0E0C"/>
    <w:rsid w:val="002F730C"/>
    <w:rsid w:val="00302B18"/>
    <w:rsid w:val="00302BCD"/>
    <w:rsid w:val="0032680A"/>
    <w:rsid w:val="00341322"/>
    <w:rsid w:val="00346EB8"/>
    <w:rsid w:val="003563DF"/>
    <w:rsid w:val="00356F58"/>
    <w:rsid w:val="003571EC"/>
    <w:rsid w:val="003674B7"/>
    <w:rsid w:val="00367A5A"/>
    <w:rsid w:val="00380A1C"/>
    <w:rsid w:val="00390162"/>
    <w:rsid w:val="003959A7"/>
    <w:rsid w:val="003A2EBB"/>
    <w:rsid w:val="003A4BDC"/>
    <w:rsid w:val="003A6BB2"/>
    <w:rsid w:val="003B6944"/>
    <w:rsid w:val="003C3277"/>
    <w:rsid w:val="003C7129"/>
    <w:rsid w:val="003C7695"/>
    <w:rsid w:val="003D3406"/>
    <w:rsid w:val="003D4006"/>
    <w:rsid w:val="003D6C3F"/>
    <w:rsid w:val="003E465D"/>
    <w:rsid w:val="003E78E7"/>
    <w:rsid w:val="003F69A4"/>
    <w:rsid w:val="00401585"/>
    <w:rsid w:val="00402669"/>
    <w:rsid w:val="00406FAD"/>
    <w:rsid w:val="00407552"/>
    <w:rsid w:val="00407F57"/>
    <w:rsid w:val="004109E5"/>
    <w:rsid w:val="00410AA2"/>
    <w:rsid w:val="0041543E"/>
    <w:rsid w:val="0041654C"/>
    <w:rsid w:val="00422D4C"/>
    <w:rsid w:val="00423D19"/>
    <w:rsid w:val="00430754"/>
    <w:rsid w:val="00432ADE"/>
    <w:rsid w:val="00432D6A"/>
    <w:rsid w:val="00433EB4"/>
    <w:rsid w:val="0043580D"/>
    <w:rsid w:val="00443F3F"/>
    <w:rsid w:val="00461D0C"/>
    <w:rsid w:val="00462C3C"/>
    <w:rsid w:val="004709DD"/>
    <w:rsid w:val="00481EF3"/>
    <w:rsid w:val="00487FDF"/>
    <w:rsid w:val="004904CF"/>
    <w:rsid w:val="004918B9"/>
    <w:rsid w:val="0049474E"/>
    <w:rsid w:val="004A0483"/>
    <w:rsid w:val="004A6430"/>
    <w:rsid w:val="004B4A0C"/>
    <w:rsid w:val="004C0A73"/>
    <w:rsid w:val="004D308A"/>
    <w:rsid w:val="004E2E6C"/>
    <w:rsid w:val="00500185"/>
    <w:rsid w:val="005016F4"/>
    <w:rsid w:val="0050487E"/>
    <w:rsid w:val="00506360"/>
    <w:rsid w:val="00514CEC"/>
    <w:rsid w:val="005164E9"/>
    <w:rsid w:val="0051674C"/>
    <w:rsid w:val="005174DC"/>
    <w:rsid w:val="00520E83"/>
    <w:rsid w:val="00521F8B"/>
    <w:rsid w:val="00523B06"/>
    <w:rsid w:val="005300AC"/>
    <w:rsid w:val="00530E74"/>
    <w:rsid w:val="00536C2B"/>
    <w:rsid w:val="00550870"/>
    <w:rsid w:val="00551FC1"/>
    <w:rsid w:val="005579BC"/>
    <w:rsid w:val="00560B89"/>
    <w:rsid w:val="00565319"/>
    <w:rsid w:val="005757D1"/>
    <w:rsid w:val="005808B3"/>
    <w:rsid w:val="00581695"/>
    <w:rsid w:val="00584DBC"/>
    <w:rsid w:val="0059616F"/>
    <w:rsid w:val="005A24DC"/>
    <w:rsid w:val="005A4BCF"/>
    <w:rsid w:val="005A61EE"/>
    <w:rsid w:val="005B47C3"/>
    <w:rsid w:val="005B64CA"/>
    <w:rsid w:val="005B7278"/>
    <w:rsid w:val="005D5EDB"/>
    <w:rsid w:val="005E1D0F"/>
    <w:rsid w:val="005E42AA"/>
    <w:rsid w:val="005F2BEC"/>
    <w:rsid w:val="00605B80"/>
    <w:rsid w:val="00607560"/>
    <w:rsid w:val="0061445E"/>
    <w:rsid w:val="0061686F"/>
    <w:rsid w:val="0061696C"/>
    <w:rsid w:val="00620FC2"/>
    <w:rsid w:val="00631FAB"/>
    <w:rsid w:val="006350BD"/>
    <w:rsid w:val="00651C8D"/>
    <w:rsid w:val="00660D69"/>
    <w:rsid w:val="0066283C"/>
    <w:rsid w:val="0066317B"/>
    <w:rsid w:val="0066641C"/>
    <w:rsid w:val="00680870"/>
    <w:rsid w:val="0068448F"/>
    <w:rsid w:val="006950B5"/>
    <w:rsid w:val="00697D53"/>
    <w:rsid w:val="006A2A6D"/>
    <w:rsid w:val="006B2D45"/>
    <w:rsid w:val="006B5962"/>
    <w:rsid w:val="006B7B46"/>
    <w:rsid w:val="006D3526"/>
    <w:rsid w:val="006D61FB"/>
    <w:rsid w:val="006D6414"/>
    <w:rsid w:val="006E31A4"/>
    <w:rsid w:val="006E4CD0"/>
    <w:rsid w:val="006E6B63"/>
    <w:rsid w:val="006E6E26"/>
    <w:rsid w:val="006F1D33"/>
    <w:rsid w:val="006F2C98"/>
    <w:rsid w:val="006F60E0"/>
    <w:rsid w:val="0070126B"/>
    <w:rsid w:val="0070479C"/>
    <w:rsid w:val="00705CEC"/>
    <w:rsid w:val="007104C4"/>
    <w:rsid w:val="007155D4"/>
    <w:rsid w:val="00724C79"/>
    <w:rsid w:val="007435C4"/>
    <w:rsid w:val="00746494"/>
    <w:rsid w:val="00746880"/>
    <w:rsid w:val="0075540D"/>
    <w:rsid w:val="0076002A"/>
    <w:rsid w:val="00760BC0"/>
    <w:rsid w:val="00763551"/>
    <w:rsid w:val="0077236C"/>
    <w:rsid w:val="00777F2D"/>
    <w:rsid w:val="0078486E"/>
    <w:rsid w:val="00794BA7"/>
    <w:rsid w:val="007C099D"/>
    <w:rsid w:val="007C256D"/>
    <w:rsid w:val="007D626B"/>
    <w:rsid w:val="007E3698"/>
    <w:rsid w:val="007F1789"/>
    <w:rsid w:val="007F1B82"/>
    <w:rsid w:val="007F502C"/>
    <w:rsid w:val="008026F8"/>
    <w:rsid w:val="00805FC4"/>
    <w:rsid w:val="0081062B"/>
    <w:rsid w:val="008129AA"/>
    <w:rsid w:val="00822FD4"/>
    <w:rsid w:val="00825EAA"/>
    <w:rsid w:val="00834791"/>
    <w:rsid w:val="00834934"/>
    <w:rsid w:val="00834E25"/>
    <w:rsid w:val="00840AD5"/>
    <w:rsid w:val="00850F7A"/>
    <w:rsid w:val="00855E5F"/>
    <w:rsid w:val="008566F0"/>
    <w:rsid w:val="00857698"/>
    <w:rsid w:val="00860DEA"/>
    <w:rsid w:val="00863553"/>
    <w:rsid w:val="00863DC5"/>
    <w:rsid w:val="008763EC"/>
    <w:rsid w:val="00876F97"/>
    <w:rsid w:val="00880E35"/>
    <w:rsid w:val="00880F77"/>
    <w:rsid w:val="0088263C"/>
    <w:rsid w:val="00897B02"/>
    <w:rsid w:val="00897D7A"/>
    <w:rsid w:val="008A2699"/>
    <w:rsid w:val="008A7120"/>
    <w:rsid w:val="008B239D"/>
    <w:rsid w:val="008B66B4"/>
    <w:rsid w:val="008C20C1"/>
    <w:rsid w:val="008C4F3B"/>
    <w:rsid w:val="008C53FE"/>
    <w:rsid w:val="008D23A2"/>
    <w:rsid w:val="008D4E69"/>
    <w:rsid w:val="008E2888"/>
    <w:rsid w:val="008E3977"/>
    <w:rsid w:val="008F11C2"/>
    <w:rsid w:val="008F1836"/>
    <w:rsid w:val="008F4E5B"/>
    <w:rsid w:val="00903A31"/>
    <w:rsid w:val="00910197"/>
    <w:rsid w:val="00911B27"/>
    <w:rsid w:val="0091451A"/>
    <w:rsid w:val="009161D5"/>
    <w:rsid w:val="00917B46"/>
    <w:rsid w:val="00920172"/>
    <w:rsid w:val="009235B0"/>
    <w:rsid w:val="009243F4"/>
    <w:rsid w:val="00926A2B"/>
    <w:rsid w:val="00927ACE"/>
    <w:rsid w:val="00927BBD"/>
    <w:rsid w:val="00941C20"/>
    <w:rsid w:val="00957F16"/>
    <w:rsid w:val="00962771"/>
    <w:rsid w:val="009671B2"/>
    <w:rsid w:val="00971887"/>
    <w:rsid w:val="00975A33"/>
    <w:rsid w:val="0097607A"/>
    <w:rsid w:val="00984D7A"/>
    <w:rsid w:val="009A2922"/>
    <w:rsid w:val="009B50DC"/>
    <w:rsid w:val="009B6A5A"/>
    <w:rsid w:val="009B6EB6"/>
    <w:rsid w:val="009C067E"/>
    <w:rsid w:val="009C52A1"/>
    <w:rsid w:val="009D253A"/>
    <w:rsid w:val="009E0A88"/>
    <w:rsid w:val="009E7F0C"/>
    <w:rsid w:val="009F754B"/>
    <w:rsid w:val="00A022E5"/>
    <w:rsid w:val="00A07A83"/>
    <w:rsid w:val="00A1657A"/>
    <w:rsid w:val="00A32001"/>
    <w:rsid w:val="00A34AF8"/>
    <w:rsid w:val="00A514FF"/>
    <w:rsid w:val="00A53E6F"/>
    <w:rsid w:val="00A56F13"/>
    <w:rsid w:val="00A6467A"/>
    <w:rsid w:val="00A67087"/>
    <w:rsid w:val="00A678C7"/>
    <w:rsid w:val="00A709D5"/>
    <w:rsid w:val="00A724BE"/>
    <w:rsid w:val="00A82B5B"/>
    <w:rsid w:val="00A85846"/>
    <w:rsid w:val="00A872CC"/>
    <w:rsid w:val="00A90FEB"/>
    <w:rsid w:val="00A9451F"/>
    <w:rsid w:val="00AA3784"/>
    <w:rsid w:val="00AA4636"/>
    <w:rsid w:val="00AA5DC8"/>
    <w:rsid w:val="00AA6643"/>
    <w:rsid w:val="00AA76E0"/>
    <w:rsid w:val="00AB23E4"/>
    <w:rsid w:val="00AB72F7"/>
    <w:rsid w:val="00AC09C9"/>
    <w:rsid w:val="00AC34F9"/>
    <w:rsid w:val="00AC366E"/>
    <w:rsid w:val="00AC37CA"/>
    <w:rsid w:val="00AC5598"/>
    <w:rsid w:val="00AD47BB"/>
    <w:rsid w:val="00AD6D18"/>
    <w:rsid w:val="00AE4BDC"/>
    <w:rsid w:val="00AE5267"/>
    <w:rsid w:val="00AF11B2"/>
    <w:rsid w:val="00AF1465"/>
    <w:rsid w:val="00B02C57"/>
    <w:rsid w:val="00B04766"/>
    <w:rsid w:val="00B067E9"/>
    <w:rsid w:val="00B06DE8"/>
    <w:rsid w:val="00B11C49"/>
    <w:rsid w:val="00B22C0C"/>
    <w:rsid w:val="00B25C59"/>
    <w:rsid w:val="00B334D2"/>
    <w:rsid w:val="00B4220B"/>
    <w:rsid w:val="00B43943"/>
    <w:rsid w:val="00B4677E"/>
    <w:rsid w:val="00B46887"/>
    <w:rsid w:val="00B51ECF"/>
    <w:rsid w:val="00B6029D"/>
    <w:rsid w:val="00B61E11"/>
    <w:rsid w:val="00B628CE"/>
    <w:rsid w:val="00B65A45"/>
    <w:rsid w:val="00B676A6"/>
    <w:rsid w:val="00B73287"/>
    <w:rsid w:val="00B77696"/>
    <w:rsid w:val="00B7794A"/>
    <w:rsid w:val="00B829F9"/>
    <w:rsid w:val="00B87151"/>
    <w:rsid w:val="00B94AC6"/>
    <w:rsid w:val="00B954DA"/>
    <w:rsid w:val="00BA159F"/>
    <w:rsid w:val="00BA4C31"/>
    <w:rsid w:val="00BC1D08"/>
    <w:rsid w:val="00BC3B3E"/>
    <w:rsid w:val="00BD2DFF"/>
    <w:rsid w:val="00BD39C6"/>
    <w:rsid w:val="00BD6011"/>
    <w:rsid w:val="00BE1508"/>
    <w:rsid w:val="00BE3977"/>
    <w:rsid w:val="00BF3723"/>
    <w:rsid w:val="00BF3FE3"/>
    <w:rsid w:val="00C06663"/>
    <w:rsid w:val="00C0747A"/>
    <w:rsid w:val="00C15C88"/>
    <w:rsid w:val="00C2380E"/>
    <w:rsid w:val="00C25BF9"/>
    <w:rsid w:val="00C304F6"/>
    <w:rsid w:val="00C33B45"/>
    <w:rsid w:val="00C33F32"/>
    <w:rsid w:val="00C4079E"/>
    <w:rsid w:val="00C40DE0"/>
    <w:rsid w:val="00C412FB"/>
    <w:rsid w:val="00C43F07"/>
    <w:rsid w:val="00C44897"/>
    <w:rsid w:val="00C5092C"/>
    <w:rsid w:val="00C5104E"/>
    <w:rsid w:val="00C55423"/>
    <w:rsid w:val="00C55B17"/>
    <w:rsid w:val="00C56EEB"/>
    <w:rsid w:val="00C57A23"/>
    <w:rsid w:val="00C57DD5"/>
    <w:rsid w:val="00C66EBE"/>
    <w:rsid w:val="00C9193C"/>
    <w:rsid w:val="00CA0DD8"/>
    <w:rsid w:val="00CA2D82"/>
    <w:rsid w:val="00CB076A"/>
    <w:rsid w:val="00CB1555"/>
    <w:rsid w:val="00CB5FA3"/>
    <w:rsid w:val="00CC2430"/>
    <w:rsid w:val="00CC57E6"/>
    <w:rsid w:val="00CD66B4"/>
    <w:rsid w:val="00CE181F"/>
    <w:rsid w:val="00CF2CC4"/>
    <w:rsid w:val="00CF70CF"/>
    <w:rsid w:val="00D04324"/>
    <w:rsid w:val="00D05A29"/>
    <w:rsid w:val="00D13404"/>
    <w:rsid w:val="00D157AE"/>
    <w:rsid w:val="00D248E7"/>
    <w:rsid w:val="00D26266"/>
    <w:rsid w:val="00D32335"/>
    <w:rsid w:val="00D371CB"/>
    <w:rsid w:val="00D376F0"/>
    <w:rsid w:val="00D43775"/>
    <w:rsid w:val="00D43837"/>
    <w:rsid w:val="00D4386E"/>
    <w:rsid w:val="00D50539"/>
    <w:rsid w:val="00D56D74"/>
    <w:rsid w:val="00D57206"/>
    <w:rsid w:val="00D61B6F"/>
    <w:rsid w:val="00D6665B"/>
    <w:rsid w:val="00D7106C"/>
    <w:rsid w:val="00D80E3C"/>
    <w:rsid w:val="00D83D64"/>
    <w:rsid w:val="00D91E10"/>
    <w:rsid w:val="00D923C6"/>
    <w:rsid w:val="00D94609"/>
    <w:rsid w:val="00D9551F"/>
    <w:rsid w:val="00D95BB5"/>
    <w:rsid w:val="00D96338"/>
    <w:rsid w:val="00D96575"/>
    <w:rsid w:val="00D967A7"/>
    <w:rsid w:val="00DA609F"/>
    <w:rsid w:val="00DB0624"/>
    <w:rsid w:val="00DB1DF9"/>
    <w:rsid w:val="00DC0F55"/>
    <w:rsid w:val="00DD04AC"/>
    <w:rsid w:val="00DD0C21"/>
    <w:rsid w:val="00DD37E4"/>
    <w:rsid w:val="00DE7D58"/>
    <w:rsid w:val="00DF4D93"/>
    <w:rsid w:val="00E11B09"/>
    <w:rsid w:val="00E12887"/>
    <w:rsid w:val="00E16C35"/>
    <w:rsid w:val="00E22ABB"/>
    <w:rsid w:val="00E24D03"/>
    <w:rsid w:val="00E2744C"/>
    <w:rsid w:val="00E277F8"/>
    <w:rsid w:val="00E30016"/>
    <w:rsid w:val="00E3573E"/>
    <w:rsid w:val="00E37690"/>
    <w:rsid w:val="00E41791"/>
    <w:rsid w:val="00E45FF6"/>
    <w:rsid w:val="00E51D96"/>
    <w:rsid w:val="00E55F52"/>
    <w:rsid w:val="00E63E3C"/>
    <w:rsid w:val="00E73445"/>
    <w:rsid w:val="00E84F71"/>
    <w:rsid w:val="00E92012"/>
    <w:rsid w:val="00EA2C7C"/>
    <w:rsid w:val="00EA3EEB"/>
    <w:rsid w:val="00EA55A9"/>
    <w:rsid w:val="00EA66CE"/>
    <w:rsid w:val="00EA75BE"/>
    <w:rsid w:val="00EB26C3"/>
    <w:rsid w:val="00EB2889"/>
    <w:rsid w:val="00EB5761"/>
    <w:rsid w:val="00EB6930"/>
    <w:rsid w:val="00EB7F01"/>
    <w:rsid w:val="00EC4724"/>
    <w:rsid w:val="00EC68D0"/>
    <w:rsid w:val="00ED0CC4"/>
    <w:rsid w:val="00ED7B49"/>
    <w:rsid w:val="00EE11FE"/>
    <w:rsid w:val="00EE360F"/>
    <w:rsid w:val="00EE5BCD"/>
    <w:rsid w:val="00EE5D96"/>
    <w:rsid w:val="00EE6272"/>
    <w:rsid w:val="00EE733C"/>
    <w:rsid w:val="00EF1D4B"/>
    <w:rsid w:val="00EF1DD9"/>
    <w:rsid w:val="00EF205E"/>
    <w:rsid w:val="00EF2C27"/>
    <w:rsid w:val="00EF3814"/>
    <w:rsid w:val="00EF4ACD"/>
    <w:rsid w:val="00F00635"/>
    <w:rsid w:val="00F00E93"/>
    <w:rsid w:val="00F0177D"/>
    <w:rsid w:val="00F03F6A"/>
    <w:rsid w:val="00F054F9"/>
    <w:rsid w:val="00F05C04"/>
    <w:rsid w:val="00F157DE"/>
    <w:rsid w:val="00F2661E"/>
    <w:rsid w:val="00F336E5"/>
    <w:rsid w:val="00F442E1"/>
    <w:rsid w:val="00F5246E"/>
    <w:rsid w:val="00F52ADE"/>
    <w:rsid w:val="00F55009"/>
    <w:rsid w:val="00F631A1"/>
    <w:rsid w:val="00F730E6"/>
    <w:rsid w:val="00F85B77"/>
    <w:rsid w:val="00F879F9"/>
    <w:rsid w:val="00F96F14"/>
    <w:rsid w:val="00F96F82"/>
    <w:rsid w:val="00FA41EB"/>
    <w:rsid w:val="00FA657F"/>
    <w:rsid w:val="00FC05BD"/>
    <w:rsid w:val="00FC2AD5"/>
    <w:rsid w:val="00FC4FE6"/>
    <w:rsid w:val="00FC70C2"/>
    <w:rsid w:val="00FD21B5"/>
    <w:rsid w:val="00FD5F05"/>
    <w:rsid w:val="00FE2934"/>
    <w:rsid w:val="00FE482B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2ED0-466D-4389-82F1-CEB0656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AC"/>
  </w:style>
  <w:style w:type="paragraph" w:styleId="1">
    <w:name w:val="heading 1"/>
    <w:basedOn w:val="a"/>
    <w:next w:val="a"/>
    <w:link w:val="10"/>
    <w:uiPriority w:val="9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155D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30">
    <w:name w:val="Заголовок 3 Знак"/>
    <w:basedOn w:val="a0"/>
    <w:link w:val="3"/>
    <w:rsid w:val="007155D4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numbering" w:customStyle="1" w:styleId="13">
    <w:name w:val="Нет списка1"/>
    <w:next w:val="a2"/>
    <w:semiHidden/>
    <w:unhideWhenUsed/>
    <w:rsid w:val="007155D4"/>
  </w:style>
  <w:style w:type="character" w:customStyle="1" w:styleId="14">
    <w:name w:val="Основной шрифт абзаца1"/>
    <w:rsid w:val="007155D4"/>
  </w:style>
  <w:style w:type="paragraph" w:customStyle="1" w:styleId="15">
    <w:name w:val="1"/>
    <w:basedOn w:val="a"/>
    <w:next w:val="a4"/>
    <w:qFormat/>
    <w:rsid w:val="007155D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val="ru-RU" w:eastAsia="ar-SA"/>
    </w:rPr>
  </w:style>
  <w:style w:type="paragraph" w:styleId="af5">
    <w:name w:val="List"/>
    <w:basedOn w:val="a4"/>
    <w:rsid w:val="007155D4"/>
    <w:pPr>
      <w:suppressAutoHyphens/>
    </w:pPr>
    <w:rPr>
      <w:rFonts w:cs="Mangal"/>
      <w:sz w:val="24"/>
      <w:lang w:val="ru-RU" w:eastAsia="ar-SA"/>
    </w:rPr>
  </w:style>
  <w:style w:type="paragraph" w:customStyle="1" w:styleId="16">
    <w:name w:val="Название1"/>
    <w:basedOn w:val="a"/>
    <w:rsid w:val="007155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7">
    <w:name w:val="Указатель1"/>
    <w:basedOn w:val="a"/>
    <w:rsid w:val="007155D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ar-SA"/>
    </w:rPr>
  </w:style>
  <w:style w:type="paragraph" w:customStyle="1" w:styleId="af6">
    <w:name w:val="Содержимое таблицы"/>
    <w:basedOn w:val="a"/>
    <w:rsid w:val="007155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7">
    <w:name w:val="Заголовок таблицы"/>
    <w:basedOn w:val="af6"/>
    <w:rsid w:val="007155D4"/>
    <w:pPr>
      <w:jc w:val="center"/>
    </w:pPr>
    <w:rPr>
      <w:b/>
      <w:bCs/>
    </w:rPr>
  </w:style>
  <w:style w:type="character" w:customStyle="1" w:styleId="toctext">
    <w:name w:val="toctext"/>
    <w:basedOn w:val="a0"/>
    <w:rsid w:val="007155D4"/>
  </w:style>
  <w:style w:type="table" w:customStyle="1" w:styleId="18">
    <w:name w:val="Сетка таблицы1"/>
    <w:basedOn w:val="a1"/>
    <w:next w:val="a3"/>
    <w:rsid w:val="00715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7155D4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71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aaieiaie1">
    <w:name w:val="caaieiaie 1"/>
    <w:basedOn w:val="a"/>
    <w:next w:val="a"/>
    <w:rsid w:val="007155D4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210">
    <w:name w:val="Основной текст с отступом 21"/>
    <w:basedOn w:val="Iauiue"/>
    <w:rsid w:val="007155D4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7155D4"/>
    <w:pPr>
      <w:overflowPunct w:val="0"/>
      <w:autoSpaceDE w:val="0"/>
      <w:autoSpaceDN w:val="0"/>
      <w:adjustRightInd w:val="0"/>
      <w:ind w:firstLine="567"/>
      <w:jc w:val="both"/>
    </w:pPr>
  </w:style>
  <w:style w:type="paragraph" w:styleId="af8">
    <w:name w:val="endnote text"/>
    <w:basedOn w:val="a"/>
    <w:link w:val="af9"/>
    <w:rsid w:val="00715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9">
    <w:name w:val="Текст концевой сноски Знак"/>
    <w:basedOn w:val="a0"/>
    <w:link w:val="af8"/>
    <w:rsid w:val="007155D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a">
    <w:name w:val="endnote reference"/>
    <w:rsid w:val="007155D4"/>
    <w:rPr>
      <w:vertAlign w:val="superscript"/>
    </w:rPr>
  </w:style>
  <w:style w:type="paragraph" w:styleId="23">
    <w:name w:val="Body Text 2"/>
    <w:basedOn w:val="a"/>
    <w:link w:val="24"/>
    <w:rsid w:val="007155D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4">
    <w:name w:val="Основной текст 2 Знак"/>
    <w:basedOn w:val="a0"/>
    <w:link w:val="23"/>
    <w:rsid w:val="007155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b">
    <w:name w:val="Plain Text"/>
    <w:basedOn w:val="a"/>
    <w:link w:val="afc"/>
    <w:rsid w:val="007155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7155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15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55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326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term">
    <w:name w:val="term"/>
    <w:basedOn w:val="a0"/>
    <w:rsid w:val="009E0A88"/>
  </w:style>
  <w:style w:type="character" w:customStyle="1" w:styleId="afd">
    <w:name w:val="Основной текст_"/>
    <w:basedOn w:val="a0"/>
    <w:link w:val="33"/>
    <w:rsid w:val="00E734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d"/>
    <w:rsid w:val="00E7344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d"/>
    <w:rsid w:val="00E73445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1">
    <w:name w:val="Основной текст + 11 pt;Полужирный1"/>
    <w:basedOn w:val="afd"/>
    <w:rsid w:val="00E734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E73445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11pt">
    <w:name w:val="Основной текст + 11 pt"/>
    <w:aliases w:val="Полужирный,Полужирный1,Основной текст + 11 pt2"/>
    <w:basedOn w:val="afd"/>
    <w:rsid w:val="00E734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numbering" w:customStyle="1" w:styleId="26">
    <w:name w:val="Нет списка2"/>
    <w:next w:val="a2"/>
    <w:uiPriority w:val="99"/>
    <w:semiHidden/>
    <w:unhideWhenUsed/>
    <w:rsid w:val="00530E74"/>
  </w:style>
  <w:style w:type="character" w:customStyle="1" w:styleId="27">
    <w:name w:val="Сноска (2)_"/>
    <w:basedOn w:val="a0"/>
    <w:link w:val="28"/>
    <w:rsid w:val="00530E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e">
    <w:name w:val="Сноска_"/>
    <w:basedOn w:val="a0"/>
    <w:link w:val="aff"/>
    <w:rsid w:val="00530E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30E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0">
    <w:name w:val="Подпись к картинке_"/>
    <w:basedOn w:val="a0"/>
    <w:link w:val="aff1"/>
    <w:rsid w:val="00530E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Заголовок №1_"/>
    <w:basedOn w:val="a0"/>
    <w:link w:val="1a"/>
    <w:rsid w:val="00530E7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Заголовок №2_"/>
    <w:basedOn w:val="a0"/>
    <w:link w:val="2a"/>
    <w:rsid w:val="00530E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2">
    <w:name w:val="Основной текст + Курсив"/>
    <w:basedOn w:val="afd"/>
    <w:rsid w:val="00530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b">
    <w:name w:val="Основной текст (2)_"/>
    <w:basedOn w:val="a0"/>
    <w:rsid w:val="00530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20">
    <w:name w:val="Заголовок №2 (2)_"/>
    <w:basedOn w:val="a0"/>
    <w:link w:val="221"/>
    <w:rsid w:val="00530E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;Не курсив"/>
    <w:basedOn w:val="220"/>
    <w:rsid w:val="00530E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4">
    <w:name w:val="Основной текст (3)_"/>
    <w:basedOn w:val="a0"/>
    <w:link w:val="35"/>
    <w:rsid w:val="00530E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Основной текст (3) + Не полужирный;Не курсив"/>
    <w:basedOn w:val="34"/>
    <w:rsid w:val="00530E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f3">
    <w:name w:val="Основной текст + Полужирный;Курсив"/>
    <w:basedOn w:val="afd"/>
    <w:rsid w:val="00530E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530E7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30E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530E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1pt">
    <w:name w:val="Основной текст (3) + 11 pt;Не курсив"/>
    <w:basedOn w:val="34"/>
    <w:rsid w:val="00530E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530E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11pt">
    <w:name w:val="Основной текст (8) + 11 pt;Полужирный"/>
    <w:basedOn w:val="8"/>
    <w:rsid w:val="0053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;Полужирный;Курсив"/>
    <w:basedOn w:val="8"/>
    <w:rsid w:val="00530E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f4">
    <w:name w:val="Подпись к таблице_"/>
    <w:basedOn w:val="a0"/>
    <w:link w:val="aff5"/>
    <w:rsid w:val="00530E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811pt1">
    <w:name w:val="Основной текст (8) + 11 pt;Полужирный;Курсив;Малые прописные"/>
    <w:basedOn w:val="8"/>
    <w:rsid w:val="00530E74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0pt">
    <w:name w:val="Основной текст (8) + 10 pt"/>
    <w:basedOn w:val="8"/>
    <w:rsid w:val="00530E7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6">
    <w:name w:val="Колонтитул_"/>
    <w:basedOn w:val="a0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7">
    <w:name w:val="Колонтитул"/>
    <w:basedOn w:val="aff6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pt">
    <w:name w:val="Основной текст + 4 pt"/>
    <w:basedOn w:val="afd"/>
    <w:rsid w:val="00530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fd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d"/>
    <w:rsid w:val="00530E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3">
    <w:name w:val="Основной текст + 11 pt;Полужирный;Курсив;Малые прописные"/>
    <w:basedOn w:val="afd"/>
    <w:rsid w:val="00530E7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d"/>
    <w:rsid w:val="00530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rsid w:val="00530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71">
    <w:name w:val="Основной текст (7)_"/>
    <w:basedOn w:val="a0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pt4">
    <w:name w:val="Колонтитул + 11 pt"/>
    <w:basedOn w:val="aff6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b">
    <w:name w:val="Оглавление 1 Знак"/>
    <w:basedOn w:val="a0"/>
    <w:link w:val="1c"/>
    <w:rsid w:val="00530E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530E7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81">
    <w:name w:val="Основной текст (8) + Курсив"/>
    <w:basedOn w:val="8"/>
    <w:rsid w:val="00530E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2">
    <w:name w:val="Основной текст (8) + Полужирный"/>
    <w:basedOn w:val="8"/>
    <w:rsid w:val="0053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2">
    <w:name w:val="Основной текст (7) + Не полужирный"/>
    <w:basedOn w:val="71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3">
    <w:name w:val="Основной текст (7)"/>
    <w:basedOn w:val="71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8">
    <w:name w:val="Колонтитул + Не полужирный"/>
    <w:basedOn w:val="aff6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530E7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c">
    <w:name w:val="Основной текст (2)"/>
    <w:basedOn w:val="2b"/>
    <w:rsid w:val="00530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basedOn w:val="a0"/>
    <w:rsid w:val="00530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20ptExact">
    <w:name w:val="Основной текст (2) + Интервал 0 pt Exact"/>
    <w:basedOn w:val="2b"/>
    <w:rsid w:val="00530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2d">
    <w:name w:val="Подпись к таблице (2)_"/>
    <w:basedOn w:val="a0"/>
    <w:rsid w:val="00530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e">
    <w:name w:val="Подпись к таблице (2)"/>
    <w:basedOn w:val="2d"/>
    <w:rsid w:val="00530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f">
    <w:name w:val="Основной текст (2) + Не курсив"/>
    <w:basedOn w:val="2b"/>
    <w:rsid w:val="00530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530E74"/>
    <w:rPr>
      <w:rFonts w:ascii="Georgia" w:eastAsia="Georgia" w:hAnsi="Georgia" w:cs="Georgia"/>
      <w:sz w:val="11"/>
      <w:szCs w:val="11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rsid w:val="00530E74"/>
    <w:rPr>
      <w:rFonts w:ascii="MS Gothic" w:eastAsia="MS Gothic" w:hAnsi="MS Gothic" w:cs="MS Gothic"/>
      <w:w w:val="200"/>
      <w:sz w:val="11"/>
      <w:szCs w:val="11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30E74"/>
    <w:rPr>
      <w:rFonts w:ascii="Georgia" w:eastAsia="Georgia" w:hAnsi="Georgia" w:cs="Georgia"/>
      <w:sz w:val="15"/>
      <w:szCs w:val="15"/>
      <w:shd w:val="clear" w:color="auto" w:fill="FFFFFF"/>
    </w:rPr>
  </w:style>
  <w:style w:type="character" w:customStyle="1" w:styleId="1319pt">
    <w:name w:val="Основной текст (13) + Интервал 19 pt"/>
    <w:basedOn w:val="130"/>
    <w:rsid w:val="00530E74"/>
    <w:rPr>
      <w:rFonts w:ascii="Georgia" w:eastAsia="Georgia" w:hAnsi="Georgia" w:cs="Georgia"/>
      <w:color w:val="000000"/>
      <w:spacing w:val="38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8">
    <w:name w:val="Сноска (2)"/>
    <w:basedOn w:val="a"/>
    <w:link w:val="27"/>
    <w:rsid w:val="00530E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ff">
    <w:name w:val="Сноска"/>
    <w:basedOn w:val="a"/>
    <w:link w:val="afe"/>
    <w:rsid w:val="00530E74"/>
    <w:pPr>
      <w:widowControl w:val="0"/>
      <w:shd w:val="clear" w:color="auto" w:fill="FFFFFF"/>
      <w:spacing w:before="17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530E74"/>
    <w:pPr>
      <w:widowControl w:val="0"/>
      <w:shd w:val="clear" w:color="auto" w:fill="FFFFFF"/>
      <w:spacing w:before="72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1">
    <w:name w:val="Подпись к картинке"/>
    <w:basedOn w:val="a"/>
    <w:link w:val="aff0"/>
    <w:rsid w:val="00530E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a">
    <w:name w:val="Заголовок №1"/>
    <w:basedOn w:val="a"/>
    <w:link w:val="19"/>
    <w:rsid w:val="00530E74"/>
    <w:pPr>
      <w:widowControl w:val="0"/>
      <w:shd w:val="clear" w:color="auto" w:fill="FFFFFF"/>
      <w:spacing w:before="240" w:after="2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a">
    <w:name w:val="Заголовок №2"/>
    <w:basedOn w:val="a"/>
    <w:link w:val="29"/>
    <w:rsid w:val="00530E74"/>
    <w:pPr>
      <w:widowControl w:val="0"/>
      <w:shd w:val="clear" w:color="auto" w:fill="FFFFFF"/>
      <w:spacing w:before="240" w:after="360" w:line="0" w:lineRule="atLeast"/>
      <w:ind w:hanging="192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530E74"/>
    <w:pPr>
      <w:widowControl w:val="0"/>
      <w:shd w:val="clear" w:color="auto" w:fill="FFFFFF"/>
      <w:spacing w:before="42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5">
    <w:name w:val="Основной текст (3)"/>
    <w:basedOn w:val="a"/>
    <w:link w:val="34"/>
    <w:rsid w:val="00530E7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3">
    <w:name w:val="Основной текст (4)"/>
    <w:basedOn w:val="a"/>
    <w:link w:val="42"/>
    <w:rsid w:val="00530E74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0">
    <w:name w:val="Основной текст (5)"/>
    <w:basedOn w:val="a"/>
    <w:link w:val="5"/>
    <w:rsid w:val="00530E74"/>
    <w:pPr>
      <w:widowControl w:val="0"/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Основной текст (6)"/>
    <w:basedOn w:val="a"/>
    <w:link w:val="61"/>
    <w:rsid w:val="00530E74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530E7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5">
    <w:name w:val="Подпись к таблице"/>
    <w:basedOn w:val="a"/>
    <w:link w:val="aff4"/>
    <w:rsid w:val="00530E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1c">
    <w:name w:val="toc 1"/>
    <w:basedOn w:val="a"/>
    <w:link w:val="1b"/>
    <w:autoRedefine/>
    <w:rsid w:val="00530E74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1">
    <w:name w:val="Заголовок №2 (3)"/>
    <w:basedOn w:val="a"/>
    <w:link w:val="230"/>
    <w:rsid w:val="00530E74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rsid w:val="00530E74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rsid w:val="00530E7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1"/>
      <w:szCs w:val="11"/>
      <w:lang w:val="en-US"/>
    </w:rPr>
  </w:style>
  <w:style w:type="paragraph" w:customStyle="1" w:styleId="121">
    <w:name w:val="Основной текст (12)"/>
    <w:basedOn w:val="a"/>
    <w:link w:val="120"/>
    <w:rsid w:val="00530E74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w w:val="200"/>
      <w:sz w:val="11"/>
      <w:szCs w:val="11"/>
    </w:rPr>
  </w:style>
  <w:style w:type="paragraph" w:customStyle="1" w:styleId="131">
    <w:name w:val="Основной текст (13)"/>
    <w:basedOn w:val="a"/>
    <w:link w:val="130"/>
    <w:rsid w:val="00530E74"/>
    <w:pPr>
      <w:widowControl w:val="0"/>
      <w:shd w:val="clear" w:color="auto" w:fill="FFFFFF"/>
      <w:spacing w:after="0" w:line="192" w:lineRule="exact"/>
    </w:pPr>
    <w:rPr>
      <w:rFonts w:ascii="Georgia" w:eastAsia="Georgia" w:hAnsi="Georgia" w:cs="Georgia"/>
      <w:sz w:val="15"/>
      <w:szCs w:val="15"/>
    </w:rPr>
  </w:style>
  <w:style w:type="paragraph" w:styleId="2f0">
    <w:name w:val="toc 2"/>
    <w:basedOn w:val="a"/>
    <w:autoRedefine/>
    <w:rsid w:val="00530E74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-RU" w:eastAsia="ru-RU"/>
    </w:rPr>
  </w:style>
  <w:style w:type="character" w:customStyle="1" w:styleId="ft1">
    <w:name w:val="ft1"/>
    <w:rsid w:val="00530E74"/>
  </w:style>
  <w:style w:type="table" w:customStyle="1" w:styleId="2f1">
    <w:name w:val="Сетка таблицы2"/>
    <w:basedOn w:val="a1"/>
    <w:next w:val="a3"/>
    <w:rsid w:val="00530E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530E74"/>
    <w:pPr>
      <w:ind w:left="720"/>
    </w:pPr>
    <w:rPr>
      <w:rFonts w:ascii="Calibri" w:eastAsia="Times New Roman" w:hAnsi="Calibri" w:cs="Calibri"/>
      <w:lang w:val="ru-RU" w:eastAsia="en-US"/>
    </w:rPr>
  </w:style>
  <w:style w:type="character" w:customStyle="1" w:styleId="aff9">
    <w:name w:val="Основной текст + Полужирный"/>
    <w:basedOn w:val="afd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0">
    <w:name w:val="Основной текст (7)1"/>
    <w:basedOn w:val="a"/>
    <w:rsid w:val="00530E74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ru-RU" w:eastAsia="ru-RU"/>
    </w:rPr>
  </w:style>
  <w:style w:type="paragraph" w:customStyle="1" w:styleId="212">
    <w:name w:val="Подпись к таблице (2)1"/>
    <w:basedOn w:val="a"/>
    <w:rsid w:val="00530E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-RU" w:eastAsia="ru-RU"/>
    </w:rPr>
  </w:style>
  <w:style w:type="table" w:customStyle="1" w:styleId="112">
    <w:name w:val="Сетка таблицы11"/>
    <w:basedOn w:val="a1"/>
    <w:next w:val="a3"/>
    <w:uiPriority w:val="59"/>
    <w:rsid w:val="00530E74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3">
    <w:name w:val="Основной текст (2)2"/>
    <w:basedOn w:val="2b"/>
    <w:rsid w:val="00530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3">
    <w:name w:val="Основной текст (2)1"/>
    <w:basedOn w:val="a"/>
    <w:rsid w:val="00530E74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000000"/>
      <w:sz w:val="27"/>
      <w:szCs w:val="27"/>
      <w:lang w:val="ru-RU" w:eastAsia="ru-RU"/>
    </w:rPr>
  </w:style>
  <w:style w:type="paragraph" w:customStyle="1" w:styleId="1e">
    <w:name w:val="Колонтитул1"/>
    <w:basedOn w:val="a"/>
    <w:rsid w:val="00530E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ru-RU" w:eastAsia="ru-RU"/>
    </w:rPr>
  </w:style>
  <w:style w:type="character" w:customStyle="1" w:styleId="FontStyle123">
    <w:name w:val="Font Style123"/>
    <w:rsid w:val="00530E74"/>
    <w:rPr>
      <w:rFonts w:ascii="Times New Roman" w:hAnsi="Times New Roman" w:cs="Times New Roman"/>
      <w:sz w:val="20"/>
      <w:szCs w:val="20"/>
    </w:rPr>
  </w:style>
  <w:style w:type="character" w:customStyle="1" w:styleId="11pt30">
    <w:name w:val="Основной текст + 11 pt3"/>
    <w:aliases w:val="Полужирный3"/>
    <w:basedOn w:val="afd"/>
    <w:rsid w:val="00530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paragraph" w:customStyle="1" w:styleId="113">
    <w:name w:val="Заголовок 11"/>
    <w:basedOn w:val="a"/>
    <w:next w:val="1"/>
    <w:uiPriority w:val="9"/>
    <w:qFormat/>
    <w:rsid w:val="00530E74"/>
    <w:pPr>
      <w:spacing w:before="100" w:beforeAutospacing="1" w:after="100" w:afterAutospacing="1" w:line="240" w:lineRule="auto"/>
      <w:outlineLvl w:val="0"/>
    </w:pPr>
    <w:rPr>
      <w:rFonts w:ascii="Courier New" w:eastAsia="Times New Roman" w:hAnsi="Courier New" w:cs="Courier New"/>
      <w:b/>
      <w:bCs/>
      <w:kern w:val="36"/>
      <w:sz w:val="48"/>
      <w:szCs w:val="48"/>
      <w:lang w:val="ru-RU" w:eastAsia="ru-RU"/>
    </w:rPr>
  </w:style>
  <w:style w:type="numbering" w:customStyle="1" w:styleId="114">
    <w:name w:val="Нет списка11"/>
    <w:next w:val="a2"/>
    <w:uiPriority w:val="99"/>
    <w:semiHidden/>
    <w:unhideWhenUsed/>
    <w:rsid w:val="00530E74"/>
  </w:style>
  <w:style w:type="paragraph" w:customStyle="1" w:styleId="msonormal0">
    <w:name w:val="msonormal"/>
    <w:basedOn w:val="a"/>
    <w:rsid w:val="0053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5">
    <w:name w:val="Заголовок 1 Знак1"/>
    <w:basedOn w:val="a0"/>
    <w:uiPriority w:val="9"/>
    <w:rsid w:val="00530E74"/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214">
    <w:name w:val="Нет списка21"/>
    <w:next w:val="a2"/>
    <w:uiPriority w:val="99"/>
    <w:semiHidden/>
    <w:unhideWhenUsed/>
    <w:rsid w:val="0053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5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31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12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59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06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73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95.39.248.242:404/2017/%d0%94%d0%be%d0%b2%d0%b3%d0%b0%d0%bb%d1%8c_%d0%9c%d0%b8%d0%ba%d1%80%d0%be%d1%8d%d0%ba%d0%be%d0%bd%d0%be%d0%bc%d0%b8%d0%ba%d0%b0.pdf" TargetMode="External"/><Relationship Id="rId18" Type="http://schemas.openxmlformats.org/officeDocument/2006/relationships/hyperlink" Target="http://195.39.248.242:404/2017/%d0%90%d0%b3%d0%b0%d0%bf%d0%be%d0%b2%d0%b0%20%d0%a2_%20%d0%9c%d0%b0%d0%ba%d1%80%d0%be%d1%8d%d0%ba%d0%be%d0%bd%d0%be%d0%bc%d0%b8%d0%ba%d0%b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umfa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2017/%d0%90%d1%80%d1%82%d0%b0%d0%bc%d0%be%d0%bd%d0%be%d0%b2_%d0%9c%d0%b8%d0%ba%d1%80%d0%be%d1%8d%d0%ba%d0%be%d0%bd%d0%be%d0%bc%d0%b8%d0%ba%d0%b0.pdf" TargetMode="External"/><Relationship Id="rId17" Type="http://schemas.openxmlformats.org/officeDocument/2006/relationships/hyperlink" Target="http://195.39.248.242:404/2017/%d0%9f%d0%be%d0%bd%d0%be%d0%bc%d0%b0%d1%80%d0%b5%d0%bd%d0%ba%d0%be_%d0%a3%d0%bf%d1%80%d0%b0%d0%b2%d0%bb%d0%b5%d0%bd_%d1%8d%d0%ba%d0%be%d0%bd%d0%be%d0%bc%d0%b8%d0%ba%d0%b0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9/%d0%97%d0%b0%d0%ba%d0%be%d0%bd%20%d0%9b%d0%9d%d0%a0_%d0%9e%d0%b1%20%d0%be%d0%b1%d1%89%d0%b5%d1%81%d1%82%d0%b2%d0%b0%d1%85.pdf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%d0%9a%d0%be%d0%b6%d0%b5%d0%ba%d0%b8%d0%bd_%d0%9c%d0%b8%d0%ba%d1%80%d0%be%d1%8d%d0%ba%d0%be%d0%bd%d0%be%d0%bc%d0%b8%d0%ba%d0%b0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%d0%9a%d0%b0%d1%80%d0%bb%d0%b8%d0%ba_%d0%ad%d0%ba%d0%be%d0%bd%d0%be%d0%bc%d0%b8%d0%ba%d0%b0_%d0%bf%d1%80%d0%b5%d0%b4%d0%bf%d1%80%d0%b8%d1%8f%d1%82%d0%b8%d1%8f.pdf" TargetMode="External"/><Relationship Id="rId23" Type="http://schemas.openxmlformats.org/officeDocument/2006/relationships/hyperlink" Target="http://online.budstandart.com/ru/catalog/doc-page?id_doc=72838" TargetMode="External"/><Relationship Id="rId10" Type="http://schemas.openxmlformats.org/officeDocument/2006/relationships/hyperlink" Target="http://195.39.248.242:404/2017/%d0%9f%d0%be%d0%bd%d0%be%d0%bc%d0%b0%d1%80%d0%b5%d0%bd%d0%ba%d0%be_%d0%a3%d0%bf%d1%80%d0%b0%d0%b2%d0%bb%d0%b5%d0%bd_%d1%8d%d0%ba%d0%be%d0%bd%d0%be%d0%bc%d0%b8%d0%ba%d0%b0.pdf" TargetMode="External"/><Relationship Id="rId19" Type="http://schemas.openxmlformats.org/officeDocument/2006/relationships/hyperlink" Target="http://195.39.248.242:404/2017/%d0%92%d0%be%d0%bb%d0%ba%d0%be%d0%b2_%d0%ad%d0%ba%d0%be%d0%bd%d0%be%d0%bc%d0%b8%d0%ba%d0%b0_%d0%bf%d1%80%d0%b5%d0%b4%d0%bf%d1%80%d0%b8%d1%8f%d1%82%d0%b8%d1%8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195.39.248.242:404/2017/%d0%9f%d0%be%d0%b7%d0%b4%d0%bd%d1%8f%d0%ba%d0%be%d0%b2%d0%b0_%d0%ad%d0%ba%d0%be%d0%bd%d0%be%d0%bc%d0%b8%d0%ba%d0%b0%20%d0%bf%d1%80%d0%b5%d0%b4%d0%bf%d1%80%d0%b8%d1%8f%d1%82%d0%b8%d1%8f..pdf" TargetMode="External"/><Relationship Id="rId22" Type="http://schemas.openxmlformats.org/officeDocument/2006/relationships/hyperlink" Target="http://bz.ligazakon.ua/magazine_article/BZ009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B805-FC7C-4A14-9AB3-B75FBF1E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23</Pages>
  <Words>7606</Words>
  <Characters>43358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2023-04-03T06:30:00Z</cp:lastPrinted>
  <dcterms:created xsi:type="dcterms:W3CDTF">2024-10-20T16:33:00Z</dcterms:created>
  <dcterms:modified xsi:type="dcterms:W3CDTF">2024-11-18T06:42:00Z</dcterms:modified>
</cp:coreProperties>
</file>