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A123C4" w:rsidRPr="00792CC3" w14:paraId="56E139A8" w14:textId="77777777" w:rsidTr="00A123C4">
        <w:tc>
          <w:tcPr>
            <w:tcW w:w="9645" w:type="dxa"/>
          </w:tcPr>
          <w:p w14:paraId="43501AD3" w14:textId="77777777" w:rsidR="008928FA" w:rsidRPr="00912466" w:rsidRDefault="008928FA" w:rsidP="008928FA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МИНИСТЕРСТВО КУЛЬТУРЫ РОССИЙСКОЙ ФЕДЕРАЦИИ</w:t>
            </w:r>
          </w:p>
          <w:p w14:paraId="7321E0E6" w14:textId="77777777" w:rsidR="008928FA" w:rsidRPr="00912466" w:rsidRDefault="008928FA" w:rsidP="008928FA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 xml:space="preserve">ФЕДЕРАЛЬНОЕ ГОСУДАРСТВЕННОЕ БЮДЖЕТНОЕ </w:t>
            </w:r>
          </w:p>
          <w:p w14:paraId="75BDC5FF" w14:textId="77777777" w:rsidR="008928FA" w:rsidRPr="00912466" w:rsidRDefault="008928FA" w:rsidP="008928FA">
            <w:pPr>
              <w:widowControl w:val="0"/>
              <w:jc w:val="center"/>
              <w:rPr>
                <w:rFonts w:eastAsia="Courier New"/>
                <w:bCs/>
              </w:rPr>
            </w:pPr>
            <w:r w:rsidRPr="00912466">
              <w:rPr>
                <w:rFonts w:eastAsia="Courier New"/>
                <w:bCs/>
              </w:rPr>
              <w:t>ОБРАЗОВАТЕЛЬНОЕ УЧРЕЖДЕНИЕ ВЫСШЕГО ОБРАЗОВАНИЯ</w:t>
            </w:r>
          </w:p>
          <w:p w14:paraId="0C61BDF4" w14:textId="77777777" w:rsidR="008928FA" w:rsidRPr="00912466" w:rsidRDefault="008928FA" w:rsidP="008928FA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«ЛУГАНСКАЯ ГОСУДАРСТВЕННАЯ АКАДЕМИЯ</w:t>
            </w:r>
          </w:p>
          <w:p w14:paraId="1CC0E5ED" w14:textId="77777777" w:rsidR="008928FA" w:rsidRPr="00912466" w:rsidRDefault="008928FA" w:rsidP="008928FA">
            <w:pPr>
              <w:widowControl w:val="0"/>
              <w:jc w:val="center"/>
              <w:rPr>
                <w:rFonts w:eastAsia="Courier New"/>
                <w:b/>
                <w:bCs/>
              </w:rPr>
            </w:pPr>
            <w:r w:rsidRPr="00912466">
              <w:rPr>
                <w:rFonts w:eastAsia="Courier New"/>
                <w:b/>
                <w:bCs/>
              </w:rPr>
              <w:t>КУЛЬТУРЫ И ИСКУССТВ ИМЕНИ МИХАИЛА МАТУСОВСКОГО»</w:t>
            </w:r>
          </w:p>
          <w:p w14:paraId="36CBB265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3F87A81B" w14:textId="77777777" w:rsidR="007E4028" w:rsidRPr="00AA4636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248DE5D" w14:textId="77777777" w:rsidR="007E4028" w:rsidRPr="007359AB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Cs/>
                <w:color w:val="000000"/>
              </w:rPr>
            </w:pPr>
            <w:r w:rsidRPr="00C25BF9">
              <w:rPr>
                <w:bCs/>
                <w:color w:val="000000"/>
              </w:rPr>
              <w:t xml:space="preserve">Кафедра </w:t>
            </w:r>
            <w:r>
              <w:rPr>
                <w:bCs/>
                <w:color w:val="000000"/>
              </w:rPr>
              <w:t>оркестровых инструментов</w:t>
            </w:r>
          </w:p>
          <w:p w14:paraId="220D6379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76ADE528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083D255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CCD82F2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632554AE" w14:textId="77777777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2A2E7E17" w14:textId="027A6A8D" w:rsidR="007E4028" w:rsidRDefault="007E4028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A4636">
              <w:rPr>
                <w:b/>
                <w:bCs/>
                <w:color w:val="000000"/>
              </w:rPr>
              <w:t>РАБОЧАЯ ПРОГРАММА УЧЕБНОЙ ДИСЦИПЛИНЫ</w:t>
            </w:r>
          </w:p>
          <w:p w14:paraId="2D564983" w14:textId="77777777" w:rsidR="008928FA" w:rsidRDefault="008928FA" w:rsidP="007E4028">
            <w:pPr>
              <w:tabs>
                <w:tab w:val="left" w:pos="9498"/>
              </w:tabs>
              <w:contextualSpacing/>
              <w:jc w:val="center"/>
              <w:rPr>
                <w:b/>
                <w:bCs/>
                <w:color w:val="000000"/>
              </w:rPr>
            </w:pPr>
          </w:p>
          <w:p w14:paraId="54A7FAE4" w14:textId="3A0DBB99" w:rsidR="007E4028" w:rsidRDefault="008401C3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ОРКЕСТРОВКА</w:t>
            </w:r>
          </w:p>
          <w:p w14:paraId="3BE2AFAE" w14:textId="77777777" w:rsidR="008928FA" w:rsidRPr="007359AB" w:rsidRDefault="008928FA" w:rsidP="007E4028">
            <w:pPr>
              <w:ind w:firstLine="742"/>
              <w:jc w:val="center"/>
              <w:rPr>
                <w:b/>
                <w:bCs/>
                <w:color w:val="000000"/>
              </w:rPr>
            </w:pPr>
          </w:p>
          <w:p w14:paraId="1C53D7E1" w14:textId="77777777" w:rsidR="008928FA" w:rsidRDefault="008928FA" w:rsidP="008928FA">
            <w:pPr>
              <w:ind w:left="567"/>
              <w:jc w:val="both"/>
            </w:pPr>
            <w:r w:rsidRPr="00682733">
              <w:rPr>
                <w:i/>
              </w:rPr>
              <w:t xml:space="preserve">Уровень высшего образования – </w:t>
            </w:r>
            <w:r>
              <w:t>магистратура</w:t>
            </w:r>
          </w:p>
          <w:p w14:paraId="578DA0AA" w14:textId="2D21DD9A" w:rsidR="008928FA" w:rsidRDefault="008928FA" w:rsidP="008928FA">
            <w:pPr>
              <w:ind w:left="567"/>
              <w:jc w:val="both"/>
              <w:rPr>
                <w:color w:val="000000"/>
              </w:rPr>
            </w:pPr>
            <w:r w:rsidRPr="00682733">
              <w:rPr>
                <w:i/>
                <w:color w:val="000000"/>
              </w:rPr>
              <w:t>Направление подготовки</w:t>
            </w:r>
            <w:r w:rsidR="00F81793">
              <w:rPr>
                <w:color w:val="000000"/>
              </w:rPr>
              <w:t xml:space="preserve"> –</w:t>
            </w:r>
            <w:r w:rsidRPr="006827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53.04</w:t>
            </w:r>
            <w:r w:rsidRPr="008814D7">
              <w:rPr>
                <w:color w:val="000000"/>
              </w:rPr>
              <w:t>.01</w:t>
            </w:r>
            <w:r>
              <w:rPr>
                <w:color w:val="000000"/>
              </w:rPr>
              <w:t xml:space="preserve"> </w:t>
            </w:r>
            <w:r w:rsidRPr="009E5202">
              <w:rPr>
                <w:color w:val="000000"/>
              </w:rPr>
              <w:t>Музыкально-инструментальное искусство</w:t>
            </w:r>
          </w:p>
          <w:p w14:paraId="6F596FFF" w14:textId="608C7F32" w:rsidR="008928FA" w:rsidRDefault="00F81793" w:rsidP="008928FA">
            <w:pPr>
              <w:ind w:left="567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Программа подготовки –</w:t>
            </w:r>
            <w:r w:rsidR="008928FA">
              <w:rPr>
                <w:color w:val="000000"/>
              </w:rPr>
              <w:t xml:space="preserve"> </w:t>
            </w:r>
            <w:r w:rsidR="008928FA" w:rsidRPr="008814D7">
              <w:rPr>
                <w:color w:val="000000"/>
              </w:rPr>
              <w:t>Оркестровые духовые и ударные инструменты</w:t>
            </w:r>
          </w:p>
          <w:p w14:paraId="552A8C76" w14:textId="77777777" w:rsidR="008928FA" w:rsidRPr="00682733" w:rsidRDefault="008928FA" w:rsidP="008928FA">
            <w:pPr>
              <w:ind w:left="567"/>
              <w:jc w:val="both"/>
              <w:rPr>
                <w:bCs/>
                <w:color w:val="000000"/>
              </w:rPr>
            </w:pPr>
            <w:r w:rsidRPr="00682733">
              <w:rPr>
                <w:bCs/>
                <w:i/>
                <w:color w:val="000000"/>
              </w:rPr>
              <w:t>Форма обучения –</w:t>
            </w:r>
            <w:r>
              <w:rPr>
                <w:bCs/>
                <w:color w:val="000000"/>
              </w:rPr>
              <w:t xml:space="preserve"> очная</w:t>
            </w:r>
          </w:p>
          <w:p w14:paraId="5C5B6A66" w14:textId="1663D8FB" w:rsidR="008928FA" w:rsidRPr="00682733" w:rsidRDefault="008928FA" w:rsidP="008928FA">
            <w:pPr>
              <w:ind w:left="567"/>
              <w:jc w:val="both"/>
              <w:rPr>
                <w:lang w:val="uk-UA"/>
              </w:rPr>
            </w:pPr>
            <w:r w:rsidRPr="00682733">
              <w:rPr>
                <w:i/>
              </w:rPr>
              <w:t>Год набора</w:t>
            </w:r>
            <w:r w:rsidR="00F81793">
              <w:t xml:space="preserve"> –</w:t>
            </w:r>
            <w:r w:rsidRPr="00682733">
              <w:t xml:space="preserve"> 2024 год</w:t>
            </w:r>
          </w:p>
          <w:p w14:paraId="46151D4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31068FC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9856A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A40121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703C22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63BD69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40A42DD5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57F0916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58C807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29F9AE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75C39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17445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FA65B3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C06D02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C6C73C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A1C28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3B081D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721C48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5B39D59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6A812BB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8E38101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AD8BA83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780172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21DC1B54" w14:textId="2F4175FD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7D5829EC" w14:textId="3A4D39B9" w:rsidR="008928FA" w:rsidRDefault="008928FA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3FAC32C4" w14:textId="77777777" w:rsidR="008928FA" w:rsidRDefault="008928FA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14111FBD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6FFB4E4E" w14:textId="38BEBA67" w:rsidR="007E4028" w:rsidRPr="00400AB9" w:rsidRDefault="00F81793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Луганск</w:t>
            </w:r>
            <w:r w:rsidR="00526CFF" w:rsidRPr="00400AB9">
              <w:rPr>
                <w:rFonts w:eastAsia="Calibri"/>
              </w:rPr>
              <w:t xml:space="preserve"> 2024</w:t>
            </w:r>
          </w:p>
          <w:p w14:paraId="16F7EC77" w14:textId="2CEFD60B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07F33153" w14:textId="77777777" w:rsidR="000C2027" w:rsidRDefault="000C2027" w:rsidP="007E402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14:paraId="5C688F9F" w14:textId="142C166F" w:rsidR="007E4028" w:rsidRPr="00B0476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lastRenderedPageBreak/>
              <w:tab/>
            </w:r>
            <w:bookmarkStart w:id="0" w:name="_Hlk143875560"/>
            <w:r w:rsidRPr="00C25BF9">
              <w:t xml:space="preserve">Рабочая программа составлена на основании учебного плана с учетом </w:t>
            </w:r>
            <w:r>
              <w:t>требований ОПОП и</w:t>
            </w:r>
            <w:r w:rsidRPr="00C25BF9">
              <w:t xml:space="preserve"> </w:t>
            </w:r>
            <w:r>
              <w:t xml:space="preserve">ФГОС </w:t>
            </w:r>
            <w:proofErr w:type="gramStart"/>
            <w:r w:rsidRPr="007359AB">
              <w:t>ВО</w:t>
            </w:r>
            <w:proofErr w:type="gramEnd"/>
            <w:r w:rsidRPr="007359AB">
              <w:t xml:space="preserve"> направления подготовки 53.0</w:t>
            </w:r>
            <w:r w:rsidR="00D35A43">
              <w:t>4</w:t>
            </w:r>
            <w:r w:rsidRPr="007359AB">
              <w:t>.0</w:t>
            </w:r>
            <w:r w:rsidR="00D35A43">
              <w:t>1</w:t>
            </w:r>
            <w:r w:rsidRPr="007359AB">
              <w:t xml:space="preserve"> Музыкально-инструментальное искусство, утвержденного приказом Министерства образования и науки Российской Федерации от </w:t>
            </w:r>
            <w:r w:rsidR="00D35A43" w:rsidRPr="00AC4CA2">
              <w:t>23 августа 2017 г. № 815</w:t>
            </w:r>
            <w:r w:rsidR="00D35A43">
              <w:t>.</w:t>
            </w:r>
          </w:p>
          <w:p w14:paraId="325AB728" w14:textId="77777777" w:rsidR="007E4028" w:rsidRPr="00C25BF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5D313EB0" w14:textId="55C1698B" w:rsidR="007E4028" w:rsidRPr="007359AB" w:rsidRDefault="008928FA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>
              <w:t xml:space="preserve">Программу разработал </w:t>
            </w:r>
            <w:r w:rsidR="007E4028">
              <w:t>А.В. Ковальчук</w:t>
            </w:r>
            <w:r w:rsidR="007E4028" w:rsidRPr="00AA4636">
              <w:t xml:space="preserve">, старший преподаватель кафедры </w:t>
            </w:r>
            <w:r w:rsidR="007E4028">
              <w:t>оркестровых инструментов</w:t>
            </w:r>
          </w:p>
          <w:p w14:paraId="453ED8E1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1712FBA5" w14:textId="5ACFD998" w:rsidR="007E4028" w:rsidRPr="00400AB9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Рассмотрено на заседании </w:t>
            </w:r>
            <w:r w:rsidR="00526CFF">
              <w:t xml:space="preserve">оркестровых инструментов </w:t>
            </w:r>
            <w:r w:rsidR="00526CFF" w:rsidRPr="00400AB9">
              <w:t xml:space="preserve">Академия </w:t>
            </w:r>
            <w:proofErr w:type="spellStart"/>
            <w:r w:rsidR="00526CFF" w:rsidRPr="00400AB9">
              <w:t>Матусовского</w:t>
            </w:r>
            <w:proofErr w:type="spellEnd"/>
          </w:p>
          <w:p w14:paraId="4E4C9C7E" w14:textId="77777777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6C1C6669" w14:textId="214526EB" w:rsidR="007E4028" w:rsidRPr="00AA4636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400AB9">
              <w:t xml:space="preserve">Протокол № </w:t>
            </w:r>
            <w:r w:rsidR="00400AB9">
              <w:t>1</w:t>
            </w:r>
            <w:r w:rsidRPr="00400AB9">
              <w:t xml:space="preserve"> от 2</w:t>
            </w:r>
            <w:r w:rsidR="00400AB9">
              <w:t>8</w:t>
            </w:r>
            <w:r w:rsidRPr="00400AB9">
              <w:t>.0</w:t>
            </w:r>
            <w:r w:rsidR="00400AB9">
              <w:t>8</w:t>
            </w:r>
            <w:r w:rsidRPr="00400AB9">
              <w:t>.202</w:t>
            </w:r>
            <w:r w:rsidR="00400AB9">
              <w:t>4</w:t>
            </w:r>
            <w:r w:rsidRPr="00400AB9">
              <w:t xml:space="preserve"> г.</w:t>
            </w:r>
            <w:r w:rsidRPr="00AA4636">
              <w:t xml:space="preserve">                           </w:t>
            </w:r>
          </w:p>
          <w:p w14:paraId="1891C5C7" w14:textId="77777777" w:rsidR="007E4028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</w:p>
          <w:p w14:paraId="2B5D320B" w14:textId="77777777" w:rsidR="007E4028" w:rsidRPr="007359AB" w:rsidRDefault="007E4028" w:rsidP="007E4028">
            <w:pPr>
              <w:tabs>
                <w:tab w:val="left" w:pos="708"/>
                <w:tab w:val="center" w:pos="4153"/>
                <w:tab w:val="right" w:pos="8306"/>
              </w:tabs>
              <w:jc w:val="both"/>
            </w:pPr>
            <w:r w:rsidRPr="00AA4636">
              <w:t xml:space="preserve">Зав. кафедрой        </w:t>
            </w:r>
            <w:r>
              <w:tab/>
            </w:r>
            <w:r>
              <w:tab/>
              <w:t xml:space="preserve"> </w:t>
            </w:r>
            <w:r w:rsidRPr="00AA4636">
              <w:t xml:space="preserve">     </w:t>
            </w:r>
            <w:r>
              <w:t xml:space="preserve">С.Н. </w:t>
            </w:r>
            <w:proofErr w:type="spellStart"/>
            <w:r>
              <w:t>Йовса</w:t>
            </w:r>
            <w:proofErr w:type="spellEnd"/>
          </w:p>
          <w:bookmarkEnd w:id="0"/>
          <w:p w14:paraId="0BDD60D0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5F91BFBE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F479709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3DB5974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E9FA633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23BCCF22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7BCDE60D" w14:textId="264DDDB6" w:rsidR="007E4028" w:rsidRDefault="007E4028" w:rsidP="004A5C76">
            <w:pPr>
              <w:pStyle w:val="Default"/>
              <w:suppressAutoHyphens/>
              <w:jc w:val="both"/>
            </w:pPr>
          </w:p>
          <w:p w14:paraId="143F6703" w14:textId="5F5FA26C" w:rsidR="007E4028" w:rsidRDefault="007E4028" w:rsidP="004A5C76">
            <w:pPr>
              <w:pStyle w:val="Default"/>
              <w:suppressAutoHyphens/>
              <w:jc w:val="both"/>
            </w:pPr>
          </w:p>
          <w:p w14:paraId="72E6FC3F" w14:textId="2267F61F" w:rsidR="007E4028" w:rsidRDefault="007E4028" w:rsidP="004A5C76">
            <w:pPr>
              <w:pStyle w:val="Default"/>
              <w:suppressAutoHyphens/>
              <w:jc w:val="both"/>
            </w:pPr>
          </w:p>
          <w:p w14:paraId="0959D935" w14:textId="56EE86D7" w:rsidR="007E4028" w:rsidRDefault="007E4028" w:rsidP="004A5C76">
            <w:pPr>
              <w:pStyle w:val="Default"/>
              <w:suppressAutoHyphens/>
              <w:jc w:val="both"/>
            </w:pPr>
          </w:p>
          <w:p w14:paraId="17B7D5FA" w14:textId="02989291" w:rsidR="007E4028" w:rsidRDefault="007E4028" w:rsidP="004A5C76">
            <w:pPr>
              <w:pStyle w:val="Default"/>
              <w:suppressAutoHyphens/>
              <w:jc w:val="both"/>
            </w:pPr>
          </w:p>
          <w:p w14:paraId="323B87BD" w14:textId="30D326F2" w:rsidR="007E4028" w:rsidRDefault="007E4028" w:rsidP="004A5C76">
            <w:pPr>
              <w:pStyle w:val="Default"/>
              <w:suppressAutoHyphens/>
              <w:jc w:val="both"/>
            </w:pPr>
          </w:p>
          <w:p w14:paraId="2F89CEC2" w14:textId="54CDAED5" w:rsidR="007E4028" w:rsidRDefault="007E4028" w:rsidP="004A5C76">
            <w:pPr>
              <w:pStyle w:val="Default"/>
              <w:suppressAutoHyphens/>
              <w:jc w:val="both"/>
            </w:pPr>
          </w:p>
          <w:p w14:paraId="71B910B8" w14:textId="63C35FE6" w:rsidR="007E4028" w:rsidRDefault="007E4028" w:rsidP="004A5C76">
            <w:pPr>
              <w:pStyle w:val="Default"/>
              <w:suppressAutoHyphens/>
              <w:jc w:val="both"/>
            </w:pPr>
          </w:p>
          <w:p w14:paraId="5942DA89" w14:textId="74C6ADC1" w:rsidR="007E4028" w:rsidRDefault="007E4028" w:rsidP="004A5C76">
            <w:pPr>
              <w:pStyle w:val="Default"/>
              <w:suppressAutoHyphens/>
              <w:jc w:val="both"/>
            </w:pPr>
          </w:p>
          <w:p w14:paraId="0504CC37" w14:textId="241AFA47" w:rsidR="007E4028" w:rsidRDefault="007E4028" w:rsidP="004A5C76">
            <w:pPr>
              <w:pStyle w:val="Default"/>
              <w:suppressAutoHyphens/>
              <w:jc w:val="both"/>
            </w:pPr>
          </w:p>
          <w:p w14:paraId="3A003449" w14:textId="34E29ABA" w:rsidR="007E4028" w:rsidRDefault="007E4028" w:rsidP="004A5C76">
            <w:pPr>
              <w:pStyle w:val="Default"/>
              <w:suppressAutoHyphens/>
              <w:jc w:val="both"/>
            </w:pPr>
          </w:p>
          <w:p w14:paraId="7456B2F9" w14:textId="3D1CFFC1" w:rsidR="007E4028" w:rsidRDefault="007E4028" w:rsidP="004A5C76">
            <w:pPr>
              <w:pStyle w:val="Default"/>
              <w:suppressAutoHyphens/>
              <w:jc w:val="both"/>
            </w:pPr>
          </w:p>
          <w:p w14:paraId="1C8C6E5A" w14:textId="52722100" w:rsidR="007E4028" w:rsidRDefault="007E4028" w:rsidP="004A5C76">
            <w:pPr>
              <w:pStyle w:val="Default"/>
              <w:suppressAutoHyphens/>
              <w:jc w:val="both"/>
            </w:pPr>
          </w:p>
          <w:p w14:paraId="7F68E093" w14:textId="757C76F6" w:rsidR="007E4028" w:rsidRDefault="007E4028" w:rsidP="004A5C76">
            <w:pPr>
              <w:pStyle w:val="Default"/>
              <w:suppressAutoHyphens/>
              <w:jc w:val="both"/>
            </w:pPr>
          </w:p>
          <w:p w14:paraId="42ECBC78" w14:textId="0F07203D" w:rsidR="007E4028" w:rsidRDefault="007E4028" w:rsidP="004A5C76">
            <w:pPr>
              <w:pStyle w:val="Default"/>
              <w:suppressAutoHyphens/>
              <w:jc w:val="both"/>
            </w:pPr>
          </w:p>
          <w:p w14:paraId="1F6C7311" w14:textId="1E8721C7" w:rsidR="007E4028" w:rsidRDefault="007E4028" w:rsidP="004A5C76">
            <w:pPr>
              <w:pStyle w:val="Default"/>
              <w:suppressAutoHyphens/>
              <w:jc w:val="both"/>
            </w:pPr>
          </w:p>
          <w:p w14:paraId="41279786" w14:textId="26ECCD6B" w:rsidR="007E4028" w:rsidRDefault="007E4028" w:rsidP="004A5C76">
            <w:pPr>
              <w:pStyle w:val="Default"/>
              <w:suppressAutoHyphens/>
              <w:jc w:val="both"/>
            </w:pPr>
          </w:p>
          <w:p w14:paraId="65913E43" w14:textId="100E799E" w:rsidR="007E4028" w:rsidRDefault="007E4028" w:rsidP="004A5C76">
            <w:pPr>
              <w:pStyle w:val="Default"/>
              <w:suppressAutoHyphens/>
              <w:jc w:val="both"/>
            </w:pPr>
          </w:p>
          <w:p w14:paraId="165C5DBF" w14:textId="70851677" w:rsidR="007E4028" w:rsidRDefault="007E4028" w:rsidP="004A5C76">
            <w:pPr>
              <w:pStyle w:val="Default"/>
              <w:suppressAutoHyphens/>
              <w:jc w:val="both"/>
            </w:pPr>
          </w:p>
          <w:p w14:paraId="3CBBC845" w14:textId="0AFECE6B" w:rsidR="007E4028" w:rsidRDefault="007E4028" w:rsidP="004A5C76">
            <w:pPr>
              <w:pStyle w:val="Default"/>
              <w:suppressAutoHyphens/>
              <w:jc w:val="both"/>
            </w:pPr>
          </w:p>
          <w:p w14:paraId="6C41A00E" w14:textId="2CA63A57" w:rsidR="007E4028" w:rsidRDefault="007E4028" w:rsidP="004A5C76">
            <w:pPr>
              <w:pStyle w:val="Default"/>
              <w:suppressAutoHyphens/>
              <w:jc w:val="both"/>
            </w:pPr>
          </w:p>
          <w:p w14:paraId="0018DBD3" w14:textId="54B5D450" w:rsidR="007E4028" w:rsidRDefault="007E4028" w:rsidP="004A5C76">
            <w:pPr>
              <w:pStyle w:val="Default"/>
              <w:suppressAutoHyphens/>
              <w:jc w:val="both"/>
            </w:pPr>
          </w:p>
          <w:p w14:paraId="5E9EF6C6" w14:textId="136DFF1F" w:rsidR="007E4028" w:rsidRDefault="007E4028" w:rsidP="004A5C76">
            <w:pPr>
              <w:pStyle w:val="Default"/>
              <w:suppressAutoHyphens/>
              <w:jc w:val="both"/>
            </w:pPr>
          </w:p>
          <w:p w14:paraId="7DE0FF08" w14:textId="3BA4CDA4" w:rsidR="007E4028" w:rsidRDefault="007E4028" w:rsidP="004A5C76">
            <w:pPr>
              <w:pStyle w:val="Default"/>
              <w:suppressAutoHyphens/>
              <w:jc w:val="both"/>
            </w:pPr>
          </w:p>
          <w:p w14:paraId="3C71F09C" w14:textId="7A2856F4" w:rsidR="007E4028" w:rsidRDefault="007E4028" w:rsidP="004A5C76">
            <w:pPr>
              <w:pStyle w:val="Default"/>
              <w:suppressAutoHyphens/>
              <w:jc w:val="both"/>
            </w:pPr>
          </w:p>
          <w:p w14:paraId="789CB703" w14:textId="2F25EF58" w:rsidR="007E4028" w:rsidRDefault="007E4028" w:rsidP="004A5C76">
            <w:pPr>
              <w:pStyle w:val="Default"/>
              <w:suppressAutoHyphens/>
              <w:jc w:val="both"/>
            </w:pPr>
          </w:p>
          <w:p w14:paraId="5D5BC32E" w14:textId="245BAF1A" w:rsidR="007E4028" w:rsidRDefault="007E4028" w:rsidP="004A5C76">
            <w:pPr>
              <w:pStyle w:val="Default"/>
              <w:suppressAutoHyphens/>
              <w:jc w:val="both"/>
            </w:pPr>
          </w:p>
          <w:p w14:paraId="6C5947CB" w14:textId="38241E4C" w:rsidR="007E4028" w:rsidRDefault="007E4028" w:rsidP="004A5C76">
            <w:pPr>
              <w:pStyle w:val="Default"/>
              <w:suppressAutoHyphens/>
              <w:jc w:val="both"/>
            </w:pPr>
          </w:p>
          <w:p w14:paraId="5CAB24A5" w14:textId="77777777" w:rsidR="007E4028" w:rsidRDefault="007E4028" w:rsidP="004A5C76">
            <w:pPr>
              <w:pStyle w:val="Default"/>
              <w:suppressAutoHyphens/>
              <w:jc w:val="both"/>
            </w:pPr>
          </w:p>
          <w:p w14:paraId="6B81E7CF" w14:textId="77777777" w:rsidR="00A123C4" w:rsidRDefault="00A123C4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2BA97971" w14:textId="77777777" w:rsidR="008928FA" w:rsidRDefault="008928FA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4C543E27" w14:textId="71A6EB9A" w:rsidR="008928FA" w:rsidRPr="00A123C4" w:rsidRDefault="008928FA" w:rsidP="004A5C76">
            <w:pPr>
              <w:pStyle w:val="a5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3C4" w:rsidRPr="00792CC3" w14:paraId="208E1A0A" w14:textId="77777777" w:rsidTr="00A123C4">
        <w:tc>
          <w:tcPr>
            <w:tcW w:w="9645" w:type="dxa"/>
          </w:tcPr>
          <w:p w14:paraId="196DB38E" w14:textId="77777777" w:rsidR="00A123C4" w:rsidRPr="00792CC3" w:rsidRDefault="00A123C4" w:rsidP="000F0957">
            <w:pPr>
              <w:tabs>
                <w:tab w:val="left" w:pos="949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14:paraId="0689C81B" w14:textId="77777777" w:rsidR="009B6F43" w:rsidRPr="00A123C4" w:rsidRDefault="00A123C4" w:rsidP="004A5C76">
      <w:pPr>
        <w:pStyle w:val="a6"/>
        <w:numPr>
          <w:ilvl w:val="0"/>
          <w:numId w:val="1"/>
        </w:numPr>
        <w:ind w:left="0" w:firstLine="0"/>
        <w:jc w:val="center"/>
      </w:pPr>
      <w:r w:rsidRPr="00A123C4">
        <w:rPr>
          <w:b/>
        </w:rPr>
        <w:lastRenderedPageBreak/>
        <w:t>ПОЯСНИТЕЛЬНАЯ ЗАПИСКА</w:t>
      </w:r>
    </w:p>
    <w:p w14:paraId="0E0A5E96" w14:textId="7DFB60AA" w:rsidR="00FD4434" w:rsidRDefault="00B14755" w:rsidP="00B14755">
      <w:pPr>
        <w:ind w:firstLine="709"/>
        <w:jc w:val="both"/>
      </w:pPr>
      <w:bookmarkStart w:id="1" w:name="_Hlk143875610"/>
      <w:r w:rsidRPr="000C3FBE">
        <w:t xml:space="preserve">Дисциплина </w:t>
      </w:r>
      <w:r>
        <w:t>«</w:t>
      </w:r>
      <w:r w:rsidR="008401C3">
        <w:t>Оркестровка</w:t>
      </w:r>
      <w:r>
        <w:t>»</w:t>
      </w:r>
      <w:r w:rsidRPr="000C3FBE">
        <w:t xml:space="preserve"> </w:t>
      </w:r>
      <w:r>
        <w:t>входит в</w:t>
      </w:r>
      <w:r w:rsidR="00D35A43">
        <w:t xml:space="preserve"> </w:t>
      </w:r>
      <w:r w:rsidR="00FD4434">
        <w:t xml:space="preserve">часть </w:t>
      </w:r>
      <w:r w:rsidR="008401C3">
        <w:t xml:space="preserve">Дисциплины (модули) по выбору 2 части, </w:t>
      </w:r>
      <w:r w:rsidR="00FD4434">
        <w:t>формируем</w:t>
      </w:r>
      <w:r w:rsidR="008401C3">
        <w:t>ой</w:t>
      </w:r>
      <w:r w:rsidR="00FD4434">
        <w:t xml:space="preserve"> участниками образовательных отношений </w:t>
      </w:r>
      <w:r w:rsidRPr="00012136">
        <w:t>/Блок 1 Дисциплины (модули) и адресована студентам 1-</w:t>
      </w:r>
      <w:r w:rsidR="00D35A43">
        <w:t>2</w:t>
      </w:r>
      <w:r w:rsidRPr="00012136">
        <w:t xml:space="preserve"> курсов</w:t>
      </w:r>
      <w:r w:rsidR="00F81793">
        <w:t xml:space="preserve"> магистратуры</w:t>
      </w:r>
      <w:r w:rsidRPr="00012136">
        <w:t xml:space="preserve"> (</w:t>
      </w:r>
      <w:r w:rsidR="008401C3">
        <w:t>2</w:t>
      </w:r>
      <w:r w:rsidRPr="00012136">
        <w:t>-</w:t>
      </w:r>
      <w:r w:rsidR="00D35A43">
        <w:t>4</w:t>
      </w:r>
      <w:r w:rsidRPr="00012136">
        <w:t xml:space="preserve"> семестры) направления подготовки 53.0</w:t>
      </w:r>
      <w:r w:rsidR="00D35A43">
        <w:t>4</w:t>
      </w:r>
      <w:r w:rsidRPr="00012136">
        <w:t>.0</w:t>
      </w:r>
      <w:r w:rsidR="00D35A43">
        <w:t>1</w:t>
      </w:r>
      <w:r w:rsidRPr="00012136">
        <w:t xml:space="preserve"> Музыкально-инструментальное искусство </w:t>
      </w:r>
      <w:r w:rsidR="008928FA">
        <w:rPr>
          <w:color w:val="000000"/>
        </w:rPr>
        <w:t xml:space="preserve">Академия </w:t>
      </w:r>
      <w:proofErr w:type="spellStart"/>
      <w:r w:rsidR="008928FA">
        <w:rPr>
          <w:color w:val="000000"/>
        </w:rPr>
        <w:t>Матусовского</w:t>
      </w:r>
      <w:proofErr w:type="spellEnd"/>
      <w:r w:rsidRPr="00400AB9">
        <w:t>.</w:t>
      </w:r>
      <w:r w:rsidRPr="000C3FBE">
        <w:t xml:space="preserve"> </w:t>
      </w:r>
    </w:p>
    <w:p w14:paraId="6241CABD" w14:textId="09F4C3DB" w:rsidR="00B14755" w:rsidRDefault="00B14755" w:rsidP="00B14755">
      <w:pPr>
        <w:ind w:firstLine="709"/>
        <w:jc w:val="both"/>
      </w:pPr>
      <w:r w:rsidRPr="000C3FBE">
        <w:t xml:space="preserve">Дисциплина реализуется кафедрой </w:t>
      </w:r>
      <w:r>
        <w:t>оркестровых инструментов</w:t>
      </w:r>
      <w:r w:rsidRPr="000C3FBE">
        <w:t>.</w:t>
      </w:r>
    </w:p>
    <w:bookmarkEnd w:id="1"/>
    <w:p w14:paraId="0F9F75FE" w14:textId="32E8E066" w:rsidR="008401C3" w:rsidRPr="008401C3" w:rsidRDefault="008401C3" w:rsidP="008401C3">
      <w:pPr>
        <w:ind w:firstLine="709"/>
        <w:jc w:val="both"/>
      </w:pPr>
      <w:r>
        <w:t>Дисциплина</w:t>
      </w:r>
      <w:r w:rsidRPr="008401C3">
        <w:t xml:space="preserve"> имеет сугубо </w:t>
      </w:r>
      <w:r>
        <w:t xml:space="preserve">индивидуально – </w:t>
      </w:r>
      <w:r w:rsidRPr="008401C3">
        <w:t xml:space="preserve">практическую направленность и рассчитана на руководителей оркестровых и ансамблевых коллективов, студентов старших курсов музыкальных вузов, у которых есть начальная теоретическая и практическая подготовка. Каждый </w:t>
      </w:r>
      <w:proofErr w:type="spellStart"/>
      <w:r w:rsidRPr="008401C3">
        <w:t>оркестровщик</w:t>
      </w:r>
      <w:proofErr w:type="spellEnd"/>
      <w:r w:rsidRPr="008401C3">
        <w:t xml:space="preserve"> может привносить в оркестровку что – то свое, оригинальное. Как говорится, сколько индивидуальностей, столько может быть и вариантов оркестровок, переложений. Он должен стремиться через взаимодействие отдельных инструментов, групп раскрыть внутреннюю логику оркестрового мышления.</w:t>
      </w:r>
    </w:p>
    <w:p w14:paraId="737E3C48" w14:textId="77777777" w:rsidR="008401C3" w:rsidRPr="008401C3" w:rsidRDefault="008401C3" w:rsidP="008401C3">
      <w:pPr>
        <w:ind w:firstLine="709"/>
        <w:jc w:val="both"/>
      </w:pPr>
      <w:r w:rsidRPr="008401C3">
        <w:t xml:space="preserve"> </w:t>
      </w:r>
      <w:proofErr w:type="gramStart"/>
      <w:r w:rsidRPr="008401C3">
        <w:t>Формирование художественной и технической сторон исполнительного мастерства необходимо проводить в их органической взаимосвязи.</w:t>
      </w:r>
      <w:proofErr w:type="gramEnd"/>
    </w:p>
    <w:p w14:paraId="4CDB7A09" w14:textId="77777777" w:rsidR="008401C3" w:rsidRPr="008401C3" w:rsidRDefault="008401C3" w:rsidP="008401C3">
      <w:pPr>
        <w:ind w:firstLine="709"/>
        <w:jc w:val="both"/>
      </w:pPr>
      <w:r w:rsidRPr="008401C3">
        <w:t>Проводить эту работу нужно на протяжении всех лет обучения. В связи с обозначенной задачей и обучением в музыкальном вузе студент должен овладеть минимумом музыкально-педагогического репертуара и инструктивного материала. Последовательность, в которой осуществляется это обучение, а также перечень материалов, в каждом частном случае определяется в зависимости от индивидуальных особенностей студентах, музыкальных способностей и подготовки.</w:t>
      </w:r>
    </w:p>
    <w:p w14:paraId="494A6B44" w14:textId="732A5813" w:rsidR="00D35A43" w:rsidRPr="00B508AC" w:rsidRDefault="00D35A43" w:rsidP="00A123C4">
      <w:pPr>
        <w:ind w:firstLine="709"/>
        <w:jc w:val="both"/>
        <w:rPr>
          <w:color w:val="000000"/>
        </w:rPr>
      </w:pPr>
      <w:r w:rsidRPr="00BF251C">
        <w:t xml:space="preserve">Преподавание дисциплины предусматривает следующие формы организации учебного процесса: </w:t>
      </w:r>
      <w:r w:rsidR="009C6620">
        <w:t>индивидуальные</w:t>
      </w:r>
      <w:r w:rsidRPr="00BF251C">
        <w:t xml:space="preserve"> занятия, самостоятельная работа студентов и консультации.</w:t>
      </w:r>
    </w:p>
    <w:p w14:paraId="1DCE35AD" w14:textId="196A3548" w:rsidR="00B14755" w:rsidRDefault="00B14755" w:rsidP="00B14755">
      <w:pPr>
        <w:ind w:firstLine="709"/>
        <w:jc w:val="both"/>
      </w:pPr>
      <w:r>
        <w:t xml:space="preserve">Общая трудоемкость освоения дисциплины составляет </w:t>
      </w:r>
      <w:r w:rsidR="008401C3">
        <w:t>4</w:t>
      </w:r>
      <w:r>
        <w:t xml:space="preserve"> </w:t>
      </w:r>
      <w:proofErr w:type="gramStart"/>
      <w:r>
        <w:t>зачетных</w:t>
      </w:r>
      <w:proofErr w:type="gramEnd"/>
      <w:r>
        <w:t xml:space="preserve"> единицы, </w:t>
      </w:r>
      <w:r w:rsidR="008401C3">
        <w:t xml:space="preserve">144 </w:t>
      </w:r>
      <w:r>
        <w:t>час</w:t>
      </w:r>
      <w:r w:rsidR="009C6620">
        <w:t>а</w:t>
      </w:r>
      <w:r>
        <w:t xml:space="preserve">. Программой дисциплины предусмотрены: контактная работа – </w:t>
      </w:r>
      <w:r w:rsidR="008401C3">
        <w:t>51</w:t>
      </w:r>
      <w:r>
        <w:t xml:space="preserve"> час</w:t>
      </w:r>
      <w:r w:rsidR="00D35A43">
        <w:t>,</w:t>
      </w:r>
      <w:r>
        <w:t xml:space="preserve"> самостоятельная работа – </w:t>
      </w:r>
      <w:r w:rsidR="008401C3">
        <w:t>93</w:t>
      </w:r>
      <w:r>
        <w:t xml:space="preserve"> часа</w:t>
      </w:r>
      <w:r w:rsidR="00D35A43">
        <w:t>.</w:t>
      </w:r>
    </w:p>
    <w:p w14:paraId="0693980A" w14:textId="61BA5154" w:rsidR="007E64A5" w:rsidRDefault="00D35A43" w:rsidP="00B14755">
      <w:pPr>
        <w:ind w:firstLine="709"/>
        <w:jc w:val="both"/>
        <w:rPr>
          <w:color w:val="000000"/>
        </w:rPr>
      </w:pPr>
      <w:r w:rsidRPr="00BF251C">
        <w:t>Программой дисциплины предусмотрены следующие виды контроля:</w:t>
      </w:r>
      <w:r>
        <w:t xml:space="preserve"> </w:t>
      </w:r>
      <w:r w:rsidR="00FD4434">
        <w:t xml:space="preserve">зачет в </w:t>
      </w:r>
      <w:r w:rsidR="008401C3">
        <w:t>4</w:t>
      </w:r>
      <w:r w:rsidR="00FD4434">
        <w:t xml:space="preserve"> семестре.</w:t>
      </w:r>
      <w:r w:rsidR="00B14755">
        <w:t xml:space="preserve"> </w:t>
      </w:r>
      <w:r w:rsidR="00FD4434">
        <w:t xml:space="preserve">Зачет </w:t>
      </w:r>
      <w:r w:rsidR="008401C3">
        <w:t>п</w:t>
      </w:r>
      <w:r w:rsidR="008401C3" w:rsidRPr="008401C3">
        <w:rPr>
          <w:color w:val="000000"/>
        </w:rPr>
        <w:t xml:space="preserve">роводится в форме </w:t>
      </w:r>
      <w:r w:rsidR="008401C3">
        <w:rPr>
          <w:color w:val="000000"/>
        </w:rPr>
        <w:t xml:space="preserve">предоставления на кафедру </w:t>
      </w:r>
      <w:r w:rsidR="008401C3" w:rsidRPr="008401C3">
        <w:rPr>
          <w:color w:val="000000"/>
        </w:rPr>
        <w:t>написан</w:t>
      </w:r>
      <w:r w:rsidR="008401C3">
        <w:rPr>
          <w:color w:val="000000"/>
        </w:rPr>
        <w:t>ной</w:t>
      </w:r>
      <w:r w:rsidR="008401C3" w:rsidRPr="008401C3">
        <w:rPr>
          <w:color w:val="000000"/>
        </w:rPr>
        <w:t xml:space="preserve"> партитур</w:t>
      </w:r>
      <w:r w:rsidR="008401C3">
        <w:rPr>
          <w:color w:val="000000"/>
        </w:rPr>
        <w:t>ы</w:t>
      </w:r>
      <w:r w:rsidR="008401C3" w:rsidRPr="008401C3">
        <w:rPr>
          <w:color w:val="000000"/>
        </w:rPr>
        <w:t xml:space="preserve"> для ансамбля и</w:t>
      </w:r>
      <w:r w:rsidR="008401C3">
        <w:rPr>
          <w:color w:val="000000"/>
        </w:rPr>
        <w:t>ли</w:t>
      </w:r>
      <w:r w:rsidR="008401C3" w:rsidRPr="008401C3">
        <w:rPr>
          <w:color w:val="000000"/>
        </w:rPr>
        <w:t xml:space="preserve"> духового оркестра.</w:t>
      </w:r>
    </w:p>
    <w:p w14:paraId="7A78C472" w14:textId="77777777" w:rsidR="008401C3" w:rsidRPr="00B14755" w:rsidRDefault="008401C3" w:rsidP="00B14755">
      <w:pPr>
        <w:ind w:firstLine="709"/>
        <w:jc w:val="both"/>
        <w:rPr>
          <w:color w:val="000000"/>
          <w:lang w:val="uk-UA"/>
        </w:rPr>
      </w:pPr>
    </w:p>
    <w:p w14:paraId="4A018E82" w14:textId="77777777" w:rsidR="007E64A5" w:rsidRPr="007E64A5" w:rsidRDefault="00A123C4" w:rsidP="007E64A5">
      <w:pPr>
        <w:pStyle w:val="a6"/>
        <w:numPr>
          <w:ilvl w:val="0"/>
          <w:numId w:val="1"/>
        </w:numPr>
        <w:ind w:left="0" w:firstLine="0"/>
        <w:jc w:val="center"/>
        <w:rPr>
          <w:b/>
        </w:rPr>
      </w:pPr>
      <w:r w:rsidRPr="00B508AC">
        <w:rPr>
          <w:b/>
          <w:bCs/>
        </w:rPr>
        <w:t>ЦЕЛЬ И ЗАДАЧИ ИЗУЧЕНИЯ ДИСЦИПЛИНЫ</w:t>
      </w:r>
    </w:p>
    <w:p w14:paraId="51860158" w14:textId="05FB0B52" w:rsidR="008401C3" w:rsidRPr="00CE6D45" w:rsidRDefault="007E64A5" w:rsidP="008401C3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lang w:eastAsia="ru-RU"/>
        </w:rPr>
      </w:pPr>
      <w:r>
        <w:rPr>
          <w:b/>
        </w:rPr>
        <w:tab/>
      </w:r>
      <w:r w:rsidRPr="007E64A5">
        <w:rPr>
          <w:b/>
        </w:rPr>
        <w:t xml:space="preserve">Цель </w:t>
      </w:r>
      <w:r w:rsidRPr="007E64A5">
        <w:t>дисциплины «</w:t>
      </w:r>
      <w:r w:rsidR="008401C3">
        <w:t>Оркестровка</w:t>
      </w:r>
      <w:r w:rsidRPr="007E64A5">
        <w:t xml:space="preserve">» – </w:t>
      </w:r>
      <w:r w:rsidR="008401C3" w:rsidRPr="00CE6D45">
        <w:rPr>
          <w:szCs w:val="23"/>
        </w:rPr>
        <w:t xml:space="preserve">подготовить высококвалифицированного музыканта, обладающего не только высокой общей культурой, но и объемными знаниями в области </w:t>
      </w:r>
      <w:proofErr w:type="spellStart"/>
      <w:r w:rsidR="008401C3" w:rsidRPr="00CE6D45">
        <w:rPr>
          <w:szCs w:val="23"/>
        </w:rPr>
        <w:t>инструментоведения</w:t>
      </w:r>
      <w:proofErr w:type="spellEnd"/>
      <w:r w:rsidR="008401C3" w:rsidRPr="00CE6D45">
        <w:rPr>
          <w:szCs w:val="23"/>
        </w:rPr>
        <w:t xml:space="preserve"> и </w:t>
      </w:r>
      <w:r w:rsidR="008401C3">
        <w:rPr>
          <w:szCs w:val="23"/>
        </w:rPr>
        <w:t>оркестровки</w:t>
      </w:r>
      <w:r w:rsidR="008401C3" w:rsidRPr="00CE6D45">
        <w:rPr>
          <w:szCs w:val="23"/>
        </w:rPr>
        <w:t>, профессионала с хорошими исполнительскими навыками, но и содействовать воспитанию музыканта, способного познать и передать слушателям высокие эстетические ценности искусства.</w:t>
      </w:r>
    </w:p>
    <w:p w14:paraId="477AA72F" w14:textId="301426CC" w:rsidR="007E64A5" w:rsidRPr="007E64A5" w:rsidRDefault="007E64A5" w:rsidP="00FD4434">
      <w:pPr>
        <w:shd w:val="clear" w:color="auto" w:fill="FFFFFF"/>
        <w:ind w:firstLine="567"/>
        <w:contextualSpacing/>
        <w:jc w:val="both"/>
      </w:pPr>
      <w:r w:rsidRPr="007E64A5">
        <w:rPr>
          <w:b/>
        </w:rPr>
        <w:t>Задачи</w:t>
      </w:r>
      <w:r w:rsidRPr="007E64A5">
        <w:rPr>
          <w:b/>
          <w:spacing w:val="-4"/>
        </w:rPr>
        <w:t xml:space="preserve"> </w:t>
      </w:r>
      <w:r w:rsidRPr="007E64A5">
        <w:t>дисциплины:</w:t>
      </w:r>
    </w:p>
    <w:p w14:paraId="343FD007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 xml:space="preserve">закрепить у учащихся знание технических, тембровых и художественно-выразительных возможностей инструментов; </w:t>
      </w:r>
    </w:p>
    <w:p w14:paraId="0F1C6E11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>помочь студенту усвоить основные приёмы и правила оркестровки;</w:t>
      </w:r>
    </w:p>
    <w:p w14:paraId="50B74DA1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>ознакомить с правилами написания партий инструментов, партитур различных ансамблей и оркестров;</w:t>
      </w:r>
    </w:p>
    <w:p w14:paraId="2329EFF5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>дать представление о тембрах и красках оркестра инструментуемого произведения, исходя из стиля и содержания;</w:t>
      </w:r>
    </w:p>
    <w:p w14:paraId="1AE75502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>научить слушать и представлять звучание отдельных групп оркестра, одновременное звучание различных групп, а также звучание оркестра в целом;</w:t>
      </w:r>
    </w:p>
    <w:p w14:paraId="37B500BF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>научить подбирать состав оркестра или ансамбля для оркеструемого произведения в соответствии с жанром музыки;</w:t>
      </w:r>
    </w:p>
    <w:p w14:paraId="35EA831E" w14:textId="77777777" w:rsidR="008401C3" w:rsidRPr="00CE6D45" w:rsidRDefault="008401C3" w:rsidP="008401C3">
      <w:pPr>
        <w:pStyle w:val="a6"/>
        <w:numPr>
          <w:ilvl w:val="0"/>
          <w:numId w:val="33"/>
        </w:numPr>
        <w:shd w:val="clear" w:color="auto" w:fill="FFFFFF"/>
        <w:suppressAutoHyphens w:val="0"/>
        <w:ind w:left="1134" w:hanging="425"/>
        <w:jc w:val="both"/>
        <w:rPr>
          <w:color w:val="000000"/>
          <w:lang w:eastAsia="ru-RU"/>
        </w:rPr>
      </w:pPr>
      <w:r>
        <w:rPr>
          <w:sz w:val="23"/>
          <w:szCs w:val="23"/>
        </w:rPr>
        <w:t xml:space="preserve">научить применять основные приёмы и правила </w:t>
      </w:r>
      <w:r>
        <w:rPr>
          <w:szCs w:val="23"/>
        </w:rPr>
        <w:t>оркестровки</w:t>
      </w:r>
      <w:r>
        <w:rPr>
          <w:sz w:val="23"/>
          <w:szCs w:val="23"/>
        </w:rPr>
        <w:t xml:space="preserve"> при создании партитуры.</w:t>
      </w:r>
    </w:p>
    <w:p w14:paraId="31FAF708" w14:textId="77777777" w:rsidR="00237F5D" w:rsidRPr="00B508AC" w:rsidRDefault="00237F5D" w:rsidP="009029A4">
      <w:pPr>
        <w:rPr>
          <w:b/>
        </w:rPr>
      </w:pPr>
    </w:p>
    <w:p w14:paraId="1A481B79" w14:textId="265C62C5" w:rsidR="007E64A5" w:rsidRDefault="00D62318" w:rsidP="007E64A5">
      <w:pPr>
        <w:pStyle w:val="a6"/>
        <w:numPr>
          <w:ilvl w:val="0"/>
          <w:numId w:val="1"/>
        </w:numPr>
        <w:ind w:left="0" w:right="-2" w:firstLine="0"/>
        <w:jc w:val="center"/>
        <w:rPr>
          <w:b/>
        </w:rPr>
      </w:pPr>
      <w:r w:rsidRPr="00B508AC">
        <w:rPr>
          <w:b/>
        </w:rPr>
        <w:t>МЕСТО ДИСЦИПЛИНЫ В СТРУКТУРЕ О</w:t>
      </w:r>
      <w:r w:rsidR="00F81793">
        <w:rPr>
          <w:b/>
        </w:rPr>
        <w:t>П</w:t>
      </w:r>
      <w:bookmarkStart w:id="2" w:name="_GoBack"/>
      <w:bookmarkEnd w:id="2"/>
      <w:r w:rsidRPr="00B508AC">
        <w:rPr>
          <w:b/>
        </w:rPr>
        <w:t>ОП ВО</w:t>
      </w:r>
    </w:p>
    <w:p w14:paraId="1EB7BC72" w14:textId="18C1924E" w:rsidR="007E64A5" w:rsidRDefault="007E64A5" w:rsidP="007E64A5">
      <w:pPr>
        <w:pStyle w:val="a6"/>
        <w:ind w:left="0" w:right="-2"/>
        <w:jc w:val="both"/>
        <w:rPr>
          <w:b/>
        </w:rPr>
      </w:pPr>
      <w:r>
        <w:tab/>
      </w:r>
      <w:r w:rsidR="008401C3" w:rsidRPr="000C3FBE">
        <w:t xml:space="preserve">Дисциплина </w:t>
      </w:r>
      <w:r w:rsidR="008401C3">
        <w:t>«Оркестровка»</w:t>
      </w:r>
      <w:r w:rsidR="008401C3" w:rsidRPr="000C3FBE">
        <w:t xml:space="preserve"> </w:t>
      </w:r>
      <w:r w:rsidR="008401C3">
        <w:t xml:space="preserve">входит в часть Дисциплины (модули) по выбору 2 части, формируемой участниками образовательных отношений </w:t>
      </w:r>
      <w:r w:rsidR="008401C3" w:rsidRPr="00012136">
        <w:t>/Блок 1 Дисциплины (модули)</w:t>
      </w:r>
      <w:r w:rsidR="008401C3">
        <w:t xml:space="preserve"> </w:t>
      </w:r>
      <w:r w:rsidRPr="00F631A1">
        <w:t xml:space="preserve">по направлению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.</w:t>
      </w:r>
    </w:p>
    <w:p w14:paraId="721D44E6" w14:textId="77BD693B" w:rsidR="00D62318" w:rsidRPr="00B508AC" w:rsidRDefault="00D25691" w:rsidP="007E64A5">
      <w:pPr>
        <w:shd w:val="clear" w:color="auto" w:fill="FFFFFF"/>
        <w:ind w:firstLine="567"/>
        <w:contextualSpacing/>
        <w:jc w:val="both"/>
      </w:pPr>
      <w:r w:rsidRPr="00BF251C">
        <w:t xml:space="preserve">Дисциплина логически и </w:t>
      </w:r>
      <w:proofErr w:type="gramStart"/>
      <w:r w:rsidRPr="00BF251C">
        <w:t>содержательно-методически</w:t>
      </w:r>
      <w:proofErr w:type="gramEnd"/>
      <w:r w:rsidRPr="00BF251C">
        <w:t xml:space="preserve"> взаимосвязана с дисциплинами:</w:t>
      </w:r>
      <w:r w:rsidR="00D62318" w:rsidRPr="00B508AC">
        <w:t xml:space="preserve"> «</w:t>
      </w:r>
      <w:r w:rsidR="00DA41C8">
        <w:t>Оркестровый класс</w:t>
      </w:r>
      <w:r w:rsidR="00D35A43">
        <w:t>», «</w:t>
      </w:r>
      <w:r w:rsidR="00237F5D">
        <w:t>Исполнительское мастерство</w:t>
      </w:r>
      <w:r w:rsidR="00DA41C8">
        <w:t>»,</w:t>
      </w:r>
      <w:r>
        <w:t xml:space="preserve"> </w:t>
      </w:r>
      <w:proofErr w:type="gramStart"/>
      <w:r w:rsidRPr="00BF251C">
        <w:t>прохождении</w:t>
      </w:r>
      <w:proofErr w:type="gramEnd"/>
      <w:r w:rsidRPr="00BF251C">
        <w:t xml:space="preserve"> практики:</w:t>
      </w:r>
      <w:r>
        <w:t xml:space="preserve"> исполнительской</w:t>
      </w:r>
      <w:r w:rsidRPr="00BF251C">
        <w:t>.</w:t>
      </w:r>
    </w:p>
    <w:p w14:paraId="4BA2E59E" w14:textId="77777777" w:rsidR="007E64A5" w:rsidRDefault="007E64A5" w:rsidP="007E64A5">
      <w:pPr>
        <w:shd w:val="clear" w:color="auto" w:fill="FFFFFF"/>
        <w:ind w:firstLine="567"/>
        <w:contextualSpacing/>
        <w:jc w:val="both"/>
      </w:pPr>
    </w:p>
    <w:p w14:paraId="2CE26A29" w14:textId="732C4C92" w:rsidR="00D62318" w:rsidRPr="00526CFF" w:rsidRDefault="006F2FC0" w:rsidP="00526CFF">
      <w:pPr>
        <w:pStyle w:val="a6"/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526CFF">
        <w:rPr>
          <w:b/>
        </w:rPr>
        <w:t>ТРЕБОВАНИЯ К РЕЗУЛЬТАТАМ ОСВОЕНИЯ ДИСЦИПЛИНЫ</w:t>
      </w:r>
    </w:p>
    <w:p w14:paraId="52E28583" w14:textId="543CFD8D" w:rsidR="007E64A5" w:rsidRDefault="007E64A5" w:rsidP="007E64A5">
      <w:pPr>
        <w:suppressAutoHyphens w:val="0"/>
        <w:jc w:val="both"/>
      </w:pPr>
      <w:r>
        <w:rPr>
          <w:color w:val="000000"/>
          <w:lang w:eastAsia="ru-RU"/>
        </w:rPr>
        <w:tab/>
      </w:r>
      <w:r w:rsidRPr="00F631A1">
        <w:rPr>
          <w:color w:val="000000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>
        <w:rPr>
          <w:color w:val="000000"/>
          <w:lang w:eastAsia="ru-RU"/>
        </w:rPr>
        <w:t>Ф</w:t>
      </w:r>
      <w:r w:rsidRPr="00F631A1">
        <w:rPr>
          <w:color w:val="000000"/>
          <w:lang w:eastAsia="ru-RU"/>
        </w:rPr>
        <w:t xml:space="preserve">ГОС </w:t>
      </w:r>
      <w:proofErr w:type="gramStart"/>
      <w:r w:rsidRPr="00F631A1">
        <w:rPr>
          <w:color w:val="000000"/>
          <w:lang w:eastAsia="ru-RU"/>
        </w:rPr>
        <w:t>ВО</w:t>
      </w:r>
      <w:proofErr w:type="gramEnd"/>
      <w:r w:rsidRPr="00F631A1">
        <w:rPr>
          <w:color w:val="000000"/>
          <w:lang w:eastAsia="ru-RU"/>
        </w:rPr>
        <w:t xml:space="preserve"> направления подготовки </w:t>
      </w:r>
      <w:r w:rsidRPr="00012136">
        <w:t>53.0</w:t>
      </w:r>
      <w:r w:rsidR="00D25691">
        <w:t>4</w:t>
      </w:r>
      <w:r w:rsidRPr="00012136">
        <w:t>.0</w:t>
      </w:r>
      <w:r w:rsidR="00D25691">
        <w:t>1</w:t>
      </w:r>
      <w:r w:rsidRPr="00012136">
        <w:t xml:space="preserve"> Музыкально-инструментальное искусство</w:t>
      </w:r>
      <w:r>
        <w:t>:</w:t>
      </w:r>
      <w:r w:rsidR="00D25691">
        <w:t xml:space="preserve"> ПК-2.</w:t>
      </w:r>
    </w:p>
    <w:p w14:paraId="0A92A627" w14:textId="77777777" w:rsidR="006F2FC0" w:rsidRPr="006674F2" w:rsidRDefault="006F2FC0" w:rsidP="006F2FC0">
      <w:pPr>
        <w:suppressAutoHyphens w:val="0"/>
        <w:ind w:right="-285"/>
        <w:jc w:val="center"/>
        <w:rPr>
          <w:b/>
          <w:lang w:eastAsia="ru-RU"/>
        </w:rPr>
      </w:pPr>
      <w:r w:rsidRPr="006674F2">
        <w:rPr>
          <w:b/>
          <w:lang w:eastAsia="ru-RU"/>
        </w:rPr>
        <w:t>Профессиональные компетенции (ПК):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538"/>
        <w:gridCol w:w="4361"/>
      </w:tblGrid>
      <w:tr w:rsidR="00526CFF" w:rsidRPr="007342B0" w14:paraId="3C588F8D" w14:textId="75B222DB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3E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№ компетенции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F95" w14:textId="77777777" w:rsidR="00526CFF" w:rsidRPr="007342B0" w:rsidRDefault="00526CFF" w:rsidP="000F095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7342B0">
              <w:rPr>
                <w:rFonts w:eastAsia="Calibri"/>
                <w:lang w:eastAsia="ru-RU"/>
              </w:rPr>
              <w:t>Содержание компетенции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850" w14:textId="6C2A1B0B" w:rsidR="00526CFF" w:rsidRPr="007342B0" w:rsidRDefault="00F81793" w:rsidP="0019037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spacing w:val="-4"/>
                <w:lang w:eastAsia="ru-RU"/>
              </w:rPr>
              <w:t>Результаты обучения</w:t>
            </w:r>
          </w:p>
        </w:tc>
      </w:tr>
      <w:tr w:rsidR="00526CFF" w:rsidRPr="007342B0" w14:paraId="1F83DF5C" w14:textId="0A576EFA" w:rsidTr="00D223BD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ABE" w14:textId="1F03D95A" w:rsidR="00526CFF" w:rsidRPr="0076049F" w:rsidRDefault="00526CFF" w:rsidP="000F0957">
            <w:pPr>
              <w:suppressAutoHyphens w:val="0"/>
              <w:jc w:val="center"/>
            </w:pPr>
            <w:r w:rsidRPr="0076049F">
              <w:t>ПК-</w:t>
            </w:r>
            <w:r>
              <w:t>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A10" w14:textId="37E93BAA" w:rsidR="00526CFF" w:rsidRPr="0076049F" w:rsidRDefault="00780138" w:rsidP="00E52577">
            <w:pPr>
              <w:suppressAutoHyphens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овладевать разнообразным по стилистике классическим и современным профессиональным репертуаром, создавая индивидуальную художественную интерпретацию музыкальных произведений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649" w14:textId="68C224AB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Знать:</w:t>
            </w:r>
          </w:p>
          <w:p w14:paraId="60B267C0" w14:textId="5555BDA8" w:rsidR="00780138" w:rsidRDefault="00780138" w:rsidP="00780138">
            <w:pPr>
              <w:suppressAutoHyphens w:val="0"/>
              <w:ind w:left="-57"/>
              <w:jc w:val="both"/>
            </w:pPr>
            <w:r>
              <w:t>– специфику различных исполнительских стилей;</w:t>
            </w:r>
          </w:p>
          <w:p w14:paraId="240AFCBC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разнообразный по стилю профессиональный репертуар;</w:t>
            </w:r>
          </w:p>
          <w:p w14:paraId="78110DDB" w14:textId="5559BD48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музыкально-языковые и исполнительские особенности классических и современных произведений;</w:t>
            </w:r>
          </w:p>
          <w:p w14:paraId="497CF740" w14:textId="77777777" w:rsidR="00780138" w:rsidRDefault="00780138" w:rsidP="00780138">
            <w:pPr>
              <w:suppressAutoHyphens w:val="0"/>
              <w:ind w:left="-57"/>
              <w:jc w:val="both"/>
            </w:pPr>
            <w:r>
              <w:t xml:space="preserve"> – основные детерминанты интерпретации, принципы формирования профессионального концертного репертуара; </w:t>
            </w:r>
          </w:p>
          <w:p w14:paraId="5D230BA5" w14:textId="4ADAACAA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специальную учебно-методическую и Анализ отечественного и зарубежного опыта исследовательскую литературу по вопросам исполнительства;</w:t>
            </w:r>
          </w:p>
          <w:p w14:paraId="562B65A7" w14:textId="2482B327" w:rsidR="00780138" w:rsidRDefault="00780138" w:rsidP="00780138">
            <w:pPr>
              <w:suppressAutoHyphens w:val="0"/>
              <w:ind w:left="-57"/>
              <w:jc w:val="both"/>
            </w:pPr>
            <w:r w:rsidRPr="00780138">
              <w:t>Уметь:</w:t>
            </w:r>
          </w:p>
          <w:p w14:paraId="451F9C76" w14:textId="2B059C56" w:rsidR="00780138" w:rsidRPr="00780138" w:rsidRDefault="00780138" w:rsidP="00780138">
            <w:pPr>
              <w:suppressAutoHyphens w:val="0"/>
              <w:ind w:left="-57"/>
              <w:jc w:val="both"/>
            </w:pPr>
            <w:r>
              <w:t>– выявлять и раскрывать художественное содержание музыкального произведения;</w:t>
            </w:r>
          </w:p>
          <w:p w14:paraId="2EEF2CE9" w14:textId="77777777" w:rsidR="00780138" w:rsidRPr="00780138" w:rsidRDefault="00780138" w:rsidP="00780138">
            <w:pPr>
              <w:suppressAutoHyphens w:val="0"/>
              <w:ind w:left="-57"/>
              <w:jc w:val="both"/>
            </w:pPr>
            <w:r w:rsidRPr="00780138">
              <w:t>Владеть:</w:t>
            </w:r>
          </w:p>
          <w:p w14:paraId="589EF8DA" w14:textId="77777777" w:rsidR="00780138" w:rsidRDefault="00780138" w:rsidP="00780138">
            <w:pPr>
              <w:suppressAutoHyphens w:val="0"/>
              <w:jc w:val="both"/>
            </w:pPr>
            <w:r>
              <w:t>– представлениями об особенностях эстетики и поэтики творчества русских и зарубежных композиторов;</w:t>
            </w:r>
          </w:p>
          <w:p w14:paraId="376086E1" w14:textId="77777777" w:rsidR="00780138" w:rsidRDefault="00780138" w:rsidP="00780138">
            <w:pPr>
              <w:suppressAutoHyphens w:val="0"/>
              <w:jc w:val="both"/>
            </w:pPr>
            <w:r>
              <w:t xml:space="preserve"> – навыками слухового контроля звучания нотного текста произведения; – репертуаром, представляющим различные стили музыкального искусства;</w:t>
            </w:r>
          </w:p>
          <w:p w14:paraId="57491B33" w14:textId="65BDA49A" w:rsidR="00526CFF" w:rsidRPr="00E52577" w:rsidRDefault="00780138" w:rsidP="00780138">
            <w:pPr>
              <w:suppressAutoHyphens w:val="0"/>
              <w:jc w:val="both"/>
            </w:pPr>
            <w:r>
              <w:t xml:space="preserve"> – профессиональной терминологией.</w:t>
            </w:r>
          </w:p>
        </w:tc>
      </w:tr>
    </w:tbl>
    <w:p w14:paraId="2B444A8F" w14:textId="77777777" w:rsidR="00E52577" w:rsidRDefault="00E52577" w:rsidP="009029A4">
      <w:pPr>
        <w:ind w:left="1134" w:hanging="425"/>
        <w:jc w:val="both"/>
      </w:pPr>
    </w:p>
    <w:p w14:paraId="5807A101" w14:textId="6C20D207" w:rsidR="00E74E8E" w:rsidRDefault="00E74E8E" w:rsidP="00E52577">
      <w:pPr>
        <w:pStyle w:val="a6"/>
      </w:pPr>
    </w:p>
    <w:p w14:paraId="42264656" w14:textId="51652B61" w:rsidR="008928FA" w:rsidRDefault="008928FA" w:rsidP="00E52577">
      <w:pPr>
        <w:pStyle w:val="a6"/>
      </w:pPr>
    </w:p>
    <w:p w14:paraId="313E15C9" w14:textId="35D688ED" w:rsidR="008928FA" w:rsidRDefault="008928FA" w:rsidP="00E52577">
      <w:pPr>
        <w:pStyle w:val="a6"/>
      </w:pPr>
    </w:p>
    <w:p w14:paraId="024FBBD3" w14:textId="77777777" w:rsidR="008928FA" w:rsidRDefault="008928FA" w:rsidP="00E52577">
      <w:pPr>
        <w:pStyle w:val="a6"/>
      </w:pPr>
    </w:p>
    <w:p w14:paraId="11FA5701" w14:textId="41CD5D84" w:rsidR="003777EB" w:rsidRPr="00082C1E" w:rsidRDefault="003777EB" w:rsidP="009029A4">
      <w:pPr>
        <w:pStyle w:val="a6"/>
        <w:numPr>
          <w:ilvl w:val="0"/>
          <w:numId w:val="1"/>
        </w:numPr>
        <w:jc w:val="center"/>
      </w:pPr>
      <w:r w:rsidRPr="009029A4">
        <w:rPr>
          <w:b/>
          <w:bCs/>
          <w:caps/>
          <w:lang w:val="uk-UA"/>
        </w:rPr>
        <w:lastRenderedPageBreak/>
        <w:t>Структура учебной дисциплины</w:t>
      </w:r>
    </w:p>
    <w:p w14:paraId="6CB8E4AB" w14:textId="77777777" w:rsidR="00082C1E" w:rsidRPr="00E74E8E" w:rsidRDefault="00082C1E" w:rsidP="00082C1E">
      <w:pPr>
        <w:pStyle w:val="a6"/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851"/>
        <w:gridCol w:w="849"/>
        <w:gridCol w:w="849"/>
        <w:gridCol w:w="849"/>
        <w:gridCol w:w="855"/>
      </w:tblGrid>
      <w:tr w:rsidR="00082C1E" w:rsidRPr="00082C1E" w14:paraId="6E4235BE" w14:textId="77777777" w:rsidTr="00306C4A">
        <w:trPr>
          <w:cantSplit/>
        </w:trPr>
        <w:tc>
          <w:tcPr>
            <w:tcW w:w="2761" w:type="pct"/>
            <w:vMerge w:val="restart"/>
            <w:vAlign w:val="center"/>
          </w:tcPr>
          <w:p w14:paraId="584CCAC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Названия смысловых модулей и тем</w:t>
            </w:r>
          </w:p>
        </w:tc>
        <w:tc>
          <w:tcPr>
            <w:tcW w:w="2239" w:type="pct"/>
            <w:gridSpan w:val="5"/>
            <w:vAlign w:val="center"/>
          </w:tcPr>
          <w:p w14:paraId="150CAB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Количество часов</w:t>
            </w:r>
          </w:p>
          <w:p w14:paraId="2221302F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очная форма</w:t>
            </w:r>
          </w:p>
        </w:tc>
      </w:tr>
      <w:tr w:rsidR="00082C1E" w:rsidRPr="00082C1E" w14:paraId="6E1781E2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7D149C7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1AC3E83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всего</w:t>
            </w:r>
          </w:p>
        </w:tc>
        <w:tc>
          <w:tcPr>
            <w:tcW w:w="1791" w:type="pct"/>
            <w:gridSpan w:val="4"/>
            <w:shd w:val="clear" w:color="auto" w:fill="auto"/>
            <w:vAlign w:val="center"/>
          </w:tcPr>
          <w:p w14:paraId="68B11FA2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в том числе</w:t>
            </w:r>
          </w:p>
        </w:tc>
      </w:tr>
      <w:tr w:rsidR="00082C1E" w:rsidRPr="00082C1E" w14:paraId="3D3274D8" w14:textId="77777777" w:rsidTr="00306C4A">
        <w:trPr>
          <w:cantSplit/>
        </w:trPr>
        <w:tc>
          <w:tcPr>
            <w:tcW w:w="2761" w:type="pct"/>
            <w:vMerge/>
            <w:vAlign w:val="center"/>
          </w:tcPr>
          <w:p w14:paraId="16DEBA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9B331D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8C97A4" w14:textId="755D6024" w:rsidR="00082C1E" w:rsidRPr="00082C1E" w:rsidRDefault="005D1F8F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и</w:t>
            </w:r>
            <w:proofErr w:type="gramStart"/>
            <w:r>
              <w:rPr>
                <w:rFonts w:eastAsia="SimSun"/>
                <w:lang w:eastAsia="zh-CN"/>
              </w:rPr>
              <w:t>.з</w:t>
            </w:r>
            <w:proofErr w:type="spellEnd"/>
            <w:proofErr w:type="gramEnd"/>
          </w:p>
        </w:tc>
        <w:tc>
          <w:tcPr>
            <w:tcW w:w="447" w:type="pct"/>
            <w:vAlign w:val="center"/>
          </w:tcPr>
          <w:p w14:paraId="2EA25CCD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082C1E">
              <w:rPr>
                <w:rFonts w:eastAsia="SimSun"/>
                <w:lang w:eastAsia="zh-CN"/>
              </w:rPr>
              <w:t>п</w:t>
            </w:r>
            <w:proofErr w:type="gramEnd"/>
          </w:p>
        </w:tc>
        <w:tc>
          <w:tcPr>
            <w:tcW w:w="447" w:type="pct"/>
            <w:vAlign w:val="center"/>
          </w:tcPr>
          <w:p w14:paraId="25CEDF5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proofErr w:type="spellStart"/>
            <w:r w:rsidRPr="00082C1E">
              <w:rPr>
                <w:rFonts w:eastAsia="SimSun"/>
                <w:lang w:eastAsia="zh-CN"/>
              </w:rPr>
              <w:t>с.р</w:t>
            </w:r>
            <w:proofErr w:type="spellEnd"/>
            <w:r w:rsidRPr="00082C1E">
              <w:rPr>
                <w:rFonts w:eastAsia="SimSun"/>
                <w:lang w:eastAsia="zh-CN"/>
              </w:rPr>
              <w:t>.</w:t>
            </w:r>
          </w:p>
        </w:tc>
        <w:tc>
          <w:tcPr>
            <w:tcW w:w="450" w:type="pct"/>
            <w:vAlign w:val="center"/>
          </w:tcPr>
          <w:p w14:paraId="0C5BEA26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082C1E">
              <w:rPr>
                <w:rFonts w:eastAsia="SimSun"/>
                <w:lang w:eastAsia="zh-CN"/>
              </w:rPr>
              <w:t>кон</w:t>
            </w:r>
          </w:p>
        </w:tc>
      </w:tr>
      <w:tr w:rsidR="00082C1E" w:rsidRPr="00082C1E" w14:paraId="2B072165" w14:textId="77777777" w:rsidTr="00B0704A">
        <w:trPr>
          <w:trHeight w:val="370"/>
        </w:trPr>
        <w:tc>
          <w:tcPr>
            <w:tcW w:w="2761" w:type="pct"/>
          </w:tcPr>
          <w:p w14:paraId="53B94F6B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0728AA9E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14:paraId="3E2634B5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3</w:t>
            </w:r>
          </w:p>
        </w:tc>
        <w:tc>
          <w:tcPr>
            <w:tcW w:w="447" w:type="pct"/>
          </w:tcPr>
          <w:p w14:paraId="5AC0DE44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4</w:t>
            </w:r>
          </w:p>
        </w:tc>
        <w:tc>
          <w:tcPr>
            <w:tcW w:w="447" w:type="pct"/>
          </w:tcPr>
          <w:p w14:paraId="341BC0BA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5</w:t>
            </w:r>
          </w:p>
        </w:tc>
        <w:tc>
          <w:tcPr>
            <w:tcW w:w="450" w:type="pct"/>
          </w:tcPr>
          <w:p w14:paraId="27BD7A3C" w14:textId="77777777" w:rsidR="00082C1E" w:rsidRPr="00082C1E" w:rsidRDefault="00082C1E" w:rsidP="00082C1E">
            <w:pPr>
              <w:suppressAutoHyphens w:val="0"/>
              <w:jc w:val="center"/>
              <w:rPr>
                <w:rFonts w:eastAsia="SimSun"/>
                <w:bCs/>
                <w:lang w:eastAsia="zh-CN"/>
              </w:rPr>
            </w:pPr>
            <w:r w:rsidRPr="00082C1E">
              <w:rPr>
                <w:rFonts w:eastAsia="SimSun"/>
                <w:bCs/>
                <w:lang w:eastAsia="zh-CN"/>
              </w:rPr>
              <w:t>6</w:t>
            </w:r>
          </w:p>
        </w:tc>
      </w:tr>
      <w:tr w:rsidR="0019037D" w:rsidRPr="00082C1E" w14:paraId="0788B1FA" w14:textId="77777777" w:rsidTr="00306C4A">
        <w:tc>
          <w:tcPr>
            <w:tcW w:w="2761" w:type="pct"/>
          </w:tcPr>
          <w:p w14:paraId="23FE27F0" w14:textId="73F74EC5" w:rsidR="0019037D" w:rsidRPr="008401C3" w:rsidRDefault="008401C3" w:rsidP="005D1F8F">
            <w:pPr>
              <w:pStyle w:val="aa"/>
              <w:ind w:right="554"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401C3">
              <w:rPr>
                <w:rStyle w:val="c0"/>
                <w:rFonts w:eastAsia="Calibri"/>
                <w:b/>
                <w:sz w:val="24"/>
                <w:szCs w:val="24"/>
              </w:rPr>
              <w:t>Тема 1.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> Общие сведения о духовом оркестре. Возникновение и главнейшие периоды развития духового оркестра.</w:t>
            </w:r>
          </w:p>
        </w:tc>
        <w:tc>
          <w:tcPr>
            <w:tcW w:w="448" w:type="pct"/>
            <w:shd w:val="clear" w:color="auto" w:fill="auto"/>
          </w:tcPr>
          <w:p w14:paraId="684EE1CD" w14:textId="7F491FF6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  <w:tc>
          <w:tcPr>
            <w:tcW w:w="447" w:type="pct"/>
            <w:shd w:val="clear" w:color="auto" w:fill="auto"/>
          </w:tcPr>
          <w:p w14:paraId="3539577B" w14:textId="5F702815" w:rsidR="0019037D" w:rsidRPr="00082C1E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447" w:type="pct"/>
          </w:tcPr>
          <w:p w14:paraId="73DDD3A3" w14:textId="54D7BA47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200CF8C5" w14:textId="69791AD8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450" w:type="pct"/>
          </w:tcPr>
          <w:p w14:paraId="2CB06E6A" w14:textId="1BBF3972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8401C3" w:rsidRPr="00082C1E" w14:paraId="085CCCFB" w14:textId="77777777" w:rsidTr="00306C4A">
        <w:tc>
          <w:tcPr>
            <w:tcW w:w="2761" w:type="pct"/>
          </w:tcPr>
          <w:p w14:paraId="7A85A73D" w14:textId="375F55ED" w:rsidR="008401C3" w:rsidRPr="008401C3" w:rsidRDefault="008401C3" w:rsidP="005D1F8F">
            <w:pPr>
              <w:pStyle w:val="aa"/>
              <w:ind w:right="554"/>
              <w:jc w:val="both"/>
              <w:rPr>
                <w:rStyle w:val="c0"/>
                <w:rFonts w:eastAsia="Calibri"/>
                <w:b/>
                <w:sz w:val="24"/>
                <w:szCs w:val="24"/>
              </w:rPr>
            </w:pPr>
            <w:r w:rsidRPr="008401C3">
              <w:rPr>
                <w:rStyle w:val="c0"/>
                <w:rFonts w:eastAsia="Calibri"/>
                <w:b/>
                <w:sz w:val="24"/>
                <w:szCs w:val="24"/>
              </w:rPr>
              <w:t>Тема 2.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 xml:space="preserve"> Звуковой объем, состав и общая характеристика оркестра. Партитура духового оркестра</w:t>
            </w:r>
            <w:r>
              <w:rPr>
                <w:rStyle w:val="c0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14:paraId="746DD607" w14:textId="6ED08493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24</w:t>
            </w:r>
          </w:p>
        </w:tc>
        <w:tc>
          <w:tcPr>
            <w:tcW w:w="447" w:type="pct"/>
            <w:shd w:val="clear" w:color="auto" w:fill="auto"/>
          </w:tcPr>
          <w:p w14:paraId="34B8C8F3" w14:textId="6698FEA8" w:rsidR="008401C3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447" w:type="pct"/>
          </w:tcPr>
          <w:p w14:paraId="3001D63D" w14:textId="77777777" w:rsidR="008401C3" w:rsidRPr="00082C1E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5184B255" w14:textId="53397B09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</w:t>
            </w:r>
          </w:p>
        </w:tc>
        <w:tc>
          <w:tcPr>
            <w:tcW w:w="450" w:type="pct"/>
          </w:tcPr>
          <w:p w14:paraId="6ABA4E5A" w14:textId="77777777" w:rsidR="008401C3" w:rsidRPr="00082C1E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1193211B" w14:textId="77777777" w:rsidTr="00306C4A">
        <w:tc>
          <w:tcPr>
            <w:tcW w:w="2761" w:type="pct"/>
          </w:tcPr>
          <w:p w14:paraId="3DE4F34D" w14:textId="20A1D8AC" w:rsidR="0019037D" w:rsidRPr="008401C3" w:rsidRDefault="0019037D" w:rsidP="0019037D">
            <w:pPr>
              <w:suppressAutoHyphens w:val="0"/>
              <w:rPr>
                <w:rFonts w:eastAsia="SimSun"/>
                <w:b/>
                <w:lang w:eastAsia="zh-CN"/>
              </w:rPr>
            </w:pPr>
            <w:r w:rsidRPr="008401C3">
              <w:rPr>
                <w:rFonts w:eastAsia="SimSun"/>
                <w:b/>
                <w:lang w:eastAsia="uk-UA"/>
              </w:rPr>
              <w:t xml:space="preserve">Всего часов за 2 </w:t>
            </w:r>
            <w:r w:rsidRPr="008401C3">
              <w:rPr>
                <w:rFonts w:eastAsia="SimSun"/>
                <w:b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135693F6" w14:textId="1977D69B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36</w:t>
            </w:r>
          </w:p>
        </w:tc>
        <w:tc>
          <w:tcPr>
            <w:tcW w:w="447" w:type="pct"/>
            <w:shd w:val="clear" w:color="auto" w:fill="auto"/>
          </w:tcPr>
          <w:p w14:paraId="7B7706AD" w14:textId="383F9B05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20</w:t>
            </w:r>
          </w:p>
        </w:tc>
        <w:tc>
          <w:tcPr>
            <w:tcW w:w="447" w:type="pct"/>
          </w:tcPr>
          <w:p w14:paraId="20481189" w14:textId="04FDC253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07D583D3" w14:textId="76CD2246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16</w:t>
            </w:r>
          </w:p>
        </w:tc>
        <w:tc>
          <w:tcPr>
            <w:tcW w:w="450" w:type="pct"/>
          </w:tcPr>
          <w:p w14:paraId="252EDAF8" w14:textId="389D1A6F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color w:val="000000"/>
                <w:lang w:eastAsia="zh-CN"/>
              </w:rPr>
            </w:pPr>
          </w:p>
        </w:tc>
      </w:tr>
      <w:tr w:rsidR="0019037D" w:rsidRPr="00082C1E" w14:paraId="7ABB32DE" w14:textId="77777777" w:rsidTr="00306C4A">
        <w:tc>
          <w:tcPr>
            <w:tcW w:w="2761" w:type="pct"/>
          </w:tcPr>
          <w:p w14:paraId="5469C773" w14:textId="0BA1E661" w:rsidR="0019037D" w:rsidRPr="008401C3" w:rsidRDefault="008401C3" w:rsidP="005D1F8F">
            <w:pPr>
              <w:pStyle w:val="aa"/>
              <w:ind w:right="555"/>
              <w:jc w:val="both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8401C3">
              <w:rPr>
                <w:rStyle w:val="c0"/>
                <w:rFonts w:eastAsia="Calibri"/>
                <w:b/>
                <w:sz w:val="24"/>
                <w:szCs w:val="24"/>
              </w:rPr>
              <w:t>Тема 3.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> Деревянные духовые инструменты. Состав, звуковой объем и общая характеристика группы.</w:t>
            </w:r>
            <w:r w:rsidRPr="008401C3">
              <w:rPr>
                <w:sz w:val="24"/>
                <w:szCs w:val="24"/>
              </w:rPr>
              <w:t xml:space="preserve"> 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 xml:space="preserve">Штриховые обозначения, динамические возможности. </w:t>
            </w:r>
            <w:proofErr w:type="spellStart"/>
            <w:r w:rsidRPr="008401C3">
              <w:rPr>
                <w:rStyle w:val="c0"/>
                <w:rFonts w:eastAsia="Calibri"/>
                <w:sz w:val="24"/>
                <w:szCs w:val="24"/>
              </w:rPr>
              <w:t>Нотирование</w:t>
            </w:r>
            <w:proofErr w:type="spellEnd"/>
            <w:r w:rsidRPr="008401C3">
              <w:rPr>
                <w:rStyle w:val="c0"/>
                <w:rFonts w:eastAsia="Calibri"/>
                <w:sz w:val="24"/>
                <w:szCs w:val="24"/>
              </w:rPr>
              <w:t xml:space="preserve"> в партитуре.</w:t>
            </w:r>
          </w:p>
        </w:tc>
        <w:tc>
          <w:tcPr>
            <w:tcW w:w="448" w:type="pct"/>
            <w:shd w:val="clear" w:color="auto" w:fill="auto"/>
          </w:tcPr>
          <w:p w14:paraId="79155AEB" w14:textId="71E20881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26</w:t>
            </w:r>
          </w:p>
        </w:tc>
        <w:tc>
          <w:tcPr>
            <w:tcW w:w="447" w:type="pct"/>
            <w:shd w:val="clear" w:color="auto" w:fill="auto"/>
          </w:tcPr>
          <w:p w14:paraId="434DE8E6" w14:textId="6DC1A244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</w:t>
            </w:r>
          </w:p>
        </w:tc>
        <w:tc>
          <w:tcPr>
            <w:tcW w:w="447" w:type="pct"/>
          </w:tcPr>
          <w:p w14:paraId="1EEC9F64" w14:textId="57A9EE71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76AB7F04" w14:textId="1B98F15C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450" w:type="pct"/>
          </w:tcPr>
          <w:p w14:paraId="2C34A56E" w14:textId="2D50E700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8401C3" w:rsidRPr="00082C1E" w14:paraId="1C42C44A" w14:textId="77777777" w:rsidTr="00306C4A">
        <w:tc>
          <w:tcPr>
            <w:tcW w:w="2761" w:type="pct"/>
          </w:tcPr>
          <w:p w14:paraId="21228C9E" w14:textId="6805304C" w:rsidR="008401C3" w:rsidRPr="008401C3" w:rsidRDefault="008401C3" w:rsidP="005D1F8F">
            <w:pPr>
              <w:pStyle w:val="aa"/>
              <w:ind w:right="555"/>
              <w:jc w:val="both"/>
              <w:rPr>
                <w:sz w:val="24"/>
                <w:szCs w:val="24"/>
              </w:rPr>
            </w:pPr>
            <w:r w:rsidRPr="008401C3">
              <w:rPr>
                <w:rStyle w:val="c0"/>
                <w:rFonts w:eastAsia="Calibri"/>
                <w:b/>
                <w:sz w:val="24"/>
                <w:szCs w:val="24"/>
              </w:rPr>
              <w:t>Тема 4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>. Медные духовые инструменты. Общая характеристика. Звуковой объем, состав и общая характеристика группы.</w:t>
            </w:r>
          </w:p>
        </w:tc>
        <w:tc>
          <w:tcPr>
            <w:tcW w:w="448" w:type="pct"/>
            <w:shd w:val="clear" w:color="auto" w:fill="auto"/>
          </w:tcPr>
          <w:p w14:paraId="457949C3" w14:textId="01938BF8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28</w:t>
            </w:r>
          </w:p>
        </w:tc>
        <w:tc>
          <w:tcPr>
            <w:tcW w:w="447" w:type="pct"/>
            <w:shd w:val="clear" w:color="auto" w:fill="auto"/>
          </w:tcPr>
          <w:p w14:paraId="590F98CD" w14:textId="0E3AA7ED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447" w:type="pct"/>
          </w:tcPr>
          <w:p w14:paraId="4665DDF1" w14:textId="77777777" w:rsidR="008401C3" w:rsidRPr="00082C1E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4D004EDA" w14:textId="466C4BE6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</w:p>
        </w:tc>
        <w:tc>
          <w:tcPr>
            <w:tcW w:w="450" w:type="pct"/>
          </w:tcPr>
          <w:p w14:paraId="1FDDD50B" w14:textId="77777777" w:rsidR="008401C3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094D79E5" w14:textId="77777777" w:rsidTr="00306C4A">
        <w:tc>
          <w:tcPr>
            <w:tcW w:w="2761" w:type="pct"/>
          </w:tcPr>
          <w:p w14:paraId="4677FB4F" w14:textId="469284A2" w:rsidR="0019037D" w:rsidRPr="008401C3" w:rsidRDefault="0019037D" w:rsidP="0019037D">
            <w:pPr>
              <w:pStyle w:val="aa"/>
              <w:spacing w:before="4"/>
              <w:ind w:right="557"/>
              <w:jc w:val="both"/>
              <w:rPr>
                <w:bCs/>
                <w:sz w:val="24"/>
                <w:szCs w:val="24"/>
              </w:rPr>
            </w:pPr>
            <w:r w:rsidRPr="008401C3">
              <w:rPr>
                <w:rFonts w:eastAsia="SimSun"/>
                <w:b/>
                <w:sz w:val="24"/>
                <w:szCs w:val="24"/>
                <w:lang w:eastAsia="uk-UA"/>
              </w:rPr>
              <w:t xml:space="preserve">Всего часов за 3 </w:t>
            </w:r>
            <w:r w:rsidRPr="008401C3">
              <w:rPr>
                <w:rFonts w:eastAsia="SimSun"/>
                <w:b/>
                <w:sz w:val="24"/>
                <w:szCs w:val="24"/>
                <w:lang w:eastAsia="zh-CN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03F0E10A" w14:textId="4179CABD" w:rsidR="0019037D" w:rsidRPr="00483D71" w:rsidRDefault="00395904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54</w:t>
            </w:r>
          </w:p>
        </w:tc>
        <w:tc>
          <w:tcPr>
            <w:tcW w:w="447" w:type="pct"/>
            <w:shd w:val="clear" w:color="auto" w:fill="auto"/>
          </w:tcPr>
          <w:p w14:paraId="4AF60038" w14:textId="2DA63DC9" w:rsidR="0019037D" w:rsidRPr="00483D71" w:rsidRDefault="00395904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15</w:t>
            </w:r>
          </w:p>
        </w:tc>
        <w:tc>
          <w:tcPr>
            <w:tcW w:w="447" w:type="pct"/>
          </w:tcPr>
          <w:p w14:paraId="5A73380A" w14:textId="2686CF09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</w:tcPr>
          <w:p w14:paraId="1139AD5B" w14:textId="06BE6699" w:rsidR="0019037D" w:rsidRPr="00483D71" w:rsidRDefault="00395904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39</w:t>
            </w:r>
          </w:p>
        </w:tc>
        <w:tc>
          <w:tcPr>
            <w:tcW w:w="450" w:type="pct"/>
          </w:tcPr>
          <w:p w14:paraId="6CBC27BD" w14:textId="6E2E14C7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5D1F8F" w:rsidRPr="00082C1E" w14:paraId="56B2FF06" w14:textId="77777777" w:rsidTr="00B0704A">
        <w:trPr>
          <w:trHeight w:val="687"/>
        </w:trPr>
        <w:tc>
          <w:tcPr>
            <w:tcW w:w="2761" w:type="pct"/>
          </w:tcPr>
          <w:p w14:paraId="09B3C00A" w14:textId="1BF92FBD" w:rsidR="005D1F8F" w:rsidRPr="008401C3" w:rsidRDefault="008401C3" w:rsidP="005D1F8F">
            <w:pPr>
              <w:pStyle w:val="aa"/>
              <w:spacing w:line="242" w:lineRule="auto"/>
              <w:ind w:right="558"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8401C3">
              <w:rPr>
                <w:rStyle w:val="c0"/>
                <w:rFonts w:eastAsia="Calibri"/>
                <w:b/>
                <w:sz w:val="24"/>
                <w:szCs w:val="24"/>
              </w:rPr>
              <w:t>Тема 5.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> Ударные инструменты. Общая характеристика группы ударных инструментов.</w:t>
            </w:r>
          </w:p>
        </w:tc>
        <w:tc>
          <w:tcPr>
            <w:tcW w:w="448" w:type="pct"/>
            <w:shd w:val="clear" w:color="auto" w:fill="auto"/>
          </w:tcPr>
          <w:p w14:paraId="4FDAE89E" w14:textId="1FF833B5" w:rsidR="005D1F8F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23</w:t>
            </w:r>
          </w:p>
        </w:tc>
        <w:tc>
          <w:tcPr>
            <w:tcW w:w="447" w:type="pct"/>
            <w:shd w:val="clear" w:color="auto" w:fill="auto"/>
          </w:tcPr>
          <w:p w14:paraId="1C1ADCF4" w14:textId="1208091D" w:rsidR="005D1F8F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447" w:type="pct"/>
          </w:tcPr>
          <w:p w14:paraId="4D9B312A" w14:textId="3CE2721F" w:rsidR="005D1F8F" w:rsidRPr="00082C1E" w:rsidRDefault="005D1F8F" w:rsidP="00B0704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55B9FEC2" w14:textId="3508C0BE" w:rsidR="005D1F8F" w:rsidRPr="00082C1E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450" w:type="pct"/>
          </w:tcPr>
          <w:p w14:paraId="5B6F44E5" w14:textId="74D3F66C" w:rsidR="005D1F8F" w:rsidRPr="00082C1E" w:rsidRDefault="005D1F8F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8401C3" w:rsidRPr="00082C1E" w14:paraId="477AE933" w14:textId="77777777" w:rsidTr="00B0704A">
        <w:trPr>
          <w:trHeight w:val="687"/>
        </w:trPr>
        <w:tc>
          <w:tcPr>
            <w:tcW w:w="2761" w:type="pct"/>
          </w:tcPr>
          <w:p w14:paraId="6079ADFB" w14:textId="0A8A888D" w:rsidR="008401C3" w:rsidRPr="008401C3" w:rsidRDefault="008401C3" w:rsidP="005D1F8F">
            <w:pPr>
              <w:pStyle w:val="aa"/>
              <w:spacing w:line="242" w:lineRule="auto"/>
              <w:ind w:right="558"/>
              <w:jc w:val="both"/>
              <w:rPr>
                <w:sz w:val="24"/>
                <w:szCs w:val="24"/>
              </w:rPr>
            </w:pPr>
            <w:r w:rsidRPr="008401C3">
              <w:rPr>
                <w:rStyle w:val="c0"/>
                <w:rFonts w:eastAsia="Calibri"/>
                <w:b/>
                <w:sz w:val="24"/>
                <w:szCs w:val="24"/>
              </w:rPr>
              <w:t xml:space="preserve">Тема 6. </w:t>
            </w:r>
            <w:r w:rsidRPr="008401C3">
              <w:rPr>
                <w:rStyle w:val="c0"/>
                <w:rFonts w:eastAsia="Calibri"/>
                <w:sz w:val="24"/>
                <w:szCs w:val="24"/>
              </w:rPr>
              <w:t>Анализ и оркестровка партитур оркестра духовых инструментов.</w:t>
            </w:r>
          </w:p>
        </w:tc>
        <w:tc>
          <w:tcPr>
            <w:tcW w:w="448" w:type="pct"/>
            <w:shd w:val="clear" w:color="auto" w:fill="auto"/>
          </w:tcPr>
          <w:p w14:paraId="371461EE" w14:textId="49D033CA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</w:t>
            </w:r>
          </w:p>
        </w:tc>
        <w:tc>
          <w:tcPr>
            <w:tcW w:w="447" w:type="pct"/>
            <w:shd w:val="clear" w:color="auto" w:fill="auto"/>
          </w:tcPr>
          <w:p w14:paraId="23FDC8F2" w14:textId="633BB994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12</w:t>
            </w:r>
          </w:p>
        </w:tc>
        <w:tc>
          <w:tcPr>
            <w:tcW w:w="447" w:type="pct"/>
          </w:tcPr>
          <w:p w14:paraId="5A12AB74" w14:textId="77777777" w:rsidR="008401C3" w:rsidRPr="00082C1E" w:rsidRDefault="008401C3" w:rsidP="00B0704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447" w:type="pct"/>
          </w:tcPr>
          <w:p w14:paraId="19485C2E" w14:textId="74DEBB3F" w:rsidR="008401C3" w:rsidRDefault="00395904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</w:t>
            </w:r>
          </w:p>
        </w:tc>
        <w:tc>
          <w:tcPr>
            <w:tcW w:w="450" w:type="pct"/>
          </w:tcPr>
          <w:p w14:paraId="08051ECA" w14:textId="77777777" w:rsidR="008401C3" w:rsidRDefault="008401C3" w:rsidP="00B0704A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19037D" w:rsidRPr="00082C1E" w14:paraId="34DAA0B3" w14:textId="77777777" w:rsidTr="00306C4A">
        <w:tc>
          <w:tcPr>
            <w:tcW w:w="2761" w:type="pct"/>
          </w:tcPr>
          <w:p w14:paraId="0F603BC7" w14:textId="20082D50" w:rsidR="0019037D" w:rsidRPr="00082C1E" w:rsidRDefault="0019037D" w:rsidP="0019037D">
            <w:pPr>
              <w:suppressAutoHyphens w:val="0"/>
              <w:rPr>
                <w:lang w:eastAsia="ru-RU"/>
              </w:rPr>
            </w:pPr>
            <w:r w:rsidRPr="00082C1E">
              <w:rPr>
                <w:b/>
                <w:lang w:eastAsia="uk-UA"/>
              </w:rPr>
              <w:t xml:space="preserve">Всего часов за </w:t>
            </w:r>
            <w:r>
              <w:rPr>
                <w:b/>
                <w:lang w:eastAsia="uk-UA"/>
              </w:rPr>
              <w:t>4</w:t>
            </w:r>
            <w:r w:rsidRPr="00082C1E">
              <w:rPr>
                <w:b/>
                <w:lang w:eastAsia="uk-UA"/>
              </w:rPr>
              <w:t xml:space="preserve"> </w:t>
            </w:r>
            <w:r w:rsidRPr="00082C1E">
              <w:rPr>
                <w:b/>
                <w:lang w:eastAsia="ru-RU"/>
              </w:rPr>
              <w:t>семестр</w:t>
            </w:r>
          </w:p>
        </w:tc>
        <w:tc>
          <w:tcPr>
            <w:tcW w:w="448" w:type="pct"/>
            <w:shd w:val="clear" w:color="auto" w:fill="auto"/>
          </w:tcPr>
          <w:p w14:paraId="79E204BA" w14:textId="19615465" w:rsidR="0019037D" w:rsidRPr="00483D71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54</w:t>
            </w:r>
          </w:p>
        </w:tc>
        <w:tc>
          <w:tcPr>
            <w:tcW w:w="447" w:type="pct"/>
            <w:shd w:val="clear" w:color="auto" w:fill="auto"/>
          </w:tcPr>
          <w:p w14:paraId="6EDC3FB0" w14:textId="35045997" w:rsidR="0019037D" w:rsidRPr="00483D71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16</w:t>
            </w:r>
          </w:p>
        </w:tc>
        <w:tc>
          <w:tcPr>
            <w:tcW w:w="447" w:type="pct"/>
          </w:tcPr>
          <w:p w14:paraId="12844757" w14:textId="7D8BD12A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77B18694" w14:textId="356B1E60" w:rsidR="0019037D" w:rsidRPr="00483D71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38</w:t>
            </w:r>
          </w:p>
        </w:tc>
        <w:tc>
          <w:tcPr>
            <w:tcW w:w="450" w:type="pct"/>
          </w:tcPr>
          <w:p w14:paraId="7084E1E2" w14:textId="1B0B9CC3" w:rsidR="0019037D" w:rsidRPr="00483D71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19037D" w:rsidRPr="00082C1E" w14:paraId="624C3F4B" w14:textId="77777777" w:rsidTr="00306C4A">
        <w:trPr>
          <w:trHeight w:val="64"/>
        </w:trPr>
        <w:tc>
          <w:tcPr>
            <w:tcW w:w="2761" w:type="pct"/>
          </w:tcPr>
          <w:p w14:paraId="4253C7C5" w14:textId="77777777" w:rsidR="0019037D" w:rsidRPr="00082C1E" w:rsidRDefault="0019037D" w:rsidP="0019037D">
            <w:pPr>
              <w:keepNext/>
              <w:suppressAutoHyphens w:val="0"/>
              <w:outlineLvl w:val="3"/>
              <w:rPr>
                <w:b/>
                <w:bCs/>
                <w:lang w:eastAsia="ru-RU"/>
              </w:rPr>
            </w:pPr>
            <w:r w:rsidRPr="00082C1E">
              <w:rPr>
                <w:b/>
                <w:bCs/>
                <w:lang w:eastAsia="ru-RU"/>
              </w:rPr>
              <w:t>Всего часов за весь период обучения</w:t>
            </w:r>
          </w:p>
        </w:tc>
        <w:tc>
          <w:tcPr>
            <w:tcW w:w="448" w:type="pct"/>
            <w:shd w:val="clear" w:color="auto" w:fill="auto"/>
          </w:tcPr>
          <w:p w14:paraId="2323BB1E" w14:textId="4FBAF6F6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144</w:t>
            </w:r>
          </w:p>
        </w:tc>
        <w:tc>
          <w:tcPr>
            <w:tcW w:w="447" w:type="pct"/>
            <w:shd w:val="clear" w:color="auto" w:fill="auto"/>
          </w:tcPr>
          <w:p w14:paraId="2CCE2C9D" w14:textId="0A9D2E13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51</w:t>
            </w:r>
          </w:p>
        </w:tc>
        <w:tc>
          <w:tcPr>
            <w:tcW w:w="447" w:type="pct"/>
          </w:tcPr>
          <w:p w14:paraId="7C925E25" w14:textId="377EC446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447" w:type="pct"/>
          </w:tcPr>
          <w:p w14:paraId="1632ACDA" w14:textId="6FF3FFE6" w:rsidR="0019037D" w:rsidRPr="00082C1E" w:rsidRDefault="00395904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93</w:t>
            </w:r>
          </w:p>
        </w:tc>
        <w:tc>
          <w:tcPr>
            <w:tcW w:w="450" w:type="pct"/>
          </w:tcPr>
          <w:p w14:paraId="311DE0F7" w14:textId="6D87BC68" w:rsidR="0019037D" w:rsidRPr="00082C1E" w:rsidRDefault="0019037D" w:rsidP="00B0704A">
            <w:pPr>
              <w:suppressAutoHyphens w:val="0"/>
              <w:jc w:val="center"/>
              <w:rPr>
                <w:rFonts w:eastAsia="SimSun"/>
                <w:b/>
                <w:lang w:eastAsia="zh-CN"/>
              </w:rPr>
            </w:pPr>
          </w:p>
        </w:tc>
      </w:tr>
    </w:tbl>
    <w:p w14:paraId="080935FF" w14:textId="6AC488CA" w:rsidR="00E74E8E" w:rsidRDefault="00E74E8E" w:rsidP="00526CFF">
      <w:pPr>
        <w:ind w:left="360"/>
      </w:pPr>
    </w:p>
    <w:p w14:paraId="10C08B6C" w14:textId="45B16036" w:rsidR="0019037D" w:rsidRDefault="0019037D" w:rsidP="00526CFF">
      <w:pPr>
        <w:ind w:left="360"/>
      </w:pPr>
    </w:p>
    <w:p w14:paraId="40C4D760" w14:textId="09C8100B" w:rsidR="0019037D" w:rsidRDefault="0019037D" w:rsidP="0019037D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Pr="00BF251C">
        <w:rPr>
          <w:b/>
        </w:rPr>
        <w:t>СОДЕРЖАНИЕ ДИСЦИПЛИНЫ</w:t>
      </w:r>
    </w:p>
    <w:p w14:paraId="47FD4221" w14:textId="59DED855" w:rsidR="0094484E" w:rsidRDefault="0094484E" w:rsidP="0094484E">
      <w:pPr>
        <w:pStyle w:val="c3"/>
        <w:spacing w:after="0" w:afterAutospacing="0"/>
        <w:contextualSpacing/>
        <w:rPr>
          <w:rStyle w:val="c0"/>
          <w:rFonts w:eastAsia="Calibri"/>
        </w:rPr>
      </w:pPr>
      <w:r>
        <w:rPr>
          <w:rStyle w:val="c0"/>
          <w:rFonts w:eastAsia="Calibri"/>
          <w:b/>
        </w:rPr>
        <w:tab/>
      </w:r>
      <w:r w:rsidR="00395904" w:rsidRPr="00D240EB">
        <w:rPr>
          <w:rStyle w:val="c0"/>
          <w:rFonts w:eastAsia="Calibri"/>
          <w:b/>
        </w:rPr>
        <w:t>Тема 1.</w:t>
      </w:r>
      <w:r w:rsidR="00395904">
        <w:rPr>
          <w:rStyle w:val="c0"/>
          <w:rFonts w:eastAsia="Calibri"/>
        </w:rPr>
        <w:t> Общие сведения о духовом оркестре. Возникновение и главнейшие периоды развития духового оркестра.</w:t>
      </w:r>
      <w:r w:rsidRPr="0094484E">
        <w:t xml:space="preserve"> </w:t>
      </w:r>
      <w:r w:rsidRPr="0094484E">
        <w:rPr>
          <w:rStyle w:val="c0"/>
          <w:rFonts w:eastAsia="Calibri"/>
        </w:rPr>
        <w:t>Форма текущего контроля успеваемости: собеседование.</w:t>
      </w:r>
    </w:p>
    <w:p w14:paraId="0A7BE8EC" w14:textId="77777777" w:rsidR="0094484E" w:rsidRDefault="0094484E" w:rsidP="0094484E">
      <w:pPr>
        <w:pStyle w:val="c3"/>
        <w:spacing w:after="0" w:afterAutospacing="0"/>
        <w:contextualSpacing/>
        <w:rPr>
          <w:rStyle w:val="c0"/>
          <w:rFonts w:eastAsia="Calibri"/>
        </w:rPr>
      </w:pPr>
      <w:r>
        <w:rPr>
          <w:rStyle w:val="c0"/>
          <w:rFonts w:eastAsia="Calibri"/>
          <w:b/>
        </w:rPr>
        <w:tab/>
      </w:r>
      <w:r w:rsidR="00395904" w:rsidRPr="00D240EB">
        <w:rPr>
          <w:rStyle w:val="c0"/>
          <w:rFonts w:eastAsia="Calibri"/>
          <w:b/>
        </w:rPr>
        <w:t>Тема 2.</w:t>
      </w:r>
      <w:r w:rsidR="00395904">
        <w:rPr>
          <w:rStyle w:val="c0"/>
          <w:rFonts w:eastAsia="Calibri"/>
        </w:rPr>
        <w:t xml:space="preserve"> Звуковой объем, состав и общая характеристика оркестра. Партитура духового оркестра</w:t>
      </w:r>
      <w:r>
        <w:rPr>
          <w:rStyle w:val="c0"/>
          <w:rFonts w:eastAsia="Calibri"/>
        </w:rPr>
        <w:t xml:space="preserve">. </w:t>
      </w:r>
      <w:r w:rsidRPr="0094484E">
        <w:rPr>
          <w:rStyle w:val="c0"/>
          <w:rFonts w:eastAsia="Calibri"/>
        </w:rPr>
        <w:t>Форма текущего контроля успеваемости: выполнение письменного задания.</w:t>
      </w:r>
    </w:p>
    <w:p w14:paraId="5701B5D7" w14:textId="77777777" w:rsidR="0094484E" w:rsidRDefault="0094484E" w:rsidP="0094484E">
      <w:pPr>
        <w:pStyle w:val="c3"/>
        <w:spacing w:after="0" w:afterAutospacing="0"/>
        <w:contextualSpacing/>
        <w:rPr>
          <w:rStyle w:val="c0"/>
          <w:rFonts w:eastAsia="Calibri"/>
        </w:rPr>
      </w:pPr>
      <w:r>
        <w:rPr>
          <w:rStyle w:val="c0"/>
          <w:rFonts w:eastAsia="Calibri"/>
        </w:rPr>
        <w:tab/>
      </w:r>
      <w:r w:rsidR="00395904" w:rsidRPr="00D240EB">
        <w:rPr>
          <w:rStyle w:val="c0"/>
          <w:rFonts w:eastAsia="Calibri"/>
          <w:b/>
        </w:rPr>
        <w:t>Тема 3.</w:t>
      </w:r>
      <w:r w:rsidR="00395904">
        <w:rPr>
          <w:rStyle w:val="c0"/>
          <w:rFonts w:eastAsia="Calibri"/>
        </w:rPr>
        <w:t> Деревянные духовые инструменты. Состав, звуковой объем и общая характеристика группы.</w:t>
      </w:r>
      <w:r w:rsidR="00395904">
        <w:t xml:space="preserve"> </w:t>
      </w:r>
      <w:r w:rsidR="00395904">
        <w:rPr>
          <w:rStyle w:val="c0"/>
          <w:rFonts w:eastAsia="Calibri"/>
        </w:rPr>
        <w:t xml:space="preserve">Штриховые обозначения, динамические возможности. </w:t>
      </w:r>
      <w:proofErr w:type="spellStart"/>
      <w:r w:rsidR="00395904">
        <w:rPr>
          <w:rStyle w:val="c0"/>
          <w:rFonts w:eastAsia="Calibri"/>
        </w:rPr>
        <w:t>Нотирование</w:t>
      </w:r>
      <w:proofErr w:type="spellEnd"/>
      <w:r w:rsidR="00395904">
        <w:rPr>
          <w:rStyle w:val="c0"/>
          <w:rFonts w:eastAsia="Calibri"/>
        </w:rPr>
        <w:t xml:space="preserve"> в партитуре.</w:t>
      </w:r>
      <w:r>
        <w:rPr>
          <w:rStyle w:val="c0"/>
          <w:rFonts w:eastAsia="Calibri"/>
        </w:rPr>
        <w:t xml:space="preserve"> </w:t>
      </w:r>
      <w:r w:rsidRPr="0094484E">
        <w:rPr>
          <w:rStyle w:val="c0"/>
          <w:rFonts w:eastAsia="Calibri"/>
        </w:rPr>
        <w:t>Форма текущего контроля успеваемости: выполнение письменного задания.</w:t>
      </w:r>
    </w:p>
    <w:p w14:paraId="012992FF" w14:textId="77777777" w:rsidR="0094484E" w:rsidRDefault="0094484E" w:rsidP="0094484E">
      <w:pPr>
        <w:pStyle w:val="c3"/>
        <w:spacing w:after="0" w:afterAutospacing="0"/>
        <w:contextualSpacing/>
        <w:rPr>
          <w:rStyle w:val="c0"/>
          <w:rFonts w:eastAsia="Calibri"/>
        </w:rPr>
      </w:pPr>
      <w:r>
        <w:rPr>
          <w:rStyle w:val="c0"/>
          <w:rFonts w:eastAsia="Calibri"/>
        </w:rPr>
        <w:tab/>
      </w:r>
      <w:r w:rsidR="00395904">
        <w:rPr>
          <w:rStyle w:val="c0"/>
          <w:rFonts w:eastAsia="Calibri"/>
          <w:b/>
        </w:rPr>
        <w:t>Тема 4</w:t>
      </w:r>
      <w:r w:rsidR="00395904">
        <w:rPr>
          <w:rStyle w:val="c0"/>
          <w:rFonts w:eastAsia="Calibri"/>
        </w:rPr>
        <w:t>. Медные духовые инструменты. Общая характеристика. Звуковой объем, состав и общая характеристика группы.</w:t>
      </w:r>
      <w:r>
        <w:rPr>
          <w:rStyle w:val="c0"/>
          <w:rFonts w:eastAsia="Calibri"/>
        </w:rPr>
        <w:t xml:space="preserve"> </w:t>
      </w:r>
      <w:r w:rsidRPr="0094484E">
        <w:rPr>
          <w:rStyle w:val="c0"/>
          <w:rFonts w:eastAsia="Calibri"/>
        </w:rPr>
        <w:t>Форма текущего контроля успеваемости: собеседование.</w:t>
      </w:r>
    </w:p>
    <w:p w14:paraId="7C70245F" w14:textId="37249A51" w:rsidR="00395904" w:rsidRDefault="0094484E" w:rsidP="0094484E">
      <w:pPr>
        <w:pStyle w:val="c3"/>
        <w:spacing w:after="0" w:afterAutospacing="0"/>
        <w:contextualSpacing/>
      </w:pPr>
      <w:r>
        <w:rPr>
          <w:rStyle w:val="c0"/>
          <w:rFonts w:eastAsia="Calibri"/>
          <w:b/>
        </w:rPr>
        <w:tab/>
      </w:r>
      <w:r w:rsidR="00395904">
        <w:rPr>
          <w:rStyle w:val="c0"/>
          <w:rFonts w:eastAsia="Calibri"/>
          <w:b/>
        </w:rPr>
        <w:t>Тема 5</w:t>
      </w:r>
      <w:r w:rsidR="00395904" w:rsidRPr="00D240EB">
        <w:rPr>
          <w:rStyle w:val="c0"/>
          <w:rFonts w:eastAsia="Calibri"/>
          <w:b/>
        </w:rPr>
        <w:t>.</w:t>
      </w:r>
      <w:r w:rsidR="00395904">
        <w:rPr>
          <w:rStyle w:val="c0"/>
          <w:rFonts w:eastAsia="Calibri"/>
        </w:rPr>
        <w:t> Ударные инструменты. Общая характеристика группы ударных инструментов.</w:t>
      </w:r>
      <w:r>
        <w:rPr>
          <w:rStyle w:val="c0"/>
          <w:rFonts w:eastAsia="Calibri"/>
        </w:rPr>
        <w:t xml:space="preserve"> </w:t>
      </w:r>
      <w:r w:rsidRPr="0094484E">
        <w:rPr>
          <w:rStyle w:val="c0"/>
          <w:rFonts w:eastAsia="Calibri"/>
        </w:rPr>
        <w:t>Форма текущего контроля успеваемости: собеседование.</w:t>
      </w:r>
      <w:r w:rsidR="00395904">
        <w:rPr>
          <w:rStyle w:val="c0"/>
          <w:rFonts w:eastAsia="Calibri"/>
        </w:rPr>
        <w:t xml:space="preserve"> </w:t>
      </w:r>
    </w:p>
    <w:p w14:paraId="48DF2ECB" w14:textId="1240E3E1" w:rsidR="0094484E" w:rsidRDefault="0094484E" w:rsidP="0094484E">
      <w:pPr>
        <w:pStyle w:val="c3"/>
        <w:spacing w:after="0" w:afterAutospacing="0"/>
        <w:contextualSpacing/>
        <w:rPr>
          <w:rStyle w:val="c0"/>
          <w:rFonts w:eastAsia="Calibri"/>
        </w:rPr>
      </w:pPr>
      <w:r>
        <w:rPr>
          <w:rStyle w:val="c0"/>
          <w:rFonts w:eastAsia="Calibri"/>
          <w:b/>
        </w:rPr>
        <w:tab/>
      </w:r>
      <w:r w:rsidR="00395904">
        <w:rPr>
          <w:rStyle w:val="c0"/>
          <w:rFonts w:eastAsia="Calibri"/>
          <w:b/>
        </w:rPr>
        <w:t>Тема 6</w:t>
      </w:r>
      <w:r w:rsidR="00395904" w:rsidRPr="00D240EB">
        <w:rPr>
          <w:rStyle w:val="c0"/>
          <w:rFonts w:eastAsia="Calibri"/>
          <w:b/>
        </w:rPr>
        <w:t xml:space="preserve">. </w:t>
      </w:r>
      <w:r w:rsidR="00395904">
        <w:rPr>
          <w:rStyle w:val="c0"/>
          <w:rFonts w:eastAsia="Calibri"/>
        </w:rPr>
        <w:t>Анализ и оркестровка партитур оркестра духовых инструментов. </w:t>
      </w:r>
      <w:r w:rsidRPr="0094484E">
        <w:rPr>
          <w:rStyle w:val="c0"/>
          <w:rFonts w:eastAsia="Calibri"/>
        </w:rPr>
        <w:t>Форма текущего контроля успеваемости: выполнение письменного задания.</w:t>
      </w:r>
    </w:p>
    <w:p w14:paraId="28A8D7F7" w14:textId="35130E9E" w:rsidR="005D3ABD" w:rsidRDefault="005D3ABD" w:rsidP="0094484E">
      <w:pPr>
        <w:jc w:val="both"/>
        <w:rPr>
          <w:rStyle w:val="c0"/>
          <w:rFonts w:eastAsia="Calibri"/>
        </w:rPr>
      </w:pPr>
    </w:p>
    <w:p w14:paraId="1749B45F" w14:textId="77777777" w:rsidR="00395904" w:rsidRDefault="00395904" w:rsidP="00395904">
      <w:pPr>
        <w:jc w:val="both"/>
      </w:pPr>
    </w:p>
    <w:p w14:paraId="2E3370B7" w14:textId="77777777" w:rsidR="009B2146" w:rsidRDefault="009B2146" w:rsidP="004F4248">
      <w:pPr>
        <w:shd w:val="clear" w:color="auto" w:fill="FFFFFF"/>
        <w:ind w:firstLine="567"/>
        <w:contextualSpacing/>
        <w:jc w:val="both"/>
        <w:rPr>
          <w:color w:val="000000"/>
          <w:sz w:val="26"/>
          <w:szCs w:val="26"/>
        </w:rPr>
      </w:pPr>
    </w:p>
    <w:p w14:paraId="0677F559" w14:textId="2489C2C4" w:rsidR="009B2146" w:rsidRPr="00792CC3" w:rsidRDefault="00483D71" w:rsidP="00483D71">
      <w:pPr>
        <w:ind w:left="1134"/>
        <w:jc w:val="center"/>
      </w:pPr>
      <w:r>
        <w:rPr>
          <w:b/>
        </w:rPr>
        <w:t xml:space="preserve">7. </w:t>
      </w:r>
      <w:r w:rsidR="009B2146" w:rsidRPr="00483D71">
        <w:rPr>
          <w:b/>
        </w:rPr>
        <w:t>СОДЕРЖАНИЕ САМОСТОЯТЕЛЬНОЙ РАБОТЫ</w:t>
      </w:r>
    </w:p>
    <w:p w14:paraId="72E9FB5B" w14:textId="3999F1D8" w:rsidR="00395904" w:rsidRDefault="00395904" w:rsidP="00395904">
      <w:pPr>
        <w:suppressAutoHyphens w:val="0"/>
        <w:autoSpaceDE w:val="0"/>
        <w:spacing w:line="280" w:lineRule="exact"/>
        <w:ind w:firstLine="709"/>
        <w:jc w:val="both"/>
        <w:rPr>
          <w:rFonts w:eastAsiaTheme="minorHAnsi"/>
        </w:rPr>
      </w:pPr>
      <w:r w:rsidRPr="00232443">
        <w:rPr>
          <w:szCs w:val="28"/>
          <w:lang w:eastAsia="ru-RU"/>
        </w:rPr>
        <w:t>Основными формами самостоятельной работы студенто</w:t>
      </w:r>
      <w:r>
        <w:rPr>
          <w:szCs w:val="28"/>
          <w:lang w:eastAsia="ru-RU"/>
        </w:rPr>
        <w:t>в при изучении дисциплины «Оркестровка</w:t>
      </w:r>
      <w:r w:rsidRPr="00232443">
        <w:rPr>
          <w:szCs w:val="28"/>
          <w:lang w:eastAsia="ru-RU"/>
        </w:rPr>
        <w:t>» является работа над</w:t>
      </w:r>
      <w:r>
        <w:rPr>
          <w:szCs w:val="28"/>
          <w:lang w:eastAsia="ru-RU"/>
        </w:rPr>
        <w:t xml:space="preserve"> полученным материалом на занятиях с преподавателем</w:t>
      </w:r>
      <w:r>
        <w:rPr>
          <w:lang w:eastAsia="ru-RU"/>
        </w:rPr>
        <w:t xml:space="preserve">. </w:t>
      </w:r>
      <w:r w:rsidRPr="00610F6F">
        <w:rPr>
          <w:rFonts w:eastAsiaTheme="minorHAnsi"/>
        </w:rPr>
        <w:t>Характер и направленность самостоятельных занятий обучающихся</w:t>
      </w:r>
      <w:r>
        <w:rPr>
          <w:lang w:eastAsia="ru-RU"/>
        </w:rPr>
        <w:t xml:space="preserve"> </w:t>
      </w:r>
      <w:r>
        <w:rPr>
          <w:rFonts w:eastAsiaTheme="minorHAnsi"/>
        </w:rPr>
        <w:t>оркестровки</w:t>
      </w:r>
      <w:r w:rsidRPr="00610F6F">
        <w:rPr>
          <w:rFonts w:eastAsiaTheme="minorHAnsi"/>
        </w:rPr>
        <w:t xml:space="preserve"> обусловливается самой спецификой дирижерского</w:t>
      </w:r>
      <w:r>
        <w:rPr>
          <w:lang w:eastAsia="ru-RU"/>
        </w:rPr>
        <w:t xml:space="preserve"> </w:t>
      </w:r>
      <w:r>
        <w:rPr>
          <w:rFonts w:eastAsiaTheme="minorHAnsi"/>
        </w:rPr>
        <w:t xml:space="preserve">искусства. </w:t>
      </w:r>
    </w:p>
    <w:p w14:paraId="155CD736" w14:textId="3AE645F2" w:rsidR="00395904" w:rsidRPr="00C60F43" w:rsidRDefault="00395904" w:rsidP="00395904">
      <w:pPr>
        <w:suppressAutoHyphens w:val="0"/>
        <w:autoSpaceDE w:val="0"/>
        <w:spacing w:line="280" w:lineRule="exact"/>
        <w:ind w:firstLine="709"/>
        <w:jc w:val="both"/>
        <w:rPr>
          <w:rFonts w:eastAsiaTheme="minorHAnsi"/>
        </w:rPr>
      </w:pPr>
      <w:r w:rsidRPr="00610F6F">
        <w:rPr>
          <w:rFonts w:eastAsiaTheme="minorHAnsi"/>
        </w:rPr>
        <w:t>Многоплановость</w:t>
      </w:r>
      <w:r w:rsidRPr="00395904">
        <w:rPr>
          <w:rFonts w:eastAsiaTheme="minorHAnsi"/>
        </w:rPr>
        <w:t xml:space="preserve"> </w:t>
      </w:r>
      <w:r>
        <w:rPr>
          <w:rFonts w:eastAsiaTheme="minorHAnsi"/>
        </w:rPr>
        <w:t>оркестровки</w:t>
      </w:r>
      <w:r w:rsidRPr="00610F6F">
        <w:rPr>
          <w:rFonts w:eastAsiaTheme="minorHAnsi"/>
        </w:rPr>
        <w:t xml:space="preserve"> требует</w:t>
      </w:r>
      <w:r>
        <w:rPr>
          <w:lang w:eastAsia="ru-RU"/>
        </w:rPr>
        <w:t xml:space="preserve"> </w:t>
      </w:r>
      <w:r w:rsidRPr="00610F6F">
        <w:rPr>
          <w:rFonts w:eastAsiaTheme="minorHAnsi"/>
        </w:rPr>
        <w:t>многообразных форм и методов самостоятельной работы. Большое значение</w:t>
      </w:r>
      <w:r>
        <w:rPr>
          <w:lang w:eastAsia="ru-RU"/>
        </w:rPr>
        <w:t xml:space="preserve"> </w:t>
      </w:r>
      <w:r w:rsidRPr="00610F6F">
        <w:rPr>
          <w:rFonts w:eastAsiaTheme="minorHAnsi"/>
        </w:rPr>
        <w:t>для развития и способностей студента имеет сама партитура изучаемого</w:t>
      </w:r>
      <w:r>
        <w:rPr>
          <w:lang w:eastAsia="ru-RU"/>
        </w:rPr>
        <w:t xml:space="preserve"> </w:t>
      </w:r>
      <w:r>
        <w:rPr>
          <w:rFonts w:eastAsiaTheme="minorHAnsi"/>
        </w:rPr>
        <w:t xml:space="preserve">произведения. </w:t>
      </w:r>
      <w:r w:rsidRPr="00C60F43">
        <w:rPr>
          <w:rFonts w:eastAsiaTheme="minorHAnsi"/>
        </w:rPr>
        <w:t>При самостоятельной работе студент должен:</w:t>
      </w:r>
    </w:p>
    <w:p w14:paraId="25B8DD8E" w14:textId="77777777" w:rsidR="00395904" w:rsidRPr="00C60F43" w:rsidRDefault="00395904" w:rsidP="00395904">
      <w:pPr>
        <w:ind w:firstLine="708"/>
        <w:rPr>
          <w:rFonts w:eastAsiaTheme="minorHAnsi"/>
        </w:rPr>
      </w:pPr>
      <w:r w:rsidRPr="00C60F43">
        <w:rPr>
          <w:rFonts w:eastAsiaTheme="minorHAnsi"/>
        </w:rPr>
        <w:t>- проиграть на фортепиано или прослушать в звукозаписи выбранное</w:t>
      </w:r>
    </w:p>
    <w:p w14:paraId="40184722" w14:textId="2BF8BED0" w:rsidR="00395904" w:rsidRPr="00C60F43" w:rsidRDefault="00395904" w:rsidP="00395904"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  </w:t>
      </w:r>
      <w:r w:rsidRPr="00C60F43">
        <w:rPr>
          <w:rFonts w:eastAsiaTheme="minorHAnsi"/>
        </w:rPr>
        <w:t xml:space="preserve">для </w:t>
      </w:r>
      <w:r>
        <w:rPr>
          <w:rFonts w:eastAsiaTheme="minorHAnsi"/>
        </w:rPr>
        <w:t>оркестровки</w:t>
      </w:r>
      <w:r w:rsidRPr="00C60F43">
        <w:rPr>
          <w:rFonts w:eastAsiaTheme="minorHAnsi"/>
        </w:rPr>
        <w:t xml:space="preserve"> произведение;</w:t>
      </w:r>
    </w:p>
    <w:p w14:paraId="7E6DC62E" w14:textId="77777777" w:rsidR="00395904" w:rsidRPr="00C60F43" w:rsidRDefault="00395904" w:rsidP="00395904">
      <w:pPr>
        <w:ind w:firstLine="708"/>
        <w:rPr>
          <w:rFonts w:eastAsiaTheme="minorHAnsi"/>
        </w:rPr>
      </w:pPr>
      <w:r w:rsidRPr="00C60F43">
        <w:rPr>
          <w:rFonts w:eastAsiaTheme="minorHAnsi"/>
        </w:rPr>
        <w:t>- найти и получить сведения о композиторе и его творчестве;</w:t>
      </w:r>
    </w:p>
    <w:p w14:paraId="5458C2F4" w14:textId="3336CCD1" w:rsidR="00395904" w:rsidRPr="00C60F43" w:rsidRDefault="00395904" w:rsidP="00395904">
      <w:pPr>
        <w:ind w:firstLine="708"/>
        <w:rPr>
          <w:rFonts w:eastAsiaTheme="minorHAnsi"/>
        </w:rPr>
      </w:pPr>
      <w:r w:rsidRPr="00C60F43">
        <w:rPr>
          <w:rFonts w:eastAsiaTheme="minorHAnsi"/>
        </w:rPr>
        <w:t>- выполнить домашнее зада</w:t>
      </w:r>
      <w:r>
        <w:rPr>
          <w:rFonts w:eastAsiaTheme="minorHAnsi"/>
        </w:rPr>
        <w:t xml:space="preserve">ние по анализу оркеструемого </w:t>
      </w:r>
      <w:r w:rsidRPr="00C60F43">
        <w:rPr>
          <w:rFonts w:eastAsiaTheme="minorHAnsi"/>
        </w:rPr>
        <w:t>сочинения;</w:t>
      </w:r>
    </w:p>
    <w:p w14:paraId="6C3BE860" w14:textId="77777777" w:rsidR="00395904" w:rsidRDefault="00395904" w:rsidP="00395904">
      <w:pPr>
        <w:ind w:left="708"/>
        <w:rPr>
          <w:rFonts w:eastAsiaTheme="minorHAnsi"/>
        </w:rPr>
      </w:pPr>
      <w:r w:rsidRPr="00C60F43">
        <w:rPr>
          <w:rFonts w:eastAsiaTheme="minorHAnsi"/>
        </w:rPr>
        <w:t>- знать основные технические и выразите</w:t>
      </w:r>
      <w:r>
        <w:rPr>
          <w:rFonts w:eastAsiaTheme="minorHAnsi"/>
        </w:rPr>
        <w:t xml:space="preserve">льные возможности </w:t>
      </w:r>
      <w:r w:rsidRPr="00C60F43">
        <w:rPr>
          <w:rFonts w:eastAsiaTheme="minorHAnsi"/>
        </w:rPr>
        <w:t xml:space="preserve">инструментов </w:t>
      </w:r>
      <w:r>
        <w:rPr>
          <w:rFonts w:eastAsiaTheme="minorHAnsi"/>
        </w:rPr>
        <w:t xml:space="preserve">    </w:t>
      </w:r>
    </w:p>
    <w:p w14:paraId="514E8DA1" w14:textId="77777777" w:rsidR="00395904" w:rsidRPr="00C60F43" w:rsidRDefault="00395904" w:rsidP="00395904">
      <w:pPr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r w:rsidRPr="00C60F43">
        <w:rPr>
          <w:rFonts w:eastAsiaTheme="minorHAnsi"/>
        </w:rPr>
        <w:t>оркестра (ансамбля);</w:t>
      </w:r>
    </w:p>
    <w:p w14:paraId="4D9C42E9" w14:textId="77777777" w:rsidR="00395904" w:rsidRDefault="00395904" w:rsidP="00395904">
      <w:pPr>
        <w:ind w:left="708"/>
        <w:rPr>
          <w:rFonts w:eastAsiaTheme="minorHAnsi"/>
        </w:rPr>
      </w:pPr>
      <w:r w:rsidRPr="00C60F43">
        <w:rPr>
          <w:rFonts w:eastAsiaTheme="minorHAnsi"/>
        </w:rPr>
        <w:t>- самостоятельно определить вар</w:t>
      </w:r>
      <w:r>
        <w:rPr>
          <w:rFonts w:eastAsiaTheme="minorHAnsi"/>
        </w:rPr>
        <w:t xml:space="preserve">ианты тембрового и оркестрового </w:t>
      </w:r>
      <w:r w:rsidRPr="00C60F43">
        <w:rPr>
          <w:rFonts w:eastAsiaTheme="minorHAnsi"/>
        </w:rPr>
        <w:t xml:space="preserve">развития </w:t>
      </w:r>
      <w:r>
        <w:rPr>
          <w:rFonts w:eastAsiaTheme="minorHAnsi"/>
        </w:rPr>
        <w:t xml:space="preserve"> </w:t>
      </w:r>
    </w:p>
    <w:p w14:paraId="7EBFD449" w14:textId="77777777" w:rsidR="00395904" w:rsidRPr="00C60F43" w:rsidRDefault="00395904" w:rsidP="00395904">
      <w:pPr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r w:rsidRPr="00C60F43">
        <w:rPr>
          <w:rFonts w:eastAsiaTheme="minorHAnsi"/>
        </w:rPr>
        <w:t>музыкальной ткани;</w:t>
      </w:r>
    </w:p>
    <w:p w14:paraId="203FE716" w14:textId="77777777" w:rsidR="00395904" w:rsidRDefault="00395904" w:rsidP="00395904">
      <w:pPr>
        <w:ind w:left="708"/>
        <w:rPr>
          <w:rFonts w:eastAsiaTheme="minorHAnsi"/>
        </w:rPr>
      </w:pPr>
      <w:r w:rsidRPr="00C60F43">
        <w:rPr>
          <w:rFonts w:eastAsiaTheme="minorHAnsi"/>
        </w:rPr>
        <w:t>- деталь</w:t>
      </w:r>
      <w:r>
        <w:rPr>
          <w:rFonts w:eastAsiaTheme="minorHAnsi"/>
        </w:rPr>
        <w:t xml:space="preserve">но изучить фактуру произведения, распределив ее элементы </w:t>
      </w:r>
      <w:proofErr w:type="gramStart"/>
      <w:r>
        <w:rPr>
          <w:rFonts w:eastAsiaTheme="minorHAnsi"/>
        </w:rPr>
        <w:t>по</w:t>
      </w:r>
      <w:proofErr w:type="gramEnd"/>
      <w:r>
        <w:rPr>
          <w:rFonts w:eastAsiaTheme="minorHAnsi"/>
        </w:rPr>
        <w:t xml:space="preserve"> основным  </w:t>
      </w:r>
    </w:p>
    <w:p w14:paraId="4E91067E" w14:textId="77777777" w:rsidR="00395904" w:rsidRPr="00C60F43" w:rsidRDefault="00395904" w:rsidP="00395904">
      <w:pPr>
        <w:ind w:left="708"/>
        <w:rPr>
          <w:rFonts w:eastAsiaTheme="minorHAnsi"/>
        </w:rPr>
      </w:pPr>
      <w:r>
        <w:rPr>
          <w:rFonts w:eastAsiaTheme="minorHAnsi"/>
        </w:rPr>
        <w:t xml:space="preserve">  </w:t>
      </w:r>
      <w:r w:rsidRPr="00C60F43">
        <w:rPr>
          <w:rFonts w:eastAsiaTheme="minorHAnsi"/>
        </w:rPr>
        <w:t>оркестровым функциям;</w:t>
      </w:r>
    </w:p>
    <w:p w14:paraId="2CB2DEE6" w14:textId="77777777" w:rsidR="00395904" w:rsidRPr="00C60F43" w:rsidRDefault="00395904" w:rsidP="00395904">
      <w:pPr>
        <w:ind w:firstLine="708"/>
      </w:pPr>
      <w:r w:rsidRPr="00C60F43">
        <w:rPr>
          <w:rFonts w:eastAsiaTheme="minorHAnsi"/>
        </w:rPr>
        <w:t>- письменно оформить партитуру</w:t>
      </w:r>
      <w:r>
        <w:t>.</w:t>
      </w:r>
    </w:p>
    <w:p w14:paraId="7B628911" w14:textId="77777777" w:rsidR="00106AE0" w:rsidRDefault="00106AE0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44245A63" w14:textId="77777777" w:rsidR="00DD31EE" w:rsidRDefault="00DD31EE" w:rsidP="004F4248">
      <w:pPr>
        <w:shd w:val="clear" w:color="auto" w:fill="FFFFFF"/>
        <w:ind w:firstLine="567"/>
        <w:contextualSpacing/>
        <w:jc w:val="both"/>
        <w:rPr>
          <w:color w:val="000000"/>
          <w:shd w:val="clear" w:color="auto" w:fill="FFFFFF"/>
        </w:rPr>
      </w:pPr>
    </w:p>
    <w:p w14:paraId="03E9ADD1" w14:textId="1618671B" w:rsidR="00EF106C" w:rsidRDefault="00EF106C" w:rsidP="00EF106C">
      <w:pPr>
        <w:autoSpaceDE w:val="0"/>
        <w:jc w:val="center"/>
        <w:rPr>
          <w:color w:val="FF0000"/>
          <w:lang w:eastAsia="zh-CN"/>
        </w:rPr>
      </w:pPr>
      <w:r>
        <w:rPr>
          <w:rFonts w:eastAsia="Courier New"/>
          <w:b/>
        </w:rPr>
        <w:t>8.</w:t>
      </w:r>
      <w:r w:rsidR="00AC4E1C">
        <w:rPr>
          <w:rFonts w:eastAsia="Courier New"/>
          <w:b/>
        </w:rPr>
        <w:t xml:space="preserve"> </w:t>
      </w:r>
      <w:r>
        <w:rPr>
          <w:rFonts w:eastAsia="Courier New"/>
          <w:b/>
        </w:rPr>
        <w:t>ОЦЕНОЧНЫЕ СРЕДСТВА ДЛЯ КОНТРОЛЯ УСПЕВАЕМОСТИ СТУДЕНТОВ</w:t>
      </w:r>
    </w:p>
    <w:p w14:paraId="36BDD064" w14:textId="77777777" w:rsidR="00EF106C" w:rsidRDefault="00EF106C" w:rsidP="00EF106C">
      <w:pPr>
        <w:pStyle w:val="a6"/>
        <w:autoSpaceDE w:val="0"/>
        <w:ind w:left="0"/>
        <w:jc w:val="center"/>
        <w:rPr>
          <w:b/>
          <w:caps/>
        </w:rPr>
      </w:pPr>
    </w:p>
    <w:p w14:paraId="2AF05F46" w14:textId="1923A6DA" w:rsidR="00EF106C" w:rsidRPr="00AC4E1C" w:rsidRDefault="00EF106C" w:rsidP="00EF106C">
      <w:pPr>
        <w:pStyle w:val="a6"/>
        <w:autoSpaceDE w:val="0"/>
        <w:ind w:left="0"/>
        <w:jc w:val="center"/>
        <w:rPr>
          <w:b/>
          <w:i/>
        </w:rPr>
      </w:pPr>
      <w:bookmarkStart w:id="3" w:name="_Hlk182390322"/>
      <w:r w:rsidRPr="00AC4E1C">
        <w:rPr>
          <w:b/>
          <w:caps/>
        </w:rPr>
        <w:t>8.1.</w:t>
      </w:r>
      <w:r w:rsidRPr="00AC4E1C">
        <w:rPr>
          <w:b/>
        </w:rPr>
        <w:t xml:space="preserve"> </w:t>
      </w:r>
      <w:proofErr w:type="gramStart"/>
      <w:r w:rsidR="00106AE0">
        <w:rPr>
          <w:b/>
        </w:rPr>
        <w:t>ТВОРЧЕСКОЕ</w:t>
      </w:r>
      <w:proofErr w:type="gramEnd"/>
      <w:r w:rsidR="00AC4E1C">
        <w:rPr>
          <w:b/>
        </w:rPr>
        <w:t xml:space="preserve"> ЗАДАНИЯ НА </w:t>
      </w:r>
      <w:r w:rsidR="00CA7926">
        <w:rPr>
          <w:b/>
        </w:rPr>
        <w:t>ЗАЧЕТ</w:t>
      </w:r>
    </w:p>
    <w:p w14:paraId="6CA03FBE" w14:textId="0050161C" w:rsidR="00152AD9" w:rsidRDefault="004520D9" w:rsidP="00152AD9">
      <w:pPr>
        <w:ind w:firstLine="709"/>
        <w:jc w:val="both"/>
        <w:rPr>
          <w:rFonts w:eastAsia="Lucida Grande CY"/>
          <w:bCs/>
        </w:rPr>
      </w:pPr>
      <w:bookmarkStart w:id="4" w:name="_Hlk182675075"/>
      <w:bookmarkEnd w:id="3"/>
      <w:r>
        <w:rPr>
          <w:rFonts w:eastAsia="Lucida Grande CY"/>
          <w:bCs/>
        </w:rPr>
        <w:t>Текущая</w:t>
      </w:r>
      <w:r w:rsidR="00106AE0">
        <w:rPr>
          <w:rFonts w:eastAsia="Lucida Grande CY"/>
          <w:bCs/>
        </w:rPr>
        <w:t xml:space="preserve"> </w:t>
      </w:r>
      <w:r w:rsidR="00DC34B4">
        <w:rPr>
          <w:rFonts w:eastAsia="Lucida Grande CY"/>
          <w:bCs/>
        </w:rPr>
        <w:t xml:space="preserve">аттестация </w:t>
      </w:r>
      <w:r w:rsidR="00152AD9">
        <w:rPr>
          <w:rFonts w:eastAsia="Lucida Grande CY"/>
          <w:bCs/>
        </w:rPr>
        <w:t xml:space="preserve">проходит в форме выполнения письменного задания: </w:t>
      </w:r>
    </w:p>
    <w:p w14:paraId="43A7698D" w14:textId="77777777" w:rsidR="00152AD9" w:rsidRDefault="00152AD9" w:rsidP="00152AD9">
      <w:pPr>
        <w:ind w:firstLine="709"/>
        <w:jc w:val="both"/>
        <w:rPr>
          <w:rFonts w:eastAsia="Lucida Grande CY"/>
          <w:bCs/>
        </w:rPr>
      </w:pPr>
      <w:r>
        <w:rPr>
          <w:rFonts w:eastAsia="Lucida Grande CY"/>
          <w:bCs/>
        </w:rPr>
        <w:t>– о</w:t>
      </w:r>
      <w:r w:rsidRPr="00152AD9">
        <w:rPr>
          <w:rFonts w:eastAsia="Lucida Grande CY"/>
          <w:bCs/>
        </w:rPr>
        <w:t xml:space="preserve">ркестровка фортепианной пьесы малой формы для </w:t>
      </w:r>
      <w:r>
        <w:rPr>
          <w:rFonts w:eastAsia="Lucida Grande CY"/>
          <w:bCs/>
        </w:rPr>
        <w:t xml:space="preserve">малого </w:t>
      </w:r>
      <w:r w:rsidRPr="00CA7926">
        <w:rPr>
          <w:rFonts w:eastAsia="Lucida Grande CY"/>
          <w:bCs/>
        </w:rPr>
        <w:t>(</w:t>
      </w:r>
      <w:r>
        <w:rPr>
          <w:rFonts w:eastAsia="Lucida Grande CY"/>
          <w:bCs/>
        </w:rPr>
        <w:t xml:space="preserve">если </w:t>
      </w:r>
      <w:r w:rsidRPr="00CA7926">
        <w:rPr>
          <w:rFonts w:eastAsia="Lucida Grande CY"/>
          <w:bCs/>
        </w:rPr>
        <w:t xml:space="preserve">недостаточно высокий уровень </w:t>
      </w:r>
      <w:r>
        <w:rPr>
          <w:rFonts w:eastAsia="Lucida Grande CY"/>
          <w:bCs/>
        </w:rPr>
        <w:t xml:space="preserve">теоретической </w:t>
      </w:r>
      <w:r w:rsidRPr="00CA7926">
        <w:rPr>
          <w:rFonts w:eastAsia="Lucida Grande CY"/>
          <w:bCs/>
        </w:rPr>
        <w:t xml:space="preserve">подготовки студентов, произведения повышенной сложности) </w:t>
      </w:r>
      <w:r>
        <w:rPr>
          <w:rFonts w:eastAsia="Lucida Grande CY"/>
          <w:bCs/>
        </w:rPr>
        <w:t xml:space="preserve">или большого </w:t>
      </w:r>
      <w:r w:rsidRPr="00152AD9">
        <w:rPr>
          <w:rFonts w:eastAsia="Lucida Grande CY"/>
          <w:bCs/>
        </w:rPr>
        <w:t>состава духового</w:t>
      </w:r>
      <w:r>
        <w:rPr>
          <w:rFonts w:eastAsia="Lucida Grande CY"/>
          <w:bCs/>
        </w:rPr>
        <w:t xml:space="preserve"> оркестра. </w:t>
      </w:r>
    </w:p>
    <w:p w14:paraId="0D04F57E" w14:textId="7DC6759F" w:rsidR="00152AD9" w:rsidRDefault="00152AD9" w:rsidP="00152AD9">
      <w:pPr>
        <w:ind w:firstLine="709"/>
        <w:jc w:val="both"/>
        <w:rPr>
          <w:rFonts w:eastAsia="Lucida Grande CY"/>
          <w:bCs/>
        </w:rPr>
      </w:pPr>
      <w:r>
        <w:rPr>
          <w:rFonts w:eastAsia="Lucida Grande CY"/>
          <w:bCs/>
        </w:rPr>
        <w:t>– о</w:t>
      </w:r>
      <w:r w:rsidRPr="00152AD9">
        <w:rPr>
          <w:rFonts w:eastAsia="Lucida Grande CY"/>
          <w:bCs/>
        </w:rPr>
        <w:t>ркестровка фортепианной пьесы малой формы</w:t>
      </w:r>
      <w:r>
        <w:rPr>
          <w:rFonts w:eastAsia="Lucida Grande CY"/>
          <w:bCs/>
        </w:rPr>
        <w:t xml:space="preserve"> для ансамблей деревянных или медных инструментов</w:t>
      </w:r>
      <w:r w:rsidR="004A2BC6">
        <w:rPr>
          <w:rFonts w:eastAsia="Lucida Grande CY"/>
          <w:bCs/>
        </w:rPr>
        <w:t>.</w:t>
      </w:r>
    </w:p>
    <w:p w14:paraId="419B3DE3" w14:textId="4297A374" w:rsidR="004A2BC6" w:rsidRDefault="004A2BC6" w:rsidP="00152AD9">
      <w:pPr>
        <w:ind w:firstLine="709"/>
        <w:jc w:val="both"/>
        <w:rPr>
          <w:rFonts w:eastAsia="Lucida Grande CY"/>
          <w:bCs/>
        </w:rPr>
      </w:pPr>
      <w:r>
        <w:rPr>
          <w:rFonts w:eastAsia="Lucida Grande CY"/>
          <w:bCs/>
        </w:rPr>
        <w:t>– о</w:t>
      </w:r>
      <w:r w:rsidRPr="00152AD9">
        <w:rPr>
          <w:rFonts w:eastAsia="Lucida Grande CY"/>
          <w:bCs/>
        </w:rPr>
        <w:t xml:space="preserve">ркестровка фортепианной пьесы </w:t>
      </w:r>
      <w:r>
        <w:rPr>
          <w:rFonts w:eastAsia="Lucida Grande CY"/>
          <w:bCs/>
        </w:rPr>
        <w:t>для духового оркестра.</w:t>
      </w:r>
    </w:p>
    <w:p w14:paraId="11AA2BAF" w14:textId="782BEB4B" w:rsidR="00C000AE" w:rsidRDefault="004520D9" w:rsidP="00152AD9">
      <w:pPr>
        <w:ind w:firstLine="709"/>
        <w:jc w:val="both"/>
        <w:rPr>
          <w:rFonts w:eastAsia="Lucida Grande CY"/>
          <w:bCs/>
        </w:rPr>
      </w:pPr>
      <w:r>
        <w:rPr>
          <w:rFonts w:eastAsia="Lucida Grande CY"/>
          <w:bCs/>
        </w:rPr>
        <w:t>Промежуточная</w:t>
      </w:r>
      <w:r w:rsidR="00AC4E1C" w:rsidRPr="00AC4E1C">
        <w:rPr>
          <w:rFonts w:eastAsia="Lucida Grande CY"/>
          <w:bCs/>
        </w:rPr>
        <w:t xml:space="preserve"> аттестация по </w:t>
      </w:r>
      <w:r w:rsidR="00395904">
        <w:rPr>
          <w:rFonts w:eastAsia="Lucida Grande CY"/>
          <w:bCs/>
        </w:rPr>
        <w:t xml:space="preserve">дисциплине </w:t>
      </w:r>
      <w:r w:rsidR="00330384">
        <w:rPr>
          <w:rFonts w:eastAsia="Lucida Grande CY"/>
          <w:bCs/>
        </w:rPr>
        <w:t>«</w:t>
      </w:r>
      <w:r w:rsidR="00395904">
        <w:rPr>
          <w:rFonts w:eastAsia="Lucida Grande CY"/>
          <w:bCs/>
        </w:rPr>
        <w:t>Оркестровка</w:t>
      </w:r>
      <w:r w:rsidR="00330384">
        <w:rPr>
          <w:rFonts w:eastAsia="Lucida Grande CY"/>
          <w:bCs/>
        </w:rPr>
        <w:t>»</w:t>
      </w:r>
      <w:r w:rsidR="00AC4E1C" w:rsidRPr="00AC4E1C">
        <w:rPr>
          <w:rFonts w:eastAsia="Lucida Grande CY"/>
          <w:bCs/>
        </w:rPr>
        <w:t xml:space="preserve"> </w:t>
      </w:r>
      <w:r w:rsidR="00330384" w:rsidRPr="00330384">
        <w:rPr>
          <w:rFonts w:eastAsia="Lucida Grande CY"/>
          <w:bCs/>
        </w:rPr>
        <w:t xml:space="preserve">проходит в форме </w:t>
      </w:r>
      <w:r w:rsidR="00CA7926">
        <w:rPr>
          <w:rFonts w:eastAsia="Lucida Grande CY"/>
          <w:bCs/>
        </w:rPr>
        <w:t xml:space="preserve">зачета </w:t>
      </w:r>
      <w:r w:rsidR="00330384" w:rsidRPr="00330384">
        <w:rPr>
          <w:rFonts w:eastAsia="Lucida Grande CY"/>
          <w:bCs/>
        </w:rPr>
        <w:t>(</w:t>
      </w:r>
      <w:r w:rsidR="00395904">
        <w:rPr>
          <w:rFonts w:eastAsia="Lucida Grande CY"/>
          <w:bCs/>
        </w:rPr>
        <w:t>4</w:t>
      </w:r>
      <w:r w:rsidR="00330384" w:rsidRPr="00330384">
        <w:rPr>
          <w:rFonts w:eastAsia="Lucida Grande CY"/>
          <w:bCs/>
        </w:rPr>
        <w:t xml:space="preserve"> семестр), </w:t>
      </w:r>
      <w:r w:rsidR="00CA7926" w:rsidRPr="00CA7926">
        <w:rPr>
          <w:rFonts w:eastAsia="Lucida Grande CY"/>
          <w:bCs/>
        </w:rPr>
        <w:t>зачет провод</w:t>
      </w:r>
      <w:r w:rsidR="00CA7926">
        <w:rPr>
          <w:rFonts w:eastAsia="Lucida Grande CY"/>
          <w:bCs/>
        </w:rPr>
        <w:t>и</w:t>
      </w:r>
      <w:r w:rsidR="00CA7926" w:rsidRPr="00CA7926">
        <w:rPr>
          <w:rFonts w:eastAsia="Lucida Grande CY"/>
          <w:bCs/>
        </w:rPr>
        <w:t xml:space="preserve">тся в соответствии с учебным планом. </w:t>
      </w:r>
      <w:r w:rsidR="00395904">
        <w:rPr>
          <w:rFonts w:eastAsia="Lucida Grande CY"/>
          <w:bCs/>
        </w:rPr>
        <w:t xml:space="preserve">Студенту на зачет необходимо предоставить на кафедру две партитуры </w:t>
      </w:r>
      <w:r w:rsidR="00152AD9">
        <w:rPr>
          <w:rFonts w:eastAsia="Lucida Grande CY"/>
          <w:bCs/>
        </w:rPr>
        <w:t>для духового оркестра переложенные с партии фортепиано</w:t>
      </w:r>
      <w:r w:rsidR="000F6384">
        <w:rPr>
          <w:rFonts w:eastAsia="Lucida Grande CY"/>
          <w:bCs/>
        </w:rPr>
        <w:t xml:space="preserve"> (партитуры на зачет относятся к письменному заданию и создаются в течени</w:t>
      </w:r>
      <w:proofErr w:type="gramStart"/>
      <w:r w:rsidR="000F6384">
        <w:rPr>
          <w:rFonts w:eastAsia="Lucida Grande CY"/>
          <w:bCs/>
        </w:rPr>
        <w:t>и</w:t>
      </w:r>
      <w:proofErr w:type="gramEnd"/>
      <w:r w:rsidR="000F6384">
        <w:rPr>
          <w:rFonts w:eastAsia="Lucida Grande CY"/>
          <w:bCs/>
        </w:rPr>
        <w:t xml:space="preserve"> 3-4 семестра).</w:t>
      </w:r>
    </w:p>
    <w:bookmarkEnd w:id="4"/>
    <w:p w14:paraId="2384182B" w14:textId="77777777" w:rsidR="00CA7926" w:rsidRDefault="00CA7926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64DFBF8" w14:textId="667D0CB0" w:rsidR="00593620" w:rsidRDefault="00593620" w:rsidP="00152AD9">
      <w:pPr>
        <w:pStyle w:val="a6"/>
        <w:suppressAutoHyphens w:val="0"/>
        <w:autoSpaceDE w:val="0"/>
        <w:spacing w:line="280" w:lineRule="exact"/>
        <w:jc w:val="center"/>
        <w:rPr>
          <w:rStyle w:val="11pt1"/>
          <w:sz w:val="24"/>
          <w:szCs w:val="24"/>
        </w:rPr>
      </w:pPr>
      <w:r>
        <w:rPr>
          <w:rStyle w:val="11pt1"/>
          <w:sz w:val="24"/>
          <w:szCs w:val="24"/>
        </w:rPr>
        <w:t>8.</w:t>
      </w:r>
      <w:r w:rsidR="00152AD9">
        <w:rPr>
          <w:rStyle w:val="11pt1"/>
          <w:sz w:val="24"/>
          <w:szCs w:val="24"/>
        </w:rPr>
        <w:t>2</w:t>
      </w:r>
      <w:r>
        <w:rPr>
          <w:rStyle w:val="11pt1"/>
          <w:sz w:val="24"/>
          <w:szCs w:val="24"/>
        </w:rPr>
        <w:t xml:space="preserve">. </w:t>
      </w:r>
      <w:r w:rsidR="00152AD9">
        <w:rPr>
          <w:b/>
          <w:lang w:eastAsia="ru-RU"/>
        </w:rPr>
        <w:t>ПРИМЕРНЫЙ РЕПЕРТУАРНЫЙ СПИСОК</w:t>
      </w:r>
      <w:r w:rsidR="0094484E">
        <w:rPr>
          <w:b/>
          <w:lang w:eastAsia="ru-RU"/>
        </w:rPr>
        <w:t xml:space="preserve"> </w:t>
      </w:r>
      <w:r w:rsidR="000F6384">
        <w:rPr>
          <w:b/>
          <w:lang w:eastAsia="ru-RU"/>
        </w:rPr>
        <w:t xml:space="preserve">ПРОИЗВЕДЕНИЙ </w:t>
      </w:r>
      <w:r w:rsidR="0094484E">
        <w:rPr>
          <w:b/>
          <w:lang w:eastAsia="ru-RU"/>
        </w:rPr>
        <w:t>ДЛЯ ОРКЕСТРОВКИ</w:t>
      </w:r>
      <w:r w:rsidR="000F6384">
        <w:rPr>
          <w:b/>
          <w:lang w:eastAsia="ru-RU"/>
        </w:rPr>
        <w:t xml:space="preserve"> (ПИСЬМЕННОЕ ЗАДАНИЕ)</w:t>
      </w:r>
    </w:p>
    <w:p w14:paraId="7A2750C4" w14:textId="77777777" w:rsidR="00152AD9" w:rsidRDefault="00152AD9" w:rsidP="00CA7926">
      <w:pPr>
        <w:widowControl w:val="0"/>
        <w:suppressAutoHyphens w:val="0"/>
        <w:ind w:firstLine="709"/>
        <w:jc w:val="center"/>
        <w:rPr>
          <w:rStyle w:val="11pt1"/>
          <w:sz w:val="24"/>
          <w:szCs w:val="24"/>
        </w:rPr>
      </w:pPr>
    </w:p>
    <w:p w14:paraId="7E2A81F2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bookmarkStart w:id="5" w:name="_Hlk182675200"/>
      <w:r w:rsidRPr="005B45C4">
        <w:rPr>
          <w:rFonts w:eastAsiaTheme="minorHAnsi"/>
          <w:b/>
          <w:bCs/>
          <w:color w:val="000000"/>
          <w:szCs w:val="28"/>
          <w:lang w:eastAsia="en-US"/>
        </w:rPr>
        <w:t>Для ансамбля деревянных духовых инструментов:</w:t>
      </w:r>
    </w:p>
    <w:p w14:paraId="3FC8252A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Прокофьев «Прогулка».</w:t>
      </w:r>
    </w:p>
    <w:p w14:paraId="7C4686A9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А.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Эшпай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«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Перепёлочка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>».</w:t>
      </w:r>
    </w:p>
    <w:p w14:paraId="38A8E965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Р.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Яхин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«На ёлке у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Гюзель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>».</w:t>
      </w:r>
    </w:p>
    <w:p w14:paraId="430EA607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Б.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Барток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«Вечер у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секеев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>».</w:t>
      </w:r>
    </w:p>
    <w:p w14:paraId="24042852" w14:textId="77777777" w:rsidR="00152AD9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И.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Гесслер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Скерцо g-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moll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>.</w:t>
      </w:r>
    </w:p>
    <w:p w14:paraId="4E8B9A18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5CA36F6C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b/>
          <w:bCs/>
          <w:color w:val="000000"/>
          <w:szCs w:val="28"/>
          <w:lang w:eastAsia="en-US"/>
        </w:rPr>
        <w:t>Для ансамбля медных духовых инструментов:</w:t>
      </w:r>
    </w:p>
    <w:p w14:paraId="04F660DF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Р. Шуман Листок из альбома ор.99 №4.</w:t>
      </w:r>
    </w:p>
    <w:p w14:paraId="7AEF0E4B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lastRenderedPageBreak/>
        <w:t>Э. Григ «Народная мелодия».</w:t>
      </w:r>
    </w:p>
    <w:p w14:paraId="400457CB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Н.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Мясковский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«Напев» ор.29 №1.</w:t>
      </w:r>
    </w:p>
    <w:p w14:paraId="01A8ED07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Г. Свиридов «Зима».</w:t>
      </w:r>
    </w:p>
    <w:p w14:paraId="4899D6B2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Ю. Слонов «Береги любовь».</w:t>
      </w:r>
    </w:p>
    <w:p w14:paraId="50CE4A7F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Для камерного оркестра:</w:t>
      </w:r>
    </w:p>
    <w:p w14:paraId="150CDBA8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Д.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Скарлатти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Соната №67.</w:t>
      </w:r>
    </w:p>
    <w:p w14:paraId="295376A0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П. Чайковский «Октябрь» из цикла «Времена года».</w:t>
      </w:r>
    </w:p>
    <w:p w14:paraId="01FAB39E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Р. Глиэр Ноктюрн ор. 32 №1.</w:t>
      </w:r>
    </w:p>
    <w:p w14:paraId="09C95F90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С. Скотт «Старинная английская народная песня».</w:t>
      </w:r>
    </w:p>
    <w:p w14:paraId="0D63BC68" w14:textId="72CE146C" w:rsidR="00152AD9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Д.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Кобалевский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Лёгкие вариации </w:t>
      </w:r>
      <w:r>
        <w:rPr>
          <w:rFonts w:eastAsiaTheme="minorHAnsi"/>
          <w:color w:val="000000"/>
          <w:szCs w:val="28"/>
          <w:lang w:eastAsia="en-US"/>
        </w:rPr>
        <w:t>н</w:t>
      </w:r>
      <w:r w:rsidRPr="005B45C4">
        <w:rPr>
          <w:rFonts w:eastAsiaTheme="minorHAnsi"/>
          <w:color w:val="000000"/>
          <w:szCs w:val="28"/>
          <w:lang w:eastAsia="en-US"/>
        </w:rPr>
        <w:t>а тему словацкой народной песни.</w:t>
      </w:r>
    </w:p>
    <w:p w14:paraId="463FA8E1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133E98CB" w14:textId="77777777" w:rsidR="00152AD9" w:rsidRDefault="00152AD9" w:rsidP="00152AD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5B45C4">
        <w:rPr>
          <w:rFonts w:eastAsiaTheme="minorHAnsi"/>
          <w:b/>
          <w:bCs/>
          <w:color w:val="000000"/>
          <w:szCs w:val="28"/>
          <w:lang w:eastAsia="en-US"/>
        </w:rPr>
        <w:t>Для ансамбля деревянных и медных духовых инструментов:</w:t>
      </w:r>
    </w:p>
    <w:p w14:paraId="637865D5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1CE77E2A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Беллини Марш друидов из оперы «Норма».</w:t>
      </w:r>
    </w:p>
    <w:p w14:paraId="77DFC64E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М. Мусоргский «Старый замок» из цикла «Картинки с выставки»</w:t>
      </w:r>
    </w:p>
    <w:p w14:paraId="5EC78F40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М. Равель «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Павана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>».</w:t>
      </w:r>
    </w:p>
    <w:p w14:paraId="28CF8044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Х. Турина «Рыцарский турнир».</w:t>
      </w:r>
    </w:p>
    <w:p w14:paraId="3B786767" w14:textId="77777777" w:rsidR="00152AD9" w:rsidRDefault="00152AD9" w:rsidP="00152AD9">
      <w:pPr>
        <w:shd w:val="clear" w:color="auto" w:fill="FFFFFF"/>
        <w:suppressAutoHyphens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Ю. Слонов «Ария».</w:t>
      </w:r>
    </w:p>
    <w:p w14:paraId="1523A4D3" w14:textId="77777777" w:rsidR="00152AD9" w:rsidRPr="005B45C4" w:rsidRDefault="00152AD9" w:rsidP="00152AD9">
      <w:pPr>
        <w:shd w:val="clear" w:color="auto" w:fill="FFFFFF"/>
        <w:suppressAutoHyphens w:val="0"/>
        <w:rPr>
          <w:rFonts w:eastAsiaTheme="minorHAnsi"/>
          <w:color w:val="000000"/>
          <w:szCs w:val="28"/>
          <w:lang w:eastAsia="en-US"/>
        </w:rPr>
      </w:pPr>
    </w:p>
    <w:p w14:paraId="1376F44B" w14:textId="77777777" w:rsidR="00152AD9" w:rsidRDefault="00152AD9" w:rsidP="00152AD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5B45C4">
        <w:rPr>
          <w:rFonts w:eastAsiaTheme="minorHAnsi"/>
          <w:b/>
          <w:bCs/>
          <w:color w:val="000000"/>
          <w:szCs w:val="28"/>
          <w:lang w:eastAsia="en-US"/>
        </w:rPr>
        <w:t>Готовые партитуры для переложения в двух- или четырёхручный клавир:</w:t>
      </w:r>
    </w:p>
    <w:p w14:paraId="55869937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27B0C71F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Г. Гендель Увертюра и Марш из сюиты «Музыка на воде».</w:t>
      </w:r>
    </w:p>
    <w:p w14:paraId="43D3B891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 xml:space="preserve">Т. </w:t>
      </w:r>
      <w:proofErr w:type="spellStart"/>
      <w:r w:rsidRPr="005B45C4">
        <w:rPr>
          <w:rFonts w:eastAsiaTheme="minorHAnsi"/>
          <w:color w:val="000000"/>
          <w:szCs w:val="28"/>
          <w:lang w:eastAsia="en-US"/>
        </w:rPr>
        <w:t>Бенедетти</w:t>
      </w:r>
      <w:proofErr w:type="spellEnd"/>
      <w:r w:rsidRPr="005B45C4">
        <w:rPr>
          <w:rFonts w:eastAsiaTheme="minorHAnsi"/>
          <w:color w:val="000000"/>
          <w:szCs w:val="28"/>
          <w:lang w:eastAsia="en-US"/>
        </w:rPr>
        <w:t xml:space="preserve"> Вариации на темы Моцарта.</w:t>
      </w:r>
    </w:p>
    <w:p w14:paraId="2C5C7762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Манюшко увертюра-фантазия «Байка».</w:t>
      </w:r>
    </w:p>
    <w:p w14:paraId="725CA2DF" w14:textId="77777777" w:rsidR="00152AD9" w:rsidRPr="005B45C4" w:rsidRDefault="00152AD9" w:rsidP="00152AD9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5B45C4">
        <w:rPr>
          <w:rFonts w:eastAsiaTheme="minorHAnsi"/>
          <w:color w:val="000000"/>
          <w:szCs w:val="28"/>
          <w:lang w:eastAsia="en-US"/>
        </w:rPr>
        <w:t>М. Мусоргский «Ночь на лысой горе».</w:t>
      </w:r>
    </w:p>
    <w:p w14:paraId="66E12EA9" w14:textId="77777777" w:rsidR="00152AD9" w:rsidRPr="005B45C4" w:rsidRDefault="00152AD9" w:rsidP="00152AD9">
      <w:pPr>
        <w:shd w:val="clear" w:color="auto" w:fill="FFFFFF"/>
        <w:suppressAutoHyphens w:val="0"/>
        <w:rPr>
          <w:rFonts w:ascii="Arial" w:hAnsi="Arial" w:cs="Arial"/>
          <w:sz w:val="20"/>
          <w:szCs w:val="21"/>
          <w:shd w:val="clear" w:color="auto" w:fill="FFFFFF"/>
        </w:rPr>
      </w:pPr>
      <w:r w:rsidRPr="005B45C4">
        <w:rPr>
          <w:rFonts w:eastAsiaTheme="minorHAnsi"/>
          <w:color w:val="000000"/>
          <w:szCs w:val="28"/>
          <w:lang w:eastAsia="en-US"/>
        </w:rPr>
        <w:t>Д. Шостакович «Праздничная увертюра».</w:t>
      </w:r>
    </w:p>
    <w:bookmarkEnd w:id="5"/>
    <w:p w14:paraId="1CDCE34B" w14:textId="77777777" w:rsidR="00CA7926" w:rsidRPr="00CA7926" w:rsidRDefault="00CA7926" w:rsidP="00CA7926">
      <w:pPr>
        <w:widowControl w:val="0"/>
        <w:suppressAutoHyphens w:val="0"/>
        <w:jc w:val="both"/>
        <w:rPr>
          <w:rFonts w:eastAsia="Lucida Grande CY"/>
        </w:rPr>
      </w:pPr>
    </w:p>
    <w:p w14:paraId="6DA55E7B" w14:textId="78B5DF65" w:rsidR="00856327" w:rsidRDefault="00856327" w:rsidP="00330384">
      <w:pPr>
        <w:widowControl w:val="0"/>
        <w:suppressAutoHyphens w:val="0"/>
        <w:ind w:firstLine="709"/>
        <w:jc w:val="both"/>
        <w:rPr>
          <w:rFonts w:eastAsia="Lucida Grande CY"/>
          <w:bCs/>
        </w:rPr>
      </w:pPr>
    </w:p>
    <w:p w14:paraId="0410AEE6" w14:textId="35F3D69C" w:rsidR="00856327" w:rsidRDefault="0031155A" w:rsidP="0031155A">
      <w:pPr>
        <w:widowControl w:val="0"/>
        <w:suppressAutoHyphens w:val="0"/>
        <w:ind w:firstLine="709"/>
        <w:jc w:val="center"/>
        <w:rPr>
          <w:rFonts w:eastAsia="Lucida Grande CY"/>
          <w:b/>
        </w:rPr>
      </w:pPr>
      <w:r>
        <w:rPr>
          <w:rFonts w:eastAsia="Lucida Grande CY"/>
          <w:b/>
        </w:rPr>
        <w:t>9. МЕТОДЫ ОБУЧЕНИЯ</w:t>
      </w:r>
    </w:p>
    <w:p w14:paraId="49C43768" w14:textId="2B736F02" w:rsidR="00152AD9" w:rsidRDefault="00152AD9" w:rsidP="00152AD9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 xml:space="preserve">Учебная дисциплина «Оркестровка» является одной из основных в </w:t>
      </w:r>
      <w:r w:rsidR="008042F7">
        <w:t xml:space="preserve">части Дисциплины (модули) по выбору 2 части, формируемой участниками образовательных отношений </w:t>
      </w:r>
      <w:r w:rsidR="008042F7" w:rsidRPr="00012136">
        <w:t>/Блок 1 Дисциплины (модули)</w:t>
      </w:r>
      <w:r w:rsidR="008042F7">
        <w:t xml:space="preserve">. </w:t>
      </w:r>
      <w:r>
        <w:rPr>
          <w:rStyle w:val="c0"/>
        </w:rPr>
        <w:t xml:space="preserve">Для наиболее </w:t>
      </w:r>
      <w:r w:rsidR="008042F7">
        <w:rPr>
          <w:rStyle w:val="c0"/>
        </w:rPr>
        <w:t>талантливых</w:t>
      </w:r>
      <w:r>
        <w:rPr>
          <w:rStyle w:val="c0"/>
        </w:rPr>
        <w:t xml:space="preserve"> учащихся можно рекомендовать инструментовать произведения для камерного оркестра (струнные и деревянные духовые инструменты) или для ансамбля деревянных и медных духовых инструментов. Одним из результативных методов </w:t>
      </w:r>
      <w:r w:rsidR="008042F7">
        <w:rPr>
          <w:rStyle w:val="c0"/>
        </w:rPr>
        <w:t>оркестровки</w:t>
      </w:r>
      <w:r>
        <w:rPr>
          <w:rStyle w:val="c0"/>
        </w:rPr>
        <w:t xml:space="preserve"> является </w:t>
      </w:r>
      <w:r w:rsidR="008042F7">
        <w:rPr>
          <w:rStyle w:val="c0"/>
        </w:rPr>
        <w:t>создание партитуры из</w:t>
      </w:r>
      <w:r>
        <w:rPr>
          <w:rStyle w:val="c0"/>
        </w:rPr>
        <w:t xml:space="preserve"> двух- или четырёхруч</w:t>
      </w:r>
      <w:r w:rsidR="008042F7">
        <w:rPr>
          <w:rStyle w:val="c0"/>
        </w:rPr>
        <w:t>ного</w:t>
      </w:r>
      <w:r>
        <w:rPr>
          <w:rStyle w:val="c0"/>
        </w:rPr>
        <w:t xml:space="preserve"> клавир</w:t>
      </w:r>
      <w:r w:rsidR="008042F7">
        <w:rPr>
          <w:rStyle w:val="c0"/>
        </w:rPr>
        <w:t>а</w:t>
      </w:r>
      <w:r>
        <w:rPr>
          <w:rStyle w:val="c0"/>
        </w:rPr>
        <w:t>.</w:t>
      </w:r>
    </w:p>
    <w:p w14:paraId="078E7A6F" w14:textId="4A110589" w:rsidR="00152AD9" w:rsidRPr="00F95630" w:rsidRDefault="00152AD9" w:rsidP="00152AD9">
      <w:pPr>
        <w:ind w:firstLine="708"/>
        <w:rPr>
          <w:rFonts w:eastAsiaTheme="minorHAnsi"/>
        </w:rPr>
      </w:pPr>
      <w:r w:rsidRPr="00F95630">
        <w:rPr>
          <w:rFonts w:eastAsiaTheme="minorHAnsi"/>
        </w:rPr>
        <w:t xml:space="preserve">Индивидуальные занятия по </w:t>
      </w:r>
      <w:r w:rsidR="008042F7">
        <w:rPr>
          <w:rFonts w:eastAsiaTheme="minorHAnsi"/>
        </w:rPr>
        <w:t>оркестровке</w:t>
      </w:r>
      <w:r w:rsidRPr="00F95630">
        <w:rPr>
          <w:rFonts w:eastAsiaTheme="minorHAnsi"/>
        </w:rPr>
        <w:t xml:space="preserve"> планируются следующим</w:t>
      </w:r>
    </w:p>
    <w:p w14:paraId="7FFBAC24" w14:textId="77777777" w:rsidR="00152AD9" w:rsidRPr="00F95630" w:rsidRDefault="00152AD9" w:rsidP="00152AD9">
      <w:pPr>
        <w:rPr>
          <w:rFonts w:eastAsiaTheme="minorHAnsi"/>
        </w:rPr>
      </w:pPr>
      <w:r w:rsidRPr="00F95630">
        <w:rPr>
          <w:rFonts w:eastAsiaTheme="minorHAnsi"/>
        </w:rPr>
        <w:t>образом:</w:t>
      </w:r>
    </w:p>
    <w:p w14:paraId="4C34A37D" w14:textId="5A6924BC" w:rsidR="00152AD9" w:rsidRPr="00F95630" w:rsidRDefault="00152AD9" w:rsidP="008042F7">
      <w:pPr>
        <w:jc w:val="both"/>
        <w:rPr>
          <w:rFonts w:eastAsiaTheme="minorHAnsi"/>
        </w:rPr>
      </w:pPr>
      <w:r w:rsidRPr="00F95630">
        <w:rPr>
          <w:rFonts w:eastAsiaTheme="minorHAnsi"/>
        </w:rPr>
        <w:t>— ознакомление студента с произведением в реальном звучании</w:t>
      </w:r>
      <w:r w:rsidR="008042F7">
        <w:rPr>
          <w:rFonts w:eastAsiaTheme="minorHAnsi"/>
        </w:rPr>
        <w:t xml:space="preserve"> </w:t>
      </w:r>
      <w:r w:rsidRPr="00F95630">
        <w:rPr>
          <w:rFonts w:eastAsiaTheme="minorHAnsi"/>
        </w:rPr>
        <w:t>(проигрывание на фортепиано или прослушивание в звукозаписи);</w:t>
      </w:r>
    </w:p>
    <w:p w14:paraId="75DF7355" w14:textId="6A3FBD54" w:rsidR="00152AD9" w:rsidRPr="00F95630" w:rsidRDefault="00152AD9" w:rsidP="008042F7">
      <w:pPr>
        <w:jc w:val="both"/>
        <w:rPr>
          <w:rFonts w:eastAsiaTheme="minorHAnsi"/>
        </w:rPr>
      </w:pPr>
      <w:r w:rsidRPr="00F95630">
        <w:rPr>
          <w:rFonts w:eastAsiaTheme="minorHAnsi"/>
        </w:rPr>
        <w:t xml:space="preserve">— выполнение домашнего задания по анализу </w:t>
      </w:r>
      <w:r w:rsidR="008042F7">
        <w:rPr>
          <w:rFonts w:eastAsiaTheme="minorHAnsi"/>
        </w:rPr>
        <w:t xml:space="preserve">оркеструемого </w:t>
      </w:r>
      <w:r w:rsidRPr="00F95630">
        <w:rPr>
          <w:rFonts w:eastAsiaTheme="minorHAnsi"/>
        </w:rPr>
        <w:t>произведения;</w:t>
      </w:r>
    </w:p>
    <w:p w14:paraId="133DD481" w14:textId="0D9F98E3" w:rsidR="00152AD9" w:rsidRPr="00F95630" w:rsidRDefault="00152AD9" w:rsidP="008042F7">
      <w:pPr>
        <w:jc w:val="both"/>
        <w:rPr>
          <w:rFonts w:eastAsiaTheme="minorHAnsi"/>
        </w:rPr>
      </w:pPr>
      <w:r w:rsidRPr="00F95630">
        <w:rPr>
          <w:rFonts w:eastAsiaTheme="minorHAnsi"/>
        </w:rPr>
        <w:t>— самостоятельная разработка вариантов тембрового (горизонтального)</w:t>
      </w:r>
      <w:r w:rsidR="008042F7">
        <w:rPr>
          <w:rFonts w:eastAsiaTheme="minorHAnsi"/>
        </w:rPr>
        <w:t xml:space="preserve"> </w:t>
      </w:r>
      <w:r w:rsidRPr="00F95630">
        <w:rPr>
          <w:rFonts w:eastAsiaTheme="minorHAnsi"/>
        </w:rPr>
        <w:t>развития будущей партитуры;</w:t>
      </w:r>
    </w:p>
    <w:p w14:paraId="08D89E82" w14:textId="38CB9B60" w:rsidR="00CA7926" w:rsidRDefault="00152AD9" w:rsidP="008042F7">
      <w:pPr>
        <w:jc w:val="both"/>
        <w:rPr>
          <w:rFonts w:eastAsiaTheme="minorHAnsi"/>
        </w:rPr>
      </w:pPr>
      <w:r w:rsidRPr="00F95630">
        <w:rPr>
          <w:rFonts w:eastAsiaTheme="minorHAnsi"/>
        </w:rPr>
        <w:t>— более детальный анализ фактуры произведения, расчленение ее на</w:t>
      </w:r>
      <w:r w:rsidR="008042F7">
        <w:rPr>
          <w:rFonts w:eastAsiaTheme="minorHAnsi"/>
        </w:rPr>
        <w:t xml:space="preserve"> </w:t>
      </w:r>
      <w:r w:rsidRPr="00F95630">
        <w:rPr>
          <w:rFonts w:eastAsiaTheme="minorHAnsi"/>
        </w:rPr>
        <w:t>функции (составные части будущей оркестровой фактуры).</w:t>
      </w:r>
    </w:p>
    <w:p w14:paraId="4F1170BC" w14:textId="77777777" w:rsidR="00152AD9" w:rsidRDefault="00152AD9" w:rsidP="00152AD9">
      <w:pPr>
        <w:ind w:firstLine="709"/>
        <w:jc w:val="both"/>
      </w:pPr>
    </w:p>
    <w:p w14:paraId="79629C83" w14:textId="43C8271B" w:rsidR="002A6AC9" w:rsidRDefault="0031155A" w:rsidP="0031155A">
      <w:pPr>
        <w:ind w:left="1134"/>
        <w:jc w:val="center"/>
        <w:rPr>
          <w:b/>
          <w:caps/>
        </w:rPr>
      </w:pPr>
      <w:r>
        <w:rPr>
          <w:b/>
          <w:caps/>
        </w:rPr>
        <w:t xml:space="preserve">10. </w:t>
      </w:r>
      <w:r w:rsidR="002A6AC9" w:rsidRPr="0031155A">
        <w:rPr>
          <w:b/>
          <w:caps/>
        </w:rPr>
        <w:t>Критерии оценивания знаний</w:t>
      </w:r>
    </w:p>
    <w:p w14:paraId="7090FD04" w14:textId="3C3F8885" w:rsidR="00EF3894" w:rsidRDefault="00EF3894" w:rsidP="0031155A">
      <w:pPr>
        <w:ind w:left="1134"/>
        <w:jc w:val="center"/>
        <w:rPr>
          <w:b/>
          <w:caps/>
        </w:rPr>
      </w:pPr>
    </w:p>
    <w:p w14:paraId="669425D3" w14:textId="0AD8A18B" w:rsidR="00EF3894" w:rsidRDefault="00EF3894" w:rsidP="00EF3894">
      <w:pPr>
        <w:pStyle w:val="a6"/>
        <w:jc w:val="center"/>
      </w:pPr>
      <w:bookmarkStart w:id="6" w:name="_Hlk182675315"/>
      <w:r>
        <w:t xml:space="preserve">Критерии оценивания зачета в </w:t>
      </w:r>
      <w:r w:rsidR="008042F7">
        <w:t>4</w:t>
      </w:r>
      <w:r>
        <w:t xml:space="preserve"> семестре.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EF3894" w:rsidRPr="00792CC3" w14:paraId="10CF5097" w14:textId="77777777" w:rsidTr="00FA40AC">
        <w:trPr>
          <w:trHeight w:val="418"/>
        </w:trPr>
        <w:tc>
          <w:tcPr>
            <w:tcW w:w="1101" w:type="dxa"/>
            <w:shd w:val="clear" w:color="auto" w:fill="auto"/>
          </w:tcPr>
          <w:p w14:paraId="5C7C0A89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1DACFF6A" w14:textId="77777777" w:rsidR="00EF3894" w:rsidRPr="00792CC3" w:rsidRDefault="00EF3894" w:rsidP="00FA40AC">
            <w:pPr>
              <w:jc w:val="center"/>
              <w:rPr>
                <w:spacing w:val="-4"/>
              </w:rPr>
            </w:pPr>
            <w:r w:rsidRPr="00792CC3">
              <w:rPr>
                <w:spacing w:val="-4"/>
              </w:rPr>
              <w:t>Характеристика знания предмета и ответов</w:t>
            </w:r>
          </w:p>
        </w:tc>
      </w:tr>
      <w:tr w:rsidR="00EF3894" w:rsidRPr="00792CC3" w14:paraId="2642A24B" w14:textId="77777777" w:rsidTr="00FA40AC">
        <w:trPr>
          <w:trHeight w:val="426"/>
        </w:trPr>
        <w:tc>
          <w:tcPr>
            <w:tcW w:w="9890" w:type="dxa"/>
            <w:gridSpan w:val="2"/>
            <w:shd w:val="clear" w:color="auto" w:fill="auto"/>
          </w:tcPr>
          <w:p w14:paraId="7C53647A" w14:textId="77777777" w:rsidR="00EF3894" w:rsidRPr="00106AE0" w:rsidRDefault="00EF3894" w:rsidP="00FA40AC">
            <w:pPr>
              <w:jc w:val="center"/>
              <w:rPr>
                <w:b/>
                <w:bCs/>
                <w:spacing w:val="-4"/>
              </w:rPr>
            </w:pPr>
            <w:r w:rsidRPr="00106AE0">
              <w:rPr>
                <w:b/>
                <w:bCs/>
                <w:spacing w:val="-4"/>
              </w:rPr>
              <w:t>Критерии оценивания творческого задания</w:t>
            </w:r>
          </w:p>
        </w:tc>
      </w:tr>
      <w:tr w:rsidR="007C0B9A" w:rsidRPr="00792CC3" w14:paraId="682919D4" w14:textId="77777777" w:rsidTr="008042F7">
        <w:trPr>
          <w:trHeight w:val="1266"/>
        </w:trPr>
        <w:tc>
          <w:tcPr>
            <w:tcW w:w="1101" w:type="dxa"/>
            <w:shd w:val="clear" w:color="auto" w:fill="auto"/>
          </w:tcPr>
          <w:p w14:paraId="6558E864" w14:textId="02D77C3B" w:rsidR="007C0B9A" w:rsidRPr="00792CC3" w:rsidRDefault="007C0B9A" w:rsidP="00FA40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Зачтено</w:t>
            </w:r>
          </w:p>
        </w:tc>
        <w:tc>
          <w:tcPr>
            <w:tcW w:w="8789" w:type="dxa"/>
            <w:shd w:val="clear" w:color="auto" w:fill="auto"/>
          </w:tcPr>
          <w:p w14:paraId="1ED839AB" w14:textId="7834AB40" w:rsidR="007C0B9A" w:rsidRPr="00792CC3" w:rsidRDefault="008042F7" w:rsidP="00FA40AC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>Полностью освоил программный материал, систематически занимался. Грамотно использует возможности инструментов оркестра, ансамбля в раскрытие замысла произведения, принял стандартное решение в создании музыкального образа. Понимает задачи оркестра, ансамбля и аккомпанемента, в меру справляется с ними.</w:t>
            </w:r>
          </w:p>
        </w:tc>
      </w:tr>
      <w:tr w:rsidR="007C0B9A" w:rsidRPr="00792CC3" w14:paraId="4C8A7545" w14:textId="77777777" w:rsidTr="006620CC">
        <w:trPr>
          <w:trHeight w:val="1666"/>
        </w:trPr>
        <w:tc>
          <w:tcPr>
            <w:tcW w:w="1101" w:type="dxa"/>
            <w:shd w:val="clear" w:color="auto" w:fill="auto"/>
          </w:tcPr>
          <w:p w14:paraId="2A876322" w14:textId="1D82B863" w:rsidR="007C0B9A" w:rsidRPr="00792CC3" w:rsidRDefault="007C0B9A" w:rsidP="00FA40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Не зачтено</w:t>
            </w:r>
          </w:p>
        </w:tc>
        <w:tc>
          <w:tcPr>
            <w:tcW w:w="8789" w:type="dxa"/>
            <w:shd w:val="clear" w:color="auto" w:fill="auto"/>
          </w:tcPr>
          <w:p w14:paraId="26F2D2B7" w14:textId="55913DD6" w:rsidR="007C0B9A" w:rsidRPr="00792CC3" w:rsidRDefault="008042F7" w:rsidP="00FA40AC">
            <w:pPr>
              <w:pStyle w:val="Default"/>
              <w:suppressAutoHyphens/>
              <w:jc w:val="both"/>
              <w:rPr>
                <w:spacing w:val="-4"/>
              </w:rPr>
            </w:pPr>
            <w:r>
              <w:t xml:space="preserve">Имеются пробелы в знаниях основного учебно – программного материала, низкое знание приёмов оркестровки, отсутствие навыков: допускает некоторые неточности в фиксации нотного текста, указание темпа, штрихов, нюансов. Не владеет достаточными навыками </w:t>
            </w:r>
            <w:proofErr w:type="gramStart"/>
            <w:r>
              <w:t>оркестрового</w:t>
            </w:r>
            <w:proofErr w:type="gramEnd"/>
            <w:r>
              <w:t xml:space="preserve"> и ансамблевого </w:t>
            </w:r>
            <w:proofErr w:type="spellStart"/>
            <w:r>
              <w:t>фактурообразования</w:t>
            </w:r>
            <w:proofErr w:type="spellEnd"/>
            <w:r>
              <w:t>.</w:t>
            </w:r>
          </w:p>
        </w:tc>
      </w:tr>
      <w:bookmarkEnd w:id="6"/>
    </w:tbl>
    <w:p w14:paraId="76CAB2EF" w14:textId="77777777" w:rsidR="002A6AC9" w:rsidRPr="002A6AC9" w:rsidRDefault="002A6AC9" w:rsidP="002A6AC9">
      <w:pPr>
        <w:pStyle w:val="a6"/>
      </w:pPr>
    </w:p>
    <w:p w14:paraId="047309F7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>
        <w:rPr>
          <w:b/>
          <w:caps/>
        </w:rPr>
        <w:t>11</w:t>
      </w:r>
      <w:r w:rsidRPr="00BF251C">
        <w:rPr>
          <w:b/>
          <w:caps/>
        </w:rPr>
        <w:t>. Методическое обеспечение,</w:t>
      </w:r>
    </w:p>
    <w:p w14:paraId="4C51F144" w14:textId="77777777" w:rsidR="00A24912" w:rsidRPr="00BF251C" w:rsidRDefault="00A24912" w:rsidP="00A24912">
      <w:pPr>
        <w:ind w:firstLine="709"/>
        <w:jc w:val="center"/>
        <w:rPr>
          <w:b/>
          <w:caps/>
        </w:rPr>
      </w:pPr>
      <w:r w:rsidRPr="00BF251C">
        <w:rPr>
          <w:b/>
          <w:caps/>
        </w:rPr>
        <w:t>учебная и РЕКОМЕНДУЕМАЯ ЛИТЕРАТУРА</w:t>
      </w:r>
    </w:p>
    <w:p w14:paraId="3D2494F7" w14:textId="0FA9EA36" w:rsidR="00A24912" w:rsidRPr="00A24912" w:rsidRDefault="00A24912" w:rsidP="00A24912">
      <w:pPr>
        <w:pStyle w:val="a6"/>
        <w:ind w:left="900"/>
        <w:jc w:val="center"/>
        <w:rPr>
          <w:b/>
          <w:bCs/>
        </w:rPr>
      </w:pPr>
      <w:r w:rsidRPr="00A24912">
        <w:rPr>
          <w:b/>
          <w:bCs/>
        </w:rPr>
        <w:t>Основная литература:</w:t>
      </w:r>
    </w:p>
    <w:p w14:paraId="52BD8C3B" w14:textId="77777777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>1. Квашнин, К.А. Вопросы методики обучения игре на духовых инструментах</w:t>
      </w:r>
    </w:p>
    <w:p w14:paraId="1CF17F46" w14:textId="37891EF0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>[Электронный ресурс]: учебное пособие / К.А. Квашнин. — Электрон</w:t>
      </w:r>
      <w:proofErr w:type="gramStart"/>
      <w:r w:rsidRPr="0094484E">
        <w:rPr>
          <w:shd w:val="clear" w:color="auto" w:fill="FFFFFF"/>
        </w:rPr>
        <w:t>.</w:t>
      </w:r>
      <w:proofErr w:type="gramEnd"/>
      <w:r w:rsidRPr="0094484E">
        <w:rPr>
          <w:shd w:val="clear" w:color="auto" w:fill="FFFFFF"/>
        </w:rPr>
        <w:t xml:space="preserve"> </w:t>
      </w:r>
      <w:proofErr w:type="gramStart"/>
      <w:r w:rsidRPr="0094484E">
        <w:rPr>
          <w:shd w:val="clear" w:color="auto" w:fill="FFFFFF"/>
        </w:rPr>
        <w:t>д</w:t>
      </w:r>
      <w:proofErr w:type="gramEnd"/>
      <w:r w:rsidRPr="0094484E">
        <w:rPr>
          <w:shd w:val="clear" w:color="auto" w:fill="FFFFFF"/>
        </w:rPr>
        <w:t>ан. — Нижний</w:t>
      </w:r>
      <w:r>
        <w:rPr>
          <w:shd w:val="clear" w:color="auto" w:fill="FFFFFF"/>
        </w:rPr>
        <w:t xml:space="preserve"> </w:t>
      </w:r>
      <w:r w:rsidRPr="0094484E">
        <w:rPr>
          <w:shd w:val="clear" w:color="auto" w:fill="FFFFFF"/>
        </w:rPr>
        <w:t>Новгород: ННГК им. М.И. Глинки, 2014. — 100 с. — Режим доступа:</w:t>
      </w:r>
      <w:r>
        <w:rPr>
          <w:shd w:val="clear" w:color="auto" w:fill="FFFFFF"/>
        </w:rPr>
        <w:t xml:space="preserve"> </w:t>
      </w:r>
      <w:hyperlink r:id="rId9" w:history="1">
        <w:r w:rsidRPr="005558D2">
          <w:rPr>
            <w:rStyle w:val="af"/>
            <w:shd w:val="clear" w:color="auto" w:fill="FFFFFF"/>
          </w:rPr>
          <w:t>https://e.lanbook.com/book/108413</w:t>
        </w:r>
      </w:hyperlink>
      <w:r>
        <w:rPr>
          <w:shd w:val="clear" w:color="auto" w:fill="FFFFFF"/>
        </w:rPr>
        <w:t xml:space="preserve">. </w:t>
      </w:r>
    </w:p>
    <w:p w14:paraId="77AC6D27" w14:textId="77777777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 xml:space="preserve">2. </w:t>
      </w:r>
      <w:proofErr w:type="spellStart"/>
      <w:r w:rsidRPr="0094484E">
        <w:rPr>
          <w:shd w:val="clear" w:color="auto" w:fill="FFFFFF"/>
        </w:rPr>
        <w:t>Кожухарь</w:t>
      </w:r>
      <w:proofErr w:type="spellEnd"/>
      <w:r w:rsidRPr="0094484E">
        <w:rPr>
          <w:shd w:val="clear" w:color="auto" w:fill="FFFFFF"/>
        </w:rPr>
        <w:t xml:space="preserve">, В.И. </w:t>
      </w:r>
      <w:proofErr w:type="spellStart"/>
      <w:r w:rsidRPr="0094484E">
        <w:rPr>
          <w:shd w:val="clear" w:color="auto" w:fill="FFFFFF"/>
        </w:rPr>
        <w:t>Инструментоведение</w:t>
      </w:r>
      <w:proofErr w:type="spellEnd"/>
      <w:r w:rsidRPr="0094484E">
        <w:rPr>
          <w:shd w:val="clear" w:color="auto" w:fill="FFFFFF"/>
        </w:rPr>
        <w:t>. Симфонический и духовой оркестры</w:t>
      </w:r>
    </w:p>
    <w:p w14:paraId="52DE1B42" w14:textId="0CAAAB37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 xml:space="preserve">[Электронный ресурс]: учебное пособие / В.И. </w:t>
      </w:r>
      <w:proofErr w:type="spellStart"/>
      <w:r w:rsidRPr="0094484E">
        <w:rPr>
          <w:shd w:val="clear" w:color="auto" w:fill="FFFFFF"/>
        </w:rPr>
        <w:t>Кожухарь</w:t>
      </w:r>
      <w:proofErr w:type="spellEnd"/>
      <w:r w:rsidRPr="0094484E">
        <w:rPr>
          <w:shd w:val="clear" w:color="auto" w:fill="FFFFFF"/>
        </w:rPr>
        <w:t>. — Электрон</w:t>
      </w:r>
      <w:proofErr w:type="gramStart"/>
      <w:r w:rsidRPr="0094484E">
        <w:rPr>
          <w:shd w:val="clear" w:color="auto" w:fill="FFFFFF"/>
        </w:rPr>
        <w:t>.</w:t>
      </w:r>
      <w:proofErr w:type="gramEnd"/>
      <w:r w:rsidRPr="0094484E">
        <w:rPr>
          <w:shd w:val="clear" w:color="auto" w:fill="FFFFFF"/>
        </w:rPr>
        <w:t xml:space="preserve"> </w:t>
      </w:r>
      <w:proofErr w:type="gramStart"/>
      <w:r w:rsidRPr="0094484E">
        <w:rPr>
          <w:shd w:val="clear" w:color="auto" w:fill="FFFFFF"/>
        </w:rPr>
        <w:t>д</w:t>
      </w:r>
      <w:proofErr w:type="gramEnd"/>
      <w:r w:rsidRPr="0094484E">
        <w:rPr>
          <w:shd w:val="clear" w:color="auto" w:fill="FFFFFF"/>
        </w:rPr>
        <w:t>ан. — Санкт-Петербург: Лань, Планета музыки, 2009. — 320 с. — Режим доступа:</w:t>
      </w:r>
    </w:p>
    <w:p w14:paraId="2DC89356" w14:textId="74FBB26B" w:rsidR="0094484E" w:rsidRPr="0094484E" w:rsidRDefault="000B1408" w:rsidP="0094484E">
      <w:pPr>
        <w:ind w:left="540"/>
        <w:jc w:val="both"/>
        <w:rPr>
          <w:shd w:val="clear" w:color="auto" w:fill="FFFFFF"/>
        </w:rPr>
      </w:pPr>
      <w:hyperlink r:id="rId10" w:history="1">
        <w:r w:rsidR="0094484E" w:rsidRPr="005558D2">
          <w:rPr>
            <w:rStyle w:val="af"/>
            <w:shd w:val="clear" w:color="auto" w:fill="FFFFFF"/>
          </w:rPr>
          <w:t>https://e.lanbook.com/book/56602</w:t>
        </w:r>
      </w:hyperlink>
      <w:r w:rsidR="0094484E">
        <w:rPr>
          <w:shd w:val="clear" w:color="auto" w:fill="FFFFFF"/>
        </w:rPr>
        <w:t xml:space="preserve">. </w:t>
      </w:r>
    </w:p>
    <w:p w14:paraId="02C9145A" w14:textId="77777777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>3. Толмачев, Ю.А. Духовые инструменты. История исполнительского искусства</w:t>
      </w:r>
    </w:p>
    <w:p w14:paraId="644D8553" w14:textId="3C4BF896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>[Электронный ресурс]: учебное пособие / Ю.А. Толмачев, В.Ю. Дубок. — Электрон</w:t>
      </w:r>
      <w:proofErr w:type="gramStart"/>
      <w:r w:rsidRPr="0094484E">
        <w:rPr>
          <w:shd w:val="clear" w:color="auto" w:fill="FFFFFF"/>
        </w:rPr>
        <w:t>.</w:t>
      </w:r>
      <w:proofErr w:type="gramEnd"/>
      <w:r w:rsidRPr="0094484E">
        <w:rPr>
          <w:shd w:val="clear" w:color="auto" w:fill="FFFFFF"/>
        </w:rPr>
        <w:t xml:space="preserve"> </w:t>
      </w:r>
      <w:proofErr w:type="gramStart"/>
      <w:r w:rsidRPr="0094484E">
        <w:rPr>
          <w:shd w:val="clear" w:color="auto" w:fill="FFFFFF"/>
        </w:rPr>
        <w:t>д</w:t>
      </w:r>
      <w:proofErr w:type="gramEnd"/>
      <w:r w:rsidRPr="0094484E">
        <w:rPr>
          <w:shd w:val="clear" w:color="auto" w:fill="FFFFFF"/>
        </w:rPr>
        <w:t>ан.</w:t>
      </w:r>
      <w:r>
        <w:rPr>
          <w:shd w:val="clear" w:color="auto" w:fill="FFFFFF"/>
        </w:rPr>
        <w:t xml:space="preserve"> </w:t>
      </w:r>
      <w:r w:rsidRPr="0094484E">
        <w:rPr>
          <w:shd w:val="clear" w:color="auto" w:fill="FFFFFF"/>
        </w:rPr>
        <w:t xml:space="preserve">— </w:t>
      </w:r>
      <w:r>
        <w:rPr>
          <w:shd w:val="clear" w:color="auto" w:fill="FFFFFF"/>
        </w:rPr>
        <w:t xml:space="preserve"> </w:t>
      </w:r>
      <w:r w:rsidRPr="0094484E">
        <w:rPr>
          <w:shd w:val="clear" w:color="auto" w:fill="FFFFFF"/>
        </w:rPr>
        <w:t>Санкт-</w:t>
      </w:r>
      <w:proofErr w:type="spellStart"/>
      <w:r w:rsidRPr="0094484E">
        <w:rPr>
          <w:shd w:val="clear" w:color="auto" w:fill="FFFFFF"/>
        </w:rPr>
        <w:t>Петербур</w:t>
      </w:r>
      <w:proofErr w:type="spellEnd"/>
      <w:r w:rsidRPr="0094484E">
        <w:rPr>
          <w:shd w:val="clear" w:color="auto" w:fill="FFFFFF"/>
        </w:rPr>
        <w:t>: Лань, Планета музыки, 2015. — 288 с. — Режим доступа:</w:t>
      </w:r>
    </w:p>
    <w:p w14:paraId="0D00A470" w14:textId="0A68C2B9" w:rsidR="0094484E" w:rsidRPr="0094484E" w:rsidRDefault="000B1408" w:rsidP="0094484E">
      <w:pPr>
        <w:ind w:left="540"/>
        <w:jc w:val="both"/>
        <w:rPr>
          <w:shd w:val="clear" w:color="auto" w:fill="FFFFFF"/>
        </w:rPr>
      </w:pPr>
      <w:hyperlink r:id="rId11" w:history="1">
        <w:r w:rsidR="0094484E" w:rsidRPr="005558D2">
          <w:rPr>
            <w:rStyle w:val="af"/>
            <w:shd w:val="clear" w:color="auto" w:fill="FFFFFF"/>
          </w:rPr>
          <w:t>https://e.lanbook.com/book/61370</w:t>
        </w:r>
      </w:hyperlink>
      <w:r w:rsidR="0094484E">
        <w:rPr>
          <w:shd w:val="clear" w:color="auto" w:fill="FFFFFF"/>
        </w:rPr>
        <w:t xml:space="preserve">. </w:t>
      </w:r>
    </w:p>
    <w:p w14:paraId="6CB103A6" w14:textId="77777777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 xml:space="preserve">4. </w:t>
      </w:r>
      <w:proofErr w:type="spellStart"/>
      <w:proofErr w:type="gramStart"/>
      <w:r w:rsidRPr="0094484E">
        <w:rPr>
          <w:shd w:val="clear" w:color="auto" w:fill="FFFFFF"/>
        </w:rPr>
        <w:t>Гержев</w:t>
      </w:r>
      <w:proofErr w:type="spellEnd"/>
      <w:r w:rsidRPr="0094484E">
        <w:rPr>
          <w:shd w:val="clear" w:color="auto" w:fill="FFFFFF"/>
        </w:rPr>
        <w:t>, В.Н. Методика обучения игре на духовых инструментах [Электронный</w:t>
      </w:r>
      <w:proofErr w:type="gramEnd"/>
    </w:p>
    <w:p w14:paraId="5DE5E287" w14:textId="3D7A952A" w:rsidR="0094484E" w:rsidRPr="0094484E" w:rsidRDefault="0094484E" w:rsidP="0094484E">
      <w:pPr>
        <w:ind w:left="540"/>
        <w:jc w:val="both"/>
        <w:rPr>
          <w:shd w:val="clear" w:color="auto" w:fill="FFFFFF"/>
        </w:rPr>
      </w:pPr>
      <w:proofErr w:type="gramStart"/>
      <w:r w:rsidRPr="0094484E">
        <w:rPr>
          <w:shd w:val="clear" w:color="auto" w:fill="FFFFFF"/>
        </w:rPr>
        <w:t xml:space="preserve">ресурс]: учебное пособие / В.Н. </w:t>
      </w:r>
      <w:proofErr w:type="spellStart"/>
      <w:r w:rsidRPr="0094484E">
        <w:rPr>
          <w:shd w:val="clear" w:color="auto" w:fill="FFFFFF"/>
        </w:rPr>
        <w:t>Гержев</w:t>
      </w:r>
      <w:proofErr w:type="spellEnd"/>
      <w:r w:rsidRPr="0094484E">
        <w:rPr>
          <w:shd w:val="clear" w:color="auto" w:fill="FFFFFF"/>
        </w:rPr>
        <w:t>.</w:t>
      </w:r>
      <w:proofErr w:type="gramEnd"/>
      <w:r w:rsidRPr="0094484E">
        <w:rPr>
          <w:shd w:val="clear" w:color="auto" w:fill="FFFFFF"/>
        </w:rPr>
        <w:t xml:space="preserve"> — Электрон</w:t>
      </w:r>
      <w:proofErr w:type="gramStart"/>
      <w:r w:rsidRPr="0094484E">
        <w:rPr>
          <w:shd w:val="clear" w:color="auto" w:fill="FFFFFF"/>
        </w:rPr>
        <w:t>.</w:t>
      </w:r>
      <w:proofErr w:type="gramEnd"/>
      <w:r w:rsidRPr="0094484E">
        <w:rPr>
          <w:shd w:val="clear" w:color="auto" w:fill="FFFFFF"/>
        </w:rPr>
        <w:t xml:space="preserve"> </w:t>
      </w:r>
      <w:proofErr w:type="gramStart"/>
      <w:r w:rsidRPr="0094484E">
        <w:rPr>
          <w:shd w:val="clear" w:color="auto" w:fill="FFFFFF"/>
        </w:rPr>
        <w:t>д</w:t>
      </w:r>
      <w:proofErr w:type="gramEnd"/>
      <w:r w:rsidRPr="0094484E">
        <w:rPr>
          <w:shd w:val="clear" w:color="auto" w:fill="FFFFFF"/>
        </w:rPr>
        <w:t>ан. — Санкт-Петербург: Лань,</w:t>
      </w:r>
    </w:p>
    <w:p w14:paraId="74496EC9" w14:textId="38DFBD76" w:rsidR="0094484E" w:rsidRDefault="0094484E" w:rsidP="0094484E">
      <w:pPr>
        <w:ind w:left="540"/>
        <w:jc w:val="both"/>
        <w:rPr>
          <w:shd w:val="clear" w:color="auto" w:fill="FFFFFF"/>
        </w:rPr>
      </w:pPr>
      <w:r w:rsidRPr="0094484E">
        <w:rPr>
          <w:shd w:val="clear" w:color="auto" w:fill="FFFFFF"/>
        </w:rPr>
        <w:t xml:space="preserve">Планета музыки, 2015. — 128 с. — Режим доступа: </w:t>
      </w:r>
      <w:hyperlink r:id="rId12" w:history="1">
        <w:r w:rsidRPr="005558D2">
          <w:rPr>
            <w:rStyle w:val="af"/>
            <w:shd w:val="clear" w:color="auto" w:fill="FFFFFF"/>
          </w:rPr>
          <w:t>https://e.lanbook.com/book/58836</w:t>
        </w:r>
      </w:hyperlink>
      <w:r>
        <w:rPr>
          <w:shd w:val="clear" w:color="auto" w:fill="FFFFFF"/>
        </w:rPr>
        <w:t>.</w:t>
      </w:r>
    </w:p>
    <w:p w14:paraId="7A742E68" w14:textId="77777777" w:rsidR="0094484E" w:rsidRDefault="0094484E" w:rsidP="0094484E">
      <w:pPr>
        <w:ind w:left="540"/>
        <w:jc w:val="both"/>
        <w:rPr>
          <w:shd w:val="clear" w:color="auto" w:fill="FFFFFF"/>
        </w:rPr>
      </w:pPr>
    </w:p>
    <w:p w14:paraId="5DCC5DBA" w14:textId="3FFD5241" w:rsidR="0051262C" w:rsidRDefault="00F47A94" w:rsidP="0094484E">
      <w:pPr>
        <w:ind w:left="540"/>
        <w:jc w:val="center"/>
        <w:rPr>
          <w:b/>
          <w:bCs/>
          <w:shd w:val="clear" w:color="auto" w:fill="FFFFFF"/>
        </w:rPr>
      </w:pPr>
      <w:r w:rsidRPr="00F47A94">
        <w:rPr>
          <w:b/>
          <w:bCs/>
          <w:shd w:val="clear" w:color="auto" w:fill="FFFFFF"/>
        </w:rPr>
        <w:t>Дополнительная литература:</w:t>
      </w:r>
    </w:p>
    <w:p w14:paraId="627FC5D5" w14:textId="77777777" w:rsidR="0094484E" w:rsidRDefault="0094484E" w:rsidP="0094484E">
      <w:pPr>
        <w:pStyle w:val="a6"/>
        <w:numPr>
          <w:ilvl w:val="0"/>
          <w:numId w:val="35"/>
        </w:numPr>
        <w:rPr>
          <w:rFonts w:eastAsiaTheme="minorHAnsi"/>
        </w:rPr>
      </w:pPr>
      <w:r w:rsidRPr="008760C6">
        <w:rPr>
          <w:rFonts w:eastAsiaTheme="minorHAnsi"/>
        </w:rPr>
        <w:t xml:space="preserve">Берлиоз Г. Большой трактат о современной инструментовке и оркестровке. Москва,1972. </w:t>
      </w:r>
    </w:p>
    <w:p w14:paraId="5AD56EA5" w14:textId="77777777" w:rsidR="0094484E" w:rsidRDefault="0094484E" w:rsidP="0094484E">
      <w:pPr>
        <w:pStyle w:val="a6"/>
        <w:numPr>
          <w:ilvl w:val="0"/>
          <w:numId w:val="35"/>
        </w:numPr>
        <w:rPr>
          <w:rFonts w:eastAsiaTheme="minorHAnsi"/>
        </w:rPr>
      </w:pPr>
      <w:r w:rsidRPr="008760C6">
        <w:rPr>
          <w:rFonts w:eastAsiaTheme="minorHAnsi"/>
        </w:rPr>
        <w:t xml:space="preserve">Василенко С. Инструментовка для симфонического оркестра. Москва, 1952. Веприк А. Трактовка инструментов оркестра. Москва, 1961. </w:t>
      </w:r>
    </w:p>
    <w:p w14:paraId="016F6F34" w14:textId="77777777" w:rsidR="0094484E" w:rsidRPr="008760C6" w:rsidRDefault="0094484E" w:rsidP="0094484E">
      <w:pPr>
        <w:pStyle w:val="a6"/>
        <w:numPr>
          <w:ilvl w:val="0"/>
          <w:numId w:val="35"/>
        </w:numPr>
        <w:rPr>
          <w:rFonts w:eastAsiaTheme="minorHAnsi"/>
        </w:rPr>
      </w:pPr>
      <w:r w:rsidRPr="008760C6">
        <w:rPr>
          <w:rFonts w:eastAsiaTheme="minorHAnsi"/>
        </w:rPr>
        <w:t>Пистон У. Оркестровка. Москва 1990.</w:t>
      </w:r>
    </w:p>
    <w:p w14:paraId="5336625B" w14:textId="77777777" w:rsidR="00E84307" w:rsidRDefault="00E84307" w:rsidP="0051262C">
      <w:pPr>
        <w:ind w:left="567" w:right="282"/>
        <w:jc w:val="both"/>
        <w:rPr>
          <w:b/>
          <w:caps/>
        </w:rPr>
      </w:pPr>
    </w:p>
    <w:p w14:paraId="6D09FB6D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32FF6F4C" w14:textId="77777777" w:rsidR="00A24912" w:rsidRPr="00BF251C" w:rsidRDefault="00A24912" w:rsidP="00A24912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7DD632A0" w14:textId="77777777" w:rsidR="00A05452" w:rsidRPr="00E4251F" w:rsidRDefault="00A05452" w:rsidP="00A05452">
      <w:pPr>
        <w:ind w:right="-1" w:firstLine="709"/>
        <w:jc w:val="both"/>
        <w:rPr>
          <w:b/>
        </w:rPr>
      </w:pPr>
      <w:r w:rsidRPr="007627EC">
        <w:t xml:space="preserve">Учебные занятия проводятся в аудиториях согласно расписанию занятий. </w:t>
      </w:r>
      <w:r w:rsidRPr="007627EC">
        <w:rPr>
          <w:color w:val="000000"/>
        </w:rPr>
        <w:t xml:space="preserve">Для проведения занятий используются специализированное оборудование, учебный класс, который оснащён </w:t>
      </w:r>
      <w:r>
        <w:rPr>
          <w:color w:val="000000"/>
        </w:rPr>
        <w:t>фортепиано, пюпитром.</w:t>
      </w:r>
    </w:p>
    <w:p w14:paraId="357D6E3D" w14:textId="75FB937D" w:rsidR="00A24912" w:rsidRPr="00BF251C" w:rsidRDefault="00A24912" w:rsidP="00A24912">
      <w:pPr>
        <w:ind w:firstLine="709"/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 w:rsidR="008928FA">
        <w:rPr>
          <w:color w:val="000000"/>
        </w:rPr>
        <w:t xml:space="preserve">Академии </w:t>
      </w:r>
      <w:proofErr w:type="spellStart"/>
      <w:r w:rsidR="008928FA">
        <w:rPr>
          <w:color w:val="000000"/>
        </w:rPr>
        <w:t>Матусовского</w:t>
      </w:r>
      <w:proofErr w:type="spellEnd"/>
      <w:r w:rsidRPr="00BF251C">
        <w:t xml:space="preserve">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27FADB6D" w14:textId="77777777" w:rsidR="00A24912" w:rsidRPr="00151FE7" w:rsidRDefault="00A24912" w:rsidP="00A24912">
      <w:pPr>
        <w:tabs>
          <w:tab w:val="left" w:pos="792"/>
          <w:tab w:val="left" w:pos="1080"/>
          <w:tab w:val="left" w:pos="1260"/>
        </w:tabs>
        <w:jc w:val="both"/>
        <w:rPr>
          <w:rFonts w:eastAsia="F1"/>
        </w:rPr>
      </w:pPr>
    </w:p>
    <w:p w14:paraId="7E4E53D3" w14:textId="77777777" w:rsidR="00B51276" w:rsidRDefault="00B51276" w:rsidP="004A5C76">
      <w:pPr>
        <w:ind w:right="282" w:firstLine="709"/>
        <w:jc w:val="both"/>
        <w:rPr>
          <w:b/>
          <w:caps/>
        </w:rPr>
      </w:pPr>
    </w:p>
    <w:sectPr w:rsidR="00B51276" w:rsidSect="000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711AE" w14:textId="77777777" w:rsidR="000B1408" w:rsidRDefault="000B1408" w:rsidP="0049721D">
      <w:r>
        <w:separator/>
      </w:r>
    </w:p>
  </w:endnote>
  <w:endnote w:type="continuationSeparator" w:id="0">
    <w:p w14:paraId="7937D2E6" w14:textId="77777777" w:rsidR="000B1408" w:rsidRDefault="000B1408" w:rsidP="0049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51CAA" w14:textId="77777777" w:rsidR="000B1408" w:rsidRDefault="000B1408" w:rsidP="0049721D">
      <w:r>
        <w:separator/>
      </w:r>
    </w:p>
  </w:footnote>
  <w:footnote w:type="continuationSeparator" w:id="0">
    <w:p w14:paraId="3C713F6D" w14:textId="77777777" w:rsidR="000B1408" w:rsidRDefault="000B1408" w:rsidP="0049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441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C587A"/>
    <w:multiLevelType w:val="hybridMultilevel"/>
    <w:tmpl w:val="0BD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4171"/>
    <w:multiLevelType w:val="hybridMultilevel"/>
    <w:tmpl w:val="8ECE0A2E"/>
    <w:lvl w:ilvl="0" w:tplc="FD401A6A">
      <w:start w:val="12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6AF71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68AAD65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25F6C78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D8D4B72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372610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E57AFFD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680FA9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C565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">
    <w:nsid w:val="0E713A33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243383"/>
    <w:multiLevelType w:val="hybridMultilevel"/>
    <w:tmpl w:val="E904FBCA"/>
    <w:lvl w:ilvl="0" w:tplc="005AB8B8">
      <w:start w:val="2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AC9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DBE7E9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FE70C80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E83A883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A1417C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459CF5F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CB54CE8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0EC24E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5">
    <w:nsid w:val="17D62BB0"/>
    <w:multiLevelType w:val="hybridMultilevel"/>
    <w:tmpl w:val="632275DC"/>
    <w:lvl w:ilvl="0" w:tplc="1214C86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2EC64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02749B98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AD5AC05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8EAE4F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262CE2C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D08DA3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DF36AD10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72433E6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6">
    <w:nsid w:val="1836159C"/>
    <w:multiLevelType w:val="hybridMultilevel"/>
    <w:tmpl w:val="03AC5E62"/>
    <w:lvl w:ilvl="0" w:tplc="FF70126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83860"/>
    <w:multiLevelType w:val="hybridMultilevel"/>
    <w:tmpl w:val="3B8C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02F6B"/>
    <w:multiLevelType w:val="hybridMultilevel"/>
    <w:tmpl w:val="8FC8894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72E61"/>
    <w:multiLevelType w:val="hybridMultilevel"/>
    <w:tmpl w:val="F75E915C"/>
    <w:lvl w:ilvl="0" w:tplc="F716A9B6">
      <w:start w:val="2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4C0A7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0B20FD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6FACF7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DF40ED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742C584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86C585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9990CE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3C237D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0">
    <w:nsid w:val="29F00746"/>
    <w:multiLevelType w:val="hybridMultilevel"/>
    <w:tmpl w:val="6FDA893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C1A83"/>
    <w:multiLevelType w:val="hybridMultilevel"/>
    <w:tmpl w:val="A30471A0"/>
    <w:lvl w:ilvl="0" w:tplc="6148965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206FE">
      <w:numFmt w:val="bullet"/>
      <w:lvlText w:val="–"/>
      <w:lvlJc w:val="left"/>
      <w:pPr>
        <w:ind w:left="473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AF8802E">
      <w:numFmt w:val="bullet"/>
      <w:lvlText w:val="•"/>
      <w:lvlJc w:val="left"/>
      <w:pPr>
        <w:ind w:left="1984" w:hanging="270"/>
      </w:pPr>
      <w:rPr>
        <w:rFonts w:hint="default"/>
        <w:lang w:val="ru-RU" w:eastAsia="en-US" w:bidi="ar-SA"/>
      </w:rPr>
    </w:lvl>
    <w:lvl w:ilvl="3" w:tplc="E702E4BC">
      <w:numFmt w:val="bullet"/>
      <w:lvlText w:val="•"/>
      <w:lvlJc w:val="left"/>
      <w:pPr>
        <w:ind w:left="3069" w:hanging="270"/>
      </w:pPr>
      <w:rPr>
        <w:rFonts w:hint="default"/>
        <w:lang w:val="ru-RU" w:eastAsia="en-US" w:bidi="ar-SA"/>
      </w:rPr>
    </w:lvl>
    <w:lvl w:ilvl="4" w:tplc="C0EA51CE">
      <w:numFmt w:val="bullet"/>
      <w:lvlText w:val="•"/>
      <w:lvlJc w:val="left"/>
      <w:pPr>
        <w:ind w:left="4154" w:hanging="270"/>
      </w:pPr>
      <w:rPr>
        <w:rFonts w:hint="default"/>
        <w:lang w:val="ru-RU" w:eastAsia="en-US" w:bidi="ar-SA"/>
      </w:rPr>
    </w:lvl>
    <w:lvl w:ilvl="5" w:tplc="D166BF52">
      <w:numFmt w:val="bullet"/>
      <w:lvlText w:val="•"/>
      <w:lvlJc w:val="left"/>
      <w:pPr>
        <w:ind w:left="5239" w:hanging="270"/>
      </w:pPr>
      <w:rPr>
        <w:rFonts w:hint="default"/>
        <w:lang w:val="ru-RU" w:eastAsia="en-US" w:bidi="ar-SA"/>
      </w:rPr>
    </w:lvl>
    <w:lvl w:ilvl="6" w:tplc="1DDCCF46">
      <w:numFmt w:val="bullet"/>
      <w:lvlText w:val="•"/>
      <w:lvlJc w:val="left"/>
      <w:pPr>
        <w:ind w:left="6324" w:hanging="270"/>
      </w:pPr>
      <w:rPr>
        <w:rFonts w:hint="default"/>
        <w:lang w:val="ru-RU" w:eastAsia="en-US" w:bidi="ar-SA"/>
      </w:rPr>
    </w:lvl>
    <w:lvl w:ilvl="7" w:tplc="3D30EA98">
      <w:numFmt w:val="bullet"/>
      <w:lvlText w:val="•"/>
      <w:lvlJc w:val="left"/>
      <w:pPr>
        <w:ind w:left="7409" w:hanging="270"/>
      </w:pPr>
      <w:rPr>
        <w:rFonts w:hint="default"/>
        <w:lang w:val="ru-RU" w:eastAsia="en-US" w:bidi="ar-SA"/>
      </w:rPr>
    </w:lvl>
    <w:lvl w:ilvl="8" w:tplc="703C45B0">
      <w:numFmt w:val="bullet"/>
      <w:lvlText w:val="•"/>
      <w:lvlJc w:val="left"/>
      <w:pPr>
        <w:ind w:left="8494" w:hanging="270"/>
      </w:pPr>
      <w:rPr>
        <w:rFonts w:hint="default"/>
        <w:lang w:val="ru-RU" w:eastAsia="en-US" w:bidi="ar-SA"/>
      </w:rPr>
    </w:lvl>
  </w:abstractNum>
  <w:abstractNum w:abstractNumId="12">
    <w:nsid w:val="2D08573E"/>
    <w:multiLevelType w:val="hybridMultilevel"/>
    <w:tmpl w:val="68A4D54E"/>
    <w:lvl w:ilvl="0" w:tplc="C0C4A550">
      <w:start w:val="5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5879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2588A8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D628D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18A445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BE6329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57E87DE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E580E4F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4E64C2F0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3">
    <w:nsid w:val="2E0F2AD6"/>
    <w:multiLevelType w:val="hybridMultilevel"/>
    <w:tmpl w:val="FA3C6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4C5717"/>
    <w:multiLevelType w:val="hybridMultilevel"/>
    <w:tmpl w:val="AB16F0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E2F01"/>
    <w:multiLevelType w:val="hybridMultilevel"/>
    <w:tmpl w:val="EF30A704"/>
    <w:lvl w:ilvl="0" w:tplc="EC60BD20">
      <w:start w:val="8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5A6ED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36E4A3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6142AD1E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0BE487C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4F12D1D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ECE0358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864EF4B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DEBC6F6A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6">
    <w:nsid w:val="3A435938"/>
    <w:multiLevelType w:val="hybridMultilevel"/>
    <w:tmpl w:val="194E4ED8"/>
    <w:lvl w:ilvl="0" w:tplc="46C8D1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C25FE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CD90A7F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0D0CDAF2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FE82A8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DC5E982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548D844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5D1EE3A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752EE73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7">
    <w:nsid w:val="3AC30EA6"/>
    <w:multiLevelType w:val="hybridMultilevel"/>
    <w:tmpl w:val="3CCA9D18"/>
    <w:lvl w:ilvl="0" w:tplc="4FDAADB0">
      <w:start w:val="1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6A07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FB65FD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1E2CCC74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556987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A5BA739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33AE29A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8EC649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0C6A008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18">
    <w:nsid w:val="3B2C3E7C"/>
    <w:multiLevelType w:val="hybridMultilevel"/>
    <w:tmpl w:val="F4920542"/>
    <w:lvl w:ilvl="0" w:tplc="07B0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D4D86"/>
    <w:multiLevelType w:val="hybridMultilevel"/>
    <w:tmpl w:val="BB8EAAD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8644F3"/>
    <w:multiLevelType w:val="hybridMultilevel"/>
    <w:tmpl w:val="E3A280C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7B6F97"/>
    <w:multiLevelType w:val="hybridMultilevel"/>
    <w:tmpl w:val="6B04D6E0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77EC"/>
    <w:multiLevelType w:val="hybridMultilevel"/>
    <w:tmpl w:val="D3003556"/>
    <w:lvl w:ilvl="0" w:tplc="91526546">
      <w:start w:val="7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D6A1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374C40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D41E361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CCEC27D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CB9A82C8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D2B4C7C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6E487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4AC5FF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3">
    <w:nsid w:val="4EFC6110"/>
    <w:multiLevelType w:val="singleLevel"/>
    <w:tmpl w:val="A952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79525C7"/>
    <w:multiLevelType w:val="hybridMultilevel"/>
    <w:tmpl w:val="E1E49A20"/>
    <w:lvl w:ilvl="0" w:tplc="53F2F1A4">
      <w:numFmt w:val="bullet"/>
      <w:lvlText w:val=""/>
      <w:lvlJc w:val="left"/>
      <w:pPr>
        <w:ind w:left="473" w:hanging="66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62C14E">
      <w:numFmt w:val="bullet"/>
      <w:lvlText w:val=""/>
      <w:lvlJc w:val="left"/>
      <w:pPr>
        <w:ind w:left="126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4711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0E66D902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4" w:tplc="BDB8DF5E">
      <w:numFmt w:val="bullet"/>
      <w:lvlText w:val="•"/>
      <w:lvlJc w:val="left"/>
      <w:pPr>
        <w:ind w:left="4394" w:hanging="361"/>
      </w:pPr>
      <w:rPr>
        <w:rFonts w:hint="default"/>
        <w:lang w:val="ru-RU" w:eastAsia="en-US" w:bidi="ar-SA"/>
      </w:rPr>
    </w:lvl>
    <w:lvl w:ilvl="5" w:tplc="ACE43A36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  <w:lvl w:ilvl="6" w:tplc="7B586A04">
      <w:numFmt w:val="bullet"/>
      <w:lvlText w:val="•"/>
      <w:lvlJc w:val="left"/>
      <w:pPr>
        <w:ind w:left="6484" w:hanging="361"/>
      </w:pPr>
      <w:rPr>
        <w:rFonts w:hint="default"/>
        <w:lang w:val="ru-RU" w:eastAsia="en-US" w:bidi="ar-SA"/>
      </w:rPr>
    </w:lvl>
    <w:lvl w:ilvl="7" w:tplc="87D44AC4">
      <w:numFmt w:val="bullet"/>
      <w:lvlText w:val="•"/>
      <w:lvlJc w:val="left"/>
      <w:pPr>
        <w:ind w:left="7529" w:hanging="361"/>
      </w:pPr>
      <w:rPr>
        <w:rFonts w:hint="default"/>
        <w:lang w:val="ru-RU" w:eastAsia="en-US" w:bidi="ar-SA"/>
      </w:rPr>
    </w:lvl>
    <w:lvl w:ilvl="8" w:tplc="9A22B42C">
      <w:numFmt w:val="bullet"/>
      <w:lvlText w:val="•"/>
      <w:lvlJc w:val="left"/>
      <w:pPr>
        <w:ind w:left="8574" w:hanging="361"/>
      </w:pPr>
      <w:rPr>
        <w:rFonts w:hint="default"/>
        <w:lang w:val="ru-RU" w:eastAsia="en-US" w:bidi="ar-SA"/>
      </w:rPr>
    </w:lvl>
  </w:abstractNum>
  <w:abstractNum w:abstractNumId="25">
    <w:nsid w:val="5EF9497F"/>
    <w:multiLevelType w:val="hybridMultilevel"/>
    <w:tmpl w:val="B03C6836"/>
    <w:lvl w:ilvl="0" w:tplc="7E52950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A2137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D820C69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568EE1F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90212F6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C24A370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186403C4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B8BA6E9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2D404E9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26">
    <w:nsid w:val="67230066"/>
    <w:multiLevelType w:val="hybridMultilevel"/>
    <w:tmpl w:val="DDEAD960"/>
    <w:lvl w:ilvl="0" w:tplc="C62C031E">
      <w:start w:val="15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89B32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77AC6EDE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BBA65E6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F1641C4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06CE8622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7144D96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A0848B8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5086A9C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7">
    <w:nsid w:val="6F247A2C"/>
    <w:multiLevelType w:val="hybridMultilevel"/>
    <w:tmpl w:val="E50E10F8"/>
    <w:lvl w:ilvl="0" w:tplc="DA405C6A">
      <w:start w:val="6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2C25C0D"/>
    <w:multiLevelType w:val="hybridMultilevel"/>
    <w:tmpl w:val="6FCE9A6A"/>
    <w:lvl w:ilvl="0" w:tplc="6C2C6156">
      <w:start w:val="6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F61E1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50476E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8E4C9AD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AC14175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5FA2274C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2123A96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1A7C81B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15F4AE0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9">
    <w:nsid w:val="742D208E"/>
    <w:multiLevelType w:val="singleLevel"/>
    <w:tmpl w:val="A36E1C30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9057BAE"/>
    <w:multiLevelType w:val="hybridMultilevel"/>
    <w:tmpl w:val="1778DA14"/>
    <w:lvl w:ilvl="0" w:tplc="D7101FC0">
      <w:start w:val="89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EC3B7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7C867F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3" w:tplc="46A46062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84E7E14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8F29DD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A9747AC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A442F402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A96E5D5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</w:abstractNum>
  <w:abstractNum w:abstractNumId="31">
    <w:nsid w:val="7B54144A"/>
    <w:multiLevelType w:val="hybridMultilevel"/>
    <w:tmpl w:val="3A72B8EA"/>
    <w:lvl w:ilvl="0" w:tplc="7EAE7C26">
      <w:start w:val="4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28BE8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A99E867A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737277B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4" w:tplc="557A8E4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plc="8F401760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1D360C4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412151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8FFE90D2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32">
    <w:nsid w:val="7BB22233"/>
    <w:multiLevelType w:val="hybridMultilevel"/>
    <w:tmpl w:val="7FB2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A3BF6"/>
    <w:multiLevelType w:val="singleLevel"/>
    <w:tmpl w:val="0FD01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F6652EB"/>
    <w:multiLevelType w:val="multilevel"/>
    <w:tmpl w:val="D8A2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8"/>
  </w:num>
  <w:num w:numId="5">
    <w:abstractNumId w:val="24"/>
  </w:num>
  <w:num w:numId="6">
    <w:abstractNumId w:val="11"/>
  </w:num>
  <w:num w:numId="7">
    <w:abstractNumId w:val="30"/>
  </w:num>
  <w:num w:numId="8">
    <w:abstractNumId w:val="15"/>
  </w:num>
  <w:num w:numId="9">
    <w:abstractNumId w:val="22"/>
  </w:num>
  <w:num w:numId="10">
    <w:abstractNumId w:val="28"/>
  </w:num>
  <w:num w:numId="11">
    <w:abstractNumId w:val="12"/>
  </w:num>
  <w:num w:numId="12">
    <w:abstractNumId w:val="31"/>
  </w:num>
  <w:num w:numId="13">
    <w:abstractNumId w:val="9"/>
  </w:num>
  <w:num w:numId="14">
    <w:abstractNumId w:val="4"/>
  </w:num>
  <w:num w:numId="15">
    <w:abstractNumId w:val="26"/>
  </w:num>
  <w:num w:numId="16">
    <w:abstractNumId w:val="16"/>
  </w:num>
  <w:num w:numId="17">
    <w:abstractNumId w:val="2"/>
  </w:num>
  <w:num w:numId="18">
    <w:abstractNumId w:val="5"/>
  </w:num>
  <w:num w:numId="19">
    <w:abstractNumId w:val="17"/>
  </w:num>
  <w:num w:numId="20">
    <w:abstractNumId w:val="25"/>
  </w:num>
  <w:num w:numId="21">
    <w:abstractNumId w:val="32"/>
  </w:num>
  <w:num w:numId="22">
    <w:abstractNumId w:val="34"/>
  </w:num>
  <w:num w:numId="23">
    <w:abstractNumId w:val="1"/>
  </w:num>
  <w:num w:numId="24">
    <w:abstractNumId w:val="14"/>
  </w:num>
  <w:num w:numId="25">
    <w:abstractNumId w:val="20"/>
  </w:num>
  <w:num w:numId="26">
    <w:abstractNumId w:val="23"/>
  </w:num>
  <w:num w:numId="27">
    <w:abstractNumId w:val="3"/>
  </w:num>
  <w:num w:numId="28">
    <w:abstractNumId w:val="0"/>
  </w:num>
  <w:num w:numId="29">
    <w:abstractNumId w:val="33"/>
  </w:num>
  <w:num w:numId="30">
    <w:abstractNumId w:val="29"/>
  </w:num>
  <w:num w:numId="31">
    <w:abstractNumId w:val="10"/>
  </w:num>
  <w:num w:numId="32">
    <w:abstractNumId w:val="13"/>
  </w:num>
  <w:num w:numId="33">
    <w:abstractNumId w:val="19"/>
  </w:num>
  <w:num w:numId="34">
    <w:abstractNumId w:val="6"/>
  </w:num>
  <w:num w:numId="3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CCC"/>
    <w:rsid w:val="000229DD"/>
    <w:rsid w:val="00047040"/>
    <w:rsid w:val="00054882"/>
    <w:rsid w:val="00082C1E"/>
    <w:rsid w:val="000A0106"/>
    <w:rsid w:val="000B1408"/>
    <w:rsid w:val="000C2027"/>
    <w:rsid w:val="000C61CF"/>
    <w:rsid w:val="000F0957"/>
    <w:rsid w:val="000F6384"/>
    <w:rsid w:val="00106AE0"/>
    <w:rsid w:val="00125B6C"/>
    <w:rsid w:val="00126615"/>
    <w:rsid w:val="00152AD9"/>
    <w:rsid w:val="0015450A"/>
    <w:rsid w:val="00175E9B"/>
    <w:rsid w:val="0019037D"/>
    <w:rsid w:val="001E6991"/>
    <w:rsid w:val="00237F5D"/>
    <w:rsid w:val="00266220"/>
    <w:rsid w:val="00272DC4"/>
    <w:rsid w:val="002858D5"/>
    <w:rsid w:val="002A6AC9"/>
    <w:rsid w:val="002F214B"/>
    <w:rsid w:val="00306C4A"/>
    <w:rsid w:val="0031155A"/>
    <w:rsid w:val="00330384"/>
    <w:rsid w:val="003777EB"/>
    <w:rsid w:val="00395904"/>
    <w:rsid w:val="003D593B"/>
    <w:rsid w:val="003E1950"/>
    <w:rsid w:val="00400AB9"/>
    <w:rsid w:val="00401E80"/>
    <w:rsid w:val="004520D9"/>
    <w:rsid w:val="00483D71"/>
    <w:rsid w:val="00487147"/>
    <w:rsid w:val="0049721D"/>
    <w:rsid w:val="004A2BC6"/>
    <w:rsid w:val="004A5C76"/>
    <w:rsid w:val="004E7AF6"/>
    <w:rsid w:val="004F4248"/>
    <w:rsid w:val="0051262C"/>
    <w:rsid w:val="00526CFF"/>
    <w:rsid w:val="00586A6D"/>
    <w:rsid w:val="00593620"/>
    <w:rsid w:val="005D1F8F"/>
    <w:rsid w:val="005D3ABD"/>
    <w:rsid w:val="005D3C7C"/>
    <w:rsid w:val="00612867"/>
    <w:rsid w:val="006222EB"/>
    <w:rsid w:val="00660DC9"/>
    <w:rsid w:val="00694744"/>
    <w:rsid w:val="006959AA"/>
    <w:rsid w:val="006E78EA"/>
    <w:rsid w:val="006F2FC0"/>
    <w:rsid w:val="0074417C"/>
    <w:rsid w:val="00774AF4"/>
    <w:rsid w:val="00780138"/>
    <w:rsid w:val="0079636F"/>
    <w:rsid w:val="007B78D8"/>
    <w:rsid w:val="007C0B9A"/>
    <w:rsid w:val="007E4028"/>
    <w:rsid w:val="007E64A5"/>
    <w:rsid w:val="008042F7"/>
    <w:rsid w:val="00835CD2"/>
    <w:rsid w:val="008401C3"/>
    <w:rsid w:val="00852342"/>
    <w:rsid w:val="00856327"/>
    <w:rsid w:val="008928FA"/>
    <w:rsid w:val="008B53BD"/>
    <w:rsid w:val="008C12FF"/>
    <w:rsid w:val="008C39C2"/>
    <w:rsid w:val="009029A4"/>
    <w:rsid w:val="0094484E"/>
    <w:rsid w:val="0096548B"/>
    <w:rsid w:val="0097235D"/>
    <w:rsid w:val="009A1760"/>
    <w:rsid w:val="009B0F2C"/>
    <w:rsid w:val="009B2146"/>
    <w:rsid w:val="009B6F43"/>
    <w:rsid w:val="009C6620"/>
    <w:rsid w:val="009C6F4F"/>
    <w:rsid w:val="00A040CD"/>
    <w:rsid w:val="00A05452"/>
    <w:rsid w:val="00A123C4"/>
    <w:rsid w:val="00A24912"/>
    <w:rsid w:val="00A81F4D"/>
    <w:rsid w:val="00AA6F45"/>
    <w:rsid w:val="00AB5AD4"/>
    <w:rsid w:val="00AC4E1C"/>
    <w:rsid w:val="00B0704A"/>
    <w:rsid w:val="00B1252A"/>
    <w:rsid w:val="00B126C6"/>
    <w:rsid w:val="00B14755"/>
    <w:rsid w:val="00B508AC"/>
    <w:rsid w:val="00B51276"/>
    <w:rsid w:val="00BB4CCC"/>
    <w:rsid w:val="00BC6913"/>
    <w:rsid w:val="00BD7F37"/>
    <w:rsid w:val="00BF335E"/>
    <w:rsid w:val="00C000AE"/>
    <w:rsid w:val="00C33858"/>
    <w:rsid w:val="00C37072"/>
    <w:rsid w:val="00CA7926"/>
    <w:rsid w:val="00CD6B4D"/>
    <w:rsid w:val="00CF7C28"/>
    <w:rsid w:val="00D16836"/>
    <w:rsid w:val="00D17D7E"/>
    <w:rsid w:val="00D2162D"/>
    <w:rsid w:val="00D223BD"/>
    <w:rsid w:val="00D25691"/>
    <w:rsid w:val="00D35A43"/>
    <w:rsid w:val="00D51E0D"/>
    <w:rsid w:val="00D62318"/>
    <w:rsid w:val="00DA41C8"/>
    <w:rsid w:val="00DC05F7"/>
    <w:rsid w:val="00DC34B4"/>
    <w:rsid w:val="00DD31EE"/>
    <w:rsid w:val="00DE1F51"/>
    <w:rsid w:val="00E015E3"/>
    <w:rsid w:val="00E10C36"/>
    <w:rsid w:val="00E52577"/>
    <w:rsid w:val="00E63445"/>
    <w:rsid w:val="00E70152"/>
    <w:rsid w:val="00E74E8E"/>
    <w:rsid w:val="00E84307"/>
    <w:rsid w:val="00EC0F72"/>
    <w:rsid w:val="00EF106C"/>
    <w:rsid w:val="00EF3894"/>
    <w:rsid w:val="00F47A94"/>
    <w:rsid w:val="00F70581"/>
    <w:rsid w:val="00F81793"/>
    <w:rsid w:val="00F9224E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84307"/>
    <w:pPr>
      <w:widowControl w:val="0"/>
      <w:suppressAutoHyphens w:val="0"/>
      <w:autoSpaceDE w:val="0"/>
      <w:autoSpaceDN w:val="0"/>
      <w:spacing w:before="1"/>
      <w:ind w:left="701" w:right="781"/>
      <w:jc w:val="center"/>
      <w:outlineLvl w:val="0"/>
    </w:pPr>
    <w:rPr>
      <w:b/>
      <w:bCs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4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74E8E"/>
    <w:pPr>
      <w:widowControl w:val="0"/>
      <w:suppressAutoHyphens w:val="0"/>
      <w:autoSpaceDE w:val="0"/>
      <w:autoSpaceDN w:val="0"/>
      <w:ind w:left="1183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3C4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123C4"/>
    <w:rPr>
      <w:rFonts w:ascii="Courier New" w:eastAsia="Calibri" w:hAnsi="Courier New" w:cs="Times New Roman"/>
      <w:sz w:val="24"/>
      <w:szCs w:val="20"/>
      <w:lang w:eastAsia="ar-SA"/>
    </w:rPr>
  </w:style>
  <w:style w:type="paragraph" w:customStyle="1" w:styleId="a5">
    <w:name w:val="Îáû÷íûé"/>
    <w:rsid w:val="00A123C4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rsid w:val="00A123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A123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72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7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1"/>
    <w:qFormat/>
    <w:rsid w:val="007E64A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E64A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4E8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8430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E84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307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EF106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EF10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EF106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82C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82C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2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78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0">
    <w:name w:val="Основной текст (10)_"/>
    <w:basedOn w:val="a0"/>
    <w:link w:val="101"/>
    <w:rsid w:val="00AC4E1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C4E1C"/>
    <w:pPr>
      <w:widowControl w:val="0"/>
      <w:shd w:val="clear" w:color="auto" w:fill="FFFFFF"/>
      <w:suppressAutoHyphens w:val="0"/>
      <w:spacing w:before="60" w:after="360" w:line="0" w:lineRule="atLeast"/>
    </w:pPr>
    <w:rPr>
      <w:sz w:val="15"/>
      <w:szCs w:val="15"/>
      <w:lang w:eastAsia="en-US"/>
    </w:rPr>
  </w:style>
  <w:style w:type="character" w:customStyle="1" w:styleId="11pt1">
    <w:name w:val="Основной текст + 11 pt;Полужирный1"/>
    <w:basedOn w:val="a0"/>
    <w:rsid w:val="005936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5126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62C"/>
    <w:rPr>
      <w:color w:val="605E5C"/>
      <w:shd w:val="clear" w:color="auto" w:fill="E1DFDD"/>
    </w:rPr>
  </w:style>
  <w:style w:type="character" w:customStyle="1" w:styleId="c0">
    <w:name w:val="c0"/>
    <w:basedOn w:val="a0"/>
    <w:rsid w:val="008401C3"/>
  </w:style>
  <w:style w:type="paragraph" w:customStyle="1" w:styleId="c3">
    <w:name w:val="c3"/>
    <w:basedOn w:val="a"/>
    <w:rsid w:val="003959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0">
    <w:name w:val="Font Style20"/>
    <w:uiPriority w:val="99"/>
    <w:rsid w:val="00152AD9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58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613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566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08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E71F-B181-4AEE-9351-03560AC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Гость 1</cp:lastModifiedBy>
  <cp:revision>81</cp:revision>
  <dcterms:created xsi:type="dcterms:W3CDTF">2019-07-01T20:51:00Z</dcterms:created>
  <dcterms:modified xsi:type="dcterms:W3CDTF">2024-12-23T12:25:00Z</dcterms:modified>
</cp:coreProperties>
</file>