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15" w:rsidRDefault="006064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B96C15" w:rsidRDefault="00B96C1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6C15" w:rsidRDefault="006064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B96C15" w:rsidRDefault="006064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B96C15" w:rsidRDefault="006064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:rsidR="00B96C15" w:rsidRDefault="00B96C1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6C15" w:rsidRDefault="00B96C1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6C15" w:rsidRDefault="00B96C1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6C15" w:rsidRDefault="006064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Кафедра вокала </w:t>
      </w:r>
    </w:p>
    <w:p w:rsidR="00B96C15" w:rsidRDefault="00B96C1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B96C15" w:rsidRDefault="00B96C1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6C15" w:rsidRDefault="00B96C1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6C15" w:rsidRDefault="00B96C1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6C15" w:rsidRDefault="00B96C1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6C15" w:rsidRDefault="00B96C1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6C15" w:rsidRDefault="006064B5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РАБОЧАЯ ПРОГРАММА ПРАКТИКИ</w:t>
      </w:r>
    </w:p>
    <w:p w:rsidR="00753068" w:rsidRDefault="00753068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6C15" w:rsidRDefault="006064B5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ПЕДАГОГИЧЕСКОЙ ПРАКТИКИ (П)</w:t>
      </w:r>
    </w:p>
    <w:p w:rsidR="00B96C15" w:rsidRDefault="00B96C15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753068" w:rsidRDefault="00753068" w:rsidP="00753068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:rsidR="00753068" w:rsidRDefault="00753068" w:rsidP="00753068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  <w:lang w:eastAsia="ar-SA"/>
        </w:rPr>
        <w:t>53.04.03 Искусство народного пения</w:t>
      </w:r>
    </w:p>
    <w:p w:rsidR="00753068" w:rsidRDefault="00753068" w:rsidP="00753068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iCs/>
          <w:sz w:val="24"/>
          <w:szCs w:val="24"/>
          <w:lang w:eastAsia="ar-SA"/>
        </w:rPr>
        <w:t xml:space="preserve">Программа подготовки – </w:t>
      </w:r>
      <w:r>
        <w:rPr>
          <w:rFonts w:ascii="Times New Roman" w:hAnsi="Times New Roman"/>
          <w:sz w:val="24"/>
          <w:szCs w:val="24"/>
          <w:lang w:eastAsia="ar-SA"/>
        </w:rPr>
        <w:t>Сольное народное пение</w:t>
      </w:r>
    </w:p>
    <w:p w:rsidR="00753068" w:rsidRDefault="00753068" w:rsidP="00753068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6DDF">
        <w:rPr>
          <w:rFonts w:ascii="Times New Roman" w:hAnsi="Times New Roman"/>
          <w:i/>
          <w:sz w:val="24"/>
          <w:szCs w:val="24"/>
          <w:lang w:eastAsia="ar-SA"/>
        </w:rPr>
        <w:t>Форма обучения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– очная</w:t>
      </w:r>
    </w:p>
    <w:p w:rsidR="00753068" w:rsidRPr="000C6DDF" w:rsidRDefault="00753068" w:rsidP="00753068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6DDF">
        <w:rPr>
          <w:rFonts w:ascii="Times New Roman" w:hAnsi="Times New Roman"/>
          <w:i/>
          <w:sz w:val="24"/>
          <w:szCs w:val="24"/>
          <w:lang w:eastAsia="ar-SA"/>
        </w:rPr>
        <w:t>Учебный план</w:t>
      </w:r>
      <w:r>
        <w:rPr>
          <w:rFonts w:ascii="Times New Roman" w:hAnsi="Times New Roman"/>
          <w:sz w:val="24"/>
          <w:szCs w:val="24"/>
          <w:lang w:eastAsia="ar-SA"/>
        </w:rPr>
        <w:t xml:space="preserve"> – 2024 год</w:t>
      </w:r>
    </w:p>
    <w:p w:rsidR="00B96C15" w:rsidRDefault="00B96C15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:rsidR="00753068" w:rsidRDefault="007530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:rsidR="00753068" w:rsidRDefault="007530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B96C15" w:rsidRDefault="006064B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Л</w:t>
      </w:r>
      <w:r>
        <w:rPr>
          <w:rFonts w:ascii="Times New Roman" w:eastAsia="Calibri" w:hAnsi="Times New Roman"/>
          <w:lang w:eastAsia="ar-SA"/>
        </w:rPr>
        <w:t>уганск</w:t>
      </w:r>
      <w:r>
        <w:rPr>
          <w:rFonts w:ascii="Times New Roman" w:eastAsia="Calibri" w:hAnsi="Times New Roman"/>
          <w:lang w:eastAsia="ar-SA"/>
        </w:rPr>
        <w:t xml:space="preserve"> 202</w:t>
      </w:r>
      <w:r>
        <w:rPr>
          <w:rFonts w:ascii="Times New Roman" w:eastAsia="Calibri" w:hAnsi="Times New Roman"/>
          <w:lang w:eastAsia="ar-SA"/>
        </w:rPr>
        <w:t>4</w:t>
      </w:r>
    </w:p>
    <w:p w:rsidR="00B96C15" w:rsidRDefault="006064B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направления подготовки 53.04.03 Искусство народного </w:t>
      </w:r>
      <w:r>
        <w:rPr>
          <w:rFonts w:ascii="Times New Roman" w:hAnsi="Times New Roman"/>
          <w:sz w:val="24"/>
          <w:szCs w:val="24"/>
        </w:rPr>
        <w:t>пения,</w:t>
      </w:r>
      <w:r w:rsidR="00753068">
        <w:rPr>
          <w:rFonts w:ascii="Times New Roman" w:hAnsi="Times New Roman"/>
          <w:sz w:val="24"/>
          <w:szCs w:val="24"/>
        </w:rPr>
        <w:t xml:space="preserve"> </w:t>
      </w:r>
      <w:r w:rsidR="00753068" w:rsidRPr="00753068">
        <w:rPr>
          <w:rFonts w:ascii="Times New Roman" w:hAnsi="Times New Roman"/>
          <w:sz w:val="24"/>
          <w:szCs w:val="24"/>
        </w:rPr>
        <w:t>программа подготовки – Сольное народное пение</w:t>
      </w:r>
      <w:r w:rsidR="007530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утвержденного приказом Министерства образования и науки Российской Федерации 23.08.2017 г. № 819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B96C15" w:rsidRDefault="00B96C1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6064B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Программу разработал </w:t>
      </w:r>
      <w:r>
        <w:rPr>
          <w:rFonts w:ascii="Times New Roman" w:hAnsi="Times New Roman"/>
          <w:sz w:val="24"/>
          <w:szCs w:val="24"/>
          <w:lang w:eastAsia="ar-SA"/>
        </w:rPr>
        <w:t>Н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В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Крохмаль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преподаватель</w:t>
      </w:r>
      <w:r>
        <w:rPr>
          <w:rFonts w:ascii="Times New Roman" w:hAnsi="Times New Roman"/>
          <w:sz w:val="24"/>
          <w:szCs w:val="24"/>
          <w:lang w:eastAsia="ar-SA"/>
        </w:rPr>
        <w:t xml:space="preserve"> кафедр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>
        <w:rPr>
          <w:rFonts w:ascii="Times New Roman" w:hAnsi="Times New Roman"/>
          <w:sz w:val="24"/>
          <w:szCs w:val="24"/>
          <w:lang w:eastAsia="ar-SA"/>
        </w:rPr>
        <w:t xml:space="preserve"> вокала</w:t>
      </w:r>
    </w:p>
    <w:p w:rsidR="00B96C15" w:rsidRDefault="006064B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Рассмотрено на заседании кафедры вокала </w:t>
      </w:r>
      <w:r>
        <w:rPr>
          <w:rFonts w:ascii="Times New Roman" w:hAnsi="Times New Roman"/>
          <w:sz w:val="24"/>
          <w:szCs w:val="24"/>
          <w:lang w:eastAsia="ar-SA"/>
        </w:rPr>
        <w:t>Академии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</w:p>
    <w:p w:rsidR="00753068" w:rsidRDefault="007530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6064B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Протокол № 1 от </w:t>
      </w:r>
      <w:r>
        <w:rPr>
          <w:rFonts w:ascii="Times New Roman" w:hAnsi="Times New Roman"/>
          <w:sz w:val="24"/>
          <w:szCs w:val="24"/>
          <w:lang w:eastAsia="ar-SA"/>
        </w:rPr>
        <w:t>28</w:t>
      </w:r>
      <w:r>
        <w:rPr>
          <w:rFonts w:ascii="Times New Roman" w:hAnsi="Times New Roman"/>
          <w:sz w:val="24"/>
          <w:szCs w:val="24"/>
          <w:lang w:eastAsia="ar-SA"/>
        </w:rPr>
        <w:t>.08.202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 xml:space="preserve"> г.     </w:t>
      </w:r>
    </w:p>
    <w:p w:rsidR="00B96C15" w:rsidRDefault="006064B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</w:p>
    <w:p w:rsidR="00B96C15" w:rsidRDefault="006064B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о.</w:t>
      </w:r>
      <w:r>
        <w:rPr>
          <w:rFonts w:ascii="Times New Roman" w:hAnsi="Times New Roman"/>
          <w:sz w:val="24"/>
          <w:szCs w:val="24"/>
          <w:lang w:eastAsia="ar-SA"/>
        </w:rPr>
        <w:t xml:space="preserve"> заведующего кафедрой     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Кротько</w:t>
      </w:r>
      <w:proofErr w:type="spellEnd"/>
    </w:p>
    <w:p w:rsidR="00B96C15" w:rsidRDefault="006064B5">
      <w:pPr>
        <w:ind w:firstLine="708"/>
        <w:rPr>
          <w:rFonts w:ascii="Times New Roman" w:hAnsi="Times New Roman"/>
          <w:sz w:val="28"/>
          <w:szCs w:val="28"/>
        </w:rPr>
        <w:sectPr w:rsidR="00B96C15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96C15" w:rsidRDefault="006064B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Hlk33130365"/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B96C15" w:rsidRDefault="00B96C1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B96C15" w:rsidRDefault="006064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Рабочая программа педагогической практики (П)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входит</w:t>
      </w:r>
      <w:r w:rsidR="00753068">
        <w:rPr>
          <w:rFonts w:ascii="Times New Roman" w:hAnsi="Times New Roman"/>
          <w:sz w:val="24"/>
          <w:szCs w:val="24"/>
        </w:rPr>
        <w:t xml:space="preserve"> в часть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75306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Практика</w:t>
      </w:r>
      <w:r w:rsidR="00753068">
        <w:rPr>
          <w:rFonts w:ascii="Times New Roman" w:hAnsi="Times New Roman"/>
          <w:sz w:val="24"/>
          <w:szCs w:val="24"/>
        </w:rPr>
        <w:t xml:space="preserve">» обязательная части </w:t>
      </w:r>
      <w:r>
        <w:rPr>
          <w:rFonts w:ascii="Times New Roman" w:hAnsi="Times New Roman"/>
          <w:sz w:val="24"/>
          <w:szCs w:val="24"/>
        </w:rPr>
        <w:t xml:space="preserve">и адресована студентам 2 курса </w:t>
      </w:r>
      <w:r w:rsidR="00753068">
        <w:rPr>
          <w:rFonts w:ascii="Times New Roman" w:hAnsi="Times New Roman"/>
          <w:sz w:val="24"/>
          <w:szCs w:val="24"/>
        </w:rPr>
        <w:t>(3 - 4 семестры) магистратуры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основной профессиональной образовательной программе высшего образования </w:t>
      </w:r>
      <w:r w:rsidR="00753068">
        <w:rPr>
          <w:rFonts w:ascii="Times New Roman" w:hAnsi="Times New Roman"/>
          <w:sz w:val="24"/>
          <w:szCs w:val="24"/>
          <w:lang w:eastAsia="ar-SA"/>
        </w:rPr>
        <w:t>направления подготовки 53.04</w:t>
      </w:r>
      <w:r>
        <w:rPr>
          <w:rFonts w:ascii="Times New Roman" w:hAnsi="Times New Roman"/>
          <w:sz w:val="24"/>
          <w:szCs w:val="24"/>
          <w:lang w:eastAsia="ar-SA"/>
        </w:rPr>
        <w:t>.0</w:t>
      </w:r>
      <w:r w:rsidR="00753068">
        <w:rPr>
          <w:rFonts w:ascii="Times New Roman" w:hAnsi="Times New Roman"/>
          <w:sz w:val="24"/>
          <w:szCs w:val="24"/>
          <w:lang w:eastAsia="ar-SA"/>
        </w:rPr>
        <w:t xml:space="preserve">3 </w:t>
      </w:r>
      <w:r w:rsidR="00753068">
        <w:rPr>
          <w:rFonts w:ascii="Times New Roman" w:hAnsi="Times New Roman"/>
          <w:sz w:val="24"/>
          <w:szCs w:val="24"/>
          <w:lang w:eastAsia="ar-SA"/>
        </w:rPr>
        <w:t>Искусство народного пения</w:t>
      </w:r>
      <w:r w:rsidR="00753068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53068">
        <w:rPr>
          <w:rFonts w:ascii="Times New Roman" w:hAnsi="Times New Roman"/>
          <w:sz w:val="24"/>
          <w:szCs w:val="24"/>
          <w:lang w:eastAsia="ar-SA"/>
        </w:rPr>
        <w:t>программа подготовки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53068">
        <w:rPr>
          <w:rFonts w:ascii="Times New Roman" w:hAnsi="Times New Roman"/>
          <w:sz w:val="24"/>
          <w:szCs w:val="24"/>
          <w:lang w:eastAsia="ar-SA"/>
        </w:rPr>
        <w:t xml:space="preserve">– </w:t>
      </w:r>
      <w:r>
        <w:rPr>
          <w:rFonts w:ascii="Times New Roman" w:hAnsi="Times New Roman"/>
          <w:sz w:val="24"/>
          <w:szCs w:val="24"/>
          <w:lang w:eastAsia="ar-SA"/>
        </w:rPr>
        <w:t>Сольно</w:t>
      </w:r>
      <w:r w:rsidR="00753068">
        <w:rPr>
          <w:rFonts w:ascii="Times New Roman" w:hAnsi="Times New Roman"/>
          <w:sz w:val="24"/>
          <w:szCs w:val="24"/>
          <w:lang w:eastAsia="ar-SA"/>
        </w:rPr>
        <w:t>е народное пение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Академии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Практика реализуется кафедрой вокала.</w:t>
      </w:r>
    </w:p>
    <w:p w:rsidR="00B96C15" w:rsidRDefault="006064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  <w:lang w:eastAsia="ar-SA"/>
        </w:rPr>
        <w:t>Практика имеет прямую связь с широким спектром дисциплин исполнительского направления и педагогической деятельности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логически и </w:t>
      </w:r>
      <w:proofErr w:type="gramStart"/>
      <w:r>
        <w:rPr>
          <w:rFonts w:ascii="Times New Roman" w:hAnsi="Times New Roman"/>
          <w:sz w:val="24"/>
          <w:szCs w:val="24"/>
        </w:rPr>
        <w:t>содержательно-методически</w:t>
      </w:r>
      <w:proofErr w:type="gramEnd"/>
      <w:r>
        <w:rPr>
          <w:rFonts w:ascii="Times New Roman" w:hAnsi="Times New Roman"/>
          <w:sz w:val="24"/>
          <w:szCs w:val="24"/>
        </w:rPr>
        <w:t xml:space="preserve"> взаимосвязана с </w:t>
      </w:r>
      <w:r>
        <w:rPr>
          <w:rFonts w:ascii="Times New Roman" w:hAnsi="Times New Roman"/>
          <w:sz w:val="24"/>
          <w:szCs w:val="24"/>
        </w:rPr>
        <w:t>дисциплинами: «</w:t>
      </w:r>
      <w:r>
        <w:rPr>
          <w:rFonts w:ascii="Times New Roman" w:hAnsi="Times New Roman"/>
          <w:sz w:val="24"/>
          <w:szCs w:val="24"/>
        </w:rPr>
        <w:t>Профессиональное педагогическое мастерство</w:t>
      </w:r>
      <w:r>
        <w:rPr>
          <w:rFonts w:ascii="Times New Roman" w:hAnsi="Times New Roman"/>
          <w:sz w:val="24"/>
          <w:szCs w:val="24"/>
        </w:rPr>
        <w:t>»,  подготовке к государственной итоговой аттестации.</w:t>
      </w:r>
    </w:p>
    <w:p w:rsidR="00B96C15" w:rsidRDefault="006064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Программой практики предусмотрены следующие виды контроля: текущий контроль успеваемости в форме  зачета</w:t>
      </w:r>
      <w:r>
        <w:rPr>
          <w:rFonts w:ascii="Times New Roman" w:hAnsi="Times New Roman"/>
          <w:sz w:val="24"/>
          <w:szCs w:val="24"/>
          <w:lang w:eastAsia="ar-SA"/>
        </w:rPr>
        <w:t xml:space="preserve"> с оценкой.</w:t>
      </w:r>
    </w:p>
    <w:p w:rsidR="00B96C15" w:rsidRDefault="006064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 итоговый контроль в форме з</w:t>
      </w:r>
      <w:r>
        <w:rPr>
          <w:rFonts w:ascii="Times New Roman" w:hAnsi="Times New Roman"/>
          <w:sz w:val="24"/>
          <w:szCs w:val="24"/>
          <w:lang w:eastAsia="ar-SA"/>
        </w:rPr>
        <w:t>ачета</w:t>
      </w:r>
      <w:r>
        <w:rPr>
          <w:rFonts w:ascii="Times New Roman" w:hAnsi="Times New Roman"/>
          <w:sz w:val="24"/>
          <w:szCs w:val="24"/>
          <w:lang w:eastAsia="ar-SA"/>
        </w:rPr>
        <w:t xml:space="preserve"> с оценкой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B96C15" w:rsidRDefault="006064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Общая трудоемкость освоения практики</w:t>
      </w:r>
      <w:r>
        <w:rPr>
          <w:rFonts w:ascii="Times New Roman" w:hAnsi="Times New Roman"/>
          <w:sz w:val="24"/>
          <w:szCs w:val="24"/>
          <w:lang w:eastAsia="ar-SA"/>
        </w:rPr>
        <w:t xml:space="preserve"> составляет 8 з</w:t>
      </w:r>
      <w:r>
        <w:rPr>
          <w:rFonts w:ascii="Times New Roman" w:hAnsi="Times New Roman"/>
          <w:sz w:val="24"/>
          <w:szCs w:val="24"/>
          <w:lang w:eastAsia="ar-SA"/>
        </w:rPr>
        <w:t>. е.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(</w:t>
      </w:r>
      <w:r>
        <w:rPr>
          <w:rFonts w:ascii="Times New Roman" w:hAnsi="Times New Roman"/>
          <w:sz w:val="24"/>
          <w:szCs w:val="24"/>
          <w:lang w:eastAsia="ar-SA"/>
        </w:rPr>
        <w:t>288</w:t>
      </w:r>
      <w:r>
        <w:rPr>
          <w:rFonts w:ascii="Times New Roman" w:hAnsi="Times New Roman"/>
          <w:sz w:val="24"/>
          <w:szCs w:val="24"/>
          <w:lang w:eastAsia="ar-SA"/>
        </w:rPr>
        <w:t>)</w:t>
      </w:r>
      <w:r>
        <w:rPr>
          <w:rFonts w:ascii="Times New Roman" w:hAnsi="Times New Roman"/>
          <w:sz w:val="24"/>
          <w:szCs w:val="24"/>
          <w:lang w:eastAsia="ar-SA"/>
        </w:rPr>
        <w:t xml:space="preserve"> час</w:t>
      </w:r>
      <w:r>
        <w:rPr>
          <w:rFonts w:ascii="Times New Roman" w:hAnsi="Times New Roman"/>
          <w:sz w:val="24"/>
          <w:szCs w:val="24"/>
          <w:lang w:eastAsia="ar-SA"/>
        </w:rPr>
        <w:t>ов</w:t>
      </w:r>
      <w:r>
        <w:rPr>
          <w:rFonts w:ascii="Times New Roman" w:hAnsi="Times New Roman"/>
          <w:sz w:val="24"/>
          <w:szCs w:val="24"/>
          <w:lang w:eastAsia="ar-SA"/>
        </w:rPr>
        <w:t xml:space="preserve">. Программой практики предусмотрены практические занятия – 62 часа, самостоятельная работа – </w:t>
      </w:r>
      <w:r>
        <w:rPr>
          <w:rFonts w:ascii="Times New Roman" w:hAnsi="Times New Roman"/>
          <w:sz w:val="24"/>
          <w:szCs w:val="24"/>
          <w:lang w:eastAsia="ar-SA"/>
        </w:rPr>
        <w:t>217</w:t>
      </w:r>
      <w:r>
        <w:rPr>
          <w:rFonts w:ascii="Times New Roman" w:hAnsi="Times New Roman"/>
          <w:sz w:val="24"/>
          <w:szCs w:val="24"/>
          <w:lang w:eastAsia="ar-SA"/>
        </w:rPr>
        <w:t xml:space="preserve"> часов</w:t>
      </w:r>
      <w:r>
        <w:rPr>
          <w:rFonts w:ascii="Times New Roman" w:hAnsi="Times New Roman"/>
          <w:sz w:val="24"/>
          <w:szCs w:val="24"/>
          <w:lang w:eastAsia="ar-SA"/>
        </w:rPr>
        <w:t xml:space="preserve">, контроль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>
        <w:rPr>
          <w:rFonts w:ascii="Times New Roman" w:hAnsi="Times New Roman"/>
          <w:sz w:val="24"/>
          <w:szCs w:val="24"/>
          <w:lang w:eastAsia="ar-SA"/>
        </w:rPr>
        <w:t xml:space="preserve"> 9 часов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53068" w:rsidRDefault="007530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B96C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6C15" w:rsidRDefault="006064B5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ЦЕЛЬ И ЗАДАЧИ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ИЗУЧЕНИЯ ПРАКТИКИ</w:t>
      </w:r>
    </w:p>
    <w:p w:rsidR="00B96C15" w:rsidRDefault="00B96C15">
      <w:pPr>
        <w:pStyle w:val="af1"/>
        <w:spacing w:after="0" w:line="240" w:lineRule="auto"/>
        <w:ind w:left="1287"/>
        <w:rPr>
          <w:rFonts w:ascii="Times New Roman" w:hAnsi="Times New Roman"/>
          <w:b/>
          <w:bCs/>
          <w:sz w:val="24"/>
          <w:szCs w:val="24"/>
        </w:rPr>
      </w:pPr>
    </w:p>
    <w:p w:rsidR="00B96C15" w:rsidRDefault="006064B5">
      <w:pPr>
        <w:pStyle w:val="ac"/>
        <w:ind w:right="113" w:firstLine="707"/>
        <w:jc w:val="both"/>
      </w:pPr>
      <w:r>
        <w:rPr>
          <w:b/>
        </w:rPr>
        <w:t>Цели педагогической практики</w:t>
      </w:r>
      <w:r>
        <w:rPr>
          <w:b/>
        </w:rPr>
        <w:t>:</w:t>
      </w:r>
      <w:r>
        <w:t xml:space="preserve"> </w:t>
      </w:r>
    </w:p>
    <w:p w:rsidR="00B96C15" w:rsidRDefault="006064B5">
      <w:pPr>
        <w:pStyle w:val="ac"/>
        <w:numPr>
          <w:ilvl w:val="0"/>
          <w:numId w:val="2"/>
        </w:numPr>
        <w:ind w:left="0" w:right="113" w:firstLine="709"/>
        <w:jc w:val="both"/>
      </w:pPr>
      <w:r>
        <w:t>формирование у студентов профессиональных умений и навыков для принятия самостоятельных решений во время конкретной работы в реальных производственных условиях;</w:t>
      </w:r>
    </w:p>
    <w:p w:rsidR="00B96C15" w:rsidRDefault="006064B5">
      <w:pPr>
        <w:pStyle w:val="ac"/>
        <w:numPr>
          <w:ilvl w:val="0"/>
          <w:numId w:val="2"/>
        </w:numPr>
        <w:ind w:left="0" w:right="113" w:firstLine="709"/>
        <w:jc w:val="both"/>
      </w:pPr>
      <w:r>
        <w:t>воспитание потребности систематически возобн</w:t>
      </w:r>
      <w:r>
        <w:t>овлять свои знания и творчески применять в практической деятельности.</w:t>
      </w:r>
    </w:p>
    <w:p w:rsidR="00B96C15" w:rsidRDefault="006064B5">
      <w:pPr>
        <w:pStyle w:val="ac"/>
        <w:ind w:right="113" w:firstLine="707"/>
        <w:jc w:val="both"/>
        <w:rPr>
          <w:color w:val="000000" w:themeColor="text1"/>
        </w:rPr>
      </w:pPr>
      <w:r>
        <w:rPr>
          <w:b/>
          <w:color w:val="000000" w:themeColor="text1"/>
        </w:rPr>
        <w:t>Задачи исполнительской практики</w:t>
      </w:r>
      <w:r>
        <w:rPr>
          <w:color w:val="000000" w:themeColor="text1"/>
        </w:rPr>
        <w:t>:</w:t>
      </w:r>
    </w:p>
    <w:p w:rsidR="00B96C15" w:rsidRDefault="006064B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навыков педагогической деятельности; планирования и организации учебного процесса, проведения индивидуальных и групповых занятий, тех. </w:t>
      </w:r>
      <w:r>
        <w:rPr>
          <w:rFonts w:ascii="Times New Roman" w:hAnsi="Times New Roman"/>
          <w:sz w:val="24"/>
          <w:szCs w:val="24"/>
        </w:rPr>
        <w:t>зачётов, академических концертов, методикой обучения всем специальным дисциплинам цикла;</w:t>
      </w:r>
    </w:p>
    <w:p w:rsidR="00B96C15" w:rsidRDefault="006064B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способов оценки и развития природных данных ученика (голосовых данных, диапазона, музыкального слуха, чувства ритма, музыкальной памяти, и др.);</w:t>
      </w:r>
    </w:p>
    <w:p w:rsidR="00B96C15" w:rsidRDefault="006064B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организация </w:t>
      </w:r>
      <w:r>
        <w:rPr>
          <w:rFonts w:ascii="Times New Roman" w:hAnsi="Times New Roman"/>
          <w:sz w:val="24"/>
          <w:szCs w:val="24"/>
        </w:rPr>
        <w:t>самостоятельной работы студентов, развитие художественного вкуса, уровня общей и профессиональной культуры, их потребности в самообразовании и самосовершенствовании.</w:t>
      </w: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B96C15">
      <w:pPr>
        <w:pStyle w:val="af1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6C15" w:rsidRDefault="006064B5">
      <w:pPr>
        <w:pStyle w:val="af1"/>
        <w:numPr>
          <w:ilvl w:val="0"/>
          <w:numId w:val="4"/>
        </w:num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МЕСТО ПРАКТИКИ В СТРУКТУРЕ О</w:t>
      </w:r>
      <w:r w:rsidR="00753068">
        <w:rPr>
          <w:rFonts w:ascii="Times New Roman" w:hAnsi="Times New Roman"/>
          <w:b/>
          <w:sz w:val="24"/>
          <w:szCs w:val="24"/>
          <w:lang w:eastAsia="ar-SA"/>
        </w:rPr>
        <w:t>П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ОП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ВО</w:t>
      </w:r>
      <w:proofErr w:type="gramEnd"/>
    </w:p>
    <w:p w:rsidR="00B96C15" w:rsidRDefault="00B96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6C15" w:rsidRDefault="00606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практика (П) реализуется в блоке «Практика» основной образовательной программы высшего образования по </w:t>
      </w:r>
      <w:r w:rsidR="00753068">
        <w:rPr>
          <w:rFonts w:ascii="Times New Roman" w:hAnsi="Times New Roman"/>
          <w:sz w:val="24"/>
          <w:szCs w:val="24"/>
        </w:rPr>
        <w:t xml:space="preserve">направлению подготовки 53.04.03 </w:t>
      </w:r>
      <w:r>
        <w:rPr>
          <w:rFonts w:ascii="Times New Roman" w:hAnsi="Times New Roman"/>
          <w:sz w:val="24"/>
          <w:szCs w:val="24"/>
        </w:rPr>
        <w:t>Искусство народного пения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753068">
        <w:rPr>
          <w:rFonts w:ascii="Times New Roman" w:hAnsi="Times New Roman"/>
          <w:sz w:val="24"/>
          <w:szCs w:val="24"/>
        </w:rPr>
        <w:t>программа подготовки – Сольное народное пение</w:t>
      </w:r>
      <w:r>
        <w:rPr>
          <w:rFonts w:ascii="Times New Roman" w:hAnsi="Times New Roman"/>
          <w:sz w:val="24"/>
          <w:szCs w:val="24"/>
        </w:rPr>
        <w:t>.</w:t>
      </w:r>
    </w:p>
    <w:p w:rsidR="00B96C15" w:rsidRDefault="006064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Практика имеет прямую связь с широким спе</w:t>
      </w:r>
      <w:r>
        <w:rPr>
          <w:rFonts w:ascii="Times New Roman" w:hAnsi="Times New Roman"/>
          <w:sz w:val="24"/>
          <w:szCs w:val="24"/>
          <w:lang w:eastAsia="ar-SA"/>
        </w:rPr>
        <w:t>ктром дисциплин исполнительского направления и педагогической деятельности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логически и </w:t>
      </w:r>
      <w:proofErr w:type="gramStart"/>
      <w:r>
        <w:rPr>
          <w:rFonts w:ascii="Times New Roman" w:hAnsi="Times New Roman"/>
          <w:sz w:val="24"/>
          <w:szCs w:val="24"/>
        </w:rPr>
        <w:t>содержательно-методически</w:t>
      </w:r>
      <w:proofErr w:type="gramEnd"/>
      <w:r>
        <w:rPr>
          <w:rFonts w:ascii="Times New Roman" w:hAnsi="Times New Roman"/>
          <w:sz w:val="24"/>
          <w:szCs w:val="24"/>
        </w:rPr>
        <w:t xml:space="preserve"> взаимосвязана с дисциплинами: «</w:t>
      </w:r>
      <w:r>
        <w:rPr>
          <w:rFonts w:ascii="Times New Roman" w:hAnsi="Times New Roman"/>
          <w:sz w:val="24"/>
          <w:szCs w:val="24"/>
        </w:rPr>
        <w:t>Профессиональное педагогическое мастерство</w:t>
      </w:r>
      <w:r>
        <w:rPr>
          <w:rFonts w:ascii="Times New Roman" w:hAnsi="Times New Roman"/>
          <w:sz w:val="24"/>
          <w:szCs w:val="24"/>
        </w:rPr>
        <w:t>»,  подготовке к государственной итоговой аттестации.</w:t>
      </w:r>
    </w:p>
    <w:p w:rsidR="00B96C15" w:rsidRDefault="006064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96C15" w:rsidRDefault="006064B5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РЕЗУЛЬТАТАМ ОСВОЕНИЯ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ПРАКТИКИ</w:t>
      </w:r>
    </w:p>
    <w:p w:rsidR="00B96C15" w:rsidRDefault="00B96C15">
      <w:pPr>
        <w:pStyle w:val="af1"/>
        <w:spacing w:after="0" w:line="240" w:lineRule="auto"/>
        <w:ind w:left="1287"/>
        <w:rPr>
          <w:rFonts w:ascii="Times New Roman" w:hAnsi="Times New Roman"/>
          <w:b/>
          <w:bCs/>
          <w:sz w:val="24"/>
          <w:szCs w:val="24"/>
        </w:rPr>
      </w:pPr>
    </w:p>
    <w:p w:rsidR="00B96C15" w:rsidRDefault="0060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Прохождение практики направлено на формирование следующих компетенций в соответствии с ФГОС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направления подготовки 53.04.03 Искусство народного пения: О</w:t>
      </w:r>
      <w:r>
        <w:rPr>
          <w:rFonts w:ascii="Times New Roman" w:hAnsi="Times New Roman"/>
          <w:sz w:val="24"/>
          <w:szCs w:val="24"/>
        </w:rPr>
        <w:t>ПК-3, ПК- 3</w:t>
      </w:r>
    </w:p>
    <w:p w:rsidR="00B96C15" w:rsidRDefault="00B9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6064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3306"/>
        <w:gridCol w:w="4588"/>
      </w:tblGrid>
      <w:tr w:rsidR="00B96C15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15" w:rsidRDefault="00606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компетенции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15" w:rsidRDefault="00606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15" w:rsidRDefault="00753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Результат</w:t>
            </w:r>
            <w:r w:rsidR="006064B5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</w:t>
            </w:r>
          </w:p>
        </w:tc>
      </w:tr>
      <w:tr w:rsidR="00B96C15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15" w:rsidRDefault="00606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ОПК-3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15" w:rsidRDefault="006064B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планировать образовательный процесс, выполнять методическую работу, применять в образовательном процессе результативные для решения задач музыкально-педагогические методики, разрабатывать новые технологии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 музыкальной педагогики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15" w:rsidRDefault="006064B5">
            <w:pPr>
              <w:pStyle w:val="af1"/>
              <w:spacing w:after="200" w:line="240" w:lineRule="auto"/>
              <w:ind w:left="709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96C15" w:rsidRDefault="006064B5">
            <w:pPr>
              <w:pStyle w:val="af1"/>
              <w:numPr>
                <w:ilvl w:val="0"/>
                <w:numId w:val="5"/>
              </w:num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и содержание профессионального музыкального образования, его</w:t>
            </w:r>
          </w:p>
          <w:p w:rsidR="00B96C15" w:rsidRDefault="006064B5">
            <w:pPr>
              <w:pStyle w:val="af1"/>
              <w:spacing w:after="20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с другими отраслями научных знаний;</w:t>
            </w:r>
          </w:p>
          <w:p w:rsidR="00B96C15" w:rsidRDefault="006064B5">
            <w:pPr>
              <w:pStyle w:val="af1"/>
              <w:numPr>
                <w:ilvl w:val="0"/>
                <w:numId w:val="5"/>
              </w:num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закономерности психического развития обучающихся и особенности их</w:t>
            </w:r>
          </w:p>
          <w:p w:rsidR="00B96C15" w:rsidRDefault="006064B5">
            <w:pPr>
              <w:pStyle w:val="af1"/>
              <w:spacing w:after="20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проявления в учебном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психологического и педагогического изучения обучающихся;</w:t>
            </w:r>
          </w:p>
          <w:p w:rsidR="00B96C15" w:rsidRDefault="006064B5">
            <w:pPr>
              <w:pStyle w:val="af1"/>
              <w:numPr>
                <w:ilvl w:val="0"/>
                <w:numId w:val="5"/>
              </w:num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специфику музыкально-педагогической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6C15" w:rsidRDefault="006064B5">
            <w:pPr>
              <w:pStyle w:val="af1"/>
              <w:numPr>
                <w:ilvl w:val="0"/>
                <w:numId w:val="5"/>
              </w:num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методы, приемы, средства организации и управления педагогическим процессом;</w:t>
            </w:r>
          </w:p>
          <w:p w:rsidR="00B96C15" w:rsidRDefault="006064B5">
            <w:pPr>
              <w:pStyle w:val="af1"/>
              <w:numPr>
                <w:ilvl w:val="0"/>
                <w:numId w:val="5"/>
              </w:num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специфику музыкально-педагогической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6C15" w:rsidRDefault="006064B5">
            <w:pPr>
              <w:pStyle w:val="af1"/>
              <w:spacing w:after="20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6C15" w:rsidRDefault="006064B5">
            <w:pPr>
              <w:pStyle w:val="af1"/>
              <w:numPr>
                <w:ilvl w:val="0"/>
                <w:numId w:val="5"/>
              </w:num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 грамотно строить уроки с учащимися разного возраста, подбирать необходимые пособия и учебно-методические материалы для проведения занятий, а также для контрольных уроков, зачетов, экзаменов;</w:t>
            </w:r>
          </w:p>
          <w:p w:rsidR="00B96C15" w:rsidRDefault="006064B5">
            <w:pPr>
              <w:pStyle w:val="af1"/>
              <w:numPr>
                <w:ilvl w:val="0"/>
                <w:numId w:val="6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учебный процесс, сос</w:t>
            </w:r>
            <w:r>
              <w:rPr>
                <w:rFonts w:ascii="Times New Roman" w:hAnsi="Times New Roman"/>
                <w:sz w:val="24"/>
                <w:szCs w:val="24"/>
              </w:rPr>
              <w:t>тавлять учебные программы, календарные и поурочные планы занятий;</w:t>
            </w:r>
          </w:p>
          <w:p w:rsidR="00B96C15" w:rsidRDefault="006064B5">
            <w:pPr>
              <w:pStyle w:val="af1"/>
              <w:numPr>
                <w:ilvl w:val="0"/>
                <w:numId w:val="6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психолого-педагогические наблюдения, анализировать усвоение обучающимися учебного материала и делать необходимые методические выводы;</w:t>
            </w:r>
          </w:p>
          <w:p w:rsidR="00B96C15" w:rsidRDefault="006064B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B96C15" w:rsidRDefault="006064B5">
            <w:pPr>
              <w:pStyle w:val="af1"/>
              <w:numPr>
                <w:ilvl w:val="0"/>
                <w:numId w:val="7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творческого подхода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решению педагогических задач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разного уровня;</w:t>
            </w:r>
          </w:p>
          <w:p w:rsidR="00B96C15" w:rsidRDefault="006064B5">
            <w:pPr>
              <w:pStyle w:val="af1"/>
              <w:numPr>
                <w:ilvl w:val="0"/>
                <w:numId w:val="7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учащимися разного возраста и различного уровня подготовки;</w:t>
            </w:r>
          </w:p>
          <w:p w:rsidR="00B96C15" w:rsidRDefault="006064B5">
            <w:pPr>
              <w:pStyle w:val="af1"/>
              <w:numPr>
                <w:ilvl w:val="0"/>
                <w:numId w:val="7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учащимися разного возраста и различного уровня подготовки;</w:t>
            </w:r>
          </w:p>
          <w:p w:rsidR="00B96C15" w:rsidRDefault="006064B5">
            <w:pPr>
              <w:pStyle w:val="af1"/>
              <w:numPr>
                <w:ilvl w:val="0"/>
                <w:numId w:val="7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практической реализации общепедагогических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психолого-педагогических знаний, представлений в области музыкальной педагогики, психологии музыкальной деятельности.</w:t>
            </w:r>
          </w:p>
          <w:p w:rsidR="00B96C15" w:rsidRDefault="00B96C1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15" w:rsidRDefault="00606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15" w:rsidRDefault="006064B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проводить учебные занятия по профессиональным дисциплинам (модулям) образовательных программ высшего образования по напра</w:t>
            </w:r>
            <w:r>
              <w:rPr>
                <w:rFonts w:ascii="Times New Roman" w:hAnsi="Times New Roman"/>
                <w:sz w:val="24"/>
                <w:szCs w:val="24"/>
              </w:rPr>
              <w:t>влению подготовки искусство народного пения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15" w:rsidRDefault="006064B5">
            <w:pPr>
              <w:spacing w:after="0" w:line="240" w:lineRule="auto"/>
              <w:ind w:left="56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6C15" w:rsidRDefault="006064B5">
            <w:pPr>
              <w:pStyle w:val="af1"/>
              <w:numPr>
                <w:ilvl w:val="0"/>
                <w:numId w:val="8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специфику музыкально-педагогической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разного возраста, методическую литературу по </w:t>
            </w:r>
            <w:r>
              <w:rPr>
                <w:rFonts w:ascii="Times New Roman" w:hAnsi="Times New Roman"/>
                <w:sz w:val="24"/>
                <w:szCs w:val="24"/>
              </w:rPr>
              <w:t>профилю, основные принципы отечественной и зарубежной педагогики, традиционные и новейшие (в том числе авторские) методики преподавания.</w:t>
            </w:r>
          </w:p>
          <w:p w:rsidR="00B96C15" w:rsidRDefault="006064B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B96C15" w:rsidRDefault="006064B5">
            <w:pPr>
              <w:pStyle w:val="af1"/>
              <w:numPr>
                <w:ilvl w:val="0"/>
                <w:numId w:val="9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преподавать специальные дисциплины в образовательных организациях дополнительного и среднего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бразования;</w:t>
            </w:r>
          </w:p>
          <w:p w:rsidR="00B96C15" w:rsidRDefault="006064B5">
            <w:pPr>
              <w:pStyle w:val="af1"/>
              <w:numPr>
                <w:ilvl w:val="0"/>
                <w:numId w:val="9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методы психологической и педагогической диагностики в решении профессиональных задач, разрабатывать новые педагогические технологии;</w:t>
            </w:r>
          </w:p>
          <w:p w:rsidR="00B96C15" w:rsidRDefault="006064B5">
            <w:pPr>
              <w:pStyle w:val="af1"/>
              <w:numPr>
                <w:ilvl w:val="0"/>
                <w:numId w:val="9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оформлять учебную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6C15" w:rsidRDefault="006064B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B96C15" w:rsidRDefault="006064B5">
            <w:pPr>
              <w:pStyle w:val="af1"/>
              <w:numPr>
                <w:ilvl w:val="0"/>
                <w:numId w:val="10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и умениями преподавания дисциплин проф</w:t>
            </w:r>
            <w:r>
              <w:rPr>
                <w:rFonts w:ascii="Times New Roman" w:hAnsi="Times New Roman"/>
                <w:sz w:val="24"/>
                <w:szCs w:val="24"/>
              </w:rPr>
              <w:t>ессионального цикла в организациях дополнительного и среднего профессионального образования соответствующего профиля;</w:t>
            </w:r>
          </w:p>
          <w:p w:rsidR="00B96C15" w:rsidRDefault="006064B5">
            <w:pPr>
              <w:pStyle w:val="af1"/>
              <w:numPr>
                <w:ilvl w:val="0"/>
                <w:numId w:val="10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репертуаром согласно программным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6C15" w:rsidRDefault="00B96C1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C15" w:rsidRDefault="00B96C15">
      <w:pPr>
        <w:pStyle w:val="af1"/>
        <w:spacing w:after="200" w:line="240" w:lineRule="auto"/>
        <w:ind w:left="154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spacing w:after="200" w:line="240" w:lineRule="auto"/>
        <w:ind w:left="154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803" w:tblpY="455"/>
        <w:tblOverlap w:val="never"/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1"/>
        <w:gridCol w:w="875"/>
        <w:gridCol w:w="499"/>
        <w:gridCol w:w="785"/>
        <w:gridCol w:w="749"/>
        <w:gridCol w:w="804"/>
      </w:tblGrid>
      <w:tr w:rsidR="00B96C15">
        <w:trPr>
          <w:cantSplit/>
        </w:trPr>
        <w:tc>
          <w:tcPr>
            <w:tcW w:w="2967" w:type="pct"/>
            <w:vMerge w:val="restart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Названия смысловых модулей и тем</w:t>
            </w:r>
          </w:p>
        </w:tc>
        <w:tc>
          <w:tcPr>
            <w:tcW w:w="2032" w:type="pct"/>
            <w:gridSpan w:val="5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</w:tr>
      <w:tr w:rsidR="00B96C15">
        <w:trPr>
          <w:cantSplit/>
        </w:trPr>
        <w:tc>
          <w:tcPr>
            <w:tcW w:w="2967" w:type="pct"/>
            <w:vMerge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3" w:type="pct"/>
            <w:gridSpan w:val="4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</w:t>
            </w:r>
          </w:p>
        </w:tc>
      </w:tr>
      <w:tr w:rsidR="00B96C15">
        <w:trPr>
          <w:cantSplit/>
        </w:trPr>
        <w:tc>
          <w:tcPr>
            <w:tcW w:w="2967" w:type="pct"/>
            <w:vMerge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</w:t>
            </w:r>
          </w:p>
        </w:tc>
      </w:tr>
      <w:tr w:rsidR="00B96C15">
        <w:tc>
          <w:tcPr>
            <w:tcW w:w="2967" w:type="pct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96C15">
        <w:tc>
          <w:tcPr>
            <w:tcW w:w="2967" w:type="pct"/>
            <w:vAlign w:val="center"/>
          </w:tcPr>
          <w:p w:rsidR="00B96C15" w:rsidRDefault="00606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83959897"/>
            <w:bookmarkStart w:id="2" w:name="_Hlk136356619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1. Знакомство с программой практики и постановка целей и задач.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2967" w:type="pct"/>
            <w:vAlign w:val="center"/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2. Организация учебного процесса в условиях среднего профессионального и дополнительного образования.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2967" w:type="pct"/>
            <w:vAlign w:val="center"/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3. 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учебным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занятиям.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2967" w:type="pct"/>
            <w:vAlign w:val="center"/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4. Индивидуальная 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2967" w:type="pct"/>
            <w:vAlign w:val="center"/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5. Полугодовое контрольное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2967" w:type="pct"/>
            <w:vAlign w:val="center"/>
          </w:tcPr>
          <w:p w:rsidR="00B96C15" w:rsidRDefault="00606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6C15">
        <w:tc>
          <w:tcPr>
            <w:tcW w:w="2967" w:type="pct"/>
            <w:vAlign w:val="center"/>
          </w:tcPr>
          <w:p w:rsidR="00B96C15" w:rsidRDefault="006064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Тема 6. Анализ эффективности образовательного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процесса и разработка предложений по улучшению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96C15">
        <w:tc>
          <w:tcPr>
            <w:tcW w:w="2967" w:type="pct"/>
            <w:vAlign w:val="center"/>
          </w:tcPr>
          <w:p w:rsidR="00B96C15" w:rsidRDefault="006064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Тема 7. Организация участия обучающихся в творческих проектах, конкурсах или внеклассных мероприятий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96C15">
        <w:tc>
          <w:tcPr>
            <w:tcW w:w="2967" w:type="pct"/>
            <w:vAlign w:val="center"/>
          </w:tcPr>
          <w:p w:rsidR="00B96C15" w:rsidRDefault="006064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Тема 8. Годовое контрольное мероприятие (академический концерт)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96C15">
        <w:tc>
          <w:tcPr>
            <w:tcW w:w="2967" w:type="pct"/>
            <w:vAlign w:val="center"/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9. Подготовка документации по практике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6C15">
        <w:tc>
          <w:tcPr>
            <w:tcW w:w="2967" w:type="pct"/>
            <w:vAlign w:val="center"/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10. Оценка 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End w:id="1"/>
      <w:tr w:rsidR="00B96C15">
        <w:tc>
          <w:tcPr>
            <w:tcW w:w="2967" w:type="pct"/>
            <w:vAlign w:val="center"/>
          </w:tcPr>
          <w:p w:rsidR="00B96C15" w:rsidRDefault="006064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eastAsia="uk-UA"/>
              </w:rPr>
              <w:t xml:space="preserve">Всего часов за </w:t>
            </w:r>
            <w:r>
              <w:rPr>
                <w:rFonts w:ascii="Times New Roman" w:hAnsi="Times New Roman"/>
                <w:b/>
                <w:sz w:val="24"/>
                <w:lang w:val="en-US" w:eastAsia="uk-UA"/>
              </w:rPr>
              <w:t>I</w:t>
            </w:r>
            <w:r>
              <w:rPr>
                <w:rFonts w:ascii="Times New Roman" w:hAnsi="Times New Roman"/>
                <w:b/>
                <w:sz w:val="24"/>
                <w:lang w:val="en-US" w:eastAsia="uk-UA"/>
              </w:rPr>
              <w:t>V</w:t>
            </w:r>
            <w:r>
              <w:rPr>
                <w:rFonts w:ascii="Times New Roman" w:hAnsi="Times New Roman"/>
                <w:b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семестр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bookmarkEnd w:id="2"/>
      <w:tr w:rsidR="00B96C15">
        <w:trPr>
          <w:trHeight w:val="64"/>
        </w:trPr>
        <w:tc>
          <w:tcPr>
            <w:tcW w:w="2967" w:type="pct"/>
            <w:vAlign w:val="center"/>
          </w:tcPr>
          <w:p w:rsidR="00B96C15" w:rsidRDefault="006064B5">
            <w:pPr>
              <w:keepNext/>
              <w:keepLines/>
              <w:spacing w:before="40" w:after="0"/>
              <w:outlineLvl w:val="3"/>
              <w:rPr>
                <w:rFonts w:ascii="Times New Roman" w:eastAsiaTheme="majorEastAsia" w:hAnsi="Times New Roman"/>
                <w:sz w:val="24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</w:rPr>
              <w:t>Всего часов за весь период обучения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B96C15" w:rsidRDefault="00606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B96C15" w:rsidRDefault="006064B5" w:rsidP="00753068">
      <w:pPr>
        <w:pStyle w:val="af1"/>
        <w:numPr>
          <w:ilvl w:val="0"/>
          <w:numId w:val="4"/>
        </w:numPr>
        <w:spacing w:after="200" w:line="240" w:lineRule="auto"/>
        <w:ind w:leftChars="528" w:left="1162" w:firstLineChars="243" w:firstLine="5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Структура учебной дисциплины</w:t>
      </w: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B96C15">
      <w:pPr>
        <w:pStyle w:val="af1"/>
        <w:tabs>
          <w:tab w:val="left" w:pos="0"/>
          <w:tab w:val="left" w:pos="567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6064B5">
      <w:pPr>
        <w:pStyle w:val="af1"/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860" w:rightChars="278" w:right="6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B96C15" w:rsidRDefault="006064B5">
      <w:pPr>
        <w:pStyle w:val="ac"/>
        <w:ind w:right="110" w:firstLine="707"/>
        <w:jc w:val="both"/>
      </w:pPr>
      <w:r>
        <w:t>Педагогическая практика (П) может проходить на базе детских школ искусств, школ эстетического воспитания, образовательных учреждений, осуществляющих подготовку специалистов среднего звена.</w:t>
      </w:r>
    </w:p>
    <w:p w:rsidR="00B96C15" w:rsidRDefault="006064B5">
      <w:pPr>
        <w:pStyle w:val="ac"/>
        <w:ind w:left="826"/>
      </w:pPr>
      <w:r>
        <w:t>В ходе практики предусмотрено:</w:t>
      </w:r>
    </w:p>
    <w:p w:rsidR="00B96C15" w:rsidRDefault="006064B5">
      <w:pPr>
        <w:pStyle w:val="af1"/>
        <w:widowControl w:val="0"/>
        <w:numPr>
          <w:ilvl w:val="0"/>
          <w:numId w:val="11"/>
        </w:numPr>
        <w:tabs>
          <w:tab w:val="left" w:pos="1197"/>
        </w:tabs>
        <w:autoSpaceDE w:val="0"/>
        <w:autoSpaceDN w:val="0"/>
        <w:spacing w:after="0" w:line="240" w:lineRule="auto"/>
        <w:ind w:right="10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учебным проц</w:t>
      </w:r>
      <w:r>
        <w:rPr>
          <w:rFonts w:ascii="Times New Roman" w:hAnsi="Times New Roman"/>
          <w:sz w:val="24"/>
          <w:szCs w:val="24"/>
        </w:rPr>
        <w:t>ессом базы практики. Знакомство с прикрепленным учеником.</w:t>
      </w:r>
    </w:p>
    <w:p w:rsidR="00B96C15" w:rsidRDefault="006064B5">
      <w:pPr>
        <w:pStyle w:val="af1"/>
        <w:widowControl w:val="0"/>
        <w:numPr>
          <w:ilvl w:val="0"/>
          <w:numId w:val="11"/>
        </w:numPr>
        <w:tabs>
          <w:tab w:val="left" w:pos="1197"/>
        </w:tabs>
        <w:autoSpaceDE w:val="0"/>
        <w:autoSpaceDN w:val="0"/>
        <w:spacing w:after="0" w:line="240" w:lineRule="auto"/>
        <w:ind w:right="11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документацией базы практики (учебными планами, программами, журналами). Изучение индивидуальных психолого-педагогических особенностей подходов к занятиям с учащимся.</w:t>
      </w:r>
    </w:p>
    <w:p w:rsidR="00B96C15" w:rsidRDefault="006064B5">
      <w:pPr>
        <w:pStyle w:val="af1"/>
        <w:widowControl w:val="0"/>
        <w:numPr>
          <w:ilvl w:val="0"/>
          <w:numId w:val="11"/>
        </w:numPr>
        <w:tabs>
          <w:tab w:val="left" w:pos="1197"/>
        </w:tabs>
        <w:autoSpaceDE w:val="0"/>
        <w:autoSpaceDN w:val="0"/>
        <w:spacing w:after="0" w:line="240" w:lineRule="auto"/>
        <w:ind w:right="11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репертуа</w:t>
      </w:r>
      <w:r>
        <w:rPr>
          <w:rFonts w:ascii="Times New Roman" w:hAnsi="Times New Roman"/>
          <w:sz w:val="24"/>
          <w:szCs w:val="24"/>
        </w:rPr>
        <w:t>рных планов для проведения индивидуальных занятий по сольному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пению.</w:t>
      </w:r>
    </w:p>
    <w:p w:rsidR="00B96C15" w:rsidRDefault="006064B5">
      <w:pPr>
        <w:pStyle w:val="af1"/>
        <w:widowControl w:val="0"/>
        <w:numPr>
          <w:ilvl w:val="0"/>
          <w:numId w:val="11"/>
        </w:numPr>
        <w:tabs>
          <w:tab w:val="left" w:pos="1197"/>
        </w:tabs>
        <w:autoSpaceDE w:val="0"/>
        <w:autoSpaceDN w:val="0"/>
        <w:spacing w:after="0" w:line="240" w:lineRule="auto"/>
        <w:ind w:right="11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положительных и отрицательных качеств голоса, прикрепленного учащимся.</w:t>
      </w:r>
    </w:p>
    <w:p w:rsidR="00B96C15" w:rsidRDefault="006064B5">
      <w:pPr>
        <w:pStyle w:val="af1"/>
        <w:widowControl w:val="0"/>
        <w:numPr>
          <w:ilvl w:val="0"/>
          <w:numId w:val="11"/>
        </w:numPr>
        <w:tabs>
          <w:tab w:val="left" w:pos="1197"/>
        </w:tabs>
        <w:autoSpaceDE w:val="0"/>
        <w:autoSpaceDN w:val="0"/>
        <w:spacing w:after="0" w:line="240" w:lineRule="auto"/>
        <w:ind w:right="10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методов преподавания сольного пения, изучение литературы по методике преподавания сольному пению и</w:t>
      </w:r>
      <w:r>
        <w:rPr>
          <w:rFonts w:ascii="Times New Roman" w:hAnsi="Times New Roman"/>
          <w:sz w:val="24"/>
          <w:szCs w:val="24"/>
        </w:rPr>
        <w:t xml:space="preserve"> концертно-камерному пению. </w:t>
      </w:r>
    </w:p>
    <w:p w:rsidR="00B96C15" w:rsidRDefault="006064B5">
      <w:pPr>
        <w:pStyle w:val="af1"/>
        <w:widowControl w:val="0"/>
        <w:numPr>
          <w:ilvl w:val="0"/>
          <w:numId w:val="11"/>
        </w:numPr>
        <w:tabs>
          <w:tab w:val="left" w:pos="1197"/>
        </w:tabs>
        <w:autoSpaceDE w:val="0"/>
        <w:autoSpaceDN w:val="0"/>
        <w:spacing w:after="0" w:line="240" w:lineRule="auto"/>
        <w:ind w:right="10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программы (вокализы, романсы, народные песни, арии) для учащегося.</w:t>
      </w:r>
    </w:p>
    <w:p w:rsidR="00B96C15" w:rsidRDefault="006064B5">
      <w:pPr>
        <w:pStyle w:val="af1"/>
        <w:widowControl w:val="0"/>
        <w:numPr>
          <w:ilvl w:val="0"/>
          <w:numId w:val="11"/>
        </w:numPr>
        <w:tabs>
          <w:tab w:val="left" w:pos="1197"/>
        </w:tabs>
        <w:autoSpaceDE w:val="0"/>
        <w:autoSpaceDN w:val="0"/>
        <w:spacing w:after="0" w:line="240" w:lineRule="auto"/>
        <w:ind w:right="107" w:firstLine="7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романсами русских и зарубежных композиторов.</w:t>
      </w:r>
    </w:p>
    <w:p w:rsidR="00B96C15" w:rsidRDefault="006064B5">
      <w:pPr>
        <w:pStyle w:val="af1"/>
        <w:widowControl w:val="0"/>
        <w:numPr>
          <w:ilvl w:val="0"/>
          <w:numId w:val="11"/>
        </w:numPr>
        <w:tabs>
          <w:tab w:val="left" w:pos="1197"/>
        </w:tabs>
        <w:autoSpaceDE w:val="0"/>
        <w:autoSpaceDN w:val="0"/>
        <w:spacing w:after="0" w:line="240" w:lineRule="auto"/>
        <w:ind w:right="107" w:firstLine="7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классическими ариями</w:t>
      </w:r>
    </w:p>
    <w:p w:rsidR="00B96C15" w:rsidRDefault="006064B5">
      <w:pPr>
        <w:pStyle w:val="af1"/>
        <w:widowControl w:val="0"/>
        <w:numPr>
          <w:ilvl w:val="0"/>
          <w:numId w:val="11"/>
        </w:numPr>
        <w:tabs>
          <w:tab w:val="left" w:pos="1197"/>
        </w:tabs>
        <w:autoSpaceDE w:val="0"/>
        <w:autoSpaceDN w:val="0"/>
        <w:spacing w:after="0" w:line="240" w:lineRule="auto"/>
        <w:ind w:right="107" w:firstLine="7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ариями западноевропейских композиторов</w:t>
      </w:r>
    </w:p>
    <w:p w:rsidR="00B96C15" w:rsidRDefault="006064B5">
      <w:pPr>
        <w:pStyle w:val="af1"/>
        <w:widowControl w:val="0"/>
        <w:numPr>
          <w:ilvl w:val="0"/>
          <w:numId w:val="11"/>
        </w:numPr>
        <w:tabs>
          <w:tab w:val="left" w:pos="1197"/>
        </w:tabs>
        <w:autoSpaceDE w:val="0"/>
        <w:autoSpaceDN w:val="0"/>
        <w:spacing w:after="0" w:line="240" w:lineRule="auto"/>
        <w:ind w:right="107" w:firstLine="7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контрольного урока. Подготовка к зачету.</w:t>
      </w:r>
    </w:p>
    <w:p w:rsidR="00B96C15" w:rsidRDefault="006064B5">
      <w:pPr>
        <w:pStyle w:val="af1"/>
        <w:widowControl w:val="0"/>
        <w:numPr>
          <w:ilvl w:val="0"/>
          <w:numId w:val="11"/>
        </w:numPr>
        <w:tabs>
          <w:tab w:val="left" w:pos="1197"/>
        </w:tabs>
        <w:autoSpaceDE w:val="0"/>
        <w:autoSpaceDN w:val="0"/>
        <w:spacing w:after="0" w:line="240" w:lineRule="auto"/>
        <w:ind w:right="107" w:firstLine="73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дифференцированного зачета со студентом.</w:t>
      </w: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851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6064B5">
      <w:pPr>
        <w:pStyle w:val="af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_Hlk183967727"/>
      <w:r>
        <w:rPr>
          <w:rFonts w:ascii="Times New Roman" w:hAnsi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/>
          <w:b/>
          <w:sz w:val="24"/>
          <w:szCs w:val="24"/>
        </w:rPr>
        <w:t>ОДЕРЖАНИЕ САМОСТОЯТЕЛЬНОЙ РАБОТЫ</w:t>
      </w:r>
    </w:p>
    <w:p w:rsidR="00B96C15" w:rsidRDefault="006064B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студентов обеспечивает подготовку студента к текущим практическим занятиям. Основными формами самостоятельной работы студентов при прохождении практики является работа над </w:t>
      </w:r>
      <w:r>
        <w:rPr>
          <w:rFonts w:ascii="Times New Roman" w:hAnsi="Times New Roman"/>
          <w:sz w:val="24"/>
          <w:szCs w:val="24"/>
          <w:lang w:eastAsia="en-US"/>
        </w:rPr>
        <w:t>источниками информации по вокальной методике, нотных сборнико</w:t>
      </w:r>
      <w:r>
        <w:rPr>
          <w:rFonts w:ascii="Times New Roman" w:hAnsi="Times New Roman"/>
          <w:sz w:val="24"/>
          <w:szCs w:val="24"/>
          <w:lang w:eastAsia="en-US"/>
        </w:rPr>
        <w:t>в, методических рекомендаций их структурированию и подготовки документации на зачет с оценкой.</w:t>
      </w:r>
    </w:p>
    <w:p w:rsidR="00B96C15" w:rsidRDefault="006064B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СР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включает следующие виды работ:</w:t>
      </w:r>
    </w:p>
    <w:p w:rsidR="00B96C15" w:rsidRDefault="006064B5">
      <w:pPr>
        <w:pStyle w:val="af1"/>
        <w:numPr>
          <w:ilvl w:val="2"/>
          <w:numId w:val="1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4" w:name="_Hlk183960574"/>
      <w:r>
        <w:rPr>
          <w:rFonts w:ascii="Times New Roman" w:hAnsi="Times New Roman"/>
          <w:sz w:val="24"/>
          <w:szCs w:val="24"/>
          <w:lang w:eastAsia="en-US"/>
        </w:rPr>
        <w:t xml:space="preserve">поиск и обзор </w:t>
      </w:r>
      <w:bookmarkEnd w:id="4"/>
      <w:r>
        <w:rPr>
          <w:rFonts w:ascii="Times New Roman" w:hAnsi="Times New Roman"/>
          <w:sz w:val="24"/>
          <w:szCs w:val="24"/>
          <w:lang w:eastAsia="en-US"/>
        </w:rPr>
        <w:t>литературы и электронных источников информации по методике преподавания вокала;</w:t>
      </w:r>
    </w:p>
    <w:p w:rsidR="00B96C15" w:rsidRDefault="006064B5">
      <w:pPr>
        <w:pStyle w:val="af1"/>
        <w:numPr>
          <w:ilvl w:val="2"/>
          <w:numId w:val="1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поиск и обзор нотного материала;</w:t>
      </w:r>
    </w:p>
    <w:p w:rsidR="00B96C15" w:rsidRDefault="006064B5">
      <w:pPr>
        <w:pStyle w:val="af1"/>
        <w:numPr>
          <w:ilvl w:val="2"/>
          <w:numId w:val="1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заполнение дневника и журнала практики;</w:t>
      </w:r>
    </w:p>
    <w:p w:rsidR="00B96C15" w:rsidRDefault="006064B5">
      <w:pPr>
        <w:pStyle w:val="af1"/>
        <w:numPr>
          <w:ilvl w:val="2"/>
          <w:numId w:val="1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подготовка к </w:t>
      </w:r>
      <w:r>
        <w:rPr>
          <w:rFonts w:ascii="Times New Roman" w:hAnsi="Times New Roman"/>
          <w:sz w:val="24"/>
          <w:szCs w:val="24"/>
        </w:rPr>
        <w:t>зачету с оценкой.</w:t>
      </w: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pStyle w:val="af1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C15" w:rsidRDefault="006064B5">
      <w:pPr>
        <w:spacing w:line="240" w:lineRule="auto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183967749"/>
      <w:bookmarkEnd w:id="3"/>
      <w:r>
        <w:rPr>
          <w:rFonts w:ascii="Times New Roman" w:hAnsi="Times New Roman"/>
          <w:b/>
          <w:bCs/>
          <w:sz w:val="24"/>
          <w:szCs w:val="24"/>
        </w:rPr>
        <w:lastRenderedPageBreak/>
        <w:t>8.</w:t>
      </w:r>
      <w:r>
        <w:rPr>
          <w:rFonts w:ascii="Times New Roman" w:hAnsi="Times New Roman"/>
          <w:b/>
          <w:bCs/>
          <w:sz w:val="24"/>
          <w:szCs w:val="24"/>
        </w:rPr>
        <w:tab/>
        <w:t>ОЦЕНОЧНЫЕ СРЕДСТВА ДЛЯ КОНТРОЛЯ УСПЕВАЕМОСТИ СТУДЕНТОВ</w:t>
      </w:r>
    </w:p>
    <w:p w:rsidR="00B96C15" w:rsidRDefault="006064B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по подготовке дневника и журнала по педагогической практике</w:t>
      </w:r>
    </w:p>
    <w:p w:rsidR="00B96C15" w:rsidRDefault="006064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highlight w:val="magenta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Цель задания: </w:t>
      </w:r>
      <w:r>
        <w:rPr>
          <w:rFonts w:ascii="Times New Roman" w:hAnsi="Times New Roman"/>
          <w:sz w:val="24"/>
          <w:szCs w:val="24"/>
        </w:rPr>
        <w:t>подготовить документацию по педагогической практике, отражающий результаты практической деятельности, полученные знания и навыки, а также достижения в процессе выполнения задач, поставленных на период практики.</w:t>
      </w:r>
      <w:proofErr w:type="gramEnd"/>
    </w:p>
    <w:bookmarkEnd w:id="5"/>
    <w:p w:rsidR="00B96C15" w:rsidRDefault="00B96C15">
      <w:pPr>
        <w:pStyle w:val="af1"/>
        <w:widowControl w:val="0"/>
        <w:tabs>
          <w:tab w:val="left" w:pos="1197"/>
        </w:tabs>
        <w:autoSpaceDE w:val="0"/>
        <w:autoSpaceDN w:val="0"/>
        <w:spacing w:after="0" w:line="240" w:lineRule="auto"/>
        <w:ind w:left="0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96C15" w:rsidRDefault="006064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отчетности по практике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и </w:t>
      </w:r>
      <w:r>
        <w:rPr>
          <w:rFonts w:ascii="Times New Roman" w:hAnsi="Times New Roman"/>
          <w:sz w:val="24"/>
          <w:szCs w:val="24"/>
        </w:rPr>
        <w:t>учет прохождения педагогической практики, независимо от формы ее проведения, записываются в дневнике, который сдается на кафедру вместе с журналом практики. Рабочий дневник и журнал являются обязательными документами для оценки работы студента во время уче</w:t>
      </w:r>
      <w:r>
        <w:rPr>
          <w:rFonts w:ascii="Times New Roman" w:hAnsi="Times New Roman"/>
          <w:sz w:val="24"/>
          <w:szCs w:val="24"/>
        </w:rPr>
        <w:t xml:space="preserve">бной практики. 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ведению дневника и журнала.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практики студенты должны вести дневник и журнал, которые являются основными документами о прохождении студентом педагогической практики. Все собранные данные студент оформляет в виде дневниковых записей, где отмечены даты записи. Информация запол</w:t>
      </w:r>
      <w:r>
        <w:rPr>
          <w:rFonts w:ascii="Times New Roman" w:hAnsi="Times New Roman"/>
          <w:sz w:val="24"/>
          <w:szCs w:val="24"/>
        </w:rPr>
        <w:t xml:space="preserve">няется в утверждённые кафедрой документы. 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практики подводятся на кафедре вокала, где дается оценка работы каждого практиканта. На основе этого студентам за практику выставляется дифференцированная оценка, которая заносится в </w:t>
      </w:r>
      <w:proofErr w:type="spellStart"/>
      <w:r>
        <w:rPr>
          <w:rFonts w:ascii="Times New Roman" w:hAnsi="Times New Roman"/>
          <w:sz w:val="24"/>
          <w:szCs w:val="24"/>
        </w:rPr>
        <w:t>зачетно</w:t>
      </w:r>
      <w:proofErr w:type="spellEnd"/>
      <w:r>
        <w:rPr>
          <w:rFonts w:ascii="Times New Roman" w:hAnsi="Times New Roman"/>
          <w:sz w:val="24"/>
          <w:szCs w:val="24"/>
        </w:rPr>
        <w:t xml:space="preserve">-экзаменационную </w:t>
      </w:r>
      <w:r>
        <w:rPr>
          <w:rFonts w:ascii="Times New Roman" w:hAnsi="Times New Roman"/>
          <w:sz w:val="24"/>
          <w:szCs w:val="24"/>
        </w:rPr>
        <w:t>ведомость и зачетную книжку.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96C15" w:rsidRDefault="006064B5">
      <w:pPr>
        <w:spacing w:after="200" w:line="240" w:lineRule="auto"/>
        <w:jc w:val="center"/>
        <w:rPr>
          <w:rFonts w:ascii="Times New Roman" w:eastAsia="SimSun" w:hAnsi="Times New Roman"/>
          <w:b/>
          <w:sz w:val="24"/>
          <w:lang w:eastAsia="zh-CN"/>
        </w:rPr>
      </w:pPr>
      <w:bookmarkStart w:id="6" w:name="_Hlk183967799"/>
      <w:r>
        <w:rPr>
          <w:rFonts w:ascii="Times New Roman" w:eastAsia="SimSun" w:hAnsi="Times New Roman"/>
          <w:b/>
          <w:sz w:val="24"/>
          <w:lang w:eastAsia="zh-CN"/>
        </w:rPr>
        <w:lastRenderedPageBreak/>
        <w:t>9.  МЕТОДЫ ОБУЧЕНИЯ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В процессе обучения для достижения планируемых результатов освоения практики используются следующие методы образовательных технологий: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 xml:space="preserve">- методы IT – использование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Internet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-ресурсов для расширения информационного поля и получения профессиональной информации; 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</w:t>
      </w:r>
      <w:r>
        <w:rPr>
          <w:rFonts w:ascii="Times New Roman" w:eastAsia="SimSun" w:hAnsi="Times New Roman"/>
          <w:sz w:val="24"/>
          <w:lang w:eastAsia="zh-CN"/>
        </w:rPr>
        <w:t>й задачи;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- обучение на основе опыта – активизация познавательной деятельности студента посредством ассоциации их собственно</w:t>
      </w:r>
      <w:r>
        <w:rPr>
          <w:rFonts w:ascii="Times New Roman" w:eastAsia="SimSun" w:hAnsi="Times New Roman"/>
          <w:sz w:val="24"/>
          <w:lang w:eastAsia="zh-CN"/>
        </w:rPr>
        <w:t>го опыта с предметом изучения.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Практика осуществляется студентами в ходе практических занятиях, а также посредством самостоятельной работы.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В ходе проведения практических занятий студенты непосредственно работают с детьми. Помимо педагогической работы, про</w:t>
      </w:r>
      <w:r>
        <w:rPr>
          <w:rFonts w:ascii="Times New Roman" w:eastAsia="SimSun" w:hAnsi="Times New Roman"/>
          <w:sz w:val="24"/>
          <w:lang w:eastAsia="zh-CN"/>
        </w:rPr>
        <w:t xml:space="preserve">водится обзор заполнения документации, сопровождающегося обсуждением и правками. 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Для изучения практики предусмотрены следующие формы организации учебного процесса: практические занятия и самостоятельная работа студентов.</w:t>
      </w:r>
    </w:p>
    <w:p w:rsidR="00B96C15" w:rsidRDefault="006064B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При проведении занятий используютс</w:t>
      </w:r>
      <w:r>
        <w:rPr>
          <w:rFonts w:ascii="Times New Roman" w:eastAsia="SimSun" w:hAnsi="Times New Roman"/>
          <w:sz w:val="24"/>
          <w:lang w:eastAsia="zh-CN"/>
        </w:rPr>
        <w:t>я интерактивные формы обучения:</w:t>
      </w:r>
    </w:p>
    <w:p w:rsidR="00B96C15" w:rsidRDefault="00B96C15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132"/>
      </w:tblGrid>
      <w:tr w:rsidR="00B96C15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B96C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 xml:space="preserve">Практические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TimesNewRoman" w:hAnsi="Times New Roman"/>
                <w:sz w:val="24"/>
                <w:lang w:eastAsia="zh-CN"/>
              </w:rPr>
              <w:t>Геймификация</w:t>
            </w:r>
            <w:proofErr w:type="spellEnd"/>
            <w:r>
              <w:rPr>
                <w:rFonts w:ascii="Times New Roman" w:eastAsia="TimesNewRoman" w:hAnsi="Times New Roman"/>
                <w:sz w:val="24"/>
                <w:lang w:eastAsia="zh-CN"/>
              </w:rPr>
              <w:t>, дискуссии, коллективное решение творческих задач.</w:t>
            </w:r>
          </w:p>
        </w:tc>
      </w:tr>
    </w:tbl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B96C15" w:rsidRDefault="00B96C15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bookmarkEnd w:id="6"/>
    <w:p w:rsidR="00B96C15" w:rsidRDefault="006064B5">
      <w:pPr>
        <w:pStyle w:val="af1"/>
        <w:numPr>
          <w:ilvl w:val="0"/>
          <w:numId w:val="13"/>
        </w:numPr>
        <w:spacing w:line="240" w:lineRule="auto"/>
        <w:ind w:left="1069" w:right="282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Критерии оценивания знаний студентов </w:t>
      </w:r>
    </w:p>
    <w:p w:rsidR="00B96C15" w:rsidRDefault="006064B5">
      <w:pPr>
        <w:pStyle w:val="af1"/>
        <w:spacing w:line="240" w:lineRule="auto"/>
        <w:ind w:left="927" w:right="282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218"/>
      </w:tblGrid>
      <w:tr w:rsidR="00B96C15">
        <w:tc>
          <w:tcPr>
            <w:tcW w:w="557" w:type="pct"/>
            <w:shd w:val="clear" w:color="auto" w:fill="auto"/>
          </w:tcPr>
          <w:p w:rsidR="00B96C15" w:rsidRDefault="006064B5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4443" w:type="pct"/>
            <w:shd w:val="clear" w:color="auto" w:fill="auto"/>
          </w:tcPr>
          <w:p w:rsidR="00B96C15" w:rsidRDefault="006064B5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B96C15">
        <w:trPr>
          <w:trHeight w:val="699"/>
        </w:trPr>
        <w:tc>
          <w:tcPr>
            <w:tcW w:w="557" w:type="pct"/>
            <w:shd w:val="clear" w:color="auto" w:fill="auto"/>
          </w:tcPr>
          <w:p w:rsidR="00B96C15" w:rsidRDefault="006064B5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отлично</w:t>
            </w:r>
          </w:p>
          <w:p w:rsidR="00B96C15" w:rsidRDefault="006064B5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(5)</w:t>
            </w:r>
          </w:p>
        </w:tc>
        <w:tc>
          <w:tcPr>
            <w:tcW w:w="4443" w:type="pct"/>
            <w:shd w:val="clear" w:color="auto" w:fill="auto"/>
          </w:tcPr>
          <w:p w:rsidR="00B96C15" w:rsidRDefault="006064B5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Студент демонстрирует знания 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всех видах работы: о современных технологиях обучения и воспитания; проявляет самостоятельность и инициативу при планировании учебных занятий; умеет определить и об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основать цели, содержание, средства и методы обучения; владеет умениями оценивать уровень знаний, умений и навыков учащихся в соответствии с нормами оценки; умеет подобрать диагностический комплекс в соответствии с возрастными и индивидуальными особенностя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ми учащегося. Оформление документации структурированно и содержание его большого объема.</w:t>
            </w:r>
          </w:p>
        </w:tc>
      </w:tr>
      <w:tr w:rsidR="00B96C15">
        <w:trPr>
          <w:trHeight w:val="561"/>
        </w:trPr>
        <w:tc>
          <w:tcPr>
            <w:tcW w:w="557" w:type="pct"/>
            <w:shd w:val="clear" w:color="auto" w:fill="auto"/>
          </w:tcPr>
          <w:p w:rsidR="00B96C15" w:rsidRDefault="006064B5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хорошо</w:t>
            </w:r>
          </w:p>
          <w:p w:rsidR="00B96C15" w:rsidRDefault="006064B5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(4)</w:t>
            </w:r>
          </w:p>
        </w:tc>
        <w:tc>
          <w:tcPr>
            <w:tcW w:w="4443" w:type="pct"/>
            <w:shd w:val="clear" w:color="auto" w:fill="auto"/>
          </w:tcPr>
          <w:p w:rsidR="00B96C15" w:rsidRDefault="006064B5">
            <w:pPr>
              <w:pStyle w:val="Default"/>
              <w:suppressAutoHyphens/>
              <w:jc w:val="both"/>
              <w:rPr>
                <w:spacing w:val="-4"/>
                <w:highlight w:val="yellow"/>
              </w:rPr>
            </w:pPr>
            <w:r>
              <w:rPr>
                <w:rFonts w:eastAsia="SimSun"/>
              </w:rPr>
              <w:t xml:space="preserve">Студент </w:t>
            </w:r>
            <w:proofErr w:type="spellStart"/>
            <w:r>
              <w:rPr>
                <w:rFonts w:eastAsia="SimSun"/>
              </w:rPr>
              <w:t>демонстрирует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знания</w:t>
            </w:r>
            <w:proofErr w:type="spellEnd"/>
            <w:r>
              <w:rPr>
                <w:rFonts w:eastAsia="SimSun"/>
              </w:rPr>
              <w:t xml:space="preserve"> о </w:t>
            </w:r>
            <w:r>
              <w:rPr>
                <w:rFonts w:eastAsia="SimSun"/>
                <w:lang w:val="ru-RU"/>
              </w:rPr>
              <w:t>многих</w:t>
            </w:r>
            <w:r>
              <w:rPr>
                <w:rFonts w:eastAsia="SimSun"/>
              </w:rPr>
              <w:t xml:space="preserve"> видах </w:t>
            </w:r>
            <w:proofErr w:type="spellStart"/>
            <w:r>
              <w:rPr>
                <w:rFonts w:eastAsia="SimSun"/>
              </w:rPr>
              <w:t>работы</w:t>
            </w:r>
            <w:proofErr w:type="spellEnd"/>
            <w:r>
              <w:rPr>
                <w:rFonts w:eastAsia="SimSun"/>
              </w:rPr>
              <w:t xml:space="preserve">: о </w:t>
            </w:r>
            <w:proofErr w:type="spellStart"/>
            <w:r>
              <w:rPr>
                <w:rFonts w:eastAsia="SimSun"/>
              </w:rPr>
              <w:t>современных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технологиях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обучения</w:t>
            </w:r>
            <w:proofErr w:type="spellEnd"/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воспитания</w:t>
            </w:r>
            <w:proofErr w:type="spellEnd"/>
            <w:r>
              <w:rPr>
                <w:rFonts w:eastAsia="SimSun"/>
              </w:rPr>
              <w:t xml:space="preserve">; </w:t>
            </w:r>
            <w:proofErr w:type="spellStart"/>
            <w:r>
              <w:rPr>
                <w:rFonts w:eastAsia="SimSun"/>
              </w:rPr>
              <w:t>умеет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составить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конспекты</w:t>
            </w:r>
            <w:proofErr w:type="spellEnd"/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развернутые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планы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уроков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но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испытывает</w:t>
            </w:r>
            <w:proofErr w:type="spellEnd"/>
            <w:r>
              <w:rPr>
                <w:rFonts w:eastAsia="SimSun"/>
              </w:rPr>
              <w:t xml:space="preserve"> при </w:t>
            </w:r>
            <w:proofErr w:type="spellStart"/>
            <w:r>
              <w:rPr>
                <w:rFonts w:eastAsia="SimSun"/>
              </w:rPr>
              <w:t>этом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незначительные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затруднения</w:t>
            </w:r>
            <w:proofErr w:type="spellEnd"/>
            <w:r>
              <w:rPr>
                <w:rFonts w:eastAsia="SimSun"/>
              </w:rPr>
              <w:t>;</w:t>
            </w:r>
            <w:r>
              <w:rPr>
                <w:rFonts w:eastAsia="SimSun"/>
                <w:lang w:val="ru-RU"/>
              </w:rPr>
              <w:t xml:space="preserve"> умеет обработать и проанализировать полученные данные; </w:t>
            </w:r>
            <w:proofErr w:type="spellStart"/>
            <w:r>
              <w:rPr>
                <w:rFonts w:eastAsia="SimSun"/>
              </w:rPr>
              <w:t>умеет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осуществлять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анализ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посеще</w:t>
            </w:r>
            <w:r>
              <w:rPr>
                <w:rFonts w:eastAsia="SimSun"/>
              </w:rPr>
              <w:t>нных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уроков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но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испытывает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незначительные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трудности</w:t>
            </w:r>
            <w:proofErr w:type="spellEnd"/>
            <w:r>
              <w:rPr>
                <w:rFonts w:eastAsia="SimSun"/>
              </w:rPr>
              <w:t xml:space="preserve"> при </w:t>
            </w:r>
            <w:proofErr w:type="spellStart"/>
            <w:r>
              <w:rPr>
                <w:rFonts w:eastAsia="SimSun"/>
              </w:rPr>
              <w:t>анализе</w:t>
            </w:r>
            <w:proofErr w:type="spellEnd"/>
            <w:r>
              <w:rPr>
                <w:rFonts w:eastAsia="SimSun"/>
              </w:rPr>
              <w:t xml:space="preserve"> с </w:t>
            </w:r>
            <w:proofErr w:type="spellStart"/>
            <w:r>
              <w:rPr>
                <w:rFonts w:eastAsia="SimSun"/>
              </w:rPr>
              <w:t>позиции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разных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аспектов</w:t>
            </w:r>
            <w:proofErr w:type="spellEnd"/>
            <w:r>
              <w:rPr>
                <w:rFonts w:eastAsia="SimSun"/>
              </w:rPr>
              <w:t xml:space="preserve">. </w:t>
            </w:r>
            <w:proofErr w:type="spellStart"/>
            <w:r>
              <w:rPr>
                <w:rFonts w:eastAsia="SimSun"/>
              </w:rPr>
              <w:t>Оформление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ru-RU"/>
              </w:rPr>
              <w:t>документации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структурированно</w:t>
            </w:r>
            <w:proofErr w:type="spellEnd"/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содержание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его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большого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объема</w:t>
            </w:r>
            <w:proofErr w:type="spellEnd"/>
            <w:r>
              <w:rPr>
                <w:rFonts w:eastAsia="SimSun"/>
              </w:rPr>
              <w:t>.</w:t>
            </w:r>
          </w:p>
        </w:tc>
      </w:tr>
      <w:tr w:rsidR="00B96C15">
        <w:trPr>
          <w:trHeight w:val="561"/>
        </w:trPr>
        <w:tc>
          <w:tcPr>
            <w:tcW w:w="557" w:type="pct"/>
            <w:shd w:val="clear" w:color="auto" w:fill="auto"/>
          </w:tcPr>
          <w:p w:rsidR="00B96C15" w:rsidRDefault="006064B5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удовлетворительно</w:t>
            </w:r>
          </w:p>
          <w:p w:rsidR="00B96C15" w:rsidRDefault="006064B5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(3)</w:t>
            </w:r>
          </w:p>
        </w:tc>
        <w:tc>
          <w:tcPr>
            <w:tcW w:w="4443" w:type="pct"/>
            <w:shd w:val="clear" w:color="auto" w:fill="auto"/>
          </w:tcPr>
          <w:p w:rsidR="00B96C15" w:rsidRDefault="006064B5">
            <w:pPr>
              <w:pStyle w:val="Default"/>
              <w:suppressAutoHyphens/>
              <w:jc w:val="both"/>
              <w:rPr>
                <w:highlight w:val="yellow"/>
              </w:rPr>
            </w:pPr>
            <w:r>
              <w:rPr>
                <w:rFonts w:eastAsia="SimSun"/>
              </w:rPr>
              <w:t xml:space="preserve">Студент </w:t>
            </w:r>
            <w:proofErr w:type="spellStart"/>
            <w:r>
              <w:rPr>
                <w:rFonts w:eastAsia="SimSun"/>
              </w:rPr>
              <w:t>демонстрирует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знания</w:t>
            </w:r>
            <w:proofErr w:type="spellEnd"/>
            <w:r>
              <w:rPr>
                <w:rFonts w:eastAsia="SimSun"/>
              </w:rPr>
              <w:t xml:space="preserve"> о видах </w:t>
            </w:r>
            <w:proofErr w:type="spellStart"/>
            <w:r>
              <w:rPr>
                <w:rFonts w:eastAsia="SimSun"/>
              </w:rPr>
              <w:t>работы</w:t>
            </w:r>
            <w:proofErr w:type="spellEnd"/>
            <w:r>
              <w:rPr>
                <w:rFonts w:eastAsia="SimSun"/>
              </w:rPr>
              <w:t xml:space="preserve">: о </w:t>
            </w:r>
            <w:proofErr w:type="spellStart"/>
            <w:r>
              <w:rPr>
                <w:rFonts w:eastAsia="SimSun"/>
              </w:rPr>
              <w:t>современных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технологиях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обучения</w:t>
            </w:r>
            <w:proofErr w:type="spellEnd"/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воспитания</w:t>
            </w:r>
            <w:proofErr w:type="spellEnd"/>
            <w:r>
              <w:rPr>
                <w:rFonts w:eastAsia="SimSun"/>
              </w:rPr>
              <w:t xml:space="preserve">; </w:t>
            </w:r>
            <w:proofErr w:type="spellStart"/>
            <w:r>
              <w:rPr>
                <w:rFonts w:eastAsia="SimSun"/>
              </w:rPr>
              <w:t>затрудняется</w:t>
            </w:r>
            <w:proofErr w:type="spellEnd"/>
            <w:r>
              <w:rPr>
                <w:rFonts w:eastAsia="SimSun"/>
              </w:rPr>
              <w:t xml:space="preserve"> в </w:t>
            </w:r>
            <w:proofErr w:type="spellStart"/>
            <w:r>
              <w:rPr>
                <w:rFonts w:eastAsia="SimSun"/>
              </w:rPr>
              <w:t>осуществлении</w:t>
            </w:r>
            <w:proofErr w:type="spellEnd"/>
            <w:r>
              <w:rPr>
                <w:rFonts w:eastAsia="SimSun"/>
              </w:rPr>
              <w:t xml:space="preserve"> перспективного и </w:t>
            </w:r>
            <w:proofErr w:type="spellStart"/>
            <w:r>
              <w:rPr>
                <w:rFonts w:eastAsia="SimSun"/>
              </w:rPr>
              <w:t>недельного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планирования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учебно-воспитательной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работы</w:t>
            </w:r>
            <w:proofErr w:type="spellEnd"/>
            <w:r>
              <w:rPr>
                <w:rFonts w:eastAsia="SimSun"/>
              </w:rPr>
              <w:t>;</w:t>
            </w:r>
            <w:r>
              <w:rPr>
                <w:rFonts w:eastAsia="SimSun"/>
                <w:lang w:val="ru-RU"/>
              </w:rPr>
              <w:t xml:space="preserve"> редко удается реализовать в полной мере задачи урока; испытывает затруднения в объективной оценке знаний, умений и навыко</w:t>
            </w:r>
            <w:r>
              <w:rPr>
                <w:rFonts w:eastAsia="SimSun"/>
                <w:lang w:val="ru-RU"/>
              </w:rPr>
              <w:t xml:space="preserve">в учащихся в соответствии с нормами оценки; </w:t>
            </w:r>
            <w:proofErr w:type="spellStart"/>
            <w:r>
              <w:rPr>
                <w:rFonts w:eastAsia="SimSun"/>
              </w:rPr>
              <w:t>затрудняется</w:t>
            </w:r>
            <w:proofErr w:type="spellEnd"/>
            <w:r>
              <w:rPr>
                <w:rFonts w:eastAsia="SimSun"/>
              </w:rPr>
              <w:t xml:space="preserve"> при </w:t>
            </w:r>
            <w:proofErr w:type="spellStart"/>
            <w:r>
              <w:rPr>
                <w:rFonts w:eastAsia="SimSun"/>
              </w:rPr>
              <w:t>составлении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конспектов</w:t>
            </w:r>
            <w:proofErr w:type="spellEnd"/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развернутых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планов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уроков</w:t>
            </w:r>
            <w:proofErr w:type="spellEnd"/>
            <w:r>
              <w:rPr>
                <w:rFonts w:eastAsia="SimSun"/>
              </w:rPr>
              <w:t>;</w:t>
            </w:r>
            <w:r>
              <w:rPr>
                <w:rFonts w:eastAsia="SimSun"/>
                <w:lang w:val="ru-RU"/>
              </w:rPr>
              <w:t xml:space="preserve"> не может обработать и проанализировать полученные данные</w:t>
            </w:r>
            <w:r>
              <w:rPr>
                <w:rFonts w:eastAsia="SimSun"/>
              </w:rPr>
              <w:t xml:space="preserve">. </w:t>
            </w:r>
            <w:proofErr w:type="spellStart"/>
            <w:r>
              <w:rPr>
                <w:rFonts w:eastAsia="SimSun"/>
              </w:rPr>
              <w:t>Оформление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ru-RU"/>
              </w:rPr>
              <w:t>документации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ru-RU"/>
              </w:rPr>
              <w:t>не точное</w:t>
            </w:r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содержание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его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ru-RU"/>
              </w:rPr>
              <w:t>среднего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объема</w:t>
            </w:r>
            <w:proofErr w:type="spellEnd"/>
            <w:r>
              <w:rPr>
                <w:rFonts w:eastAsia="SimSun"/>
              </w:rPr>
              <w:t>.</w:t>
            </w:r>
          </w:p>
        </w:tc>
      </w:tr>
      <w:tr w:rsidR="00B96C15">
        <w:trPr>
          <w:trHeight w:val="561"/>
        </w:trPr>
        <w:tc>
          <w:tcPr>
            <w:tcW w:w="557" w:type="pct"/>
            <w:shd w:val="clear" w:color="auto" w:fill="auto"/>
          </w:tcPr>
          <w:p w:rsidR="00B96C15" w:rsidRDefault="006064B5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неудовлетворител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ьно</w:t>
            </w:r>
          </w:p>
          <w:p w:rsidR="00B96C15" w:rsidRDefault="006064B5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(2)</w:t>
            </w:r>
          </w:p>
        </w:tc>
        <w:tc>
          <w:tcPr>
            <w:tcW w:w="4443" w:type="pct"/>
            <w:shd w:val="clear" w:color="auto" w:fill="auto"/>
          </w:tcPr>
          <w:p w:rsidR="00B96C15" w:rsidRDefault="006064B5">
            <w:pPr>
              <w:pStyle w:val="Default"/>
              <w:suppressAutoHyphens/>
              <w:jc w:val="both"/>
              <w:rPr>
                <w:lang w:val="ru-RU"/>
              </w:rPr>
            </w:pPr>
            <w:r>
              <w:rPr>
                <w:rFonts w:eastAsia="SimSun"/>
              </w:rPr>
              <w:t>Студент</w:t>
            </w:r>
            <w:r>
              <w:rPr>
                <w:rFonts w:eastAsia="SimSun"/>
                <w:lang w:val="ru-RU"/>
              </w:rPr>
              <w:t xml:space="preserve"> не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демонстрирует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знания</w:t>
            </w:r>
            <w:proofErr w:type="spellEnd"/>
            <w:r>
              <w:rPr>
                <w:rFonts w:eastAsia="SimSun"/>
              </w:rPr>
              <w:t xml:space="preserve"> о видах </w:t>
            </w:r>
            <w:proofErr w:type="spellStart"/>
            <w:r>
              <w:rPr>
                <w:rFonts w:eastAsia="SimSun"/>
              </w:rPr>
              <w:t>работы</w:t>
            </w:r>
            <w:proofErr w:type="spellEnd"/>
            <w:r>
              <w:t>.</w:t>
            </w:r>
            <w:r>
              <w:rPr>
                <w:lang w:val="ru-RU"/>
              </w:rPr>
              <w:t xml:space="preserve"> Безответственно и равнодушно относится к перспективному и недельному планированию учебно-воспитательной работы. В воспитательной работе пользуется готовыми разработками, которые не может соотнести с в</w:t>
            </w:r>
            <w:r>
              <w:rPr>
                <w:lang w:val="ru-RU"/>
              </w:rPr>
              <w:t>озрастными особенностями учащихся, их интересами. Отсутствует дневник наблюдений с фиксированием наблюдаемых явлений.</w:t>
            </w:r>
            <w:r>
              <w:t xml:space="preserve"> </w:t>
            </w:r>
            <w:r>
              <w:rPr>
                <w:lang w:val="ru-RU"/>
              </w:rPr>
              <w:t>Обладает недостаточно высоким уровнем общей и педагогической культуры. Документация не соответствует требованиям оформления.</w:t>
            </w:r>
          </w:p>
        </w:tc>
      </w:tr>
    </w:tbl>
    <w:p w:rsidR="00B96C15" w:rsidRDefault="00B96C15">
      <w:pPr>
        <w:pStyle w:val="af1"/>
        <w:spacing w:after="0" w:line="240" w:lineRule="auto"/>
        <w:ind w:left="1287"/>
        <w:rPr>
          <w:rFonts w:ascii="Times New Roman" w:hAnsi="Times New Roman"/>
          <w:b/>
          <w:caps/>
          <w:sz w:val="24"/>
          <w:szCs w:val="24"/>
        </w:rPr>
      </w:pPr>
    </w:p>
    <w:p w:rsidR="00B96C15" w:rsidRDefault="006064B5">
      <w:pPr>
        <w:pStyle w:val="af1"/>
        <w:spacing w:after="0" w:line="240" w:lineRule="auto"/>
        <w:ind w:left="128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B96C15" w:rsidRDefault="006064B5">
      <w:pPr>
        <w:pStyle w:val="af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Методичес</w:t>
      </w:r>
      <w:r>
        <w:rPr>
          <w:rFonts w:ascii="Times New Roman" w:hAnsi="Times New Roman"/>
          <w:b/>
          <w:caps/>
          <w:sz w:val="24"/>
          <w:szCs w:val="24"/>
        </w:rPr>
        <w:t>кое обеспечение,</w:t>
      </w:r>
    </w:p>
    <w:p w:rsidR="00B96C15" w:rsidRDefault="006064B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учебная и РЕКОМЕНДУЕМАЯ ЛИТЕРАТУРА</w:t>
      </w:r>
    </w:p>
    <w:p w:rsidR="00B96C15" w:rsidRDefault="00B96C15">
      <w:pPr>
        <w:tabs>
          <w:tab w:val="left" w:pos="1422"/>
        </w:tabs>
        <w:spacing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:rsidR="00B96C15" w:rsidRDefault="006064B5">
      <w:pPr>
        <w:spacing w:after="0" w:line="240" w:lineRule="auto"/>
        <w:ind w:left="6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Основная литература:</w:t>
      </w:r>
    </w:p>
    <w:p w:rsidR="00B96C15" w:rsidRDefault="006064B5">
      <w:pPr>
        <w:numPr>
          <w:ilvl w:val="0"/>
          <w:numId w:val="14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Дмитриев Л. Б. Основы вокальной методики. —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 xml:space="preserve"> 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Музыка, 1968. — 674 с.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9" w:history="1"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Дейша-Сионицкая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М.  Пение в ощущениях / М. 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Дейша-Сионицкая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государственное издат</w:t>
        </w:r>
        <w:r>
          <w:rPr>
            <w:rStyle w:val="a3"/>
            <w:rFonts w:ascii="Times New Roman" w:hAnsi="Times New Roman"/>
            <w:sz w:val="24"/>
            <w:szCs w:val="24"/>
          </w:rPr>
          <w:t>ельство музыкальный сектор –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Москва, 1926.–.28 с.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0" w:history="1"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Менабени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А. Г.  Методика обучения сольному пению / А. Г. 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Менабени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Просвещение, 1987. – 93 с.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Морозов В. П.  Занимательная биоакустика / В. П. Морозов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– 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и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зд. 2-е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дополн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Изд. Знание, 1987. – 240 с.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a3"/>
            <w:rFonts w:ascii="Times New Roman" w:hAnsi="Times New Roman"/>
            <w:sz w:val="24"/>
            <w:szCs w:val="24"/>
          </w:rPr>
          <w:t xml:space="preserve">Морозов В. П.  Искусство резонансного пения. Основы резонансной теории и техники / В. П. Морозов. – </w:t>
        </w:r>
        <w:r>
          <w:rPr>
            <w:rStyle w:val="a3"/>
            <w:rFonts w:ascii="Times New Roman" w:eastAsia="TimesNewRomanPSMT" w:hAnsi="Times New Roman"/>
            <w:sz w:val="24"/>
            <w:szCs w:val="24"/>
          </w:rPr>
          <w:t>ИП РАН, МГК им. П.И. Чай</w:t>
        </w:r>
        <w:r>
          <w:rPr>
            <w:rStyle w:val="a3"/>
            <w:rFonts w:ascii="Times New Roman" w:eastAsia="TimesNewRomanPSMT" w:hAnsi="Times New Roman"/>
            <w:sz w:val="24"/>
            <w:szCs w:val="24"/>
          </w:rPr>
          <w:t>ковского, Центр «Искусство и наука». М.</w:t>
        </w:r>
        <w:proofErr w:type="gramStart"/>
        <w:r>
          <w:rPr>
            <w:rStyle w:val="a3"/>
            <w:rFonts w:ascii="Times New Roman" w:eastAsia="TimesNewRomanPSMT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eastAsia="TimesNewRomanPSMT" w:hAnsi="Times New Roman"/>
            <w:sz w:val="24"/>
            <w:szCs w:val="24"/>
          </w:rPr>
          <w:t xml:space="preserve"> 2002.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 –</w:t>
        </w:r>
        <w:r>
          <w:rPr>
            <w:rStyle w:val="a3"/>
            <w:rFonts w:ascii="Times New Roman" w:eastAsia="TimesNewRomanPSMT" w:hAnsi="Times New Roman"/>
            <w:sz w:val="24"/>
            <w:szCs w:val="24"/>
          </w:rPr>
          <w:t xml:space="preserve">  496 с, </w:t>
        </w:r>
        <w:proofErr w:type="spellStart"/>
        <w:r>
          <w:rPr>
            <w:rStyle w:val="a3"/>
            <w:rFonts w:ascii="Times New Roman" w:eastAsia="TimesNewRomanPSMT" w:hAnsi="Times New Roman"/>
            <w:sz w:val="24"/>
            <w:szCs w:val="24"/>
          </w:rPr>
          <w:t>илл</w:t>
        </w:r>
        <w:proofErr w:type="spellEnd"/>
        <w:r>
          <w:rPr>
            <w:rStyle w:val="a3"/>
            <w:rFonts w:ascii="Times New Roman" w:eastAsia="TimesNewRomanPSMT" w:hAnsi="Times New Roman"/>
            <w:sz w:val="24"/>
            <w:szCs w:val="24"/>
          </w:rPr>
          <w:t>.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3" w:history="1">
        <w:r>
          <w:rPr>
            <w:rStyle w:val="a3"/>
            <w:rFonts w:ascii="Times New Roman" w:hAnsi="Times New Roman"/>
            <w:sz w:val="24"/>
            <w:szCs w:val="24"/>
          </w:rPr>
          <w:t>Мо</w:t>
        </w:r>
        <w:r>
          <w:rPr>
            <w:rStyle w:val="a3"/>
            <w:rFonts w:ascii="Times New Roman" w:hAnsi="Times New Roman"/>
            <w:sz w:val="24"/>
            <w:szCs w:val="24"/>
          </w:rPr>
          <w:t>розов В. П.  Искусство и наука общения: невербальная коммуникация / В. П.  Морозов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– 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и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зд. 2-е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испр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Изд. ИПРАН, 1998. – 61 с.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4" w:history="1"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Ламперти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Ф.  Искусство пения по классическим преданиям / Ф. 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Ламперти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(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L</w:t>
        </w:r>
        <w:r>
          <w:rPr>
            <w:rStyle w:val="a3"/>
            <w:rFonts w:ascii="Times New Roman" w:hAnsi="Times New Roman"/>
            <w:sz w:val="24"/>
            <w:szCs w:val="24"/>
          </w:rPr>
          <w:t>’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arte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del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canto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)Технические правила и советы ученикам и артистам:  Учебное пособие 2-е изд.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испр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. –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Спб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Из</w:t>
        </w:r>
        <w:r>
          <w:rPr>
            <w:rStyle w:val="a3"/>
            <w:rFonts w:ascii="Times New Roman" w:hAnsi="Times New Roman"/>
            <w:sz w:val="24"/>
            <w:szCs w:val="24"/>
          </w:rPr>
          <w:t>д-во «Лань», Изд-во «ПЛАНЕТА МУЗЫКИ», 2009. – 192 с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5" w:history="1"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Левидов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И. И.  Певческ</w:t>
        </w:r>
        <w:r>
          <w:rPr>
            <w:rStyle w:val="a3"/>
            <w:rFonts w:ascii="Times New Roman" w:hAnsi="Times New Roman"/>
            <w:sz w:val="24"/>
            <w:szCs w:val="24"/>
          </w:rPr>
          <w:t>ий голос в здоровом и больном состоянии / И. И. 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Левидов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– Л.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Искусство, 1939. – 261 с.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6" w:history="1"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Луканин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В. М.  Обучение и воспитание молодого певца / В. М. 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Луканин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. 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–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И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>зд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Музыка Ленинградское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отд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, 1977. – 47 с.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7" w:history="1"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Кан-Калик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В. А. Учителю о педагогическом общении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 </w:t>
        </w:r>
        <w:r>
          <w:rPr>
            <w:rStyle w:val="a3"/>
            <w:rFonts w:ascii="Times New Roman" w:hAnsi="Times New Roman"/>
            <w:sz w:val="24"/>
            <w:szCs w:val="24"/>
          </w:rPr>
          <w:t>книга для учителя / В. А. Кан-Калик. –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Просвещение, 1987. – 190 с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8" w:history="1">
        <w:r>
          <w:rPr>
            <w:rStyle w:val="a3"/>
            <w:rFonts w:ascii="Times New Roman" w:hAnsi="Times New Roman"/>
            <w:sz w:val="24"/>
            <w:szCs w:val="24"/>
          </w:rPr>
          <w:t>Рудин Л. Б.  Основы голосоведения / Л. Б.  Рудин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– 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у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чеб. пос. для студ.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вок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., акт. и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вок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. - хор.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факульт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– М. :</w:t>
        </w:r>
        <w:proofErr w:type="spellStart"/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изд</w:t>
        </w:r>
        <w:proofErr w:type="spellEnd"/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отдел российской общест</w:t>
        </w:r>
        <w:r>
          <w:rPr>
            <w:rStyle w:val="a3"/>
            <w:rFonts w:ascii="Times New Roman" w:hAnsi="Times New Roman"/>
            <w:sz w:val="24"/>
            <w:szCs w:val="24"/>
          </w:rPr>
          <w:t>венной академии голоса, 2009. – 91 с.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9" w:history="1"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Юссон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Р.  Певческий голос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 xml:space="preserve"> 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исследование основны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х физиологических и акустических явлений певческого голоса / Р. 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Юссон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Музыка, 1974. – 255 с.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20" w:history="1">
        <w:r>
          <w:rPr>
            <w:rStyle w:val="a3"/>
            <w:rFonts w:ascii="Times New Roman" w:hAnsi="Times New Roman"/>
            <w:sz w:val="24"/>
            <w:szCs w:val="24"/>
          </w:rPr>
          <w:t xml:space="preserve">Юшманов В. И.  Вокальная техника и ее парадоксы / В. И.  Юшманов. – Изд. 2-е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Спб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Издательство ДЕАН, 2002. – 128 с.</w:t>
        </w:r>
      </w:hyperlink>
    </w:p>
    <w:p w:rsidR="00B96C15" w:rsidRDefault="00B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6C15" w:rsidRDefault="006064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B96C15" w:rsidRDefault="006064B5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Г. А. Таблицы </w:t>
      </w:r>
      <w:r>
        <w:rPr>
          <w:rFonts w:ascii="Times New Roman" w:hAnsi="Times New Roman"/>
          <w:sz w:val="24"/>
          <w:szCs w:val="24"/>
        </w:rPr>
        <w:t>дыхания для певцов и их применение к развитию основных качеств голоса: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изд. 2-е стереотипное / Г. А.  </w:t>
      </w:r>
      <w:proofErr w:type="spellStart"/>
      <w:r>
        <w:rPr>
          <w:rFonts w:ascii="Times New Roman" w:hAnsi="Times New Roman"/>
          <w:sz w:val="24"/>
          <w:szCs w:val="24"/>
        </w:rPr>
        <w:t>Алчевский</w:t>
      </w:r>
      <w:proofErr w:type="spellEnd"/>
      <w:r>
        <w:rPr>
          <w:rFonts w:ascii="Times New Roman" w:hAnsi="Times New Roman"/>
          <w:sz w:val="24"/>
          <w:szCs w:val="24"/>
        </w:rPr>
        <w:t>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Издательство «Лань»; Издательство «ПЛАНЕТА МУЗЫКИ», 2014. – 64 с.</w:t>
      </w:r>
    </w:p>
    <w:p w:rsidR="00B96C15" w:rsidRDefault="006064B5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Аникеева 3. 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 , Аникеев Ф. М.  Как развить певческий го</w:t>
      </w:r>
      <w:r>
        <w:rPr>
          <w:rFonts w:ascii="Times New Roman" w:hAnsi="Times New Roman"/>
          <w:sz w:val="24"/>
          <w:szCs w:val="24"/>
        </w:rPr>
        <w:t>лос / Кишинев, «</w:t>
      </w:r>
      <w:proofErr w:type="spellStart"/>
      <w:r>
        <w:rPr>
          <w:rFonts w:ascii="Times New Roman" w:hAnsi="Times New Roman"/>
          <w:sz w:val="24"/>
          <w:szCs w:val="24"/>
        </w:rPr>
        <w:t>Штиинца</w:t>
      </w:r>
      <w:proofErr w:type="spellEnd"/>
      <w:r>
        <w:rPr>
          <w:rFonts w:ascii="Times New Roman" w:hAnsi="Times New Roman"/>
          <w:sz w:val="24"/>
          <w:szCs w:val="24"/>
        </w:rPr>
        <w:t xml:space="preserve">», 1981. – 124 с. с ил. </w:t>
      </w:r>
      <w:proofErr w:type="spellStart"/>
      <w:r>
        <w:rPr>
          <w:rFonts w:ascii="Times New Roman" w:hAnsi="Times New Roman"/>
          <w:sz w:val="24"/>
          <w:szCs w:val="24"/>
        </w:rPr>
        <w:t>Аннот</w:t>
      </w:r>
      <w:proofErr w:type="spellEnd"/>
      <w:r>
        <w:rPr>
          <w:rFonts w:ascii="Times New Roman" w:hAnsi="Times New Roman"/>
          <w:sz w:val="24"/>
          <w:szCs w:val="24"/>
        </w:rPr>
        <w:t>. на англ. яз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120</w:t>
      </w:r>
    </w:p>
    <w:p w:rsidR="00B96C15" w:rsidRDefault="006064B5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21" w:history="1">
        <w:r>
          <w:rPr>
            <w:rStyle w:val="a3"/>
            <w:rFonts w:ascii="Times New Roman" w:hAnsi="Times New Roman"/>
            <w:sz w:val="24"/>
            <w:szCs w:val="24"/>
          </w:rPr>
          <w:t xml:space="preserve">Витт Ф. Ф.  Практические советы 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обучающимся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пению / Ф. Ф. Витт. – Л.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Музыка, 1962. – 63 с.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Заседателев</w:t>
      </w:r>
      <w:proofErr w:type="spellEnd"/>
      <w:r>
        <w:rPr>
          <w:rFonts w:ascii="Times New Roman" w:hAnsi="Times New Roman"/>
          <w:sz w:val="24"/>
          <w:szCs w:val="24"/>
        </w:rPr>
        <w:t xml:space="preserve"> Ф. Ф. Научные основы постановки голоса / Ф. Ф.  </w:t>
      </w:r>
      <w:proofErr w:type="spellStart"/>
      <w:r>
        <w:rPr>
          <w:rFonts w:ascii="Times New Roman" w:hAnsi="Times New Roman"/>
          <w:sz w:val="24"/>
          <w:szCs w:val="24"/>
        </w:rPr>
        <w:t>Заседателев</w:t>
      </w:r>
      <w:proofErr w:type="spellEnd"/>
      <w:r>
        <w:rPr>
          <w:rFonts w:ascii="Times New Roman" w:hAnsi="Times New Roman"/>
          <w:sz w:val="24"/>
          <w:szCs w:val="24"/>
        </w:rPr>
        <w:t xml:space="preserve">. Изд. 6-е.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 : Книжный дом «ЛИБРОКОМ», 2013. – 120 с.</w:t>
      </w:r>
    </w:p>
    <w:p w:rsidR="00B96C15" w:rsidRDefault="006064B5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22" w:history="1">
        <w:r>
          <w:rPr>
            <w:rStyle w:val="a3"/>
            <w:rFonts w:ascii="Times New Roman" w:hAnsi="Times New Roman"/>
            <w:sz w:val="24"/>
            <w:szCs w:val="24"/>
          </w:rPr>
          <w:t xml:space="preserve">Ильин Е. П.  Эмоции и чувства / Е. П.  Ильин. –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Спб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Питер, 2001. – 752 с.</w:t>
        </w:r>
      </w:hyperlink>
    </w:p>
    <w:p w:rsidR="00B96C15" w:rsidRDefault="006064B5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23" w:history="1"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Петрушин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В. И.  Музыкальная психология: учебное пособие для ву</w:t>
        </w:r>
        <w:r>
          <w:rPr>
            <w:rStyle w:val="a3"/>
            <w:rFonts w:ascii="Times New Roman" w:hAnsi="Times New Roman"/>
            <w:sz w:val="24"/>
            <w:szCs w:val="24"/>
          </w:rPr>
          <w:t>зов / В. И.  Петрушин. – М</w:t>
        </w:r>
        <w:r w:rsidRPr="00753068">
          <w:rPr>
            <w:rStyle w:val="a3"/>
            <w:rFonts w:ascii="Times New Roman" w:hAnsi="Times New Roman"/>
            <w:sz w:val="24"/>
            <w:szCs w:val="24"/>
          </w:rPr>
          <w:t xml:space="preserve">.: 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академический Проект: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Трикста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., 2006. – 400 с.</w:t>
        </w:r>
      </w:hyperlink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B96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6064B5">
      <w:pPr>
        <w:pStyle w:val="af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B96C15" w:rsidRDefault="006064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ИНФОРМАЦИОННЫЕ ТЕХНОЛОГИИ</w:t>
      </w:r>
    </w:p>
    <w:p w:rsidR="00B96C15" w:rsidRDefault="00B96C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C15" w:rsidRDefault="006064B5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прохождения педагогической практики в рамках реализации основной образовательной программы высшего образования по направлению подготовки 53.04.03 Искусство народного пения, </w:t>
      </w:r>
      <w:r w:rsidR="00753068">
        <w:rPr>
          <w:rFonts w:ascii="Times New Roman" w:hAnsi="Times New Roman"/>
          <w:sz w:val="24"/>
          <w:szCs w:val="24"/>
        </w:rPr>
        <w:t>программа подготовки Сольное народное пение,</w:t>
      </w:r>
      <w:r>
        <w:rPr>
          <w:rFonts w:ascii="Times New Roman" w:hAnsi="Times New Roman"/>
          <w:sz w:val="24"/>
          <w:szCs w:val="24"/>
        </w:rPr>
        <w:t xml:space="preserve"> используется материально-техническое оснащение</w:t>
      </w:r>
      <w:r>
        <w:rPr>
          <w:rFonts w:ascii="Times New Roman" w:hAnsi="Times New Roman"/>
          <w:sz w:val="24"/>
          <w:szCs w:val="24"/>
        </w:rPr>
        <w:t>, имеющееся в</w:t>
      </w:r>
      <w:r w:rsidR="00753068">
        <w:rPr>
          <w:rFonts w:ascii="Times New Roman" w:hAnsi="Times New Roman"/>
          <w:sz w:val="24"/>
          <w:szCs w:val="24"/>
          <w:lang w:eastAsia="ar-SA"/>
        </w:rPr>
        <w:t xml:space="preserve"> Академии Матусовского</w:t>
      </w:r>
      <w:bookmarkStart w:id="7" w:name="_GoBack"/>
      <w:bookmarkEnd w:id="7"/>
      <w:r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проведения</w:t>
      </w:r>
      <w:r>
        <w:rPr>
          <w:rFonts w:ascii="Times New Roman" w:hAnsi="Times New Roman"/>
          <w:sz w:val="24"/>
          <w:szCs w:val="24"/>
        </w:rPr>
        <w:t xml:space="preserve"> практики.</w:t>
      </w:r>
    </w:p>
    <w:p w:rsidR="00B96C15" w:rsidRDefault="006064B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B96C15" w:rsidRDefault="006064B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96C15" w:rsidRDefault="00B96C15">
      <w:pPr>
        <w:rPr>
          <w:sz w:val="24"/>
          <w:szCs w:val="24"/>
        </w:rPr>
      </w:pPr>
    </w:p>
    <w:p w:rsidR="00B96C15" w:rsidRDefault="006064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B96C15" w:rsidRDefault="00B96C1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6C15" w:rsidRDefault="006064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B96C15" w:rsidRDefault="006064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B96C15" w:rsidRDefault="006064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:rsidR="00B96C15" w:rsidRDefault="00B96C15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6C15" w:rsidRDefault="00B96C15">
      <w:pPr>
        <w:rPr>
          <w:sz w:val="24"/>
          <w:szCs w:val="24"/>
        </w:rPr>
      </w:pPr>
    </w:p>
    <w:p w:rsidR="00B96C15" w:rsidRDefault="00B96C15">
      <w:pPr>
        <w:rPr>
          <w:sz w:val="24"/>
          <w:szCs w:val="24"/>
        </w:rPr>
      </w:pPr>
    </w:p>
    <w:p w:rsidR="00B96C15" w:rsidRDefault="00B96C15">
      <w:pPr>
        <w:rPr>
          <w:sz w:val="24"/>
          <w:szCs w:val="24"/>
        </w:rPr>
      </w:pPr>
    </w:p>
    <w:p w:rsidR="00B96C15" w:rsidRDefault="00B96C15">
      <w:pPr>
        <w:rPr>
          <w:sz w:val="24"/>
          <w:szCs w:val="24"/>
        </w:rPr>
      </w:pPr>
    </w:p>
    <w:p w:rsidR="00B96C15" w:rsidRDefault="00B96C15">
      <w:pPr>
        <w:rPr>
          <w:sz w:val="24"/>
          <w:szCs w:val="24"/>
        </w:rPr>
      </w:pPr>
    </w:p>
    <w:p w:rsidR="00B96C15" w:rsidRDefault="006064B5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ДНЕВНИК </w:t>
      </w:r>
      <w:r>
        <w:rPr>
          <w:rFonts w:ascii="Times New Roman" w:hAnsi="Times New Roman"/>
          <w:b/>
          <w:sz w:val="24"/>
          <w:szCs w:val="24"/>
          <w:lang w:val="uk-UA"/>
        </w:rPr>
        <w:t>ПЕДАГОГИЧЕСКОЙ ПРАКТИКИ</w:t>
      </w:r>
    </w:p>
    <w:tbl>
      <w:tblPr>
        <w:tblpPr w:leftFromText="180" w:rightFromText="180" w:vertAnchor="page" w:horzAnchor="margin" w:tblpY="7238"/>
        <w:tblW w:w="875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0"/>
        <w:gridCol w:w="7129"/>
      </w:tblGrid>
      <w:tr w:rsidR="00B96C15">
        <w:trPr>
          <w:trHeight w:val="551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96C15">
        <w:trPr>
          <w:trHeight w:val="404"/>
        </w:trPr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B96C15" w:rsidRDefault="00B96C15">
      <w:pPr>
        <w:rPr>
          <w:sz w:val="24"/>
          <w:szCs w:val="24"/>
        </w:rPr>
      </w:pPr>
    </w:p>
    <w:p w:rsidR="00B96C15" w:rsidRDefault="00B96C15">
      <w:pPr>
        <w:tabs>
          <w:tab w:val="left" w:pos="3591"/>
        </w:tabs>
        <w:rPr>
          <w:rFonts w:ascii="Times New Roman" w:hAnsi="Times New Roman"/>
          <w:sz w:val="24"/>
          <w:szCs w:val="24"/>
        </w:rPr>
      </w:pPr>
    </w:p>
    <w:p w:rsidR="00B96C15" w:rsidRDefault="00B96C15">
      <w:pPr>
        <w:tabs>
          <w:tab w:val="left" w:pos="3591"/>
        </w:tabs>
        <w:rPr>
          <w:rFonts w:ascii="Times New Roman" w:hAnsi="Times New Roman"/>
          <w:sz w:val="24"/>
          <w:szCs w:val="24"/>
        </w:rPr>
      </w:pPr>
    </w:p>
    <w:p w:rsidR="00B96C15" w:rsidRDefault="00B96C15">
      <w:pPr>
        <w:tabs>
          <w:tab w:val="left" w:pos="3591"/>
        </w:tabs>
        <w:rPr>
          <w:rFonts w:ascii="Times New Roman" w:hAnsi="Times New Roman"/>
          <w:sz w:val="24"/>
          <w:szCs w:val="24"/>
        </w:rPr>
      </w:pPr>
    </w:p>
    <w:tbl>
      <w:tblPr>
        <w:tblW w:w="8863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"/>
        <w:gridCol w:w="1600"/>
        <w:gridCol w:w="1430"/>
        <w:gridCol w:w="293"/>
        <w:gridCol w:w="47"/>
        <w:gridCol w:w="82"/>
        <w:gridCol w:w="1012"/>
        <w:gridCol w:w="98"/>
        <w:gridCol w:w="8"/>
        <w:gridCol w:w="252"/>
        <w:gridCol w:w="98"/>
        <w:gridCol w:w="3662"/>
        <w:gridCol w:w="27"/>
      </w:tblGrid>
      <w:tr w:rsidR="00B96C15">
        <w:trPr>
          <w:gridAfter w:val="1"/>
          <w:wAfter w:w="27" w:type="dxa"/>
          <w:trHeight w:val="646"/>
        </w:trPr>
        <w:tc>
          <w:tcPr>
            <w:tcW w:w="254" w:type="dxa"/>
            <w:shd w:val="clear" w:color="auto" w:fill="auto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ind w:right="7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bottom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bottom w:val="single" w:sz="4" w:space="0" w:color="auto"/>
            </w:tcBorders>
            <w:vAlign w:val="bottom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" w:type="dxa"/>
            <w:tcBorders>
              <w:bottom w:val="single" w:sz="4" w:space="0" w:color="auto"/>
            </w:tcBorders>
            <w:vAlign w:val="bottom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bottom w:val="single" w:sz="4" w:space="0" w:color="auto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96C15">
        <w:trPr>
          <w:gridAfter w:val="1"/>
          <w:wAfter w:w="27" w:type="dxa"/>
          <w:trHeight w:val="776"/>
        </w:trPr>
        <w:tc>
          <w:tcPr>
            <w:tcW w:w="254" w:type="dxa"/>
            <w:shd w:val="clear" w:color="auto" w:fill="auto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96C15">
        <w:trPr>
          <w:trHeight w:val="1066"/>
        </w:trPr>
        <w:tc>
          <w:tcPr>
            <w:tcW w:w="254" w:type="dxa"/>
            <w:shd w:val="clear" w:color="auto" w:fill="auto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Align w:val="bottom"/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5286" w:type="dxa"/>
            <w:gridSpan w:val="9"/>
            <w:tcBorders>
              <w:bottom w:val="single" w:sz="4" w:space="0" w:color="auto"/>
            </w:tcBorders>
            <w:vAlign w:val="bottom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96C15">
        <w:trPr>
          <w:gridAfter w:val="1"/>
          <w:wAfter w:w="27" w:type="dxa"/>
          <w:trHeight w:val="637"/>
        </w:trPr>
        <w:tc>
          <w:tcPr>
            <w:tcW w:w="254" w:type="dxa"/>
            <w:shd w:val="clear" w:color="auto" w:fill="auto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4" w:space="0" w:color="auto"/>
            </w:tcBorders>
            <w:vAlign w:val="bottom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6"/>
            <w:tcBorders>
              <w:bottom w:val="single" w:sz="4" w:space="0" w:color="auto"/>
            </w:tcBorders>
            <w:vAlign w:val="bottom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(шифр и название)</w:t>
            </w:r>
          </w:p>
        </w:tc>
      </w:tr>
      <w:tr w:rsidR="00B96C15">
        <w:trPr>
          <w:trHeight w:val="735"/>
        </w:trPr>
        <w:tc>
          <w:tcPr>
            <w:tcW w:w="254" w:type="dxa"/>
            <w:shd w:val="clear" w:color="auto" w:fill="auto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tcBorders>
              <w:bottom w:val="single" w:sz="4" w:space="0" w:color="auto"/>
            </w:tcBorders>
            <w:vAlign w:val="bottom"/>
          </w:tcPr>
          <w:p w:rsidR="00B96C15" w:rsidRDefault="0075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подготовки</w:t>
            </w:r>
            <w:r w:rsidR="006064B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ная</w:t>
            </w:r>
            <w:proofErr w:type="spellEnd"/>
            <w:r w:rsidR="006064B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5239" w:type="dxa"/>
            <w:gridSpan w:val="8"/>
            <w:tcBorders>
              <w:bottom w:val="single" w:sz="4" w:space="0" w:color="auto"/>
            </w:tcBorders>
            <w:vAlign w:val="bottom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96C15">
        <w:trPr>
          <w:gridAfter w:val="1"/>
          <w:wAfter w:w="27" w:type="dxa"/>
          <w:trHeight w:val="868"/>
        </w:trPr>
        <w:tc>
          <w:tcPr>
            <w:tcW w:w="254" w:type="dxa"/>
            <w:shd w:val="clear" w:color="auto" w:fill="auto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vAlign w:val="bottom"/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курс, группа</w:t>
            </w:r>
          </w:p>
        </w:tc>
        <w:tc>
          <w:tcPr>
            <w:tcW w:w="1370" w:type="dxa"/>
            <w:gridSpan w:val="4"/>
            <w:tcBorders>
              <w:bottom w:val="single" w:sz="4" w:space="0" w:color="auto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" w:type="dxa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96C15">
        <w:trPr>
          <w:gridAfter w:val="1"/>
          <w:wAfter w:w="27" w:type="dxa"/>
          <w:trHeight w:val="463"/>
        </w:trPr>
        <w:tc>
          <w:tcPr>
            <w:tcW w:w="254" w:type="dxa"/>
            <w:shd w:val="clear" w:color="auto" w:fill="auto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4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" w:type="dxa"/>
            <w:gridSpan w:val="2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gridSpan w:val="3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B96C15" w:rsidRDefault="00B96C15">
      <w:pPr>
        <w:tabs>
          <w:tab w:val="left" w:pos="3591"/>
        </w:tabs>
        <w:jc w:val="center"/>
        <w:rPr>
          <w:rFonts w:ascii="Times New Roman" w:hAnsi="Times New Roman"/>
          <w:sz w:val="24"/>
          <w:szCs w:val="24"/>
          <w:u w:val="thick"/>
        </w:rPr>
      </w:pPr>
    </w:p>
    <w:p w:rsidR="00B96C15" w:rsidRDefault="00B96C15">
      <w:pPr>
        <w:tabs>
          <w:tab w:val="left" w:pos="3591"/>
        </w:tabs>
        <w:rPr>
          <w:rFonts w:ascii="Times New Roman" w:hAnsi="Times New Roman"/>
          <w:sz w:val="24"/>
          <w:szCs w:val="24"/>
          <w:u w:val="thick"/>
        </w:rPr>
      </w:pPr>
    </w:p>
    <w:p w:rsidR="00B96C15" w:rsidRDefault="00B96C15">
      <w:pPr>
        <w:tabs>
          <w:tab w:val="left" w:pos="3591"/>
        </w:tabs>
        <w:rPr>
          <w:rFonts w:ascii="Times New Roman" w:hAnsi="Times New Roman"/>
          <w:sz w:val="24"/>
          <w:szCs w:val="24"/>
          <w:u w:val="thick"/>
        </w:rPr>
      </w:pPr>
    </w:p>
    <w:p w:rsidR="00B96C15" w:rsidRDefault="006064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Луганск</w:t>
      </w:r>
    </w:p>
    <w:tbl>
      <w:tblPr>
        <w:tblStyle w:val="af0"/>
        <w:tblW w:w="10236" w:type="dxa"/>
        <w:tblInd w:w="-885" w:type="dxa"/>
        <w:tblLook w:val="04A0" w:firstRow="1" w:lastRow="0" w:firstColumn="1" w:lastColumn="0" w:noHBand="0" w:noVBand="1"/>
      </w:tblPr>
      <w:tblGrid>
        <w:gridCol w:w="1213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539"/>
      </w:tblGrid>
      <w:tr w:rsidR="00B96C15">
        <w:trPr>
          <w:trHeight w:val="414"/>
        </w:trPr>
        <w:tc>
          <w:tcPr>
            <w:tcW w:w="1213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Дата </w:t>
            </w: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B96C15">
        <w:trPr>
          <w:trHeight w:val="425"/>
        </w:trPr>
        <w:tc>
          <w:tcPr>
            <w:tcW w:w="1213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Оценка </w:t>
            </w: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tbl>
      <w:tblPr>
        <w:tblW w:w="10198" w:type="dxa"/>
        <w:tblInd w:w="-84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8"/>
        <w:gridCol w:w="1720"/>
        <w:gridCol w:w="1723"/>
        <w:gridCol w:w="1720"/>
        <w:gridCol w:w="2157"/>
        <w:gridCol w:w="1160"/>
      </w:tblGrid>
      <w:tr w:rsidR="00B96C15">
        <w:trPr>
          <w:trHeight w:val="376"/>
        </w:trPr>
        <w:tc>
          <w:tcPr>
            <w:tcW w:w="1718" w:type="dxa"/>
            <w:tcBorders>
              <w:top w:val="nil"/>
              <w:left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left="-886" w:firstLine="1003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right w:val="nil"/>
            </w:tcBorders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Рабочие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записи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376"/>
        </w:trPr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right="544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B96C15" w:rsidRDefault="006064B5">
      <w:pPr>
        <w:tabs>
          <w:tab w:val="left" w:pos="359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96C15" w:rsidRDefault="006064B5">
      <w:pPr>
        <w:tabs>
          <w:tab w:val="left" w:pos="359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-1343660</wp:posOffset>
            </wp:positionH>
            <wp:positionV relativeFrom="page">
              <wp:posOffset>1351280</wp:posOffset>
            </wp:positionV>
            <wp:extent cx="8077200" cy="99999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" t="7111" r="1148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999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Примеры вокальных упражнений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B96C15" w:rsidRDefault="006064B5">
      <w:pPr>
        <w:tabs>
          <w:tab w:val="left" w:pos="359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 руководителя практики</w:t>
      </w:r>
    </w:p>
    <w:p w:rsidR="00B96C15" w:rsidRDefault="00B96C15">
      <w:pPr>
        <w:tabs>
          <w:tab w:val="left" w:pos="3591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0" w:type="dxa"/>
        <w:tblInd w:w="-85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01"/>
        <w:gridCol w:w="1702"/>
        <w:gridCol w:w="1702"/>
        <w:gridCol w:w="122"/>
        <w:gridCol w:w="3782"/>
        <w:gridCol w:w="1001"/>
      </w:tblGrid>
      <w:tr w:rsidR="00B96C15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6C15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B96C15" w:rsidRDefault="00B96C15">
      <w:pPr>
        <w:tabs>
          <w:tab w:val="left" w:pos="3591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25" w:type="dxa"/>
        <w:tblInd w:w="-8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65"/>
        <w:gridCol w:w="1395"/>
        <w:gridCol w:w="22"/>
        <w:gridCol w:w="80"/>
        <w:gridCol w:w="39"/>
        <w:gridCol w:w="41"/>
        <w:gridCol w:w="1359"/>
        <w:gridCol w:w="80"/>
        <w:gridCol w:w="818"/>
        <w:gridCol w:w="963"/>
        <w:gridCol w:w="3578"/>
      </w:tblGrid>
      <w:tr w:rsidR="00B96C15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Оценка: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96C15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96C15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96C15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Руководитель практики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96C15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9" w:type="dxa"/>
            <w:gridSpan w:val="6"/>
            <w:vMerge/>
            <w:tcBorders>
              <w:left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298" w:type="dxa"/>
            <w:gridSpan w:val="4"/>
            <w:tcBorders>
              <w:left w:val="nil"/>
              <w:right w:val="nil"/>
            </w:tcBorders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B96C15" w:rsidRDefault="006064B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B96C15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9" w:type="dxa"/>
            <w:gridSpan w:val="6"/>
            <w:tcBorders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298" w:type="dxa"/>
            <w:gridSpan w:val="4"/>
            <w:tcBorders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B96C15" w:rsidRDefault="00B96C15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</w:tr>
    </w:tbl>
    <w:p w:rsidR="00B96C15" w:rsidRDefault="00B96C15">
      <w:pPr>
        <w:tabs>
          <w:tab w:val="left" w:pos="359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96C15" w:rsidRDefault="00B96C15"/>
    <w:p w:rsidR="00B96C15" w:rsidRDefault="00B96C15">
      <w:pPr>
        <w:rPr>
          <w:rFonts w:ascii="Times New Roman" w:hAnsi="Times New Roman"/>
          <w:sz w:val="24"/>
          <w:szCs w:val="28"/>
        </w:rPr>
      </w:pPr>
    </w:p>
    <w:p w:rsidR="00B96C15" w:rsidRDefault="00B96C15">
      <w:pPr>
        <w:rPr>
          <w:rFonts w:ascii="Times New Roman" w:hAnsi="Times New Roman"/>
          <w:sz w:val="24"/>
          <w:szCs w:val="28"/>
        </w:rPr>
      </w:pPr>
    </w:p>
    <w:p w:rsidR="00B96C15" w:rsidRDefault="006064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96C15" w:rsidRDefault="006064B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96C15" w:rsidRDefault="00B96C15">
      <w:pPr>
        <w:rPr>
          <w:sz w:val="24"/>
          <w:szCs w:val="24"/>
        </w:rPr>
      </w:pPr>
    </w:p>
    <w:p w:rsidR="00B96C15" w:rsidRDefault="006064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B96C15" w:rsidRDefault="00B96C1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6C15" w:rsidRDefault="006064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B96C15" w:rsidRDefault="006064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B96C15" w:rsidRDefault="006064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:rsidR="00B96C15" w:rsidRDefault="00B96C1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96C15" w:rsidRDefault="00B96C1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96C15" w:rsidRDefault="00B96C1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96C15" w:rsidRDefault="00B96C1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96C15" w:rsidRDefault="006064B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ЖУРНАЛ </w:t>
      </w:r>
    </w:p>
    <w:p w:rsidR="00B96C15" w:rsidRDefault="006064B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индивидуальных занятий</w:t>
      </w:r>
    </w:p>
    <w:p w:rsidR="00B96C15" w:rsidRDefault="006064B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(педагогическая практика)</w:t>
      </w:r>
    </w:p>
    <w:p w:rsidR="00B96C15" w:rsidRDefault="006064B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специальности_________________________________________________</w:t>
      </w:r>
    </w:p>
    <w:p w:rsidR="00B96C15" w:rsidRDefault="006064B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студента) _________________________________________________</w:t>
      </w:r>
    </w:p>
    <w:p w:rsidR="00B96C15" w:rsidRDefault="006064B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(курс)_______________________________________________________</w:t>
      </w:r>
    </w:p>
    <w:p w:rsidR="00B96C15" w:rsidRDefault="006064B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Практикант 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B96C15" w:rsidRDefault="006064B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______________________________________________________</w:t>
      </w:r>
    </w:p>
    <w:p w:rsidR="00B96C15" w:rsidRDefault="006064B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База практики _____________________________________________________             </w:t>
      </w:r>
    </w:p>
    <w:p w:rsidR="00B96C15" w:rsidRDefault="00B96C1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6C15" w:rsidRDefault="006064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20___/ 20___ учебный год</w:t>
      </w:r>
    </w:p>
    <w:p w:rsidR="00B96C15" w:rsidRDefault="00B96C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C15" w:rsidRDefault="00B96C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C15" w:rsidRDefault="00B96C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C15" w:rsidRDefault="00B96C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C15" w:rsidRDefault="00B96C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C15" w:rsidRDefault="00B96C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C15" w:rsidRDefault="00B96C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6504"/>
        <w:gridCol w:w="1276"/>
        <w:gridCol w:w="1438"/>
        <w:gridCol w:w="1414"/>
      </w:tblGrid>
      <w:tr w:rsidR="00B96C15">
        <w:tc>
          <w:tcPr>
            <w:tcW w:w="6504" w:type="dxa"/>
          </w:tcPr>
          <w:p w:rsidR="00B96C15" w:rsidRDefault="00B96C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6C15" w:rsidRDefault="006064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Учебная программа на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1276" w:type="dxa"/>
          </w:tcPr>
          <w:p w:rsidR="00B96C15" w:rsidRDefault="006064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Начало работы</w:t>
            </w:r>
          </w:p>
        </w:tc>
        <w:tc>
          <w:tcPr>
            <w:tcW w:w="1438" w:type="dxa"/>
          </w:tcPr>
          <w:p w:rsidR="00B96C15" w:rsidRDefault="006064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414" w:type="dxa"/>
          </w:tcPr>
          <w:p w:rsidR="00B96C15" w:rsidRDefault="006064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</w:tr>
      <w:tr w:rsidR="00B96C15">
        <w:tc>
          <w:tcPr>
            <w:tcW w:w="650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6C15">
        <w:tc>
          <w:tcPr>
            <w:tcW w:w="650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6C15">
        <w:tc>
          <w:tcPr>
            <w:tcW w:w="650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6C15">
        <w:tc>
          <w:tcPr>
            <w:tcW w:w="650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6C15">
        <w:tc>
          <w:tcPr>
            <w:tcW w:w="650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6C15">
        <w:tc>
          <w:tcPr>
            <w:tcW w:w="650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6C15">
        <w:tc>
          <w:tcPr>
            <w:tcW w:w="650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6C15">
        <w:tc>
          <w:tcPr>
            <w:tcW w:w="650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96C15" w:rsidRDefault="00B96C15">
      <w:pPr>
        <w:spacing w:after="0" w:line="360" w:lineRule="auto"/>
        <w:ind w:left="3540" w:firstLine="708"/>
        <w:rPr>
          <w:rFonts w:ascii="Times New Roman" w:hAnsi="Times New Roman"/>
          <w:b/>
        </w:rPr>
      </w:pPr>
    </w:p>
    <w:p w:rsidR="00B96C15" w:rsidRDefault="006064B5">
      <w:pPr>
        <w:spacing w:after="0"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преподавателя_________________</w:t>
      </w:r>
    </w:p>
    <w:p w:rsidR="00B96C15" w:rsidRDefault="006064B5">
      <w:pPr>
        <w:spacing w:after="0"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Утверждаю: зав. кафедрой _____________</w:t>
      </w:r>
    </w:p>
    <w:p w:rsidR="00B96C15" w:rsidRDefault="00B96C15">
      <w:pPr>
        <w:spacing w:after="0" w:line="360" w:lineRule="auto"/>
        <w:ind w:left="2832" w:firstLine="708"/>
        <w:rPr>
          <w:rFonts w:ascii="Times New Roman" w:hAnsi="Times New Roman"/>
        </w:rPr>
      </w:pPr>
    </w:p>
    <w:p w:rsidR="00B96C15" w:rsidRDefault="00B96C15">
      <w:pPr>
        <w:spacing w:after="0" w:line="360" w:lineRule="auto"/>
        <w:ind w:left="2832" w:firstLine="708"/>
        <w:rPr>
          <w:rFonts w:ascii="Times New Roman" w:hAnsi="Times New Roman"/>
        </w:rPr>
      </w:pP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6522"/>
        <w:gridCol w:w="1277"/>
        <w:gridCol w:w="1418"/>
        <w:gridCol w:w="1415"/>
      </w:tblGrid>
      <w:tr w:rsidR="00B96C15">
        <w:tc>
          <w:tcPr>
            <w:tcW w:w="6522" w:type="dxa"/>
          </w:tcPr>
          <w:p w:rsidR="00B96C15" w:rsidRDefault="006064B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Учебная программа на </w:t>
            </w:r>
            <w:r>
              <w:rPr>
                <w:rFonts w:ascii="Times New Roman" w:hAnsi="Times New Roman"/>
                <w:b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lang w:eastAsia="en-US"/>
              </w:rPr>
              <w:t xml:space="preserve"> полугодие</w:t>
            </w:r>
          </w:p>
        </w:tc>
        <w:tc>
          <w:tcPr>
            <w:tcW w:w="1277" w:type="dxa"/>
          </w:tcPr>
          <w:p w:rsidR="00B96C15" w:rsidRDefault="006064B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 работы</w:t>
            </w:r>
          </w:p>
        </w:tc>
        <w:tc>
          <w:tcPr>
            <w:tcW w:w="1418" w:type="dxa"/>
          </w:tcPr>
          <w:p w:rsidR="00B96C15" w:rsidRDefault="006064B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Окончание работы</w:t>
            </w:r>
          </w:p>
        </w:tc>
        <w:tc>
          <w:tcPr>
            <w:tcW w:w="1415" w:type="dxa"/>
          </w:tcPr>
          <w:p w:rsidR="00B96C15" w:rsidRDefault="006064B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Оценка</w:t>
            </w:r>
          </w:p>
        </w:tc>
      </w:tr>
      <w:tr w:rsidR="00B96C15">
        <w:tc>
          <w:tcPr>
            <w:tcW w:w="6522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6C15">
        <w:tc>
          <w:tcPr>
            <w:tcW w:w="6522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6C15">
        <w:tc>
          <w:tcPr>
            <w:tcW w:w="6522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6C15">
        <w:tc>
          <w:tcPr>
            <w:tcW w:w="6522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6C15">
        <w:tc>
          <w:tcPr>
            <w:tcW w:w="6522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6C15">
        <w:tc>
          <w:tcPr>
            <w:tcW w:w="6522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6C15">
        <w:tc>
          <w:tcPr>
            <w:tcW w:w="6522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6C15">
        <w:tc>
          <w:tcPr>
            <w:tcW w:w="6522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B96C15" w:rsidRDefault="00B96C1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B96C15" w:rsidRDefault="00B96C15">
      <w:pPr>
        <w:spacing w:after="0" w:line="360" w:lineRule="auto"/>
        <w:ind w:left="3540" w:firstLine="708"/>
        <w:rPr>
          <w:rFonts w:ascii="Times New Roman" w:hAnsi="Times New Roman"/>
          <w:b/>
        </w:rPr>
      </w:pPr>
    </w:p>
    <w:p w:rsidR="00B96C15" w:rsidRDefault="006064B5">
      <w:pPr>
        <w:spacing w:after="0"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преподавателя_________________</w:t>
      </w:r>
    </w:p>
    <w:p w:rsidR="00B96C15" w:rsidRDefault="006064B5">
      <w:pPr>
        <w:spacing w:after="0"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Утверждаю: зав. кафедрой _____________</w:t>
      </w:r>
    </w:p>
    <w:p w:rsidR="00B96C15" w:rsidRDefault="00B96C15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B96C15" w:rsidRDefault="00B96C15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B96C15" w:rsidRDefault="006064B5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lastRenderedPageBreak/>
        <w:t>20___/20____</w:t>
      </w:r>
      <w:r>
        <w:rPr>
          <w:rFonts w:ascii="Times New Roman" w:hAnsi="Times New Roman"/>
          <w:sz w:val="25"/>
          <w:szCs w:val="25"/>
        </w:rPr>
        <w:t>учебный год.</w:t>
      </w:r>
    </w:p>
    <w:p w:rsidR="00B96C15" w:rsidRDefault="006064B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Сентябрь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B96C15">
        <w:trPr>
          <w:trHeight w:val="404"/>
        </w:trPr>
        <w:tc>
          <w:tcPr>
            <w:tcW w:w="1135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B96C15">
        <w:trPr>
          <w:trHeight w:val="414"/>
        </w:trPr>
        <w:tc>
          <w:tcPr>
            <w:tcW w:w="1135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B96C15" w:rsidRDefault="00B96C1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B96C15" w:rsidRDefault="006064B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Октябрь 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5"/>
        <w:gridCol w:w="645"/>
        <w:gridCol w:w="540"/>
        <w:gridCol w:w="540"/>
        <w:gridCol w:w="980"/>
      </w:tblGrid>
      <w:tr w:rsidR="00B96C15">
        <w:trPr>
          <w:trHeight w:val="426"/>
        </w:trPr>
        <w:tc>
          <w:tcPr>
            <w:tcW w:w="1135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B96C15">
        <w:trPr>
          <w:trHeight w:val="391"/>
        </w:trPr>
        <w:tc>
          <w:tcPr>
            <w:tcW w:w="1135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B96C15" w:rsidRDefault="00B96C1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B96C15" w:rsidRDefault="006064B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Ноябрь 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22"/>
        <w:gridCol w:w="529"/>
        <w:gridCol w:w="529"/>
        <w:gridCol w:w="529"/>
        <w:gridCol w:w="528"/>
        <w:gridCol w:w="528"/>
        <w:gridCol w:w="528"/>
        <w:gridCol w:w="528"/>
        <w:gridCol w:w="528"/>
        <w:gridCol w:w="528"/>
        <w:gridCol w:w="528"/>
        <w:gridCol w:w="542"/>
        <w:gridCol w:w="567"/>
        <w:gridCol w:w="567"/>
        <w:gridCol w:w="567"/>
        <w:gridCol w:w="567"/>
        <w:gridCol w:w="567"/>
        <w:gridCol w:w="850"/>
      </w:tblGrid>
      <w:tr w:rsidR="00B96C15">
        <w:trPr>
          <w:trHeight w:val="406"/>
        </w:trPr>
        <w:tc>
          <w:tcPr>
            <w:tcW w:w="1122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29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9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9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B96C15">
        <w:trPr>
          <w:trHeight w:val="397"/>
        </w:trPr>
        <w:tc>
          <w:tcPr>
            <w:tcW w:w="1122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29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9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9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B96C15" w:rsidRDefault="00B96C1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B96C15" w:rsidRDefault="006064B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Декабрь 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20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65"/>
        <w:gridCol w:w="567"/>
        <w:gridCol w:w="567"/>
        <w:gridCol w:w="567"/>
        <w:gridCol w:w="567"/>
        <w:gridCol w:w="850"/>
      </w:tblGrid>
      <w:tr w:rsidR="00B96C15">
        <w:trPr>
          <w:trHeight w:val="427"/>
        </w:trPr>
        <w:tc>
          <w:tcPr>
            <w:tcW w:w="1120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29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6064B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B96C15">
        <w:trPr>
          <w:trHeight w:val="391"/>
        </w:trPr>
        <w:tc>
          <w:tcPr>
            <w:tcW w:w="1120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29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B96C15" w:rsidRDefault="00B96C1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B96C15" w:rsidRDefault="006064B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Январь 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21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1"/>
        <w:gridCol w:w="567"/>
        <w:gridCol w:w="567"/>
        <w:gridCol w:w="567"/>
        <w:gridCol w:w="615"/>
        <w:gridCol w:w="802"/>
      </w:tblGrid>
      <w:tr w:rsidR="00B96C15">
        <w:trPr>
          <w:trHeight w:val="407"/>
        </w:trPr>
        <w:tc>
          <w:tcPr>
            <w:tcW w:w="1121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32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B96C15">
        <w:trPr>
          <w:trHeight w:val="409"/>
        </w:trPr>
        <w:tc>
          <w:tcPr>
            <w:tcW w:w="1121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32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B96C15" w:rsidRDefault="00B96C1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B96C15" w:rsidRDefault="006064B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Февраль 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45"/>
        <w:gridCol w:w="585"/>
        <w:gridCol w:w="630"/>
        <w:gridCol w:w="800"/>
      </w:tblGrid>
      <w:tr w:rsidR="00B96C15">
        <w:trPr>
          <w:trHeight w:val="407"/>
        </w:trPr>
        <w:tc>
          <w:tcPr>
            <w:tcW w:w="1135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B96C15">
        <w:trPr>
          <w:trHeight w:val="402"/>
        </w:trPr>
        <w:tc>
          <w:tcPr>
            <w:tcW w:w="1135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B96C15" w:rsidRDefault="00B96C1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B96C15" w:rsidRDefault="006064B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Март 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15"/>
        <w:gridCol w:w="615"/>
        <w:gridCol w:w="580"/>
        <w:gridCol w:w="850"/>
      </w:tblGrid>
      <w:tr w:rsidR="00B96C15">
        <w:trPr>
          <w:trHeight w:val="399"/>
        </w:trPr>
        <w:tc>
          <w:tcPr>
            <w:tcW w:w="1135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B96C15">
        <w:trPr>
          <w:trHeight w:val="407"/>
        </w:trPr>
        <w:tc>
          <w:tcPr>
            <w:tcW w:w="1135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B96C15" w:rsidRDefault="00B96C1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B96C15" w:rsidRDefault="006064B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Апрель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  <w:gridCol w:w="630"/>
        <w:gridCol w:w="645"/>
        <w:gridCol w:w="550"/>
        <w:gridCol w:w="850"/>
      </w:tblGrid>
      <w:tr w:rsidR="00B96C15">
        <w:trPr>
          <w:trHeight w:val="405"/>
        </w:trPr>
        <w:tc>
          <w:tcPr>
            <w:tcW w:w="1135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B96C15">
        <w:trPr>
          <w:trHeight w:val="428"/>
        </w:trPr>
        <w:tc>
          <w:tcPr>
            <w:tcW w:w="1135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B96C15" w:rsidRDefault="00B96C1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B96C15" w:rsidRDefault="006064B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Май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5"/>
        <w:gridCol w:w="600"/>
        <w:gridCol w:w="630"/>
        <w:gridCol w:w="565"/>
        <w:gridCol w:w="850"/>
      </w:tblGrid>
      <w:tr w:rsidR="00B96C15">
        <w:trPr>
          <w:trHeight w:val="400"/>
        </w:trPr>
        <w:tc>
          <w:tcPr>
            <w:tcW w:w="1135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15" w:rsidRDefault="00B96C15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15" w:rsidRDefault="00B96C15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15" w:rsidRDefault="00B96C15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15" w:rsidRDefault="00B96C15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15" w:rsidRDefault="00B96C15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B96C15">
        <w:trPr>
          <w:trHeight w:val="405"/>
        </w:trPr>
        <w:tc>
          <w:tcPr>
            <w:tcW w:w="1135" w:type="dxa"/>
          </w:tcPr>
          <w:p w:rsidR="00B96C15" w:rsidRDefault="006064B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6C15" w:rsidRDefault="00B96C15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B96C15" w:rsidRDefault="00B96C1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right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</w:tblGrid>
      <w:tr w:rsidR="00B96C15">
        <w:trPr>
          <w:trHeight w:val="330"/>
        </w:trPr>
        <w:tc>
          <w:tcPr>
            <w:tcW w:w="2760" w:type="dxa"/>
          </w:tcPr>
          <w:p w:rsidR="00B96C15" w:rsidRDefault="00B9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6C15" w:rsidRDefault="006064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5"/>
          <w:szCs w:val="25"/>
          <w:u w:val="single"/>
        </w:rPr>
        <w:t>Подпись консультанта</w:t>
      </w:r>
    </w:p>
    <w:p w:rsidR="00B96C15" w:rsidRDefault="006064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Выступление на концертах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117"/>
        <w:gridCol w:w="2393"/>
        <w:gridCol w:w="2393"/>
      </w:tblGrid>
      <w:tr w:rsidR="00B96C15">
        <w:tc>
          <w:tcPr>
            <w:tcW w:w="1668" w:type="dxa"/>
            <w:gridSpan w:val="2"/>
          </w:tcPr>
          <w:p w:rsidR="00B96C15" w:rsidRDefault="006064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:rsidR="00B96C15" w:rsidRDefault="006064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393" w:type="dxa"/>
          </w:tcPr>
          <w:p w:rsidR="00B96C15" w:rsidRDefault="006064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Замечания </w:t>
            </w:r>
          </w:p>
        </w:tc>
        <w:tc>
          <w:tcPr>
            <w:tcW w:w="2393" w:type="dxa"/>
          </w:tcPr>
          <w:p w:rsidR="00B96C15" w:rsidRDefault="006064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B96C15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96C15" w:rsidRDefault="006064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B96C15" w:rsidRDefault="006064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C1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C15" w:rsidRDefault="00B96C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C15" w:rsidRDefault="006064B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практиканта _______________________</w:t>
      </w:r>
    </w:p>
    <w:p w:rsidR="00B96C15" w:rsidRDefault="00B96C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6C15" w:rsidRDefault="006064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ученик</w:t>
      </w:r>
      <w:proofErr w:type="gramStart"/>
      <w:r>
        <w:rPr>
          <w:rFonts w:ascii="Times New Roman" w:hAnsi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студента) на конец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-го полугодия</w:t>
      </w:r>
    </w:p>
    <w:p w:rsidR="00B96C15" w:rsidRDefault="00606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B96C15" w:rsidRDefault="006064B5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практиканта ___________________________</w:t>
      </w:r>
    </w:p>
    <w:p w:rsidR="00B96C15" w:rsidRDefault="00B96C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6C15" w:rsidRDefault="006064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ученик</w:t>
      </w:r>
      <w:proofErr w:type="gramStart"/>
      <w:r>
        <w:rPr>
          <w:rFonts w:ascii="Times New Roman" w:hAnsi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студента) на конец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-го полугодия</w:t>
      </w:r>
    </w:p>
    <w:p w:rsidR="00B96C15" w:rsidRDefault="00606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B96C15" w:rsidRDefault="006064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Подпись практиканта ___________</w:t>
      </w:r>
    </w:p>
    <w:sectPr w:rsidR="00B9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B5" w:rsidRDefault="006064B5">
      <w:pPr>
        <w:spacing w:line="240" w:lineRule="auto"/>
      </w:pPr>
      <w:r>
        <w:separator/>
      </w:r>
    </w:p>
  </w:endnote>
  <w:endnote w:type="continuationSeparator" w:id="0">
    <w:p w:rsidR="006064B5" w:rsidRDefault="00606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B5" w:rsidRDefault="006064B5">
      <w:pPr>
        <w:spacing w:after="0"/>
      </w:pPr>
      <w:r>
        <w:separator/>
      </w:r>
    </w:p>
  </w:footnote>
  <w:footnote w:type="continuationSeparator" w:id="0">
    <w:p w:rsidR="006064B5" w:rsidRDefault="006064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4876A"/>
    <w:multiLevelType w:val="singleLevel"/>
    <w:tmpl w:val="ACB4876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D278C31"/>
    <w:multiLevelType w:val="singleLevel"/>
    <w:tmpl w:val="AD278C3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D02AF23B"/>
    <w:multiLevelType w:val="singleLevel"/>
    <w:tmpl w:val="D02AF23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D06F2BF2"/>
    <w:multiLevelType w:val="singleLevel"/>
    <w:tmpl w:val="D06F2BF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EB26AEAB"/>
    <w:multiLevelType w:val="singleLevel"/>
    <w:tmpl w:val="EB26AEA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EB517100"/>
    <w:multiLevelType w:val="singleLevel"/>
    <w:tmpl w:val="EB517100"/>
    <w:lvl w:ilvl="0">
      <w:start w:val="10"/>
      <w:numFmt w:val="decimal"/>
      <w:suff w:val="space"/>
      <w:lvlText w:val="%1."/>
      <w:lvlJc w:val="left"/>
    </w:lvl>
  </w:abstractNum>
  <w:abstractNum w:abstractNumId="6">
    <w:nsid w:val="2FBA38E2"/>
    <w:multiLevelType w:val="multilevel"/>
    <w:tmpl w:val="2FBA38E2"/>
    <w:lvl w:ilvl="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EB1822"/>
    <w:multiLevelType w:val="multilevel"/>
    <w:tmpl w:val="32EB182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8A02EA"/>
    <w:multiLevelType w:val="multilevel"/>
    <w:tmpl w:val="368A02E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>
    <w:nsid w:val="4FC5EA1C"/>
    <w:multiLevelType w:val="singleLevel"/>
    <w:tmpl w:val="4FC5EA1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50A164FB"/>
    <w:multiLevelType w:val="multilevel"/>
    <w:tmpl w:val="50A164FB"/>
    <w:lvl w:ilvl="0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52C45D1E"/>
    <w:multiLevelType w:val="multilevel"/>
    <w:tmpl w:val="52C45D1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927472"/>
    <w:multiLevelType w:val="multilevel"/>
    <w:tmpl w:val="68927472"/>
    <w:lvl w:ilvl="0">
      <w:start w:val="1"/>
      <w:numFmt w:val="decimal"/>
      <w:lvlText w:val="%1."/>
      <w:lvlJc w:val="left"/>
      <w:pPr>
        <w:ind w:left="118" w:hanging="37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94" w:hanging="37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069" w:hanging="3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3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3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3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3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3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370"/>
      </w:pPr>
      <w:rPr>
        <w:rFonts w:hint="default"/>
        <w:lang w:val="ru-RU" w:eastAsia="ru-RU" w:bidi="ru-RU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B2C"/>
    <w:rsid w:val="00002E9F"/>
    <w:rsid w:val="00003F67"/>
    <w:rsid w:val="00044CEB"/>
    <w:rsid w:val="00047A93"/>
    <w:rsid w:val="000B4A0B"/>
    <w:rsid w:val="00105303"/>
    <w:rsid w:val="0010536E"/>
    <w:rsid w:val="001A2E1F"/>
    <w:rsid w:val="0020409B"/>
    <w:rsid w:val="0022036B"/>
    <w:rsid w:val="00250238"/>
    <w:rsid w:val="002543CD"/>
    <w:rsid w:val="0026393C"/>
    <w:rsid w:val="00282C3C"/>
    <w:rsid w:val="00293560"/>
    <w:rsid w:val="0029777A"/>
    <w:rsid w:val="002A30FE"/>
    <w:rsid w:val="002D27D6"/>
    <w:rsid w:val="00333331"/>
    <w:rsid w:val="003364F6"/>
    <w:rsid w:val="00387EEE"/>
    <w:rsid w:val="003915F7"/>
    <w:rsid w:val="00392AAA"/>
    <w:rsid w:val="003D24C5"/>
    <w:rsid w:val="003E7813"/>
    <w:rsid w:val="00404BD3"/>
    <w:rsid w:val="00476CE6"/>
    <w:rsid w:val="004C2D09"/>
    <w:rsid w:val="004D51AD"/>
    <w:rsid w:val="004E6088"/>
    <w:rsid w:val="004E60C8"/>
    <w:rsid w:val="00520F56"/>
    <w:rsid w:val="00531EA2"/>
    <w:rsid w:val="00550B99"/>
    <w:rsid w:val="00553735"/>
    <w:rsid w:val="0056236F"/>
    <w:rsid w:val="00567397"/>
    <w:rsid w:val="005772B7"/>
    <w:rsid w:val="005A16EE"/>
    <w:rsid w:val="005B2EAA"/>
    <w:rsid w:val="005C1C47"/>
    <w:rsid w:val="005C3096"/>
    <w:rsid w:val="005E1A67"/>
    <w:rsid w:val="005E6D3E"/>
    <w:rsid w:val="005F0684"/>
    <w:rsid w:val="005F25DB"/>
    <w:rsid w:val="006064B5"/>
    <w:rsid w:val="00607053"/>
    <w:rsid w:val="0062388E"/>
    <w:rsid w:val="0062498E"/>
    <w:rsid w:val="0064360D"/>
    <w:rsid w:val="00650D37"/>
    <w:rsid w:val="00660610"/>
    <w:rsid w:val="006606B5"/>
    <w:rsid w:val="00661616"/>
    <w:rsid w:val="00663DC0"/>
    <w:rsid w:val="0067646B"/>
    <w:rsid w:val="0068037F"/>
    <w:rsid w:val="006A3BA0"/>
    <w:rsid w:val="006B146B"/>
    <w:rsid w:val="006F75FB"/>
    <w:rsid w:val="00706D0B"/>
    <w:rsid w:val="00720F5C"/>
    <w:rsid w:val="00732CD4"/>
    <w:rsid w:val="00734B78"/>
    <w:rsid w:val="0073505C"/>
    <w:rsid w:val="007526DD"/>
    <w:rsid w:val="00753068"/>
    <w:rsid w:val="00771E61"/>
    <w:rsid w:val="00784736"/>
    <w:rsid w:val="00785FB2"/>
    <w:rsid w:val="00787E2D"/>
    <w:rsid w:val="007919E8"/>
    <w:rsid w:val="007B616F"/>
    <w:rsid w:val="007C019B"/>
    <w:rsid w:val="007D050A"/>
    <w:rsid w:val="007D0C69"/>
    <w:rsid w:val="007F39FC"/>
    <w:rsid w:val="007F440F"/>
    <w:rsid w:val="007F6B9F"/>
    <w:rsid w:val="007F7737"/>
    <w:rsid w:val="00802C67"/>
    <w:rsid w:val="0081445A"/>
    <w:rsid w:val="00830B4E"/>
    <w:rsid w:val="00836369"/>
    <w:rsid w:val="00837A9C"/>
    <w:rsid w:val="00850E1B"/>
    <w:rsid w:val="0087797A"/>
    <w:rsid w:val="008C6CBE"/>
    <w:rsid w:val="008F54B0"/>
    <w:rsid w:val="009078B9"/>
    <w:rsid w:val="00910AD1"/>
    <w:rsid w:val="00963A1E"/>
    <w:rsid w:val="009829FD"/>
    <w:rsid w:val="00983282"/>
    <w:rsid w:val="009A0454"/>
    <w:rsid w:val="009A3E8C"/>
    <w:rsid w:val="009B1A6D"/>
    <w:rsid w:val="009F2F24"/>
    <w:rsid w:val="009F3DE3"/>
    <w:rsid w:val="00A30CEB"/>
    <w:rsid w:val="00A4111F"/>
    <w:rsid w:val="00A44BF6"/>
    <w:rsid w:val="00A458AA"/>
    <w:rsid w:val="00A609FA"/>
    <w:rsid w:val="00A66089"/>
    <w:rsid w:val="00A83999"/>
    <w:rsid w:val="00A921A1"/>
    <w:rsid w:val="00AA0B49"/>
    <w:rsid w:val="00AA3E03"/>
    <w:rsid w:val="00AB795F"/>
    <w:rsid w:val="00AE6216"/>
    <w:rsid w:val="00B02AB2"/>
    <w:rsid w:val="00B041FC"/>
    <w:rsid w:val="00B83D69"/>
    <w:rsid w:val="00B96C15"/>
    <w:rsid w:val="00B978F9"/>
    <w:rsid w:val="00BD5E9C"/>
    <w:rsid w:val="00BE1582"/>
    <w:rsid w:val="00BF5EAA"/>
    <w:rsid w:val="00C14E14"/>
    <w:rsid w:val="00C25879"/>
    <w:rsid w:val="00C25CE9"/>
    <w:rsid w:val="00C42CAE"/>
    <w:rsid w:val="00C670B0"/>
    <w:rsid w:val="00C87C27"/>
    <w:rsid w:val="00C92EC7"/>
    <w:rsid w:val="00CE3315"/>
    <w:rsid w:val="00D06E99"/>
    <w:rsid w:val="00D078F3"/>
    <w:rsid w:val="00D17A3F"/>
    <w:rsid w:val="00D21B81"/>
    <w:rsid w:val="00D36603"/>
    <w:rsid w:val="00D4067B"/>
    <w:rsid w:val="00D63556"/>
    <w:rsid w:val="00D744C4"/>
    <w:rsid w:val="00D74D79"/>
    <w:rsid w:val="00DA121E"/>
    <w:rsid w:val="00DB306F"/>
    <w:rsid w:val="00DB7955"/>
    <w:rsid w:val="00DD6D66"/>
    <w:rsid w:val="00E01B2C"/>
    <w:rsid w:val="00E34652"/>
    <w:rsid w:val="00E45D47"/>
    <w:rsid w:val="00E474CF"/>
    <w:rsid w:val="00E73584"/>
    <w:rsid w:val="00E871A0"/>
    <w:rsid w:val="00E9298A"/>
    <w:rsid w:val="00EA3EDA"/>
    <w:rsid w:val="00EB1B2C"/>
    <w:rsid w:val="00ED672C"/>
    <w:rsid w:val="00F039E4"/>
    <w:rsid w:val="00F20D46"/>
    <w:rsid w:val="00F24671"/>
    <w:rsid w:val="00F36852"/>
    <w:rsid w:val="00F516ED"/>
    <w:rsid w:val="00F54A78"/>
    <w:rsid w:val="00F63A5B"/>
    <w:rsid w:val="00F65089"/>
    <w:rsid w:val="00F67DCD"/>
    <w:rsid w:val="00F75104"/>
    <w:rsid w:val="18A618CA"/>
    <w:rsid w:val="202A7063"/>
    <w:rsid w:val="2A1D1174"/>
    <w:rsid w:val="2C6771A9"/>
    <w:rsid w:val="2E796964"/>
    <w:rsid w:val="2F88014A"/>
    <w:rsid w:val="4FE828FE"/>
    <w:rsid w:val="519E3835"/>
    <w:rsid w:val="707F0414"/>
    <w:rsid w:val="720E75AD"/>
    <w:rsid w:val="7252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iPriority="3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qFormat/>
    <w:pPr>
      <w:spacing w:after="200" w:line="276" w:lineRule="auto"/>
    </w:pPr>
    <w:rPr>
      <w:rFonts w:eastAsia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qFormat/>
  </w:style>
  <w:style w:type="paragraph" w:styleId="aa">
    <w:name w:val="Document Map"/>
    <w:basedOn w:val="a"/>
    <w:link w:val="ab"/>
    <w:uiPriority w:val="99"/>
    <w:semiHidden/>
    <w:qFormat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paragraph" w:styleId="ac">
    <w:name w:val="Body Text"/>
    <w:basedOn w:val="a"/>
    <w:link w:val="ad"/>
    <w:uiPriority w:val="99"/>
    <w:semiHidden/>
    <w:qFormat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qFormat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39"/>
    <w:qFormat/>
    <w:locked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Segoe UI" w:hAnsi="Segoe UI" w:cs="Segoe UI"/>
      <w:sz w:val="18"/>
      <w:szCs w:val="18"/>
      <w:lang w:eastAsia="ru-RU"/>
    </w:rPr>
  </w:style>
  <w:style w:type="paragraph" w:styleId="af2">
    <w:name w:val="No Spacing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qFormat/>
    <w:locked/>
    <w:rPr>
      <w:rFonts w:ascii="Calibri" w:hAnsi="Calibri"/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locked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qFormat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qFormat/>
    <w:locked/>
    <w:rPr>
      <w:rFonts w:ascii="Times New Roman" w:hAnsi="Times New Roman"/>
      <w:sz w:val="24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locked/>
    <w:rPr>
      <w:rFonts w:eastAsia="Times New Roman" w:cs="Times New Roman"/>
    </w:rPr>
  </w:style>
  <w:style w:type="character" w:customStyle="1" w:styleId="12">
    <w:name w:val="Основной текст Знак1"/>
    <w:basedOn w:val="a0"/>
    <w:uiPriority w:val="99"/>
    <w:semiHidden/>
    <w:qFormat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qFormat/>
    <w:locked/>
    <w:rPr>
      <w:rFonts w:ascii="Tahoma" w:hAnsi="Tahoma"/>
      <w:shd w:val="clear" w:color="auto" w:fill="000080"/>
    </w:rPr>
  </w:style>
  <w:style w:type="character" w:customStyle="1" w:styleId="ab">
    <w:name w:val="Схема документа Знак"/>
    <w:basedOn w:val="a0"/>
    <w:link w:val="aa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qFormat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qFormat/>
    <w:locked/>
    <w:rPr>
      <w:rFonts w:ascii="Calibri" w:hAnsi="Calibri"/>
      <w:sz w:val="20"/>
    </w:rPr>
  </w:style>
  <w:style w:type="character" w:customStyle="1" w:styleId="a9">
    <w:name w:val="Тема примечания Знак"/>
    <w:basedOn w:val="CommentTextChar"/>
    <w:link w:val="a8"/>
    <w:uiPriority w:val="99"/>
    <w:semiHidden/>
    <w:qFormat/>
    <w:locked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qFormat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qFormat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qFormat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qFormat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qFormat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qFormat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qFormat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qFormat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qFormat/>
  </w:style>
  <w:style w:type="character" w:customStyle="1" w:styleId="8">
    <w:name w:val="Основной текст (8)_"/>
    <w:link w:val="80"/>
    <w:uiPriority w:val="99"/>
    <w:qFormat/>
    <w:locked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7/%d0%94%d0%bc%d0%b8%d1%82%d1%80%d0%b8%d0%b5%d0%b2_%d0%9e%d1%81%d0%bd%d0%be%d0%b2%d1%8b%20%d0%b2%d0%be%d0%ba%d0%b0%d0%bb%d1%8c%d0%bd%d0%be%d0%b9.pdf" TargetMode="External"/><Relationship Id="rId13" Type="http://schemas.openxmlformats.org/officeDocument/2006/relationships/hyperlink" Target="http://195.39.248.242:404/2017/%d0%9c%d0%be%d1%80%d0%be%d0%b7%d0%be%d0%b2_%d0%98%d1%81%d0%ba%d1%83%d1%81%d1%81%d1%82%d0%b2%d0%be%20%d0%b8%20%d0%bd%d0%b0%d1%83%d0%ba%d0%b0.pdf" TargetMode="External"/><Relationship Id="rId18" Type="http://schemas.openxmlformats.org/officeDocument/2006/relationships/hyperlink" Target="http://195.39.248.242:404/2017/%d0%a0%d1%83%d0%b4%d0%b8%d0%bd_%d0%9e%d1%81%d0%bd%d0%be%d0%b2%d1%8b%20%d0%b3%d0%be%d0%bb%d0%be%d1%81%d0%be%d0%b2%d0%b5%d0%b4%d0%b5%d0%bd%d0%b8%d1%8f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195.39.248.242:404/2017/%d0%92%d0%b8%d1%82%d1%82%20%d0%a4_%d0%9f%d1%80%d0%b0%d0%ba%d1%82%d0%b8%d1%87%d0%b5%d1%81%d0%ba%d0%b8%d0%b5%20%d1%81%d0%be%d0%b2%d0%b5%d1%82%d1%8b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95.39.248.242:404/2017/%d0%9c%d0%be%d1%80%d0%be%d0%b7%d0%be%d0%b2_%d0%98%d1%81%d0%ba%d1%83%d1%81%d1%81%d1%82%d0%b2%d0%be%20%d1%80%d0%b5%d0%b7%d0%be%d0%bd%d0%b0%d0%bd%d1%81%d0%bd%d0%be%d0%b3%d0%be.pdf" TargetMode="External"/><Relationship Id="rId17" Type="http://schemas.openxmlformats.org/officeDocument/2006/relationships/hyperlink" Target="http://195.39.248.242:404/2017/%d0%9a%d0%b0%d0%bd-%d0%9a%d0%b0%d0%bb%d0%b8%d0%ba_%d0%a3%d1%87%d0%b8%d1%82%d0%b5%d0%bb%d1%8e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95.39.248.242:404/2017/%d0%9b%d1%83%d0%ba%d0%b0%d0%bd%d0%b8%d0%bd_%d0%9e%d0%b1%d1%83%d1%87%d0%b5%d0%bd%d0%b8%d0%b5%20%d0%b8%20%d0%b2%d0%be%d1%81%d0%bf%d0%b8%d1%82%d0%b0%d0%bd%d0%b8%d0%b5.pdf" TargetMode="External"/><Relationship Id="rId20" Type="http://schemas.openxmlformats.org/officeDocument/2006/relationships/hyperlink" Target="http://195.39.248.242:404/85.31%20%20%20%20%20%20%20%20%20%20%20%20%d0%9c%d1%83%d0%b7%d1%8b%d0%ba%d0%b0/%d0%ae%d1%88%d0%bc%d0%b0%d0%bd%d0%be%d0%b2%20%d0%92.%20%d0%92%d0%be%d0%ba%d0%b0%d0%bb%d1%8c%d0%bd%d0%b0%d1%8f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95.39.248.242:404/2017/%d0%9c%d0%be%d1%80%d0%be%d0%b7%d0%be%d0%b2_%d0%97%d0%b0%d0%bd%d0%b8%d0%bc%d0%b0%d1%82%d0%b5%d0%bb%d1%8c%d0%bd%d0%b0%d1%8f.pdf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7/%d0%9b%d0%b5%d0%b2%d0%b8%d0%b4%d0%be%d0%b2_%d0%9f%d0%b5%d0%b2%d1%87%d0%b5%d1%81%d0%ba%d0%b8%d0%b9%20%d0%b3%d0%be%d0%bb%d0%be%d1%81.pdf" TargetMode="External"/><Relationship Id="rId23" Type="http://schemas.openxmlformats.org/officeDocument/2006/relationships/hyperlink" Target="http://195.39.248.242:404/88.4,%2060.524%20%D0%9A%D0%BE%D0%BD%D1%84%D0%BB%D0%B8%D0%BA%D1%82%D0%BE%D0%BB%D0%BE%D0%B3%D0%B8%D1%8F%20(60.524.228)/%D0%9F%D1%82%D1%80%D1%83%D1%88%D0%B8%D0%BD%20%D0%BC%D1%83%D0%B7%D1%8B%D0%BA%D0%B0%D0%BB%D1%8C%D0%BD%D0%B0%D1%8F%20%D0%BF%D1%81%D0%B8%D1%85%D0%BE%D0%BB%D0%BE%D0%B3%D0%B8%D1%8F%202008.PDF" TargetMode="External"/><Relationship Id="rId10" Type="http://schemas.openxmlformats.org/officeDocument/2006/relationships/hyperlink" Target="http://195.39.248.242:404/85.31%20%20%20%20%20%20%20%20%20%20%20%20%d0%9c%d1%83%d0%b7%d1%8b%d0%ba%d0%b0/%d0%9c%d0%b5%d0%bd%d0%b0%d0%b1%d0%b5%d0%bd%d0%b8%20%d0%90.%20%d0%9c%d0%b5%d1%82%d0%be%d0%b4%d0%b8%d0%ba%d0%b0.pdf" TargetMode="External"/><Relationship Id="rId19" Type="http://schemas.openxmlformats.org/officeDocument/2006/relationships/hyperlink" Target="http://195.39.248.242:404/2017/%d0%ae%d1%81%d1%81%d0%be%d0%bd_%d0%9f%d0%b5%d0%b2%d1%87%d0%b5%d1%81%d0%ba%d0%b8%d0%b9%20%d0%b3%d0%be%d0%bb%d0%be%d1%8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%d0%94%d0%b5%d0%b9%d1%88%d0%b0_%d0%9f%d0%b5%d0%bd%d0%b8%d0%b5%20%d0%b2%20%d0%be%d1%89%d1%83%d1%89%d0%b5%d0%bd%d0%b8%d1%8f%d1%85.pdf" TargetMode="External"/><Relationship Id="rId14" Type="http://schemas.openxmlformats.org/officeDocument/2006/relationships/hyperlink" Target="http://195.39.248.242:404/2017/%d0%9b%d0%b0%d0%bc%d0%bf%d0%b5%d1%80%d1%82%d0%b8%20%d0%a4_%d0%98%d1%81%d0%ba%d1%83%d1%81%d1%81%d1%82%d0%b2%d0%be%20%d0%bf%d0%b5%d0%bd%d0%b8%d1%8f.pdf" TargetMode="External"/><Relationship Id="rId22" Type="http://schemas.openxmlformats.org/officeDocument/2006/relationships/hyperlink" Target="http://195.39.248.242:404/88%20%20%20%20%20%20%20%20%20%20%20%20%20%20%20%20%20%D0%9F%D1%81%D0%B8%D1%85%D0%BE%D0%BB%D0%BE%D0%B3%D0%B8%D1%8F/%D0%98%D0%BB%D1%8C%D0%B8%D0%BD%20%D0%95%D0%9F%20%D0%AD%D0%BC%D0%BE%D1%86%D0%B8%D0%B8%20%D0%B8%20%D1%87%D1%83%D0%B2%D1%81%D1%82%D0%B2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3739</Words>
  <Characters>21314</Characters>
  <Application>Microsoft Office Word</Application>
  <DocSecurity>0</DocSecurity>
  <Lines>177</Lines>
  <Paragraphs>50</Paragraphs>
  <ScaleCrop>false</ScaleCrop>
  <Company>diakov.net</Company>
  <LinksUpToDate>false</LinksUpToDate>
  <CharactersWithSpaces>25003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 1</cp:lastModifiedBy>
  <cp:revision>40</cp:revision>
  <cp:lastPrinted>2022-12-01T18:51:00Z</cp:lastPrinted>
  <dcterms:created xsi:type="dcterms:W3CDTF">2020-03-13T17:06:00Z</dcterms:created>
  <dcterms:modified xsi:type="dcterms:W3CDTF">2024-12-24T11:33:00Z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4B71FD399EF0443094B50E5078F91181_12</vt:lpwstr>
  </property>
</Properties>
</file>