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D751CA" w:rsidRPr="001E172B" w:rsidTr="00D751CA">
        <w:tc>
          <w:tcPr>
            <w:tcW w:w="9498" w:type="dxa"/>
            <w:shd w:val="clear" w:color="auto" w:fill="auto"/>
          </w:tcPr>
          <w:p w:rsidR="00D751CA" w:rsidRPr="00D53AE5" w:rsidRDefault="00D751CA" w:rsidP="00D751CA">
            <w:pPr>
              <w:tabs>
                <w:tab w:val="left" w:pos="949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D53A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ar-SA"/>
              </w:rPr>
              <w:t>МИНИСТЕРСТВО КУЛЬТУРЫ</w:t>
            </w:r>
            <w:r w:rsidRPr="00D53A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РОССИЙСКОЙ ФЕДЕРАЦИИ</w:t>
            </w:r>
          </w:p>
          <w:p w:rsidR="00D751CA" w:rsidRPr="00D53AE5" w:rsidRDefault="00D751CA" w:rsidP="00D751CA">
            <w:pPr>
              <w:tabs>
                <w:tab w:val="left" w:pos="949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:rsidR="0024473F" w:rsidRPr="00D53AE5" w:rsidRDefault="0024473F" w:rsidP="00D751CA">
            <w:pPr>
              <w:tabs>
                <w:tab w:val="left" w:pos="949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ar-SA"/>
              </w:rPr>
            </w:pPr>
          </w:p>
          <w:p w:rsidR="0024473F" w:rsidRPr="00D53AE5" w:rsidRDefault="0024473F" w:rsidP="001E7C0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E5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ФЕДЕРАЛЬНОЕ ГОСУДАРСТВЕННОЕ БЮДЖЕТНОЕ</w:t>
            </w:r>
          </w:p>
          <w:p w:rsidR="0024473F" w:rsidRPr="00D53AE5" w:rsidRDefault="0024473F" w:rsidP="001E7C0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E5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ОБРАЗОВАТЕЛЬНОЕ УЧРЕЖДЕНИЕ ВЫСШЕГО ОБРАЗОВАНИЯ</w:t>
            </w:r>
          </w:p>
          <w:p w:rsidR="00D751CA" w:rsidRPr="00D53AE5" w:rsidRDefault="00D751CA" w:rsidP="00D751CA">
            <w:pPr>
              <w:tabs>
                <w:tab w:val="left" w:pos="949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ar-SA"/>
              </w:rPr>
            </w:pPr>
            <w:r w:rsidRPr="00D53A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ar-SA"/>
              </w:rPr>
              <w:t>«ЛУГАНСКАЯ ГОСУДАРСТВЕННАЯ АКАДЕМИЯ</w:t>
            </w:r>
          </w:p>
          <w:p w:rsidR="00D751CA" w:rsidRPr="00D53AE5" w:rsidRDefault="00D53AE5" w:rsidP="00D751CA">
            <w:pPr>
              <w:tabs>
                <w:tab w:val="left" w:pos="949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ar-SA"/>
              </w:rPr>
            </w:pPr>
            <w:r w:rsidRPr="00D53A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ar-SA"/>
              </w:rPr>
              <w:t>КУЛЬТУРЫ И ИСКУССТВ ИМЕНИ МИХАИЛА</w:t>
            </w:r>
            <w:r w:rsidR="00D751CA" w:rsidRPr="00D53A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ar-SA"/>
              </w:rPr>
              <w:t> МАТУСОВСКОГО»</w:t>
            </w:r>
          </w:p>
          <w:p w:rsidR="00D751CA" w:rsidRPr="00D53AE5" w:rsidRDefault="00D751CA" w:rsidP="00D75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E5">
              <w:rPr>
                <w:rFonts w:ascii="Times New Roman" w:hAnsi="Times New Roman" w:cs="Times New Roman"/>
                <w:sz w:val="24"/>
                <w:szCs w:val="24"/>
              </w:rPr>
              <w:t xml:space="preserve">Кафедра хореографического искусства </w:t>
            </w:r>
          </w:p>
          <w:p w:rsidR="00D751CA" w:rsidRPr="00D53AE5" w:rsidRDefault="00D751CA" w:rsidP="00D751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A" w:rsidRPr="00D53AE5" w:rsidRDefault="00D751CA" w:rsidP="00D751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A" w:rsidRPr="00D53AE5" w:rsidRDefault="00D751CA" w:rsidP="00D75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A" w:rsidRPr="00D751CA" w:rsidRDefault="00D751CA" w:rsidP="009A1F9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uk-UA" w:eastAsia="ar-SA"/>
              </w:rPr>
            </w:pPr>
          </w:p>
          <w:p w:rsidR="00D751CA" w:rsidRPr="00D751CA" w:rsidRDefault="00D751CA" w:rsidP="00D751CA">
            <w:pPr>
              <w:spacing w:before="120" w:after="0" w:line="240" w:lineRule="auto"/>
              <w:ind w:left="5561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751CA" w:rsidRPr="00D751CA" w:rsidRDefault="00D751CA" w:rsidP="00D751CA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751CA" w:rsidRPr="00D751CA" w:rsidRDefault="00D751CA" w:rsidP="00D751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D751C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132AC" w:rsidRPr="005B7930" w:rsidRDefault="00D751CA" w:rsidP="006132AC">
            <w:pPr>
              <w:jc w:val="center"/>
              <w:rPr>
                <w:b/>
                <w:iCs/>
                <w:sz w:val="24"/>
              </w:rPr>
            </w:pPr>
            <w:r w:rsidRPr="00D751CA">
              <w:rPr>
                <w:rFonts w:ascii="Times New Roman" w:hAnsi="Times New Roman" w:cs="Times New Roman"/>
                <w:b/>
                <w:iCs/>
                <w:sz w:val="24"/>
              </w:rPr>
              <w:t xml:space="preserve">РАБОЧАЯ ПРОГРАММА </w:t>
            </w:r>
            <w:r w:rsidR="006132AC" w:rsidRPr="006132AC">
              <w:rPr>
                <w:rFonts w:ascii="Times New Roman" w:hAnsi="Times New Roman" w:cs="Times New Roman"/>
                <w:b/>
                <w:iCs/>
                <w:sz w:val="24"/>
              </w:rPr>
              <w:t>ПРЕДДИПЛОМНОЙ ПРАКТИКИ</w:t>
            </w:r>
          </w:p>
          <w:p w:rsidR="00D751CA" w:rsidRPr="00FB6B01" w:rsidRDefault="00D751CA" w:rsidP="00613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A" w:rsidRPr="00D751CA" w:rsidRDefault="00D751CA" w:rsidP="00D751CA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4"/>
              </w:rPr>
            </w:pPr>
            <w:r w:rsidRPr="00D751CA">
              <w:rPr>
                <w:rFonts w:ascii="Times New Roman" w:hAnsi="Times New Roman" w:cs="Times New Roman"/>
                <w:i/>
                <w:sz w:val="24"/>
              </w:rPr>
              <w:t>Уровень основной образовательной программы</w:t>
            </w:r>
            <w:r w:rsidRPr="00D751CA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Pr="00D751CA">
              <w:rPr>
                <w:rFonts w:ascii="Times New Roman" w:hAnsi="Times New Roman" w:cs="Times New Roman"/>
                <w:sz w:val="24"/>
              </w:rPr>
              <w:t>бакалавриат</w:t>
            </w:r>
            <w:proofErr w:type="spellEnd"/>
          </w:p>
          <w:p w:rsidR="00D751CA" w:rsidRDefault="00D751CA" w:rsidP="00D751CA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4"/>
              </w:rPr>
            </w:pPr>
            <w:r w:rsidRPr="00D751CA">
              <w:rPr>
                <w:rFonts w:ascii="Times New Roman" w:hAnsi="Times New Roman" w:cs="Times New Roman"/>
                <w:i/>
                <w:sz w:val="24"/>
              </w:rPr>
              <w:t>Направление подготовки</w:t>
            </w:r>
            <w:r w:rsidRPr="00D751CA">
              <w:rPr>
                <w:rFonts w:ascii="Times New Roman" w:hAnsi="Times New Roman" w:cs="Times New Roman"/>
                <w:sz w:val="24"/>
              </w:rPr>
              <w:t xml:space="preserve"> –52.03.01 Хореографическое искусство</w:t>
            </w:r>
          </w:p>
          <w:p w:rsidR="009E6529" w:rsidRDefault="009E6529" w:rsidP="00D751CA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4"/>
              </w:rPr>
            </w:pPr>
            <w:r w:rsidRPr="009E6529">
              <w:rPr>
                <w:rFonts w:ascii="Times New Roman" w:hAnsi="Times New Roman" w:cs="Times New Roman"/>
                <w:i/>
                <w:sz w:val="24"/>
              </w:rPr>
              <w:t>Профиль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E6529">
              <w:rPr>
                <w:rFonts w:ascii="Times New Roman" w:hAnsi="Times New Roman" w:cs="Times New Roman"/>
                <w:sz w:val="24"/>
              </w:rPr>
              <w:t>Народная</w:t>
            </w:r>
            <w:r>
              <w:rPr>
                <w:rFonts w:ascii="Times New Roman" w:hAnsi="Times New Roman" w:cs="Times New Roman"/>
                <w:sz w:val="24"/>
              </w:rPr>
              <w:t>, современная, бальная</w:t>
            </w:r>
            <w:r w:rsidRPr="009E6529">
              <w:rPr>
                <w:rFonts w:ascii="Times New Roman" w:hAnsi="Times New Roman" w:cs="Times New Roman"/>
                <w:sz w:val="24"/>
              </w:rPr>
              <w:t xml:space="preserve"> хореография</w:t>
            </w:r>
          </w:p>
          <w:p w:rsidR="009A1F91" w:rsidRPr="009A1F91" w:rsidRDefault="009A1F91" w:rsidP="009A1F91">
            <w:pPr>
              <w:spacing w:after="0" w:line="240" w:lineRule="auto"/>
              <w:ind w:firstLine="7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F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Форма обучения</w:t>
            </w:r>
            <w:r w:rsidRPr="009A1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очная, заочная</w:t>
            </w:r>
          </w:p>
          <w:p w:rsidR="009A1F91" w:rsidRPr="009A1F91" w:rsidRDefault="009A1F91" w:rsidP="009A1F91">
            <w:pPr>
              <w:spacing w:after="0" w:line="240" w:lineRule="auto"/>
              <w:ind w:firstLine="7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F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Год набора</w:t>
            </w:r>
            <w:r w:rsidRPr="009A1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2021  года</w:t>
            </w:r>
          </w:p>
          <w:p w:rsidR="009A1F91" w:rsidRPr="009A1F91" w:rsidRDefault="009A1F91" w:rsidP="009A1F9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  <w:p w:rsidR="009A1F91" w:rsidRPr="009E6529" w:rsidRDefault="009A1F91" w:rsidP="00D751CA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751CA" w:rsidRPr="00D751CA" w:rsidRDefault="00D751C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D751CA" w:rsidRPr="00D751CA" w:rsidRDefault="00D751C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D751CA" w:rsidRPr="00D751CA" w:rsidRDefault="00D751C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D751CA" w:rsidRPr="00D751CA" w:rsidRDefault="00D751C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D751CA" w:rsidRPr="00D751CA" w:rsidRDefault="00D751C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D751CA" w:rsidRPr="00D751CA" w:rsidRDefault="00D751C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D751CA" w:rsidRPr="00D751CA" w:rsidRDefault="00D751C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D751CA" w:rsidRPr="00D751CA" w:rsidRDefault="00D751C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D751CA" w:rsidRPr="00D751CA" w:rsidRDefault="00D751C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D751CA" w:rsidRPr="00D751CA" w:rsidRDefault="00D751C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D751CA" w:rsidRPr="00D751CA" w:rsidRDefault="00D751C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D751CA" w:rsidRPr="00D751CA" w:rsidRDefault="00D751C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D751CA" w:rsidRPr="00D751CA" w:rsidRDefault="00D751C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D751CA" w:rsidRPr="00D751CA" w:rsidRDefault="00D751C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D751CA" w:rsidRDefault="00D751C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2544FA" w:rsidRDefault="002544F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2544FA" w:rsidRDefault="002544F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2544FA" w:rsidRDefault="002544F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2544FA" w:rsidRDefault="002544F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2544FA" w:rsidRDefault="002544F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2544FA" w:rsidRDefault="002544F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2544FA" w:rsidRDefault="002544F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2544FA" w:rsidRDefault="002544F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2544FA" w:rsidRDefault="002544F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2544FA" w:rsidRDefault="002544F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2544FA" w:rsidRDefault="002544F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2544FA" w:rsidRDefault="002544F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2544FA" w:rsidRDefault="002544F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2544FA" w:rsidRDefault="002544F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2544FA" w:rsidRDefault="002544F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2544FA" w:rsidRDefault="002544F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2544FA" w:rsidRDefault="002544F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9A1F91" w:rsidRDefault="009A1F91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9A1F91" w:rsidRDefault="009A1F91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9A1F91" w:rsidRDefault="009A1F91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9A1F91" w:rsidRDefault="009A1F91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9A1F91" w:rsidRDefault="009A1F91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9A1F91" w:rsidRDefault="009A1F91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1E7C0C" w:rsidRDefault="001E7C0C" w:rsidP="009D013F">
            <w:pPr>
              <w:pStyle w:val="a3"/>
              <w:tabs>
                <w:tab w:val="left" w:pos="708"/>
              </w:tabs>
              <w:jc w:val="center"/>
              <w:rPr>
                <w:sz w:val="24"/>
              </w:rPr>
            </w:pPr>
          </w:p>
          <w:p w:rsidR="00D751CA" w:rsidRDefault="009D013F" w:rsidP="009D013F">
            <w:pPr>
              <w:pStyle w:val="a3"/>
              <w:tabs>
                <w:tab w:val="left" w:pos="708"/>
              </w:tabs>
              <w:jc w:val="center"/>
              <w:rPr>
                <w:sz w:val="24"/>
              </w:rPr>
            </w:pPr>
            <w:r w:rsidRPr="00D751CA">
              <w:rPr>
                <w:sz w:val="24"/>
              </w:rPr>
              <w:t>Луганск</w:t>
            </w:r>
            <w:r w:rsidR="009A1F91">
              <w:rPr>
                <w:sz w:val="24"/>
              </w:rPr>
              <w:t xml:space="preserve"> 2023</w:t>
            </w:r>
          </w:p>
          <w:p w:rsidR="001E7C0C" w:rsidRDefault="001E7C0C" w:rsidP="009D013F">
            <w:pPr>
              <w:pStyle w:val="a3"/>
              <w:tabs>
                <w:tab w:val="left" w:pos="708"/>
              </w:tabs>
              <w:jc w:val="center"/>
              <w:rPr>
                <w:sz w:val="24"/>
              </w:rPr>
            </w:pPr>
          </w:p>
          <w:p w:rsidR="001E7C0C" w:rsidRPr="001E172B" w:rsidRDefault="001E7C0C" w:rsidP="009D013F">
            <w:pPr>
              <w:pStyle w:val="a3"/>
              <w:tabs>
                <w:tab w:val="left" w:pos="708"/>
              </w:tabs>
              <w:jc w:val="center"/>
              <w:rPr>
                <w:sz w:val="24"/>
              </w:rPr>
            </w:pPr>
          </w:p>
        </w:tc>
      </w:tr>
    </w:tbl>
    <w:p w:rsidR="009A1F91" w:rsidRPr="009A1F91" w:rsidRDefault="009A1F91" w:rsidP="009A1F91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F9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Рабочая программа составлена на основании учебного плана с учетом требований ОПОП и ФГОС </w:t>
      </w:r>
      <w:proofErr w:type="gramStart"/>
      <w:r w:rsidRPr="009A1F91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9A1F91">
        <w:rPr>
          <w:rFonts w:ascii="Times New Roman" w:eastAsia="Times New Roman" w:hAnsi="Times New Roman" w:cs="Times New Roman"/>
          <w:sz w:val="24"/>
          <w:szCs w:val="24"/>
        </w:rPr>
        <w:t>, направление подготовки 52.03.01 Хореографическое искусство утвержденного приказом Министерства образования и науки Российской Федерации от 16.11.2017 г. № 112.</w:t>
      </w:r>
    </w:p>
    <w:p w:rsidR="009A1F91" w:rsidRPr="009A1F91" w:rsidRDefault="009A1F91" w:rsidP="009A1F91">
      <w:pPr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F91">
        <w:rPr>
          <w:rFonts w:ascii="Times New Roman" w:eastAsia="Times New Roman" w:hAnsi="Times New Roman" w:cs="Times New Roman"/>
          <w:sz w:val="24"/>
          <w:szCs w:val="24"/>
        </w:rPr>
        <w:t>Программу разработала Сорокина Ирина Алексеевна, старший преподаватель кафедры хореографического искусства</w:t>
      </w:r>
    </w:p>
    <w:p w:rsidR="009A1F91" w:rsidRPr="009A1F91" w:rsidRDefault="009A1F91" w:rsidP="009A1F91">
      <w:pPr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F91">
        <w:rPr>
          <w:rFonts w:ascii="Times New Roman" w:eastAsia="Times New Roman" w:hAnsi="Times New Roman" w:cs="Times New Roman"/>
          <w:sz w:val="24"/>
          <w:szCs w:val="24"/>
        </w:rPr>
        <w:t xml:space="preserve">Рассмотрено на заседании кафедры хореографического искусства </w:t>
      </w:r>
      <w:r w:rsidRPr="009A1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Академии </w:t>
      </w:r>
      <w:proofErr w:type="spellStart"/>
      <w:r w:rsidRPr="009A1F91">
        <w:rPr>
          <w:rFonts w:ascii="Times New Roman" w:eastAsia="Times New Roman" w:hAnsi="Times New Roman" w:cs="Times New Roman"/>
          <w:sz w:val="24"/>
          <w:szCs w:val="24"/>
        </w:rPr>
        <w:t>Матусовского</w:t>
      </w:r>
      <w:proofErr w:type="spellEnd"/>
    </w:p>
    <w:p w:rsidR="009A1F91" w:rsidRPr="009A1F91" w:rsidRDefault="009A1F91" w:rsidP="009A1F91">
      <w:pPr>
        <w:suppressAutoHyphens/>
        <w:spacing w:after="0" w:line="240" w:lineRule="auto"/>
        <w:ind w:right="-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F91">
        <w:rPr>
          <w:rFonts w:ascii="Times New Roman" w:eastAsia="Calibri" w:hAnsi="Times New Roman" w:cs="Times New Roman"/>
          <w:sz w:val="24"/>
          <w:szCs w:val="24"/>
        </w:rPr>
        <w:t xml:space="preserve">Протокол № 1 от 26.08.2023 г. </w:t>
      </w:r>
    </w:p>
    <w:p w:rsidR="009A1F91" w:rsidRPr="009A1F91" w:rsidRDefault="009A1F91" w:rsidP="009A1F91">
      <w:pPr>
        <w:suppressAutoHyphens/>
        <w:spacing w:after="0" w:line="240" w:lineRule="auto"/>
        <w:ind w:right="-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1F91" w:rsidRPr="009A1F91" w:rsidRDefault="009A1F91" w:rsidP="009A1F91">
      <w:pPr>
        <w:suppressAutoHyphens/>
        <w:spacing w:after="0" w:line="240" w:lineRule="auto"/>
        <w:ind w:left="927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F91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:rsidR="009A1F91" w:rsidRPr="009A1F91" w:rsidRDefault="009A1F91" w:rsidP="009A1F91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F91">
        <w:rPr>
          <w:rFonts w:ascii="Times New Roman" w:eastAsia="Times New Roman" w:hAnsi="Times New Roman" w:cs="Times New Roman"/>
          <w:sz w:val="24"/>
          <w:szCs w:val="24"/>
        </w:rPr>
        <w:t>Зав. кафедрой                                                                                             О.Н. Потемкина</w:t>
      </w:r>
    </w:p>
    <w:p w:rsidR="009A1F91" w:rsidRPr="009A1F91" w:rsidRDefault="009A1F91" w:rsidP="009A1F91">
      <w:pPr>
        <w:suppressAutoHyphens/>
        <w:spacing w:after="0" w:line="240" w:lineRule="auto"/>
        <w:ind w:left="1287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44FA" w:rsidRDefault="002544FA" w:rsidP="006132AC">
      <w:pPr>
        <w:suppressAutoHyphens/>
        <w:spacing w:after="0"/>
        <w:rPr>
          <w:rFonts w:ascii="Times New Roman" w:hAnsi="Times New Roman" w:cs="Times New Roman"/>
          <w:b/>
        </w:rPr>
      </w:pPr>
    </w:p>
    <w:p w:rsidR="002544FA" w:rsidRDefault="002544FA" w:rsidP="006132AC">
      <w:pPr>
        <w:suppressAutoHyphens/>
        <w:spacing w:after="0"/>
        <w:rPr>
          <w:rFonts w:ascii="Times New Roman" w:hAnsi="Times New Roman" w:cs="Times New Roman"/>
          <w:b/>
        </w:rPr>
      </w:pPr>
    </w:p>
    <w:p w:rsidR="002544FA" w:rsidRDefault="002544FA" w:rsidP="006132AC">
      <w:pPr>
        <w:suppressAutoHyphens/>
        <w:spacing w:after="0"/>
        <w:rPr>
          <w:rFonts w:ascii="Times New Roman" w:hAnsi="Times New Roman" w:cs="Times New Roman"/>
          <w:b/>
        </w:rPr>
      </w:pPr>
    </w:p>
    <w:p w:rsidR="002544FA" w:rsidRDefault="002544FA" w:rsidP="006132AC">
      <w:pPr>
        <w:suppressAutoHyphens/>
        <w:spacing w:after="0"/>
        <w:rPr>
          <w:rFonts w:ascii="Times New Roman" w:hAnsi="Times New Roman" w:cs="Times New Roman"/>
          <w:b/>
        </w:rPr>
      </w:pPr>
    </w:p>
    <w:p w:rsidR="002544FA" w:rsidRDefault="002544FA" w:rsidP="006132AC">
      <w:pPr>
        <w:suppressAutoHyphens/>
        <w:spacing w:after="0"/>
        <w:rPr>
          <w:rFonts w:ascii="Times New Roman" w:hAnsi="Times New Roman" w:cs="Times New Roman"/>
          <w:b/>
        </w:rPr>
      </w:pPr>
    </w:p>
    <w:p w:rsidR="002544FA" w:rsidRDefault="002544FA" w:rsidP="006132AC">
      <w:pPr>
        <w:suppressAutoHyphens/>
        <w:spacing w:after="0"/>
        <w:rPr>
          <w:rFonts w:ascii="Times New Roman" w:hAnsi="Times New Roman" w:cs="Times New Roman"/>
          <w:b/>
        </w:rPr>
      </w:pPr>
    </w:p>
    <w:p w:rsidR="002544FA" w:rsidRDefault="002544FA" w:rsidP="006132AC">
      <w:pPr>
        <w:suppressAutoHyphens/>
        <w:spacing w:after="0"/>
        <w:rPr>
          <w:rFonts w:ascii="Times New Roman" w:hAnsi="Times New Roman" w:cs="Times New Roman"/>
          <w:b/>
        </w:rPr>
      </w:pPr>
    </w:p>
    <w:p w:rsidR="002544FA" w:rsidRDefault="002544FA" w:rsidP="006132AC">
      <w:pPr>
        <w:suppressAutoHyphens/>
        <w:spacing w:after="0"/>
        <w:rPr>
          <w:rFonts w:ascii="Times New Roman" w:hAnsi="Times New Roman" w:cs="Times New Roman"/>
          <w:b/>
        </w:rPr>
      </w:pPr>
    </w:p>
    <w:p w:rsidR="002544FA" w:rsidRDefault="002544FA" w:rsidP="006132AC">
      <w:pPr>
        <w:suppressAutoHyphens/>
        <w:spacing w:after="0"/>
        <w:rPr>
          <w:rFonts w:ascii="Times New Roman" w:hAnsi="Times New Roman" w:cs="Times New Roman"/>
          <w:b/>
        </w:rPr>
      </w:pPr>
    </w:p>
    <w:p w:rsidR="002544FA" w:rsidRDefault="002544FA" w:rsidP="006132AC">
      <w:pPr>
        <w:suppressAutoHyphens/>
        <w:spacing w:after="0"/>
        <w:rPr>
          <w:rFonts w:ascii="Times New Roman" w:hAnsi="Times New Roman" w:cs="Times New Roman"/>
          <w:b/>
        </w:rPr>
      </w:pPr>
    </w:p>
    <w:p w:rsidR="002544FA" w:rsidRDefault="002544FA" w:rsidP="006132AC">
      <w:pPr>
        <w:suppressAutoHyphens/>
        <w:spacing w:after="0"/>
        <w:rPr>
          <w:rFonts w:ascii="Times New Roman" w:hAnsi="Times New Roman" w:cs="Times New Roman"/>
          <w:b/>
        </w:rPr>
      </w:pPr>
    </w:p>
    <w:p w:rsidR="002544FA" w:rsidRDefault="002544FA" w:rsidP="006132AC">
      <w:pPr>
        <w:suppressAutoHyphens/>
        <w:spacing w:after="0"/>
        <w:rPr>
          <w:rFonts w:ascii="Times New Roman" w:hAnsi="Times New Roman" w:cs="Times New Roman"/>
          <w:b/>
        </w:rPr>
      </w:pPr>
    </w:p>
    <w:p w:rsidR="002544FA" w:rsidRDefault="002544FA" w:rsidP="006132AC">
      <w:pPr>
        <w:suppressAutoHyphens/>
        <w:spacing w:after="0"/>
        <w:rPr>
          <w:rFonts w:ascii="Times New Roman" w:hAnsi="Times New Roman" w:cs="Times New Roman"/>
          <w:b/>
        </w:rPr>
      </w:pPr>
    </w:p>
    <w:p w:rsidR="002544FA" w:rsidRDefault="002544FA" w:rsidP="006132AC">
      <w:pPr>
        <w:suppressAutoHyphens/>
        <w:spacing w:after="0"/>
        <w:rPr>
          <w:rFonts w:ascii="Times New Roman" w:hAnsi="Times New Roman" w:cs="Times New Roman"/>
          <w:b/>
        </w:rPr>
      </w:pPr>
    </w:p>
    <w:p w:rsidR="002544FA" w:rsidRDefault="002544FA" w:rsidP="006132AC">
      <w:pPr>
        <w:suppressAutoHyphens/>
        <w:spacing w:after="0"/>
        <w:rPr>
          <w:rFonts w:ascii="Times New Roman" w:hAnsi="Times New Roman" w:cs="Times New Roman"/>
          <w:b/>
        </w:rPr>
      </w:pPr>
    </w:p>
    <w:p w:rsidR="002544FA" w:rsidRDefault="002544FA" w:rsidP="006132AC">
      <w:pPr>
        <w:suppressAutoHyphens/>
        <w:spacing w:after="0"/>
        <w:rPr>
          <w:rFonts w:ascii="Times New Roman" w:hAnsi="Times New Roman" w:cs="Times New Roman"/>
          <w:b/>
        </w:rPr>
      </w:pPr>
    </w:p>
    <w:p w:rsidR="002544FA" w:rsidRDefault="002544FA" w:rsidP="006132AC">
      <w:pPr>
        <w:suppressAutoHyphens/>
        <w:spacing w:after="0"/>
        <w:rPr>
          <w:rFonts w:ascii="Times New Roman" w:hAnsi="Times New Roman" w:cs="Times New Roman"/>
          <w:b/>
        </w:rPr>
      </w:pPr>
    </w:p>
    <w:p w:rsidR="002544FA" w:rsidRDefault="002544FA" w:rsidP="006132AC">
      <w:pPr>
        <w:suppressAutoHyphens/>
        <w:spacing w:after="0"/>
        <w:rPr>
          <w:rFonts w:ascii="Times New Roman" w:hAnsi="Times New Roman" w:cs="Times New Roman"/>
          <w:b/>
        </w:rPr>
      </w:pPr>
    </w:p>
    <w:p w:rsidR="002544FA" w:rsidRDefault="002544FA" w:rsidP="006132AC">
      <w:pPr>
        <w:suppressAutoHyphens/>
        <w:spacing w:after="0"/>
        <w:rPr>
          <w:rFonts w:ascii="Times New Roman" w:hAnsi="Times New Roman" w:cs="Times New Roman"/>
          <w:b/>
        </w:rPr>
      </w:pPr>
    </w:p>
    <w:p w:rsidR="002544FA" w:rsidRDefault="002544FA" w:rsidP="006132AC">
      <w:pPr>
        <w:suppressAutoHyphens/>
        <w:spacing w:after="0"/>
        <w:rPr>
          <w:rFonts w:ascii="Times New Roman" w:hAnsi="Times New Roman" w:cs="Times New Roman"/>
          <w:b/>
        </w:rPr>
      </w:pPr>
    </w:p>
    <w:p w:rsidR="002544FA" w:rsidRDefault="002544FA" w:rsidP="006132AC">
      <w:pPr>
        <w:suppressAutoHyphens/>
        <w:spacing w:after="0"/>
        <w:rPr>
          <w:rFonts w:ascii="Times New Roman" w:hAnsi="Times New Roman" w:cs="Times New Roman"/>
          <w:b/>
        </w:rPr>
      </w:pPr>
    </w:p>
    <w:p w:rsidR="002544FA" w:rsidRDefault="002544FA" w:rsidP="006132AC">
      <w:pPr>
        <w:suppressAutoHyphens/>
        <w:spacing w:after="0"/>
        <w:rPr>
          <w:rFonts w:ascii="Times New Roman" w:hAnsi="Times New Roman" w:cs="Times New Roman"/>
          <w:b/>
        </w:rPr>
      </w:pPr>
    </w:p>
    <w:p w:rsidR="002544FA" w:rsidRDefault="002544FA" w:rsidP="006132AC">
      <w:pPr>
        <w:suppressAutoHyphens/>
        <w:spacing w:after="0"/>
        <w:rPr>
          <w:rFonts w:ascii="Times New Roman" w:hAnsi="Times New Roman" w:cs="Times New Roman"/>
          <w:b/>
        </w:rPr>
      </w:pPr>
    </w:p>
    <w:p w:rsidR="002544FA" w:rsidRDefault="002544FA" w:rsidP="006132AC">
      <w:pPr>
        <w:suppressAutoHyphens/>
        <w:spacing w:after="0"/>
        <w:rPr>
          <w:rFonts w:ascii="Times New Roman" w:hAnsi="Times New Roman" w:cs="Times New Roman"/>
          <w:b/>
        </w:rPr>
      </w:pPr>
    </w:p>
    <w:p w:rsidR="002544FA" w:rsidRDefault="002544FA" w:rsidP="006132AC">
      <w:pPr>
        <w:suppressAutoHyphens/>
        <w:spacing w:after="0"/>
        <w:rPr>
          <w:rFonts w:ascii="Times New Roman" w:hAnsi="Times New Roman" w:cs="Times New Roman"/>
          <w:b/>
        </w:rPr>
      </w:pPr>
    </w:p>
    <w:p w:rsidR="002544FA" w:rsidRDefault="002544FA" w:rsidP="006132AC">
      <w:pPr>
        <w:suppressAutoHyphens/>
        <w:spacing w:after="0"/>
        <w:rPr>
          <w:rFonts w:ascii="Times New Roman" w:hAnsi="Times New Roman" w:cs="Times New Roman"/>
          <w:b/>
        </w:rPr>
      </w:pPr>
    </w:p>
    <w:p w:rsidR="002544FA" w:rsidRDefault="002544FA" w:rsidP="006132AC">
      <w:pPr>
        <w:suppressAutoHyphens/>
        <w:spacing w:after="0"/>
        <w:rPr>
          <w:rFonts w:ascii="Times New Roman" w:hAnsi="Times New Roman" w:cs="Times New Roman"/>
          <w:b/>
        </w:rPr>
      </w:pPr>
    </w:p>
    <w:p w:rsidR="002544FA" w:rsidRDefault="002544FA" w:rsidP="006132AC">
      <w:pPr>
        <w:suppressAutoHyphens/>
        <w:spacing w:after="0"/>
        <w:rPr>
          <w:rFonts w:ascii="Times New Roman" w:hAnsi="Times New Roman" w:cs="Times New Roman"/>
          <w:b/>
        </w:rPr>
      </w:pPr>
    </w:p>
    <w:p w:rsidR="002544FA" w:rsidRDefault="002544FA" w:rsidP="006132AC">
      <w:pPr>
        <w:suppressAutoHyphens/>
        <w:spacing w:after="0"/>
        <w:rPr>
          <w:rFonts w:ascii="Times New Roman" w:hAnsi="Times New Roman" w:cs="Times New Roman"/>
          <w:b/>
        </w:rPr>
      </w:pPr>
    </w:p>
    <w:p w:rsidR="002544FA" w:rsidRDefault="002544FA" w:rsidP="006132AC">
      <w:pPr>
        <w:suppressAutoHyphens/>
        <w:spacing w:after="0"/>
        <w:rPr>
          <w:rFonts w:ascii="Times New Roman" w:hAnsi="Times New Roman" w:cs="Times New Roman"/>
          <w:b/>
        </w:rPr>
      </w:pPr>
    </w:p>
    <w:p w:rsidR="002544FA" w:rsidRDefault="002544FA" w:rsidP="006132AC">
      <w:pPr>
        <w:suppressAutoHyphens/>
        <w:spacing w:after="0"/>
        <w:rPr>
          <w:rFonts w:ascii="Times New Roman" w:hAnsi="Times New Roman" w:cs="Times New Roman"/>
          <w:b/>
        </w:rPr>
      </w:pPr>
    </w:p>
    <w:p w:rsidR="002544FA" w:rsidRDefault="002544FA" w:rsidP="006132AC">
      <w:pPr>
        <w:suppressAutoHyphens/>
        <w:spacing w:after="0"/>
        <w:rPr>
          <w:rFonts w:ascii="Times New Roman" w:hAnsi="Times New Roman" w:cs="Times New Roman"/>
          <w:b/>
        </w:rPr>
      </w:pPr>
    </w:p>
    <w:p w:rsidR="002544FA" w:rsidRDefault="002544FA" w:rsidP="006132AC">
      <w:pPr>
        <w:suppressAutoHyphens/>
        <w:spacing w:after="0"/>
        <w:rPr>
          <w:rFonts w:ascii="Times New Roman" w:hAnsi="Times New Roman" w:cs="Times New Roman"/>
          <w:b/>
        </w:rPr>
      </w:pPr>
    </w:p>
    <w:p w:rsidR="002544FA" w:rsidRDefault="002544FA" w:rsidP="006132AC">
      <w:pPr>
        <w:suppressAutoHyphens/>
        <w:spacing w:after="0"/>
        <w:rPr>
          <w:rFonts w:ascii="Times New Roman" w:hAnsi="Times New Roman" w:cs="Times New Roman"/>
          <w:b/>
        </w:rPr>
      </w:pPr>
    </w:p>
    <w:p w:rsidR="009A1F91" w:rsidRDefault="009A1F91" w:rsidP="006132AC">
      <w:pPr>
        <w:suppressAutoHyphens/>
        <w:spacing w:after="0"/>
        <w:rPr>
          <w:rFonts w:ascii="Times New Roman" w:hAnsi="Times New Roman" w:cs="Times New Roman"/>
          <w:b/>
        </w:rPr>
      </w:pPr>
    </w:p>
    <w:p w:rsidR="002544FA" w:rsidRPr="006132AC" w:rsidRDefault="002544FA" w:rsidP="006132AC">
      <w:pPr>
        <w:suppressAutoHyphens/>
        <w:spacing w:after="0"/>
        <w:rPr>
          <w:rFonts w:ascii="Times New Roman" w:hAnsi="Times New Roman" w:cs="Times New Roman"/>
          <w:b/>
        </w:rPr>
      </w:pPr>
    </w:p>
    <w:p w:rsidR="00D9359D" w:rsidRPr="00062166" w:rsidRDefault="00D9359D" w:rsidP="009A388E">
      <w:pPr>
        <w:numPr>
          <w:ilvl w:val="0"/>
          <w:numId w:val="1"/>
        </w:numPr>
        <w:suppressAutoHyphens/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062166">
        <w:rPr>
          <w:rFonts w:ascii="Times New Roman" w:hAnsi="Times New Roman" w:cs="Times New Roman"/>
          <w:b/>
          <w:bCs/>
          <w:sz w:val="24"/>
        </w:rPr>
        <w:lastRenderedPageBreak/>
        <w:t>ПОЯСНИТЕЛЬНАЯ ЗАПИСКА</w:t>
      </w:r>
    </w:p>
    <w:p w:rsidR="00D751CA" w:rsidRPr="00D751CA" w:rsidRDefault="00745426" w:rsidP="00D751CA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5426">
        <w:rPr>
          <w:rFonts w:ascii="Times New Roman" w:hAnsi="Times New Roman" w:cs="Times New Roman"/>
          <w:sz w:val="24"/>
        </w:rPr>
        <w:t xml:space="preserve">Преддипломная практика </w:t>
      </w:r>
      <w:r w:rsidR="00FA207F" w:rsidRPr="00745426">
        <w:rPr>
          <w:rFonts w:ascii="Times New Roman" w:hAnsi="Times New Roman" w:cs="Times New Roman"/>
          <w:sz w:val="24"/>
          <w:szCs w:val="24"/>
        </w:rPr>
        <w:t>входит</w:t>
      </w:r>
      <w:r w:rsidR="00FA207F" w:rsidRPr="00FA207F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обязатель</w:t>
      </w:r>
      <w:r w:rsidR="00CD2C49">
        <w:rPr>
          <w:rFonts w:ascii="Times New Roman" w:hAnsi="Times New Roman" w:cs="Times New Roman"/>
          <w:sz w:val="24"/>
          <w:szCs w:val="24"/>
        </w:rPr>
        <w:t>н</w:t>
      </w:r>
      <w:r w:rsidR="00FA207F" w:rsidRPr="00FA207F">
        <w:rPr>
          <w:rFonts w:ascii="Times New Roman" w:hAnsi="Times New Roman" w:cs="Times New Roman"/>
          <w:sz w:val="24"/>
          <w:szCs w:val="24"/>
        </w:rPr>
        <w:t>ую часть профессионального блока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FA207F" w:rsidRPr="00FA20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«Практика» </w:t>
      </w:r>
      <w:r w:rsidR="00FA207F" w:rsidRPr="00FA207F">
        <w:rPr>
          <w:rFonts w:ascii="Times New Roman" w:hAnsi="Times New Roman" w:cs="Times New Roman"/>
          <w:sz w:val="24"/>
          <w:szCs w:val="24"/>
        </w:rPr>
        <w:t>подготовки студентов</w:t>
      </w:r>
      <w:r w:rsidR="00D751CA" w:rsidRPr="00D75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51CA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адресована студентам 4</w:t>
      </w:r>
      <w:r w:rsidR="002544FA">
        <w:rPr>
          <w:rFonts w:ascii="Times New Roman" w:eastAsia="Times New Roman" w:hAnsi="Times New Roman" w:cs="Times New Roman"/>
          <w:sz w:val="24"/>
          <w:szCs w:val="24"/>
        </w:rPr>
        <w:t xml:space="preserve"> курса (8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51CA" w:rsidRPr="00D751CA">
        <w:rPr>
          <w:rFonts w:ascii="Times New Roman" w:eastAsia="Times New Roman" w:hAnsi="Times New Roman" w:cs="Times New Roman"/>
          <w:sz w:val="24"/>
          <w:szCs w:val="24"/>
        </w:rPr>
        <w:t xml:space="preserve">семестр) направления подготовки 52.03.01 Хореографическое искусство ФГБОУ </w:t>
      </w:r>
      <w:proofErr w:type="gramStart"/>
      <w:r w:rsidR="00D751CA" w:rsidRPr="00D751CA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="00D751CA" w:rsidRPr="00D751CA">
        <w:rPr>
          <w:rFonts w:ascii="Times New Roman" w:eastAsia="Times New Roman" w:hAnsi="Times New Roman" w:cs="Times New Roman"/>
          <w:sz w:val="24"/>
          <w:szCs w:val="24"/>
        </w:rPr>
        <w:t xml:space="preserve"> «Луганская государственная академия культуры и искусств имени М</w:t>
      </w:r>
      <w:r w:rsidR="002544FA">
        <w:rPr>
          <w:rFonts w:ascii="Times New Roman" w:eastAsia="Times New Roman" w:hAnsi="Times New Roman" w:cs="Times New Roman"/>
          <w:sz w:val="24"/>
          <w:szCs w:val="24"/>
        </w:rPr>
        <w:t xml:space="preserve">ихаила </w:t>
      </w:r>
      <w:proofErr w:type="spellStart"/>
      <w:r w:rsidR="00D751CA" w:rsidRPr="00D751CA">
        <w:rPr>
          <w:rFonts w:ascii="Times New Roman" w:eastAsia="Times New Roman" w:hAnsi="Times New Roman" w:cs="Times New Roman"/>
          <w:sz w:val="24"/>
          <w:szCs w:val="24"/>
        </w:rPr>
        <w:t>Матусовского</w:t>
      </w:r>
      <w:proofErr w:type="spellEnd"/>
      <w:r w:rsidR="00D751CA" w:rsidRPr="00D751CA">
        <w:rPr>
          <w:rFonts w:ascii="Times New Roman" w:eastAsia="Times New Roman" w:hAnsi="Times New Roman" w:cs="Times New Roman"/>
          <w:sz w:val="24"/>
          <w:szCs w:val="24"/>
        </w:rPr>
        <w:t>». Дисциплина реализуется кафедрой хореографического искусства.</w:t>
      </w:r>
    </w:p>
    <w:p w:rsidR="00745426" w:rsidRDefault="00745426" w:rsidP="00745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45426">
        <w:rPr>
          <w:rFonts w:ascii="Times New Roman" w:hAnsi="Times New Roman" w:cs="Times New Roman"/>
          <w:sz w:val="24"/>
        </w:rPr>
        <w:t>Целью практики обучающихся является развитие практических навыков и умений, а также формирование их компетенций в процессе выполнения определенных видов работ, связанных с будущей профессиональной деятельностью. Практика направлена на обеспечение непрерывности и последовательности овладения профессиональной деятельностью в соответствии с требованиями к уровню подготовки выпускника.</w:t>
      </w:r>
    </w:p>
    <w:p w:rsidR="00B021A3" w:rsidRPr="00B021A3" w:rsidRDefault="00B021A3" w:rsidP="00B02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021A3">
        <w:rPr>
          <w:rFonts w:ascii="Times New Roman" w:hAnsi="Times New Roman" w:cs="Times New Roman"/>
          <w:sz w:val="24"/>
        </w:rPr>
        <w:t xml:space="preserve">Преддипломная практика проводится непрерывным способом. Непрерывная практика организуется путем выделения в календарном учебном графике непрерывного периода учебного времени для проведения всех видов практик, предусмотренных ОПОП и ФГОС </w:t>
      </w:r>
      <w:proofErr w:type="gramStart"/>
      <w:r w:rsidRPr="00B021A3">
        <w:rPr>
          <w:rFonts w:ascii="Times New Roman" w:hAnsi="Times New Roman" w:cs="Times New Roman"/>
          <w:sz w:val="24"/>
        </w:rPr>
        <w:t>ВО</w:t>
      </w:r>
      <w:proofErr w:type="gramEnd"/>
      <w:r w:rsidRPr="00B021A3">
        <w:rPr>
          <w:rFonts w:ascii="Times New Roman" w:hAnsi="Times New Roman" w:cs="Times New Roman"/>
          <w:sz w:val="24"/>
        </w:rPr>
        <w:t>.</w:t>
      </w:r>
    </w:p>
    <w:p w:rsidR="00B021A3" w:rsidRPr="00B021A3" w:rsidRDefault="00B021A3" w:rsidP="00B021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021A3">
        <w:rPr>
          <w:rFonts w:ascii="Times New Roman" w:hAnsi="Times New Roman" w:cs="Times New Roman"/>
          <w:sz w:val="24"/>
        </w:rPr>
        <w:t xml:space="preserve">Основными документами, регламентирующим содержание и положения практики являются: </w:t>
      </w:r>
    </w:p>
    <w:p w:rsidR="00B021A3" w:rsidRPr="00B021A3" w:rsidRDefault="00B021A3" w:rsidP="00B021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021A3">
        <w:rPr>
          <w:rFonts w:ascii="Times New Roman" w:hAnsi="Times New Roman" w:cs="Times New Roman"/>
          <w:sz w:val="24"/>
        </w:rPr>
        <w:t>– Приказ Министерства науки и высшего образования Российской Федерации и Министерства просвещения Российской Федерации от 05.08.2020г. № 885/390 «О практической подготовке обучающихся» (зарегистрирован Министерством юстиции Российской Федерации 11.09.2020 г., регистрационный № 59778);</w:t>
      </w:r>
    </w:p>
    <w:p w:rsidR="00B021A3" w:rsidRDefault="00B021A3" w:rsidP="00B021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021A3">
        <w:rPr>
          <w:rFonts w:ascii="Times New Roman" w:hAnsi="Times New Roman" w:cs="Times New Roman"/>
          <w:sz w:val="24"/>
        </w:rPr>
        <w:t xml:space="preserve">– Приказ </w:t>
      </w:r>
      <w:proofErr w:type="spellStart"/>
      <w:r w:rsidRPr="00B021A3">
        <w:rPr>
          <w:rFonts w:ascii="Times New Roman" w:hAnsi="Times New Roman" w:cs="Times New Roman"/>
          <w:sz w:val="24"/>
        </w:rPr>
        <w:t>Минобрнауки</w:t>
      </w:r>
      <w:proofErr w:type="spellEnd"/>
      <w:r w:rsidRPr="00B021A3">
        <w:rPr>
          <w:rFonts w:ascii="Times New Roman" w:hAnsi="Times New Roman" w:cs="Times New Roman"/>
          <w:sz w:val="24"/>
        </w:rPr>
        <w:t xml:space="preserve"> Российской Федерации от 27.11.2015 г. № 1383 «Об утверждении Положения о практике обучающихся, осваивающих основные профессиональные образовательные программы высшего образования».</w:t>
      </w:r>
    </w:p>
    <w:p w:rsidR="0018535D" w:rsidRPr="00B021A3" w:rsidRDefault="0018535D" w:rsidP="00B021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751CA">
        <w:rPr>
          <w:rFonts w:ascii="Times New Roman" w:eastAsia="Times New Roman" w:hAnsi="Times New Roman" w:cs="Times New Roman"/>
          <w:sz w:val="24"/>
          <w:szCs w:val="24"/>
        </w:rPr>
        <w:t>Программой дисциплины предусмотрены следующие виды контроля: текущий контроль успеваемости в форме:</w:t>
      </w:r>
    </w:p>
    <w:p w:rsidR="0018535D" w:rsidRPr="00BF681E" w:rsidRDefault="00BF681E" w:rsidP="0018535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F681E">
        <w:rPr>
          <w:rFonts w:ascii="Times New Roman" w:eastAsia="F1" w:hAnsi="Times New Roman"/>
          <w:sz w:val="24"/>
          <w:szCs w:val="24"/>
        </w:rPr>
        <w:t>тестовые задания для промежуточной аттестации</w:t>
      </w:r>
      <w:r w:rsidRPr="00BF681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8535D" w:rsidRPr="00D751CA" w:rsidRDefault="0018535D" w:rsidP="0018535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1C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D751CA">
        <w:rPr>
          <w:rFonts w:ascii="Times New Roman" w:eastAsia="Times New Roman" w:hAnsi="Times New Roman" w:cs="Times New Roman"/>
          <w:sz w:val="24"/>
          <w:szCs w:val="24"/>
        </w:rPr>
        <w:t>устная</w:t>
      </w:r>
      <w:proofErr w:type="gramEnd"/>
      <w:r w:rsidRPr="00D751CA">
        <w:rPr>
          <w:rFonts w:ascii="Times New Roman" w:eastAsia="Times New Roman" w:hAnsi="Times New Roman" w:cs="Times New Roman"/>
          <w:sz w:val="24"/>
          <w:szCs w:val="24"/>
        </w:rPr>
        <w:t xml:space="preserve"> (доклад по результат</w:t>
      </w:r>
      <w:r w:rsidR="00B021A3">
        <w:rPr>
          <w:rFonts w:ascii="Times New Roman" w:eastAsia="Times New Roman" w:hAnsi="Times New Roman" w:cs="Times New Roman"/>
          <w:sz w:val="24"/>
          <w:szCs w:val="24"/>
        </w:rPr>
        <w:t>ам самостоятельной работы и над ВКР</w:t>
      </w:r>
      <w:r w:rsidRPr="00D751C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8535D" w:rsidRDefault="00B021A3" w:rsidP="0018535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практический показ хореографического номера</w:t>
      </w:r>
      <w:r w:rsidR="0018535D" w:rsidRPr="00D751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51CA" w:rsidRDefault="0018535D" w:rsidP="00FB6B0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1CA">
        <w:rPr>
          <w:rFonts w:ascii="Times New Roman" w:eastAsia="Times New Roman" w:hAnsi="Times New Roman" w:cs="Times New Roman"/>
          <w:sz w:val="24"/>
          <w:szCs w:val="24"/>
        </w:rPr>
        <w:t>И ит</w:t>
      </w:r>
      <w:r w:rsidR="008B70F9">
        <w:rPr>
          <w:rFonts w:ascii="Times New Roman" w:eastAsia="Times New Roman" w:hAnsi="Times New Roman" w:cs="Times New Roman"/>
          <w:sz w:val="24"/>
          <w:szCs w:val="24"/>
        </w:rPr>
        <w:t>оговый контроль в форме зачета с оценкой</w:t>
      </w:r>
      <w:r w:rsidRPr="00D751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1BF5" w:rsidRPr="00BF681E" w:rsidRDefault="005A468A" w:rsidP="00343F5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A468A">
        <w:rPr>
          <w:rFonts w:ascii="Times New Roman" w:hAnsi="Times New Roman" w:cs="Times New Roman"/>
          <w:b/>
          <w:sz w:val="24"/>
          <w:szCs w:val="24"/>
        </w:rPr>
        <w:t xml:space="preserve">Общая трудоемкость освоения дисциплины </w:t>
      </w:r>
      <w:r w:rsidR="002056A0">
        <w:rPr>
          <w:rFonts w:ascii="Times New Roman" w:hAnsi="Times New Roman" w:cs="Times New Roman"/>
          <w:sz w:val="24"/>
          <w:szCs w:val="24"/>
        </w:rPr>
        <w:t>составляет 3</w:t>
      </w:r>
      <w:r w:rsidR="00050E8F">
        <w:rPr>
          <w:rFonts w:ascii="Times New Roman" w:hAnsi="Times New Roman" w:cs="Times New Roman"/>
          <w:sz w:val="24"/>
          <w:szCs w:val="24"/>
        </w:rPr>
        <w:t>6</w:t>
      </w:r>
      <w:r w:rsidRPr="005A468A">
        <w:rPr>
          <w:rFonts w:ascii="Times New Roman" w:hAnsi="Times New Roman" w:cs="Times New Roman"/>
          <w:sz w:val="24"/>
          <w:szCs w:val="24"/>
        </w:rPr>
        <w:t xml:space="preserve"> зачетных единицы,</w:t>
      </w:r>
      <w:r w:rsidR="002056A0">
        <w:rPr>
          <w:rFonts w:ascii="Times New Roman" w:hAnsi="Times New Roman" w:cs="Times New Roman"/>
          <w:sz w:val="24"/>
          <w:szCs w:val="24"/>
        </w:rPr>
        <w:t xml:space="preserve"> всего часов по дисциплине – 108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="002544FA">
        <w:rPr>
          <w:rFonts w:ascii="Times New Roman" w:hAnsi="Times New Roman" w:cs="Times New Roman"/>
          <w:sz w:val="24"/>
          <w:szCs w:val="24"/>
        </w:rPr>
        <w:t>аса</w:t>
      </w:r>
      <w:r w:rsidRPr="005A468A">
        <w:rPr>
          <w:rFonts w:ascii="Times New Roman" w:hAnsi="Times New Roman" w:cs="Times New Roman"/>
          <w:sz w:val="24"/>
          <w:szCs w:val="24"/>
        </w:rPr>
        <w:t xml:space="preserve">. Программой дисциплины предусмотрены </w:t>
      </w:r>
      <w:r w:rsidR="001E1BF5">
        <w:rPr>
          <w:rFonts w:ascii="Times New Roman" w:hAnsi="Times New Roman" w:cs="Times New Roman"/>
          <w:sz w:val="24"/>
          <w:szCs w:val="24"/>
        </w:rPr>
        <w:t>практические занятия – 22</w:t>
      </w:r>
      <w:r w:rsidRPr="005A468A">
        <w:rPr>
          <w:rFonts w:ascii="Times New Roman" w:hAnsi="Times New Roman" w:cs="Times New Roman"/>
          <w:sz w:val="24"/>
          <w:szCs w:val="24"/>
        </w:rPr>
        <w:t xml:space="preserve"> часа</w:t>
      </w:r>
      <w:r w:rsidR="00BF681E" w:rsidRPr="00BF681E">
        <w:rPr>
          <w:rFonts w:ascii="Times New Roman" w:hAnsi="Times New Roman" w:cs="Times New Roman"/>
          <w:sz w:val="24"/>
        </w:rPr>
        <w:t xml:space="preserve"> </w:t>
      </w:r>
      <w:r w:rsidR="00BF681E">
        <w:rPr>
          <w:rFonts w:ascii="Times New Roman" w:hAnsi="Times New Roman" w:cs="Times New Roman"/>
          <w:sz w:val="24"/>
        </w:rPr>
        <w:t xml:space="preserve">для </w:t>
      </w:r>
      <w:r w:rsidR="00BF681E" w:rsidRPr="00BF681E">
        <w:rPr>
          <w:rFonts w:ascii="Times New Roman" w:hAnsi="Times New Roman" w:cs="Times New Roman"/>
          <w:sz w:val="24"/>
        </w:rPr>
        <w:t>очной формы обучения и 4 часа для заочной формы обучения</w:t>
      </w:r>
      <w:r w:rsidR="00BF681E">
        <w:rPr>
          <w:rFonts w:ascii="Times New Roman" w:hAnsi="Times New Roman" w:cs="Times New Roman"/>
          <w:sz w:val="24"/>
          <w:szCs w:val="24"/>
        </w:rPr>
        <w:t>,</w:t>
      </w:r>
      <w:r w:rsidR="001E1BF5">
        <w:rPr>
          <w:rFonts w:ascii="Times New Roman" w:hAnsi="Times New Roman" w:cs="Times New Roman"/>
          <w:sz w:val="24"/>
          <w:szCs w:val="24"/>
        </w:rPr>
        <w:t xml:space="preserve"> </w:t>
      </w:r>
      <w:r w:rsidRPr="005A468A">
        <w:rPr>
          <w:rFonts w:ascii="Times New Roman" w:hAnsi="Times New Roman" w:cs="Times New Roman"/>
          <w:sz w:val="24"/>
          <w:szCs w:val="24"/>
        </w:rPr>
        <w:t>самос</w:t>
      </w:r>
      <w:r w:rsidR="002544FA">
        <w:rPr>
          <w:rFonts w:ascii="Times New Roman" w:hAnsi="Times New Roman" w:cs="Times New Roman"/>
          <w:sz w:val="24"/>
          <w:szCs w:val="24"/>
        </w:rPr>
        <w:t>тоятельная работа</w:t>
      </w:r>
      <w:r w:rsidR="00700719">
        <w:rPr>
          <w:rFonts w:ascii="Times New Roman" w:hAnsi="Times New Roman" w:cs="Times New Roman"/>
          <w:sz w:val="24"/>
          <w:szCs w:val="24"/>
        </w:rPr>
        <w:t xml:space="preserve"> – 77</w:t>
      </w:r>
      <w:r w:rsidRPr="005A468A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BF681E">
        <w:rPr>
          <w:rFonts w:ascii="Times New Roman" w:hAnsi="Times New Roman" w:cs="Times New Roman"/>
          <w:sz w:val="24"/>
          <w:szCs w:val="24"/>
        </w:rPr>
        <w:t xml:space="preserve"> </w:t>
      </w:r>
      <w:r w:rsidR="00700719">
        <w:rPr>
          <w:rFonts w:ascii="Times New Roman" w:hAnsi="Times New Roman" w:cs="Times New Roman"/>
          <w:sz w:val="24"/>
        </w:rPr>
        <w:t xml:space="preserve">для </w:t>
      </w:r>
      <w:r w:rsidR="00700719" w:rsidRPr="00BF681E">
        <w:rPr>
          <w:rFonts w:ascii="Times New Roman" w:hAnsi="Times New Roman" w:cs="Times New Roman"/>
          <w:sz w:val="24"/>
        </w:rPr>
        <w:t xml:space="preserve">очной формы обучения </w:t>
      </w:r>
      <w:r w:rsidR="0063380A">
        <w:rPr>
          <w:rFonts w:ascii="Times New Roman" w:hAnsi="Times New Roman" w:cs="Times New Roman"/>
          <w:sz w:val="24"/>
          <w:szCs w:val="24"/>
        </w:rPr>
        <w:t>и 102</w:t>
      </w:r>
      <w:r w:rsidR="00BF681E">
        <w:rPr>
          <w:rFonts w:ascii="Times New Roman" w:hAnsi="Times New Roman" w:cs="Times New Roman"/>
          <w:sz w:val="24"/>
          <w:szCs w:val="24"/>
        </w:rPr>
        <w:t xml:space="preserve"> часов для</w:t>
      </w:r>
      <w:r w:rsidR="00BF681E" w:rsidRPr="00BF681E">
        <w:rPr>
          <w:rFonts w:ascii="Times New Roman" w:hAnsi="Times New Roman" w:cs="Times New Roman"/>
          <w:sz w:val="24"/>
        </w:rPr>
        <w:t xml:space="preserve"> заочной формы обучения</w:t>
      </w:r>
      <w:r w:rsidR="00BF681E">
        <w:rPr>
          <w:rFonts w:ascii="Times New Roman" w:hAnsi="Times New Roman" w:cs="Times New Roman"/>
          <w:sz w:val="24"/>
          <w:szCs w:val="24"/>
        </w:rPr>
        <w:t xml:space="preserve">, </w:t>
      </w:r>
      <w:r w:rsidR="00BF681E" w:rsidRPr="00BF681E">
        <w:rPr>
          <w:rFonts w:ascii="Times New Roman" w:hAnsi="Times New Roman" w:cs="Times New Roman"/>
          <w:sz w:val="24"/>
        </w:rPr>
        <w:t>контроль</w:t>
      </w:r>
      <w:r w:rsidR="00700719">
        <w:rPr>
          <w:rFonts w:ascii="Times New Roman" w:hAnsi="Times New Roman" w:cs="Times New Roman"/>
          <w:sz w:val="24"/>
        </w:rPr>
        <w:t xml:space="preserve"> </w:t>
      </w:r>
      <w:r w:rsidR="00700719" w:rsidRPr="00BF681E">
        <w:rPr>
          <w:rFonts w:ascii="Times New Roman" w:hAnsi="Times New Roman" w:cs="Times New Roman"/>
          <w:sz w:val="24"/>
        </w:rPr>
        <w:t>–</w:t>
      </w:r>
      <w:r w:rsidR="00700719">
        <w:rPr>
          <w:rFonts w:ascii="Times New Roman" w:hAnsi="Times New Roman" w:cs="Times New Roman"/>
          <w:sz w:val="24"/>
        </w:rPr>
        <w:t xml:space="preserve"> 9 часов</w:t>
      </w:r>
      <w:r w:rsidR="00700719" w:rsidRPr="00700719">
        <w:rPr>
          <w:rFonts w:ascii="Times New Roman" w:hAnsi="Times New Roman" w:cs="Times New Roman"/>
          <w:sz w:val="24"/>
        </w:rPr>
        <w:t xml:space="preserve"> </w:t>
      </w:r>
      <w:r w:rsidR="00700719">
        <w:rPr>
          <w:rFonts w:ascii="Times New Roman" w:hAnsi="Times New Roman" w:cs="Times New Roman"/>
          <w:sz w:val="24"/>
        </w:rPr>
        <w:t xml:space="preserve">для </w:t>
      </w:r>
      <w:r w:rsidR="00700719" w:rsidRPr="00BF681E">
        <w:rPr>
          <w:rFonts w:ascii="Times New Roman" w:hAnsi="Times New Roman" w:cs="Times New Roman"/>
          <w:sz w:val="24"/>
        </w:rPr>
        <w:t>очной формы обучения</w:t>
      </w:r>
      <w:r w:rsidR="00700719">
        <w:rPr>
          <w:rFonts w:ascii="Times New Roman" w:hAnsi="Times New Roman" w:cs="Times New Roman"/>
          <w:sz w:val="24"/>
        </w:rPr>
        <w:t>,</w:t>
      </w:r>
      <w:r w:rsidR="00700719" w:rsidRPr="00BF681E">
        <w:rPr>
          <w:rFonts w:ascii="Times New Roman" w:hAnsi="Times New Roman" w:cs="Times New Roman"/>
          <w:sz w:val="24"/>
        </w:rPr>
        <w:t xml:space="preserve"> </w:t>
      </w:r>
      <w:r w:rsidR="00700719">
        <w:rPr>
          <w:rFonts w:ascii="Times New Roman" w:hAnsi="Times New Roman" w:cs="Times New Roman"/>
          <w:sz w:val="24"/>
        </w:rPr>
        <w:t xml:space="preserve"> </w:t>
      </w:r>
      <w:r w:rsidR="0063380A">
        <w:rPr>
          <w:rFonts w:ascii="Times New Roman" w:hAnsi="Times New Roman" w:cs="Times New Roman"/>
          <w:sz w:val="24"/>
        </w:rPr>
        <w:t>2</w:t>
      </w:r>
      <w:r w:rsidR="00700719">
        <w:rPr>
          <w:rFonts w:ascii="Times New Roman" w:hAnsi="Times New Roman" w:cs="Times New Roman"/>
          <w:sz w:val="24"/>
        </w:rPr>
        <w:t xml:space="preserve"> </w:t>
      </w:r>
      <w:r w:rsidR="00BF681E">
        <w:rPr>
          <w:rFonts w:ascii="Times New Roman" w:hAnsi="Times New Roman" w:cs="Times New Roman"/>
          <w:sz w:val="24"/>
        </w:rPr>
        <w:t>часа</w:t>
      </w:r>
      <w:r w:rsidR="00BF681E" w:rsidRPr="00BF681E">
        <w:rPr>
          <w:rFonts w:ascii="Times New Roman" w:hAnsi="Times New Roman" w:cs="Times New Roman"/>
          <w:sz w:val="24"/>
        </w:rPr>
        <w:t xml:space="preserve"> для заочной формы обучения.</w:t>
      </w:r>
    </w:p>
    <w:p w:rsidR="001E1BF5" w:rsidRPr="00C146DE" w:rsidRDefault="001E1BF5" w:rsidP="00BF681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D6338" w:rsidRPr="00062166" w:rsidRDefault="003D6338" w:rsidP="00C146DE">
      <w:pPr>
        <w:pStyle w:val="a6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  <w:r w:rsidRPr="00062166">
        <w:rPr>
          <w:rFonts w:ascii="Times New Roman" w:hAnsi="Times New Roman" w:cs="Times New Roman"/>
          <w:b/>
          <w:bCs/>
          <w:sz w:val="24"/>
        </w:rPr>
        <w:t>ЦЕЛЬ И ЗАДАЧИ ИЗУЧЕНИЯ ДИСЦИПЛИНЫ</w:t>
      </w:r>
    </w:p>
    <w:p w:rsidR="008B70F9" w:rsidRPr="008B70F9" w:rsidRDefault="008B70F9" w:rsidP="008B70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8B70F9">
        <w:rPr>
          <w:rFonts w:ascii="Times New Roman" w:hAnsi="Times New Roman" w:cs="Times New Roman"/>
          <w:b/>
          <w:sz w:val="24"/>
        </w:rPr>
        <w:t xml:space="preserve">Цель преддипломной практики: </w:t>
      </w:r>
    </w:p>
    <w:p w:rsidR="008B70F9" w:rsidRPr="007A5A70" w:rsidRDefault="007A5A70" w:rsidP="007A5A70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A5A70">
        <w:rPr>
          <w:rFonts w:ascii="Times New Roman" w:hAnsi="Times New Roman" w:cs="Times New Roman"/>
          <w:sz w:val="24"/>
          <w:szCs w:val="24"/>
        </w:rPr>
        <w:t>углубление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8B70F9" w:rsidRPr="007A5A70">
        <w:rPr>
          <w:rFonts w:ascii="Times New Roman" w:hAnsi="Times New Roman" w:cs="Times New Roman"/>
          <w:sz w:val="24"/>
          <w:szCs w:val="24"/>
        </w:rPr>
        <w:t xml:space="preserve"> закрепление </w:t>
      </w:r>
      <w:r w:rsidRPr="007A5A70">
        <w:rPr>
          <w:rFonts w:ascii="Times New Roman" w:hAnsi="Times New Roman" w:cs="Times New Roman"/>
          <w:sz w:val="24"/>
          <w:szCs w:val="24"/>
        </w:rPr>
        <w:t xml:space="preserve">и творческое применение </w:t>
      </w:r>
      <w:r w:rsidR="008B70F9" w:rsidRPr="007A5A70">
        <w:rPr>
          <w:rFonts w:ascii="Times New Roman" w:hAnsi="Times New Roman" w:cs="Times New Roman"/>
          <w:sz w:val="24"/>
          <w:szCs w:val="24"/>
        </w:rPr>
        <w:t>приобретенных теоретических знаний, и практических навыков по основным профессионально ориентированным дисциплинам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A5A70">
        <w:rPr>
          <w:rFonts w:ascii="Times New Roman" w:hAnsi="Times New Roman" w:cs="Times New Roman"/>
          <w:sz w:val="24"/>
          <w:szCs w:val="24"/>
        </w:rPr>
        <w:t xml:space="preserve"> а так же приобретение студентами практического опыта и навыков научно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A5A70">
        <w:rPr>
          <w:rFonts w:ascii="Times New Roman" w:hAnsi="Times New Roman" w:cs="Times New Roman"/>
          <w:sz w:val="24"/>
          <w:szCs w:val="24"/>
        </w:rPr>
        <w:t>исследовательской, научно-методическ</w:t>
      </w:r>
      <w:r>
        <w:rPr>
          <w:rFonts w:ascii="Times New Roman" w:hAnsi="Times New Roman" w:cs="Times New Roman"/>
          <w:sz w:val="24"/>
          <w:szCs w:val="24"/>
        </w:rPr>
        <w:t xml:space="preserve">ой и производственной работы, </w:t>
      </w:r>
      <w:r w:rsidRPr="007A5A70">
        <w:rPr>
          <w:rFonts w:ascii="Times New Roman" w:hAnsi="Times New Roman" w:cs="Times New Roman"/>
          <w:sz w:val="24"/>
          <w:szCs w:val="24"/>
        </w:rPr>
        <w:t xml:space="preserve"> цел</w:t>
      </w:r>
      <w:r>
        <w:rPr>
          <w:rFonts w:ascii="Times New Roman" w:hAnsi="Times New Roman" w:cs="Times New Roman"/>
          <w:sz w:val="24"/>
          <w:szCs w:val="24"/>
        </w:rPr>
        <w:t>енаправленного сбора информации</w:t>
      </w:r>
      <w:r w:rsidRPr="007A5A70">
        <w:rPr>
          <w:rFonts w:ascii="Times New Roman" w:hAnsi="Times New Roman" w:cs="Times New Roman"/>
          <w:sz w:val="24"/>
          <w:szCs w:val="24"/>
        </w:rPr>
        <w:t xml:space="preserve"> для выпускной квалификационной работы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8B70F9" w:rsidRPr="007A5A70">
        <w:rPr>
          <w:rFonts w:ascii="Times New Roman" w:hAnsi="Times New Roman" w:cs="Times New Roman"/>
          <w:sz w:val="24"/>
          <w:szCs w:val="24"/>
        </w:rPr>
        <w:t xml:space="preserve"> успешного выполнения выпускной квалификационной работы (ВКР)</w:t>
      </w:r>
      <w:r>
        <w:t xml:space="preserve">. </w:t>
      </w:r>
      <w:r w:rsidR="008B70F9" w:rsidRPr="007A5A70">
        <w:rPr>
          <w:rFonts w:ascii="Times New Roman" w:hAnsi="Times New Roman" w:cs="Times New Roman"/>
          <w:sz w:val="24"/>
        </w:rPr>
        <w:t>Завершение работы над материалом, связанным с темой ВКР и окончательной подготовкой ее текста.</w:t>
      </w:r>
    </w:p>
    <w:p w:rsidR="008B70F9" w:rsidRPr="008B70F9" w:rsidRDefault="008B70F9" w:rsidP="008B70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8B70F9">
        <w:rPr>
          <w:rFonts w:ascii="Times New Roman" w:hAnsi="Times New Roman" w:cs="Times New Roman"/>
          <w:b/>
          <w:sz w:val="24"/>
        </w:rPr>
        <w:t>Задачи преддипломной практики:</w:t>
      </w:r>
    </w:p>
    <w:p w:rsidR="008B70F9" w:rsidRDefault="008B70F9" w:rsidP="008B70F9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8B70F9">
        <w:rPr>
          <w:rFonts w:ascii="Times New Roman" w:hAnsi="Times New Roman" w:cs="Times New Roman"/>
          <w:sz w:val="24"/>
        </w:rPr>
        <w:t xml:space="preserve">сбор, обобщение и анализ материала необходимого </w:t>
      </w:r>
      <w:r w:rsidR="007A5A70">
        <w:rPr>
          <w:rFonts w:ascii="Times New Roman" w:hAnsi="Times New Roman" w:cs="Times New Roman"/>
          <w:sz w:val="24"/>
        </w:rPr>
        <w:t>для подготовки и постановки ВКР;</w:t>
      </w:r>
    </w:p>
    <w:p w:rsidR="009A388E" w:rsidRPr="00343F58" w:rsidRDefault="007A5A70" w:rsidP="00343F58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AAE">
        <w:rPr>
          <w:rFonts w:ascii="Times New Roman" w:hAnsi="Times New Roman" w:cs="Times New Roman"/>
          <w:sz w:val="24"/>
          <w:szCs w:val="24"/>
        </w:rPr>
        <w:t>Проведение научно-исследовательской деятельности по теме выпускной квалификационной работы.</w:t>
      </w:r>
    </w:p>
    <w:p w:rsidR="00DB5B57" w:rsidRDefault="00DB5B57" w:rsidP="009A388E">
      <w:pPr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  <w:r w:rsidRPr="003230E7">
        <w:rPr>
          <w:rFonts w:ascii="Times New Roman" w:hAnsi="Times New Roman" w:cs="Times New Roman"/>
          <w:b/>
          <w:sz w:val="24"/>
        </w:rPr>
        <w:lastRenderedPageBreak/>
        <w:t>МЕСТО ДИСЦИПЛИНЫ В СТРУКТУРЕ О</w:t>
      </w:r>
      <w:r w:rsidR="007A5A70">
        <w:rPr>
          <w:rFonts w:ascii="Times New Roman" w:hAnsi="Times New Roman" w:cs="Times New Roman"/>
          <w:b/>
          <w:sz w:val="24"/>
        </w:rPr>
        <w:t>П</w:t>
      </w:r>
      <w:r w:rsidRPr="003230E7">
        <w:rPr>
          <w:rFonts w:ascii="Times New Roman" w:hAnsi="Times New Roman" w:cs="Times New Roman"/>
          <w:b/>
          <w:sz w:val="24"/>
        </w:rPr>
        <w:t>ОП</w:t>
      </w:r>
      <w:r w:rsidR="0018535D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</w:rPr>
        <w:t>ВО</w:t>
      </w:r>
      <w:proofErr w:type="gramEnd"/>
    </w:p>
    <w:p w:rsidR="00FB6B01" w:rsidRDefault="0018535D" w:rsidP="00FB6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FB6B01">
        <w:rPr>
          <w:rFonts w:ascii="Times New Roman" w:hAnsi="Times New Roman" w:cs="Times New Roman"/>
          <w:sz w:val="24"/>
        </w:rPr>
        <w:t>Курс входит</w:t>
      </w:r>
      <w:r w:rsidR="007A5A70" w:rsidRPr="00FA207F">
        <w:rPr>
          <w:rFonts w:ascii="Times New Roman" w:hAnsi="Times New Roman" w:cs="Times New Roman"/>
          <w:sz w:val="24"/>
          <w:szCs w:val="24"/>
        </w:rPr>
        <w:t xml:space="preserve"> в </w:t>
      </w:r>
      <w:r w:rsidR="007A5A70">
        <w:rPr>
          <w:rFonts w:ascii="Times New Roman" w:hAnsi="Times New Roman" w:cs="Times New Roman"/>
          <w:sz w:val="24"/>
          <w:szCs w:val="24"/>
        </w:rPr>
        <w:t>обязательн</w:t>
      </w:r>
      <w:r w:rsidR="007A5A70" w:rsidRPr="00FA207F">
        <w:rPr>
          <w:rFonts w:ascii="Times New Roman" w:hAnsi="Times New Roman" w:cs="Times New Roman"/>
          <w:sz w:val="24"/>
          <w:szCs w:val="24"/>
        </w:rPr>
        <w:t>ую часть профессионального блока</w:t>
      </w:r>
      <w:r w:rsidR="007A5A70">
        <w:rPr>
          <w:rFonts w:ascii="Times New Roman" w:hAnsi="Times New Roman" w:cs="Times New Roman"/>
          <w:sz w:val="24"/>
          <w:szCs w:val="24"/>
        </w:rPr>
        <w:t xml:space="preserve"> 2</w:t>
      </w:r>
      <w:r w:rsidR="007A5A70" w:rsidRPr="00FA207F">
        <w:rPr>
          <w:rFonts w:ascii="Times New Roman" w:hAnsi="Times New Roman" w:cs="Times New Roman"/>
          <w:sz w:val="24"/>
          <w:szCs w:val="24"/>
        </w:rPr>
        <w:t xml:space="preserve"> </w:t>
      </w:r>
      <w:r w:rsidR="007A5A70">
        <w:rPr>
          <w:rFonts w:ascii="Times New Roman" w:hAnsi="Times New Roman" w:cs="Times New Roman"/>
          <w:sz w:val="24"/>
          <w:szCs w:val="24"/>
        </w:rPr>
        <w:t>«Практика»</w:t>
      </w:r>
      <w:r w:rsidRPr="00FB6B01">
        <w:rPr>
          <w:rFonts w:ascii="Times New Roman" w:hAnsi="Times New Roman" w:cs="Times New Roman"/>
          <w:sz w:val="24"/>
        </w:rPr>
        <w:t>, подготовки студентов по направлению подготовки 52.03.01 Хореографическое искусство.</w:t>
      </w:r>
    </w:p>
    <w:p w:rsidR="00490465" w:rsidRDefault="00657D32" w:rsidP="00FB6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57D32">
        <w:rPr>
          <w:rFonts w:ascii="Times New Roman" w:hAnsi="Times New Roman" w:cs="Times New Roman"/>
          <w:sz w:val="24"/>
        </w:rPr>
        <w:t xml:space="preserve"> Данному курсу </w:t>
      </w:r>
      <w:r w:rsidR="0018535D">
        <w:rPr>
          <w:rFonts w:ascii="Times New Roman" w:hAnsi="Times New Roman" w:cs="Times New Roman"/>
          <w:sz w:val="24"/>
        </w:rPr>
        <w:t>сопутствует</w:t>
      </w:r>
      <w:r w:rsidR="00C146DE">
        <w:rPr>
          <w:rFonts w:ascii="Times New Roman" w:hAnsi="Times New Roman" w:cs="Times New Roman"/>
          <w:sz w:val="24"/>
        </w:rPr>
        <w:t xml:space="preserve"> изучение дисциплин</w:t>
      </w:r>
      <w:r w:rsidRPr="00657D32">
        <w:rPr>
          <w:rFonts w:ascii="Times New Roman" w:hAnsi="Times New Roman" w:cs="Times New Roman"/>
          <w:sz w:val="24"/>
        </w:rPr>
        <w:t xml:space="preserve"> </w:t>
      </w:r>
      <w:r w:rsidR="00C146DE" w:rsidRPr="00C146DE">
        <w:rPr>
          <w:rFonts w:ascii="Times New Roman" w:hAnsi="Times New Roman" w:cs="Times New Roman"/>
          <w:sz w:val="24"/>
        </w:rPr>
        <w:t>основной образовательной программы высшего образования «Хореографическое искусство» по направлению подготовки 52.03.01 Хореографическое искусство</w:t>
      </w:r>
      <w:r w:rsidR="00C146DE">
        <w:rPr>
          <w:rFonts w:ascii="Times New Roman" w:hAnsi="Times New Roman" w:cs="Times New Roman"/>
          <w:sz w:val="24"/>
        </w:rPr>
        <w:t>.</w:t>
      </w:r>
    </w:p>
    <w:p w:rsidR="009A388E" w:rsidRPr="00C146DE" w:rsidRDefault="009A388E" w:rsidP="00C146D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46DE" w:rsidRPr="00C146DE" w:rsidRDefault="004D713C" w:rsidP="00C146DE">
      <w:pPr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  <w:r w:rsidRPr="007A61A8">
        <w:rPr>
          <w:rFonts w:ascii="Times New Roman" w:hAnsi="Times New Roman" w:cs="Times New Roman"/>
          <w:b/>
          <w:sz w:val="24"/>
        </w:rPr>
        <w:t>ТРЕБОВАНИЯ К РЕЗУЛЬТАТАМ ОСВОЕНИЯ ДИСЦИПЛИНЫ</w:t>
      </w:r>
    </w:p>
    <w:p w:rsidR="00343F58" w:rsidRPr="00885204" w:rsidRDefault="00490465" w:rsidP="00885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465">
        <w:rPr>
          <w:rFonts w:ascii="Times New Roman" w:hAnsi="Times New Roman" w:cs="Times New Roman"/>
          <w:sz w:val="24"/>
          <w:szCs w:val="24"/>
        </w:rPr>
        <w:t xml:space="preserve">Изучение дисциплины направлено на формирование следующих компетенций в соответствии с ФГОС </w:t>
      </w:r>
      <w:proofErr w:type="gramStart"/>
      <w:r w:rsidRPr="00490465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90465">
        <w:rPr>
          <w:rFonts w:ascii="Times New Roman" w:hAnsi="Times New Roman" w:cs="Times New Roman"/>
          <w:sz w:val="24"/>
          <w:szCs w:val="24"/>
        </w:rPr>
        <w:t xml:space="preserve"> направления 52.03.01 Хореографическое искусство</w:t>
      </w:r>
    </w:p>
    <w:p w:rsidR="00343F58" w:rsidRPr="00C146DE" w:rsidRDefault="00C146DE" w:rsidP="00343F58">
      <w:pPr>
        <w:spacing w:after="0"/>
        <w:ind w:left="708" w:right="-285"/>
        <w:jc w:val="center"/>
        <w:rPr>
          <w:rFonts w:ascii="Times New Roman" w:hAnsi="Times New Roman" w:cs="Times New Roman"/>
          <w:b/>
          <w:sz w:val="24"/>
        </w:rPr>
      </w:pPr>
      <w:r w:rsidRPr="00C146DE">
        <w:rPr>
          <w:rFonts w:ascii="Times New Roman" w:hAnsi="Times New Roman" w:cs="Times New Roman"/>
          <w:b/>
          <w:sz w:val="24"/>
        </w:rPr>
        <w:t>Профессиональные компетенции (ПК):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7"/>
        <w:gridCol w:w="3841"/>
        <w:gridCol w:w="3841"/>
      </w:tblGrid>
      <w:tr w:rsidR="000977AA" w:rsidRPr="003D43AB" w:rsidTr="000977AA">
        <w:tc>
          <w:tcPr>
            <w:tcW w:w="896" w:type="pct"/>
          </w:tcPr>
          <w:p w:rsidR="000977AA" w:rsidRPr="003D43AB" w:rsidRDefault="000977AA" w:rsidP="00343F58">
            <w:pPr>
              <w:pStyle w:val="2"/>
              <w:spacing w:after="0" w:line="240" w:lineRule="auto"/>
              <w:ind w:left="-57" w:right="-285"/>
              <w:rPr>
                <w:rFonts w:eastAsia="Calibri"/>
                <w:b/>
                <w:sz w:val="24"/>
              </w:rPr>
            </w:pPr>
            <w:r w:rsidRPr="003D43AB">
              <w:rPr>
                <w:rFonts w:eastAsia="Calibri"/>
                <w:b/>
                <w:sz w:val="22"/>
              </w:rPr>
              <w:t>№ компетенции</w:t>
            </w:r>
          </w:p>
        </w:tc>
        <w:tc>
          <w:tcPr>
            <w:tcW w:w="2052" w:type="pct"/>
          </w:tcPr>
          <w:p w:rsidR="000977AA" w:rsidRPr="003D43AB" w:rsidRDefault="000977AA" w:rsidP="00343F58">
            <w:pPr>
              <w:pStyle w:val="2"/>
              <w:spacing w:after="0" w:line="240" w:lineRule="auto"/>
              <w:ind w:left="-57" w:right="-285"/>
              <w:jc w:val="center"/>
              <w:rPr>
                <w:rFonts w:eastAsia="Calibri"/>
                <w:b/>
                <w:sz w:val="24"/>
              </w:rPr>
            </w:pPr>
            <w:r w:rsidRPr="003D43AB">
              <w:rPr>
                <w:rFonts w:eastAsia="Calibri"/>
                <w:b/>
                <w:sz w:val="24"/>
              </w:rPr>
              <w:t>Содержание компетенции</w:t>
            </w:r>
          </w:p>
        </w:tc>
        <w:tc>
          <w:tcPr>
            <w:tcW w:w="2052" w:type="pct"/>
          </w:tcPr>
          <w:p w:rsidR="000977AA" w:rsidRPr="000977AA" w:rsidRDefault="000977AA" w:rsidP="00343F5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7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Индикаторы</w:t>
            </w:r>
          </w:p>
        </w:tc>
      </w:tr>
      <w:tr w:rsidR="008B4E81" w:rsidRPr="00E123E7" w:rsidTr="000977AA">
        <w:tc>
          <w:tcPr>
            <w:tcW w:w="896" w:type="pct"/>
          </w:tcPr>
          <w:p w:rsidR="008B4E81" w:rsidRPr="00E123E7" w:rsidRDefault="008B4E81" w:rsidP="00D046E9">
            <w:pPr>
              <w:pStyle w:val="2"/>
              <w:spacing w:after="0" w:line="240" w:lineRule="auto"/>
              <w:ind w:left="-57" w:right="-285"/>
              <w:rPr>
                <w:rFonts w:eastAsia="Calibri"/>
                <w:b/>
                <w:sz w:val="24"/>
              </w:rPr>
            </w:pPr>
            <w:r w:rsidRPr="00E123E7">
              <w:rPr>
                <w:rFonts w:eastAsia="Calibri"/>
                <w:b/>
                <w:sz w:val="24"/>
              </w:rPr>
              <w:t>ПК-1</w:t>
            </w:r>
          </w:p>
        </w:tc>
        <w:tc>
          <w:tcPr>
            <w:tcW w:w="2052" w:type="pct"/>
          </w:tcPr>
          <w:p w:rsidR="00700719" w:rsidRPr="00E123E7" w:rsidRDefault="00700719" w:rsidP="007007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к научному пониманию этапов развития хореографического искусства и образования, его связей с другими видами искусства; проводить наблюдательную и</w:t>
            </w:r>
            <w:r w:rsidRPr="00E123E7">
              <w:rPr>
                <w:sz w:val="24"/>
                <w:szCs w:val="24"/>
              </w:rPr>
              <w:t xml:space="preserve"> </w:t>
            </w:r>
            <w:r w:rsidRPr="00E12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аналитическую деятельность в области профессиональных дисциплин</w:t>
            </w:r>
          </w:p>
        </w:tc>
        <w:tc>
          <w:tcPr>
            <w:tcW w:w="2052" w:type="pct"/>
          </w:tcPr>
          <w:p w:rsidR="008B4E81" w:rsidRPr="00E123E7" w:rsidRDefault="00343F58" w:rsidP="00700719">
            <w:pPr>
              <w:shd w:val="clear" w:color="auto" w:fill="FFFFFF"/>
              <w:tabs>
                <w:tab w:val="left" w:pos="1134"/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F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Анализирует основные периоды развития хореографического искусства и образования, непрерывно накапливать опыт в области хореографического искусства, обобщать его, систематизировать и использовать в профессиональной деятельности</w:t>
            </w:r>
          </w:p>
        </w:tc>
      </w:tr>
      <w:tr w:rsidR="008B4E81" w:rsidRPr="00E123E7" w:rsidTr="000977AA">
        <w:tc>
          <w:tcPr>
            <w:tcW w:w="896" w:type="pct"/>
          </w:tcPr>
          <w:p w:rsidR="008B4E81" w:rsidRPr="00E123E7" w:rsidRDefault="002D350E" w:rsidP="00D046E9">
            <w:pPr>
              <w:pStyle w:val="2"/>
              <w:spacing w:after="0" w:line="240" w:lineRule="auto"/>
              <w:ind w:left="-57" w:right="-285"/>
              <w:rPr>
                <w:rFonts w:eastAsia="Calibri"/>
                <w:b/>
                <w:sz w:val="24"/>
              </w:rPr>
            </w:pPr>
            <w:r w:rsidRPr="00E123E7">
              <w:rPr>
                <w:rFonts w:eastAsia="Calibri"/>
                <w:b/>
                <w:sz w:val="24"/>
              </w:rPr>
              <w:t xml:space="preserve">ПК - </w:t>
            </w:r>
            <w:r w:rsidR="00A152C2" w:rsidRPr="00E123E7">
              <w:rPr>
                <w:rFonts w:eastAsia="Calibri"/>
                <w:b/>
                <w:sz w:val="24"/>
              </w:rPr>
              <w:t>2</w:t>
            </w:r>
          </w:p>
        </w:tc>
        <w:tc>
          <w:tcPr>
            <w:tcW w:w="2052" w:type="pct"/>
          </w:tcPr>
          <w:p w:rsidR="008B4E81" w:rsidRPr="00E123E7" w:rsidRDefault="002D350E" w:rsidP="002D350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 реализовать цели профессиональной художественно-творческой деятельности, владеть теорией и технологией создания хореографического произведения различных форм на основе синтеза всех средств искусств</w:t>
            </w:r>
          </w:p>
        </w:tc>
        <w:tc>
          <w:tcPr>
            <w:tcW w:w="2052" w:type="pct"/>
          </w:tcPr>
          <w:p w:rsidR="008B4E81" w:rsidRPr="00E123E7" w:rsidRDefault="00343F58" w:rsidP="00A152C2">
            <w:pPr>
              <w:shd w:val="clear" w:color="auto" w:fill="FFFFFF"/>
              <w:tabs>
                <w:tab w:val="left" w:pos="1134"/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3F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Демонстрирует готовность к реализации цели профессиональной художественно-творческой деятельности; владеть, теорией и технологией создания хореографического произведения различных форм на основе синтеза всех видов искусств</w:t>
            </w:r>
          </w:p>
        </w:tc>
      </w:tr>
      <w:tr w:rsidR="00EB7FAA" w:rsidRPr="00E123E7" w:rsidTr="000977AA">
        <w:tc>
          <w:tcPr>
            <w:tcW w:w="896" w:type="pct"/>
          </w:tcPr>
          <w:p w:rsidR="00EB7FAA" w:rsidRPr="00E123E7" w:rsidRDefault="00EB7FAA" w:rsidP="00314ADD">
            <w:pPr>
              <w:pStyle w:val="2"/>
              <w:tabs>
                <w:tab w:val="left" w:pos="666"/>
              </w:tabs>
              <w:spacing w:after="0" w:line="240" w:lineRule="auto"/>
              <w:ind w:left="-57" w:right="-285"/>
              <w:rPr>
                <w:rFonts w:eastAsia="Calibri"/>
                <w:b/>
                <w:sz w:val="24"/>
              </w:rPr>
            </w:pPr>
            <w:r w:rsidRPr="00E123E7">
              <w:rPr>
                <w:rFonts w:eastAsia="Calibri"/>
                <w:b/>
                <w:sz w:val="24"/>
              </w:rPr>
              <w:t>ПК -</w:t>
            </w:r>
            <w:r w:rsidR="00700719" w:rsidRPr="00E123E7">
              <w:rPr>
                <w:rFonts w:eastAsia="Calibri"/>
                <w:b/>
                <w:sz w:val="24"/>
              </w:rPr>
              <w:t>5</w:t>
            </w:r>
          </w:p>
        </w:tc>
        <w:tc>
          <w:tcPr>
            <w:tcW w:w="2052" w:type="pct"/>
          </w:tcPr>
          <w:p w:rsidR="00EB7FAA" w:rsidRPr="00E123E7" w:rsidRDefault="00EB7FAA" w:rsidP="000977AA">
            <w:pPr>
              <w:pStyle w:val="Default"/>
              <w:ind w:right="-1"/>
              <w:jc w:val="both"/>
            </w:pPr>
            <w:r w:rsidRPr="00E123E7">
              <w:t>Способен профессионально осуществлять педагогическую, постановочную и репетиционную работу в творческом коллективе; видеть и корректировать технические, стилевые ошибки обучающихся, объяснять методические трудные, приемы и сочетания движений, раскрыть смысл, образность и музыкальность хореографических композиций; применять в учебно-творческом процессе собственный практический опыт</w:t>
            </w:r>
          </w:p>
        </w:tc>
        <w:tc>
          <w:tcPr>
            <w:tcW w:w="2052" w:type="pct"/>
          </w:tcPr>
          <w:p w:rsidR="00EB7FAA" w:rsidRPr="00E123E7" w:rsidRDefault="00343F58" w:rsidP="00E123E7">
            <w:pPr>
              <w:spacing w:after="0" w:line="240" w:lineRule="auto"/>
              <w:ind w:left="44" w:right="37" w:hanging="1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3F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Показывает результаты профессиональной деятельности: педагогической, постановочной и репетиционной работы в творческом коллективе; способен видеть и корректировать технические, стилевые ошибки обучающихся, объясняет методические трудные приемы и сочетания движений, раскрывает смысл, образность и музыкальность хореографических композиций; применяет в учебно-творческом процессе собственный практический опыт</w:t>
            </w:r>
            <w:r w:rsidR="00EB7FAA" w:rsidRPr="00E12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DC32E2" w:rsidRDefault="00DC32E2" w:rsidP="00D656E7">
      <w:pPr>
        <w:spacing w:after="0" w:line="240" w:lineRule="auto"/>
        <w:jc w:val="both"/>
        <w:rPr>
          <w:rStyle w:val="FontStyle123"/>
          <w:sz w:val="24"/>
          <w:szCs w:val="24"/>
        </w:rPr>
      </w:pPr>
    </w:p>
    <w:p w:rsidR="00343F58" w:rsidRDefault="00343F58" w:rsidP="00D65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F58" w:rsidRDefault="00343F58" w:rsidP="00D65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F58" w:rsidRDefault="00343F58" w:rsidP="00D65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351" w:rsidRDefault="00D73351" w:rsidP="00D65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204" w:rsidRDefault="00885204" w:rsidP="00D65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204" w:rsidRDefault="00885204" w:rsidP="00D65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6DE" w:rsidRPr="008501C5" w:rsidRDefault="00CB178B" w:rsidP="00D73351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8501C5">
        <w:rPr>
          <w:rFonts w:ascii="Times New Roman" w:hAnsi="Times New Roman" w:cs="Times New Roman"/>
          <w:b/>
        </w:rPr>
        <w:lastRenderedPageBreak/>
        <w:t xml:space="preserve">5. СОДЕРЖАНИЕ </w:t>
      </w:r>
      <w:r w:rsidR="00C146DE" w:rsidRPr="008501C5">
        <w:rPr>
          <w:rFonts w:ascii="Times New Roman" w:hAnsi="Times New Roman" w:cs="Times New Roman"/>
          <w:b/>
          <w:bCs/>
        </w:rPr>
        <w:t>ПРЕДДИПЛОМНОЙ ПРАКТИКИ</w:t>
      </w:r>
    </w:p>
    <w:p w:rsidR="000C64AF" w:rsidRPr="008501C5" w:rsidRDefault="000C64AF" w:rsidP="008501C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487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4"/>
        <w:gridCol w:w="682"/>
        <w:gridCol w:w="22"/>
        <w:gridCol w:w="673"/>
        <w:gridCol w:w="696"/>
        <w:gridCol w:w="696"/>
        <w:gridCol w:w="716"/>
        <w:gridCol w:w="694"/>
        <w:gridCol w:w="694"/>
        <w:gridCol w:w="694"/>
        <w:gridCol w:w="696"/>
        <w:gridCol w:w="697"/>
      </w:tblGrid>
      <w:tr w:rsidR="00CF681E" w:rsidRPr="00D73351" w:rsidTr="00CF681E">
        <w:trPr>
          <w:cantSplit/>
          <w:trHeight w:val="371"/>
        </w:trPr>
        <w:tc>
          <w:tcPr>
            <w:tcW w:w="1268" w:type="pct"/>
            <w:vMerge w:val="restart"/>
            <w:vAlign w:val="center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разделов и тем</w:t>
            </w:r>
          </w:p>
        </w:tc>
        <w:tc>
          <w:tcPr>
            <w:tcW w:w="3732" w:type="pct"/>
            <w:gridSpan w:val="11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F681E" w:rsidRPr="00D73351" w:rsidTr="00CF681E">
        <w:trPr>
          <w:cantSplit/>
        </w:trPr>
        <w:tc>
          <w:tcPr>
            <w:tcW w:w="1268" w:type="pct"/>
            <w:vMerge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" w:type="pct"/>
            <w:gridSpan w:val="2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1" w:type="pct"/>
            <w:gridSpan w:val="4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очная форма</w:t>
            </w:r>
          </w:p>
        </w:tc>
        <w:tc>
          <w:tcPr>
            <w:tcW w:w="372" w:type="pct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1" w:type="pct"/>
            <w:gridSpan w:val="4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заочная форма</w:t>
            </w:r>
          </w:p>
        </w:tc>
      </w:tr>
      <w:tr w:rsidR="00CF681E" w:rsidRPr="00D73351" w:rsidTr="00CF681E">
        <w:trPr>
          <w:cantSplit/>
        </w:trPr>
        <w:tc>
          <w:tcPr>
            <w:tcW w:w="1268" w:type="pct"/>
            <w:vMerge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03" w:type="pct"/>
            <w:gridSpan w:val="5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91" w:type="pct"/>
            <w:gridSpan w:val="4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CF681E" w:rsidRPr="00D73351" w:rsidTr="00CF681E">
        <w:trPr>
          <w:cantSplit/>
        </w:trPr>
        <w:tc>
          <w:tcPr>
            <w:tcW w:w="1268" w:type="pct"/>
            <w:vMerge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3" w:type="pct"/>
            <w:shd w:val="clear" w:color="auto" w:fill="auto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</w:p>
        </w:tc>
        <w:tc>
          <w:tcPr>
            <w:tcW w:w="373" w:type="pct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с.р.</w:t>
            </w:r>
          </w:p>
        </w:tc>
        <w:tc>
          <w:tcPr>
            <w:tcW w:w="384" w:type="pct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кон.</w:t>
            </w:r>
          </w:p>
        </w:tc>
        <w:tc>
          <w:tcPr>
            <w:tcW w:w="372" w:type="pct"/>
            <w:vMerge/>
            <w:shd w:val="clear" w:color="auto" w:fill="auto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" w:type="pct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2" w:type="pct"/>
            <w:shd w:val="clear" w:color="auto" w:fill="auto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</w:p>
        </w:tc>
        <w:tc>
          <w:tcPr>
            <w:tcW w:w="373" w:type="pct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с.р.</w:t>
            </w:r>
          </w:p>
        </w:tc>
        <w:tc>
          <w:tcPr>
            <w:tcW w:w="374" w:type="pct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кон.</w:t>
            </w:r>
          </w:p>
        </w:tc>
      </w:tr>
      <w:tr w:rsidR="00CF681E" w:rsidRPr="00D73351" w:rsidTr="00CF681E">
        <w:tc>
          <w:tcPr>
            <w:tcW w:w="1268" w:type="pct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6" w:type="pct"/>
            <w:shd w:val="clear" w:color="auto" w:fill="auto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3" w:type="pct"/>
            <w:gridSpan w:val="2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3" w:type="pct"/>
            <w:shd w:val="clear" w:color="auto" w:fill="auto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3" w:type="pct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4" w:type="pct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72" w:type="pct"/>
            <w:shd w:val="clear" w:color="auto" w:fill="auto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72" w:type="pct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2" w:type="pct"/>
            <w:shd w:val="clear" w:color="auto" w:fill="auto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73" w:type="pct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74" w:type="pct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CF681E" w:rsidRPr="00D73351" w:rsidTr="00CF681E">
        <w:trPr>
          <w:trHeight w:val="1185"/>
        </w:trPr>
        <w:tc>
          <w:tcPr>
            <w:tcW w:w="1268" w:type="pct"/>
          </w:tcPr>
          <w:p w:rsidR="00CF681E" w:rsidRPr="00D73351" w:rsidRDefault="00CF681E" w:rsidP="00CF681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 w:rsidRPr="00D7335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Подготовка выпускной квалификационной работы (ВКР):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F681E" w:rsidRPr="00D73351" w:rsidRDefault="00CF681E" w:rsidP="00CF681E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3" w:type="pct"/>
            <w:gridSpan w:val="2"/>
          </w:tcPr>
          <w:p w:rsidR="00CF681E" w:rsidRPr="00D73351" w:rsidRDefault="00CF681E" w:rsidP="00CF681E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1E" w:rsidRPr="00D73351" w:rsidRDefault="00CF681E" w:rsidP="00CF681E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1E" w:rsidRPr="00D73351" w:rsidRDefault="00CF681E" w:rsidP="00CF681E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CF681E" w:rsidRPr="00D73351" w:rsidRDefault="00CF681E" w:rsidP="00CF681E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3" w:type="pct"/>
            <w:vAlign w:val="center"/>
          </w:tcPr>
          <w:p w:rsidR="00CF681E" w:rsidRPr="00D73351" w:rsidRDefault="00CF681E" w:rsidP="00CF681E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4" w:type="pct"/>
            <w:vAlign w:val="center"/>
          </w:tcPr>
          <w:p w:rsidR="00CF681E" w:rsidRPr="00D73351" w:rsidRDefault="00CF681E" w:rsidP="00CF681E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CF681E" w:rsidRPr="00D73351" w:rsidRDefault="00CF681E" w:rsidP="00CF681E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2" w:type="pct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3" w:type="pct"/>
            <w:vAlign w:val="center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4" w:type="pct"/>
            <w:vAlign w:val="center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681E" w:rsidRPr="00D73351" w:rsidTr="00CF681E">
        <w:tc>
          <w:tcPr>
            <w:tcW w:w="1268" w:type="pct"/>
          </w:tcPr>
          <w:p w:rsidR="00CF681E" w:rsidRPr="00D73351" w:rsidRDefault="00CF681E" w:rsidP="00CF681E">
            <w:pPr>
              <w:tabs>
                <w:tab w:val="left" w:pos="25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 xml:space="preserve">1.1 Определение цели, задачи исследования, объекта и предмета теоретической части работы </w:t>
            </w:r>
            <w:proofErr w:type="gramStart"/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D73351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утвержденной темы.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F681E" w:rsidRPr="00D73351" w:rsidRDefault="00B956C1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373" w:type="pct"/>
            <w:gridSpan w:val="2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" w:type="pct"/>
            <w:vAlign w:val="center"/>
          </w:tcPr>
          <w:p w:rsidR="00CF681E" w:rsidRPr="00D73351" w:rsidRDefault="00B956C1" w:rsidP="00CF681E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4" w:type="pct"/>
            <w:vAlign w:val="center"/>
          </w:tcPr>
          <w:p w:rsidR="00CF681E" w:rsidRPr="00D73351" w:rsidRDefault="00E123E7" w:rsidP="00CF681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F681E" w:rsidRPr="00D73351" w:rsidRDefault="008501C5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372" w:type="pct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1E" w:rsidRPr="00D73351" w:rsidRDefault="004A5003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F681E" w:rsidRPr="00D73351" w:rsidRDefault="008501C5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3" w:type="pct"/>
            <w:vAlign w:val="center"/>
          </w:tcPr>
          <w:p w:rsidR="00CF681E" w:rsidRPr="00D73351" w:rsidRDefault="008501C5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4" w:type="pct"/>
            <w:vAlign w:val="center"/>
          </w:tcPr>
          <w:p w:rsidR="00CF681E" w:rsidRPr="00D73351" w:rsidRDefault="008501C5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681E" w:rsidRPr="00D73351" w:rsidTr="00CF681E">
        <w:tc>
          <w:tcPr>
            <w:tcW w:w="1268" w:type="pct"/>
          </w:tcPr>
          <w:p w:rsidR="00CF681E" w:rsidRPr="00D73351" w:rsidRDefault="00CF681E" w:rsidP="00CF681E">
            <w:pPr>
              <w:tabs>
                <w:tab w:val="left" w:pos="25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 xml:space="preserve">1.2. Составление рабочего плана, подбор и изучение </w:t>
            </w:r>
            <w:r w:rsidRPr="00D73351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исследования учебно-методической и научной литературы</w:t>
            </w: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F681E" w:rsidRPr="00D73351" w:rsidRDefault="00B956C1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373" w:type="pct"/>
            <w:gridSpan w:val="2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F681E" w:rsidRPr="00D73351" w:rsidRDefault="00CF681E" w:rsidP="00CF6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CF681E" w:rsidRPr="00D73351" w:rsidRDefault="00B956C1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" w:type="pct"/>
            <w:vAlign w:val="center"/>
          </w:tcPr>
          <w:p w:rsidR="00CF681E" w:rsidRPr="00D73351" w:rsidRDefault="00B956C1" w:rsidP="00CF681E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4" w:type="pct"/>
            <w:vAlign w:val="center"/>
          </w:tcPr>
          <w:p w:rsidR="00CF681E" w:rsidRPr="00D73351" w:rsidRDefault="00E123E7" w:rsidP="00CF681E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F681E" w:rsidRPr="00D73351" w:rsidRDefault="008501C5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372" w:type="pct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03" w:rsidRPr="00D73351" w:rsidRDefault="004A5003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03" w:rsidRPr="00D73351" w:rsidRDefault="004A5003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03" w:rsidRPr="00D73351" w:rsidRDefault="004A5003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F681E" w:rsidRPr="00D73351" w:rsidRDefault="008501C5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3" w:type="pct"/>
            <w:vAlign w:val="center"/>
          </w:tcPr>
          <w:p w:rsidR="00CF681E" w:rsidRPr="00D73351" w:rsidRDefault="008501C5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4" w:type="pct"/>
            <w:vAlign w:val="center"/>
          </w:tcPr>
          <w:p w:rsidR="00CF681E" w:rsidRPr="00D73351" w:rsidRDefault="008501C5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681E" w:rsidRPr="00D73351" w:rsidTr="00CF681E">
        <w:tc>
          <w:tcPr>
            <w:tcW w:w="1268" w:type="pct"/>
          </w:tcPr>
          <w:p w:rsidR="00CF681E" w:rsidRPr="00D73351" w:rsidRDefault="00CF681E" w:rsidP="00CF681E">
            <w:pPr>
              <w:tabs>
                <w:tab w:val="left" w:pos="25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1.3 Работа над изложением материалов исследования, структура ВКР.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F681E" w:rsidRPr="00D73351" w:rsidRDefault="00B956C1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373" w:type="pct"/>
            <w:gridSpan w:val="2"/>
          </w:tcPr>
          <w:p w:rsidR="009E2706" w:rsidRDefault="009E2706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706" w:rsidRDefault="009E2706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1E" w:rsidRDefault="009E2706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2706" w:rsidRPr="00D73351" w:rsidRDefault="009E2706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CF681E" w:rsidRPr="00D73351" w:rsidRDefault="00B956C1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" w:type="pct"/>
            <w:vAlign w:val="center"/>
          </w:tcPr>
          <w:p w:rsidR="00CF681E" w:rsidRPr="00D73351" w:rsidRDefault="00B956C1" w:rsidP="00CF681E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4" w:type="pct"/>
            <w:vAlign w:val="center"/>
          </w:tcPr>
          <w:p w:rsidR="00CF681E" w:rsidRPr="00D73351" w:rsidRDefault="00E123E7" w:rsidP="00CF681E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F681E" w:rsidRPr="00D73351" w:rsidRDefault="008501C5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372" w:type="pct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03" w:rsidRPr="00D73351" w:rsidRDefault="004A5003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03" w:rsidRPr="00D73351" w:rsidRDefault="004A5003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F681E" w:rsidRPr="00D73351" w:rsidRDefault="004A5003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3" w:type="pct"/>
            <w:vAlign w:val="center"/>
          </w:tcPr>
          <w:p w:rsidR="00CF681E" w:rsidRPr="00D73351" w:rsidRDefault="008501C5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4" w:type="pct"/>
            <w:vAlign w:val="center"/>
          </w:tcPr>
          <w:p w:rsidR="00CF681E" w:rsidRPr="00D73351" w:rsidRDefault="004A5003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5939" w:rsidRPr="00D73351" w:rsidTr="00CF681E">
        <w:tc>
          <w:tcPr>
            <w:tcW w:w="1268" w:type="pct"/>
          </w:tcPr>
          <w:p w:rsidR="005D5939" w:rsidRPr="00D73351" w:rsidRDefault="008501C5" w:rsidP="006513C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="00B956C1"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r w:rsidR="00130C04" w:rsidRPr="00D733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="00130C04"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0C0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B956C1"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еместр </w:t>
            </w:r>
            <w:r w:rsidR="00130C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</w:t>
            </w:r>
            <w:r w:rsidR="00B956C1"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ЗФО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D5939" w:rsidRPr="00D73351" w:rsidRDefault="00B956C1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3" w:type="pct"/>
            <w:gridSpan w:val="2"/>
          </w:tcPr>
          <w:p w:rsidR="005D5939" w:rsidRPr="00D73351" w:rsidRDefault="00B956C1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5D5939" w:rsidRPr="00D73351" w:rsidRDefault="00B956C1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3" w:type="pct"/>
            <w:vAlign w:val="center"/>
          </w:tcPr>
          <w:p w:rsidR="005D5939" w:rsidRPr="00D73351" w:rsidRDefault="00B956C1" w:rsidP="00CF681E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4" w:type="pct"/>
            <w:vAlign w:val="center"/>
          </w:tcPr>
          <w:p w:rsidR="005D5939" w:rsidRPr="00D73351" w:rsidRDefault="00B956C1" w:rsidP="00CF681E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5D5939" w:rsidRPr="00D73351" w:rsidRDefault="00B956C1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36</w:t>
            </w:r>
          </w:p>
        </w:tc>
        <w:tc>
          <w:tcPr>
            <w:tcW w:w="372" w:type="pct"/>
          </w:tcPr>
          <w:p w:rsidR="005D5939" w:rsidRPr="00D73351" w:rsidRDefault="00B956C1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5D5939" w:rsidRPr="00D73351" w:rsidRDefault="00B956C1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3" w:type="pct"/>
            <w:vAlign w:val="center"/>
          </w:tcPr>
          <w:p w:rsidR="005D5939" w:rsidRPr="00D73351" w:rsidRDefault="00B956C1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74" w:type="pct"/>
            <w:vAlign w:val="center"/>
          </w:tcPr>
          <w:p w:rsidR="005D5939" w:rsidRPr="00D73351" w:rsidRDefault="00B956C1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681E" w:rsidRPr="00D73351" w:rsidTr="00CF681E">
        <w:tc>
          <w:tcPr>
            <w:tcW w:w="1268" w:type="pct"/>
          </w:tcPr>
          <w:p w:rsidR="00CF681E" w:rsidRPr="00D73351" w:rsidRDefault="00CF681E" w:rsidP="006513C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  <w:r w:rsidR="006513CD" w:rsidRPr="00D7335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6513CD" w:rsidRPr="00D73351">
              <w:rPr>
                <w:rFonts w:ascii="Times New Roman" w:hAnsi="Times New Roman" w:cs="Times New Roman"/>
                <w:sz w:val="24"/>
                <w:szCs w:val="24"/>
              </w:rPr>
              <w:t>Создание развернутой хореографической композиции танца: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F681E" w:rsidRPr="00D73351" w:rsidRDefault="006513CD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3" w:type="pct"/>
            <w:gridSpan w:val="2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1E" w:rsidRPr="00D73351" w:rsidRDefault="006513CD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CF681E" w:rsidRPr="00D73351" w:rsidRDefault="006513CD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3" w:type="pct"/>
            <w:vAlign w:val="center"/>
          </w:tcPr>
          <w:p w:rsidR="00CF681E" w:rsidRPr="00D73351" w:rsidRDefault="006513CD" w:rsidP="00CF681E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4" w:type="pct"/>
            <w:vAlign w:val="center"/>
          </w:tcPr>
          <w:p w:rsidR="00CF681E" w:rsidRPr="00D73351" w:rsidRDefault="009E2706" w:rsidP="00CF681E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F681E" w:rsidRPr="00D73351" w:rsidRDefault="006513CD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72" w:type="pct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1E" w:rsidRPr="00D73351" w:rsidRDefault="00CF681E" w:rsidP="00651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1E" w:rsidRPr="00D73351" w:rsidRDefault="006513CD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F681E" w:rsidRPr="00D73351" w:rsidRDefault="006513CD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3" w:type="pct"/>
            <w:vAlign w:val="center"/>
          </w:tcPr>
          <w:p w:rsidR="00CF681E" w:rsidRPr="00D73351" w:rsidRDefault="006513CD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4" w:type="pct"/>
            <w:vAlign w:val="center"/>
          </w:tcPr>
          <w:p w:rsidR="00CF681E" w:rsidRPr="00D73351" w:rsidRDefault="006513CD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681E" w:rsidRPr="00D73351" w:rsidTr="00CF681E">
        <w:tc>
          <w:tcPr>
            <w:tcW w:w="1268" w:type="pct"/>
          </w:tcPr>
          <w:p w:rsidR="00CF681E" w:rsidRPr="00D73351" w:rsidRDefault="00CF681E" w:rsidP="006513CD">
            <w:pPr>
              <w:tabs>
                <w:tab w:val="left" w:pos="25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6513CD" w:rsidRPr="00D73351">
              <w:rPr>
                <w:rStyle w:val="11pt1"/>
                <w:rFonts w:eastAsiaTheme="minorEastAsia"/>
                <w:b w:val="0"/>
                <w:sz w:val="24"/>
                <w:szCs w:val="24"/>
              </w:rPr>
              <w:t xml:space="preserve"> Специфика</w:t>
            </w:r>
            <w:r w:rsidR="006513CD" w:rsidRPr="00D73351">
              <w:rPr>
                <w:rStyle w:val="11pt1"/>
                <w:rFonts w:eastAsiaTheme="minorEastAsia"/>
                <w:sz w:val="24"/>
                <w:szCs w:val="24"/>
              </w:rPr>
              <w:t xml:space="preserve"> </w:t>
            </w:r>
            <w:r w:rsidR="006513CD" w:rsidRPr="00D73351">
              <w:rPr>
                <w:rFonts w:ascii="Times New Roman" w:hAnsi="Times New Roman" w:cs="Times New Roman"/>
                <w:sz w:val="24"/>
                <w:szCs w:val="24"/>
              </w:rPr>
              <w:t>целесообразного сочетания танцевальных элементов и  пластических характеристик хореографического образа.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F681E" w:rsidRPr="00D73351" w:rsidRDefault="00B956C1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373" w:type="pct"/>
            <w:gridSpan w:val="2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CD" w:rsidRPr="00D73351" w:rsidRDefault="006513CD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CD" w:rsidRPr="00D73351" w:rsidRDefault="006513CD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CF681E" w:rsidRPr="00D73351" w:rsidRDefault="00B956C1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" w:type="pct"/>
            <w:vAlign w:val="center"/>
          </w:tcPr>
          <w:p w:rsidR="00CF681E" w:rsidRPr="00D73351" w:rsidRDefault="00B956C1" w:rsidP="00CF681E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4" w:type="pct"/>
            <w:vAlign w:val="center"/>
          </w:tcPr>
          <w:p w:rsidR="00CF681E" w:rsidRPr="00D73351" w:rsidRDefault="00E123E7" w:rsidP="00CF681E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F681E" w:rsidRPr="00D73351" w:rsidRDefault="00B956C1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372" w:type="pct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03" w:rsidRPr="00D73351" w:rsidRDefault="004A5003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03" w:rsidRPr="00D73351" w:rsidRDefault="004A5003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03" w:rsidRPr="00D73351" w:rsidRDefault="004A5003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03" w:rsidRPr="00D73351" w:rsidRDefault="004A5003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F681E" w:rsidRPr="00D73351" w:rsidRDefault="004A5003" w:rsidP="00651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3" w:type="pct"/>
            <w:vAlign w:val="center"/>
          </w:tcPr>
          <w:p w:rsidR="00CF681E" w:rsidRPr="00D73351" w:rsidRDefault="00B956C1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4" w:type="pct"/>
            <w:vAlign w:val="center"/>
          </w:tcPr>
          <w:p w:rsidR="00CF681E" w:rsidRPr="00D73351" w:rsidRDefault="004A5003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681E" w:rsidRPr="00D73351" w:rsidTr="00CF681E">
        <w:tc>
          <w:tcPr>
            <w:tcW w:w="1268" w:type="pct"/>
          </w:tcPr>
          <w:p w:rsidR="00CF681E" w:rsidRPr="00D73351" w:rsidRDefault="00CF681E" w:rsidP="006513C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="006513CD" w:rsidRPr="00D73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создания танцевальных композиции от </w:t>
            </w:r>
            <w:r w:rsidR="006513CD" w:rsidRPr="00D733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простых комбинаций до небольших музыкально-хореографических форм на основе координационных приемов, выразительности и музыкальности.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F681E" w:rsidRPr="00D73351" w:rsidRDefault="00B956C1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373" w:type="pct"/>
            <w:gridSpan w:val="2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1E" w:rsidRPr="00D73351" w:rsidRDefault="009E2706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513CD" w:rsidRPr="00D73351" w:rsidRDefault="006513CD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CD" w:rsidRPr="00D73351" w:rsidRDefault="006513CD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CF681E" w:rsidRPr="00D73351" w:rsidRDefault="00B956C1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3" w:type="pct"/>
            <w:vAlign w:val="center"/>
          </w:tcPr>
          <w:p w:rsidR="00CF681E" w:rsidRPr="00D73351" w:rsidRDefault="00B956C1" w:rsidP="00CF681E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4" w:type="pct"/>
            <w:vAlign w:val="center"/>
          </w:tcPr>
          <w:p w:rsidR="00CF681E" w:rsidRPr="00D73351" w:rsidRDefault="00E123E7" w:rsidP="00CF681E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F681E" w:rsidRPr="00D73351" w:rsidRDefault="00B956C1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72" w:type="pct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03" w:rsidRPr="00D73351" w:rsidRDefault="004A5003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03" w:rsidRPr="00D73351" w:rsidRDefault="009E2706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A5003" w:rsidRPr="00D73351" w:rsidRDefault="004A5003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03" w:rsidRPr="00D73351" w:rsidRDefault="004A5003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CF681E" w:rsidRPr="00D73351" w:rsidRDefault="004A5003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73" w:type="pct"/>
            <w:vAlign w:val="center"/>
          </w:tcPr>
          <w:p w:rsidR="00CF681E" w:rsidRPr="00D73351" w:rsidRDefault="00B956C1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4" w:type="pct"/>
            <w:vAlign w:val="center"/>
          </w:tcPr>
          <w:p w:rsidR="00CF681E" w:rsidRPr="00D73351" w:rsidRDefault="00CF681E" w:rsidP="00CF6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A5003"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681E" w:rsidRPr="00D73351" w:rsidTr="00CF681E">
        <w:tc>
          <w:tcPr>
            <w:tcW w:w="1268" w:type="pct"/>
          </w:tcPr>
          <w:p w:rsidR="00CF681E" w:rsidRPr="00D73351" w:rsidRDefault="006513CD" w:rsidP="006513C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Тема 3. </w:t>
            </w:r>
            <w:r w:rsidRPr="00D7335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теоретического обоснования практической части ВКР, хореографической постановки: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F681E" w:rsidRPr="00D73351" w:rsidRDefault="006513CD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3" w:type="pct"/>
            <w:gridSpan w:val="2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CD" w:rsidRPr="00D73351" w:rsidRDefault="006513CD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CD" w:rsidRPr="00D73351" w:rsidRDefault="006513CD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CD" w:rsidRPr="00D73351" w:rsidRDefault="006513CD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CF681E" w:rsidRPr="00D73351" w:rsidRDefault="006513CD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3" w:type="pct"/>
            <w:vAlign w:val="center"/>
          </w:tcPr>
          <w:p w:rsidR="00CF681E" w:rsidRPr="00D73351" w:rsidRDefault="006513CD" w:rsidP="00CF681E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4" w:type="pct"/>
            <w:vAlign w:val="center"/>
          </w:tcPr>
          <w:p w:rsidR="00CF681E" w:rsidRPr="00D73351" w:rsidRDefault="009E2706" w:rsidP="00CF681E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F681E" w:rsidRPr="00D73351" w:rsidRDefault="006513CD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2" w:type="pct"/>
          </w:tcPr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1E" w:rsidRPr="00D73351" w:rsidRDefault="00CF681E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3CD" w:rsidRPr="00D73351" w:rsidRDefault="006513CD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3CD" w:rsidRPr="00D73351" w:rsidRDefault="006513CD" w:rsidP="006513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F681E" w:rsidRPr="00D73351" w:rsidRDefault="006513CD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3" w:type="pct"/>
            <w:vAlign w:val="center"/>
          </w:tcPr>
          <w:p w:rsidR="00CF681E" w:rsidRPr="00D73351" w:rsidRDefault="006513CD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4" w:type="pct"/>
            <w:vAlign w:val="center"/>
          </w:tcPr>
          <w:p w:rsidR="00CF681E" w:rsidRPr="00D73351" w:rsidRDefault="006513CD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13CD" w:rsidRPr="00D73351" w:rsidTr="00CF681E">
        <w:tc>
          <w:tcPr>
            <w:tcW w:w="1268" w:type="pct"/>
          </w:tcPr>
          <w:p w:rsidR="006513CD" w:rsidRPr="00D73351" w:rsidRDefault="006513CD" w:rsidP="006513C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3.1</w:t>
            </w:r>
            <w:r w:rsidRPr="00D73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Историческая справка.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513CD" w:rsidRPr="00D73351" w:rsidRDefault="00B956C1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73" w:type="pct"/>
            <w:gridSpan w:val="2"/>
          </w:tcPr>
          <w:p w:rsidR="006513CD" w:rsidRPr="00D73351" w:rsidRDefault="006513CD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CD" w:rsidRPr="00D73351" w:rsidRDefault="006513CD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6513CD" w:rsidRPr="00D73351" w:rsidRDefault="006513CD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" w:type="pct"/>
            <w:vAlign w:val="center"/>
          </w:tcPr>
          <w:p w:rsidR="006513CD" w:rsidRPr="00D73351" w:rsidRDefault="00B956C1" w:rsidP="00CF681E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4" w:type="pct"/>
            <w:vAlign w:val="center"/>
          </w:tcPr>
          <w:p w:rsidR="006513CD" w:rsidRPr="00D73351" w:rsidRDefault="00E123E7" w:rsidP="00CF681E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513CD" w:rsidRPr="00D73351" w:rsidRDefault="00B956C1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72" w:type="pct"/>
          </w:tcPr>
          <w:p w:rsidR="006513CD" w:rsidRPr="00D73351" w:rsidRDefault="006513CD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E8" w:rsidRPr="00D73351" w:rsidRDefault="001855E8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513CD" w:rsidRPr="00D73351" w:rsidRDefault="00F84DB7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" w:type="pct"/>
            <w:vAlign w:val="center"/>
          </w:tcPr>
          <w:p w:rsidR="006513CD" w:rsidRPr="00D73351" w:rsidRDefault="00F84DB7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4" w:type="pct"/>
            <w:vAlign w:val="center"/>
          </w:tcPr>
          <w:p w:rsidR="006513CD" w:rsidRPr="00D73351" w:rsidRDefault="004A5003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13CD" w:rsidRPr="00D73351" w:rsidTr="00CF681E">
        <w:tc>
          <w:tcPr>
            <w:tcW w:w="1268" w:type="pct"/>
          </w:tcPr>
          <w:p w:rsidR="006513CD" w:rsidRPr="00D73351" w:rsidRDefault="006513CD" w:rsidP="006513CD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3.2</w:t>
            </w:r>
            <w:r w:rsidRPr="00D73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Обоснование выбора темы (содержание хореографического произведения, идейно-</w:t>
            </w:r>
            <w:proofErr w:type="spellStart"/>
            <w:r w:rsidRPr="00D7335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тематичекий</w:t>
            </w:r>
            <w:proofErr w:type="spellEnd"/>
            <w:r w:rsidRPr="00D73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произволения, композиционное построение номера, </w:t>
            </w: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стилистическое решение и особенности жанра композиции</w:t>
            </w:r>
            <w:r w:rsidRPr="00D73351">
              <w:rPr>
                <w:rFonts w:ascii="Times New Roman" w:eastAsia="Times New Roman" w:hAnsi="Times New Roman" w:cs="Times New Roman"/>
                <w:sz w:val="24"/>
                <w:szCs w:val="24"/>
              </w:rPr>
              <w:t>, анализ музыкального произведения, костюмы исполнителей).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513CD" w:rsidRPr="00D73351" w:rsidRDefault="00B956C1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73" w:type="pct"/>
            <w:gridSpan w:val="2"/>
          </w:tcPr>
          <w:p w:rsidR="006513CD" w:rsidRPr="00D73351" w:rsidRDefault="006513CD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CD" w:rsidRPr="00D73351" w:rsidRDefault="006513CD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CD" w:rsidRPr="00D73351" w:rsidRDefault="006513CD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CD" w:rsidRPr="00D73351" w:rsidRDefault="006513CD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CD" w:rsidRPr="00D73351" w:rsidRDefault="006513CD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CD" w:rsidRPr="00D73351" w:rsidRDefault="006513CD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CD" w:rsidRPr="00D73351" w:rsidRDefault="006513CD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CD" w:rsidRPr="00D73351" w:rsidRDefault="006513CD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CD" w:rsidRPr="00D73351" w:rsidRDefault="006513CD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CD" w:rsidRPr="00D73351" w:rsidRDefault="006513CD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6513CD" w:rsidRPr="00D73351" w:rsidRDefault="006513CD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" w:type="pct"/>
            <w:vAlign w:val="center"/>
          </w:tcPr>
          <w:p w:rsidR="006513CD" w:rsidRPr="00D73351" w:rsidRDefault="00B956C1" w:rsidP="00CF681E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4" w:type="pct"/>
            <w:vAlign w:val="center"/>
          </w:tcPr>
          <w:p w:rsidR="006513CD" w:rsidRPr="00D73351" w:rsidRDefault="00E123E7" w:rsidP="00CF681E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513CD" w:rsidRPr="00D73351" w:rsidRDefault="00B956C1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72" w:type="pct"/>
          </w:tcPr>
          <w:p w:rsidR="006513CD" w:rsidRPr="00D73351" w:rsidRDefault="006513CD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E8" w:rsidRPr="00D73351" w:rsidRDefault="001855E8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E8" w:rsidRPr="00D73351" w:rsidRDefault="001855E8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E8" w:rsidRPr="00D73351" w:rsidRDefault="001855E8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E8" w:rsidRPr="00D73351" w:rsidRDefault="001855E8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E8" w:rsidRPr="00D73351" w:rsidRDefault="001855E8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E8" w:rsidRPr="00D73351" w:rsidRDefault="001855E8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E8" w:rsidRPr="00D73351" w:rsidRDefault="001855E8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E8" w:rsidRPr="00D73351" w:rsidRDefault="001855E8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E8" w:rsidRPr="00D73351" w:rsidRDefault="001855E8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6513CD" w:rsidRPr="00D73351" w:rsidRDefault="00F84DB7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" w:type="pct"/>
            <w:vAlign w:val="center"/>
          </w:tcPr>
          <w:p w:rsidR="006513CD" w:rsidRPr="00D73351" w:rsidRDefault="00F84DB7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4" w:type="pct"/>
            <w:vAlign w:val="center"/>
          </w:tcPr>
          <w:p w:rsidR="006513CD" w:rsidRPr="00D73351" w:rsidRDefault="004A5003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3351" w:rsidRPr="00D73351" w:rsidTr="00CF681E">
        <w:tc>
          <w:tcPr>
            <w:tcW w:w="1268" w:type="pct"/>
          </w:tcPr>
          <w:p w:rsidR="00D73351" w:rsidRPr="00D73351" w:rsidRDefault="00D73351" w:rsidP="001855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 за </w:t>
            </w:r>
            <w:r w:rsidRPr="00D733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0C0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еместр </w:t>
            </w:r>
            <w:r w:rsidR="00130C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</w:t>
            </w: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ОФО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73351" w:rsidRPr="00D73351" w:rsidRDefault="00D73351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373" w:type="pct"/>
            <w:gridSpan w:val="2"/>
          </w:tcPr>
          <w:p w:rsidR="00D73351" w:rsidRPr="00D73351" w:rsidRDefault="00D73351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73351" w:rsidRPr="00D73351" w:rsidRDefault="00D73351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73" w:type="pct"/>
            <w:vAlign w:val="center"/>
          </w:tcPr>
          <w:p w:rsidR="00D73351" w:rsidRPr="00D73351" w:rsidRDefault="00D73351" w:rsidP="00CF681E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384" w:type="pct"/>
            <w:vAlign w:val="center"/>
          </w:tcPr>
          <w:p w:rsidR="00D73351" w:rsidRPr="00D73351" w:rsidRDefault="00D73351" w:rsidP="00CF681E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D73351" w:rsidRPr="00D73351" w:rsidRDefault="00D73351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2" w:type="pct"/>
          </w:tcPr>
          <w:p w:rsidR="00D73351" w:rsidRPr="00D73351" w:rsidRDefault="00D73351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D73351" w:rsidRPr="00D73351" w:rsidRDefault="00D73351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3" w:type="pct"/>
            <w:vAlign w:val="center"/>
          </w:tcPr>
          <w:p w:rsidR="00D73351" w:rsidRPr="00D73351" w:rsidRDefault="00D73351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4" w:type="pct"/>
            <w:vAlign w:val="center"/>
          </w:tcPr>
          <w:p w:rsidR="00D73351" w:rsidRPr="00D73351" w:rsidRDefault="00D73351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956C1" w:rsidRPr="00D73351" w:rsidTr="00CF681E">
        <w:tc>
          <w:tcPr>
            <w:tcW w:w="1268" w:type="pct"/>
          </w:tcPr>
          <w:p w:rsidR="00B956C1" w:rsidRPr="00D73351" w:rsidRDefault="00B956C1" w:rsidP="001855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 </w:t>
            </w: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Pr="00D733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0C04"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0C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</w:t>
            </w: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ЗФО</w:t>
            </w:r>
            <w:r w:rsidRPr="00D73351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956C1" w:rsidRPr="00D73351" w:rsidRDefault="00D73351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3" w:type="pct"/>
            <w:gridSpan w:val="2"/>
          </w:tcPr>
          <w:p w:rsidR="00B956C1" w:rsidRPr="00D73351" w:rsidRDefault="00D73351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956C1" w:rsidRPr="00D73351" w:rsidRDefault="00D73351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3" w:type="pct"/>
            <w:vAlign w:val="center"/>
          </w:tcPr>
          <w:p w:rsidR="00B956C1" w:rsidRPr="00D73351" w:rsidRDefault="00D73351" w:rsidP="00CF681E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84" w:type="pct"/>
            <w:vAlign w:val="center"/>
          </w:tcPr>
          <w:p w:rsidR="00B956C1" w:rsidRPr="00D73351" w:rsidRDefault="00D73351" w:rsidP="00CF681E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956C1" w:rsidRPr="00D73351" w:rsidRDefault="00B956C1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372" w:type="pct"/>
          </w:tcPr>
          <w:p w:rsidR="00B956C1" w:rsidRPr="00D73351" w:rsidRDefault="00B956C1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956C1" w:rsidRPr="00D73351" w:rsidRDefault="00B956C1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3" w:type="pct"/>
            <w:vAlign w:val="center"/>
          </w:tcPr>
          <w:p w:rsidR="00B956C1" w:rsidRPr="00D73351" w:rsidRDefault="00B956C1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374" w:type="pct"/>
            <w:vAlign w:val="center"/>
          </w:tcPr>
          <w:p w:rsidR="00B956C1" w:rsidRPr="00D73351" w:rsidRDefault="00B956C1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F681E" w:rsidRPr="00D73351" w:rsidTr="00CF681E">
        <w:tc>
          <w:tcPr>
            <w:tcW w:w="1268" w:type="pct"/>
          </w:tcPr>
          <w:p w:rsidR="00CF681E" w:rsidRPr="00D73351" w:rsidRDefault="001855E8" w:rsidP="00D536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Всего часов</w:t>
            </w:r>
            <w:r w:rsidR="005D606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за курс</w:t>
            </w:r>
            <w:bookmarkStart w:id="0" w:name="_GoBack"/>
            <w:bookmarkEnd w:id="0"/>
            <w:r w:rsidRPr="00D73351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F681E" w:rsidRPr="00D73351" w:rsidRDefault="006513CD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373" w:type="pct"/>
            <w:gridSpan w:val="2"/>
          </w:tcPr>
          <w:p w:rsidR="00CF681E" w:rsidRPr="00D73351" w:rsidRDefault="004A5003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CF681E" w:rsidRPr="00D73351" w:rsidRDefault="006513CD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73" w:type="pct"/>
            <w:vAlign w:val="center"/>
          </w:tcPr>
          <w:p w:rsidR="00CF681E" w:rsidRPr="00D73351" w:rsidRDefault="00E123E7" w:rsidP="00CF681E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384" w:type="pct"/>
            <w:vAlign w:val="center"/>
          </w:tcPr>
          <w:p w:rsidR="00CF681E" w:rsidRPr="00D73351" w:rsidRDefault="00E123E7" w:rsidP="00CF681E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F681E" w:rsidRPr="00D73351" w:rsidRDefault="006513CD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372" w:type="pct"/>
          </w:tcPr>
          <w:p w:rsidR="00CF681E" w:rsidRPr="00D73351" w:rsidRDefault="004A5003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F681E" w:rsidRPr="00D73351" w:rsidRDefault="004A5003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3" w:type="pct"/>
            <w:vAlign w:val="center"/>
          </w:tcPr>
          <w:p w:rsidR="00CF681E" w:rsidRPr="00D73351" w:rsidRDefault="00F84DB7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374" w:type="pct"/>
            <w:vAlign w:val="center"/>
          </w:tcPr>
          <w:p w:rsidR="00CF681E" w:rsidRPr="00D73351" w:rsidRDefault="00B956C1" w:rsidP="00CF6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5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CF681E" w:rsidRPr="00D73351" w:rsidRDefault="00CF681E" w:rsidP="002056A0">
      <w:pPr>
        <w:ind w:left="98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C64AF" w:rsidRPr="00D73351" w:rsidRDefault="000C64AF" w:rsidP="002056A0">
      <w:pPr>
        <w:ind w:left="98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B0168" w:rsidRDefault="00DB0168" w:rsidP="00AF687D">
      <w:pPr>
        <w:rPr>
          <w:rFonts w:ascii="Times New Roman" w:hAnsi="Times New Roman" w:cs="Times New Roman"/>
          <w:b/>
          <w:caps/>
          <w:sz w:val="24"/>
        </w:rPr>
      </w:pPr>
    </w:p>
    <w:p w:rsidR="00962E28" w:rsidRDefault="00962E28" w:rsidP="00AF687D">
      <w:pPr>
        <w:rPr>
          <w:rFonts w:ascii="Times New Roman" w:hAnsi="Times New Roman" w:cs="Times New Roman"/>
          <w:b/>
          <w:caps/>
          <w:sz w:val="24"/>
        </w:rPr>
      </w:pPr>
    </w:p>
    <w:p w:rsidR="00D5366C" w:rsidRDefault="00D5366C" w:rsidP="00AF687D">
      <w:pPr>
        <w:rPr>
          <w:rFonts w:ascii="Times New Roman" w:hAnsi="Times New Roman" w:cs="Times New Roman"/>
          <w:b/>
          <w:caps/>
          <w:sz w:val="24"/>
        </w:rPr>
      </w:pPr>
    </w:p>
    <w:p w:rsidR="00C146DE" w:rsidRPr="002056A0" w:rsidRDefault="002056A0" w:rsidP="002056A0">
      <w:pPr>
        <w:ind w:left="98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 xml:space="preserve">6. </w:t>
      </w:r>
      <w:r w:rsidRPr="002056A0">
        <w:rPr>
          <w:rFonts w:ascii="Times New Roman" w:eastAsia="Times New Roman" w:hAnsi="Times New Roman" w:cs="Times New Roman"/>
          <w:b/>
          <w:caps/>
          <w:sz w:val="24"/>
        </w:rPr>
        <w:t>Содержание Дисциплины</w:t>
      </w:r>
    </w:p>
    <w:p w:rsidR="00A462DA" w:rsidRDefault="00A462DA" w:rsidP="00933AB4">
      <w:pPr>
        <w:pStyle w:val="a6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62DA" w:rsidRPr="00D259F1" w:rsidRDefault="00A462DA" w:rsidP="00933A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62DA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Тема 1. </w:t>
      </w:r>
      <w:r w:rsidRPr="00A462DA">
        <w:rPr>
          <w:rFonts w:ascii="Times New Roman" w:hAnsi="Times New Roman" w:cs="Times New Roman"/>
          <w:b/>
          <w:sz w:val="24"/>
          <w:szCs w:val="24"/>
        </w:rPr>
        <w:t>Подготовка выпускно</w:t>
      </w:r>
      <w:r>
        <w:rPr>
          <w:rFonts w:ascii="Times New Roman" w:hAnsi="Times New Roman" w:cs="Times New Roman"/>
          <w:b/>
          <w:sz w:val="24"/>
          <w:szCs w:val="24"/>
        </w:rPr>
        <w:t>й квалификационной работы (ВКР)</w:t>
      </w:r>
    </w:p>
    <w:p w:rsidR="00CC5645" w:rsidRPr="00BF2F3B" w:rsidRDefault="00976DC5" w:rsidP="00CC5645">
      <w:pPr>
        <w:pStyle w:val="a6"/>
        <w:spacing w:after="0"/>
        <w:ind w:left="33" w:right="-284" w:firstLine="676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F2F3B"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="00A462DA" w:rsidRPr="00BF2F3B">
        <w:rPr>
          <w:rFonts w:ascii="Times New Roman" w:hAnsi="Times New Roman" w:cs="Times New Roman"/>
          <w:b/>
          <w:sz w:val="24"/>
          <w:szCs w:val="24"/>
        </w:rPr>
        <w:t xml:space="preserve">Определение цели, задачи исследования, объекта и предмета теоретической части работы </w:t>
      </w:r>
      <w:proofErr w:type="gramStart"/>
      <w:r w:rsidR="00A462DA" w:rsidRPr="00BF2F3B">
        <w:rPr>
          <w:rFonts w:ascii="Times New Roman" w:hAnsi="Times New Roman" w:cs="Times New Roman"/>
          <w:b/>
          <w:sz w:val="24"/>
          <w:szCs w:val="24"/>
        </w:rPr>
        <w:t>согласно</w:t>
      </w:r>
      <w:proofErr w:type="gramEnd"/>
      <w:r w:rsidR="00A462DA" w:rsidRPr="00BF2F3B">
        <w:rPr>
          <w:rFonts w:ascii="Times New Roman" w:hAnsi="Times New Roman" w:cs="Times New Roman"/>
          <w:b/>
          <w:sz w:val="24"/>
          <w:szCs w:val="24"/>
        </w:rPr>
        <w:t xml:space="preserve"> утвержденной темы.</w:t>
      </w:r>
      <w:r w:rsidR="00985F70" w:rsidRPr="00BF2F3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:rsidR="00CC5645" w:rsidRPr="00CC5645" w:rsidRDefault="00CC5645" w:rsidP="00CC5645">
      <w:pPr>
        <w:pStyle w:val="a6"/>
        <w:spacing w:after="0"/>
        <w:ind w:left="33" w:right="-284" w:firstLine="676"/>
        <w:jc w:val="both"/>
        <w:rPr>
          <w:rFonts w:ascii="Times New Roman" w:hAnsi="Times New Roman" w:cs="Times New Roman"/>
          <w:sz w:val="24"/>
          <w:szCs w:val="24"/>
        </w:rPr>
      </w:pPr>
      <w:r w:rsidRPr="00CC56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Цель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56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исследования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56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это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56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конечный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56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результат,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56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которого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985F7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хотел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85F7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85F7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достичь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85F7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985F7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сследова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тел</w:t>
      </w:r>
      <w:r w:rsidRPr="00985F7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ь при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85F7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завершении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85F7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своей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85F7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50D">
        <w:rPr>
          <w:rFonts w:ascii="Times New Roman" w:hAnsi="Times New Roman" w:cs="Times New Roman"/>
          <w:sz w:val="24"/>
          <w:szCs w:val="24"/>
          <w:shd w:val="clear" w:color="auto" w:fill="FFFFFF"/>
        </w:rPr>
        <w:t>Виды целей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1505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·определение характеристик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явлений в хореографическом искусстве; </w:t>
      </w:r>
      <w:r w:rsidRPr="0015050D">
        <w:rPr>
          <w:rFonts w:ascii="Times New Roman" w:hAnsi="Times New Roman" w:cs="Times New Roman"/>
          <w:sz w:val="24"/>
          <w:szCs w:val="24"/>
          <w:shd w:val="clear" w:color="auto" w:fill="FFFFFF"/>
        </w:rPr>
        <w:t>выявле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ние взаимосвязи разнообразных явлений и их</w:t>
      </w:r>
      <w:r w:rsidRPr="001505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изучение </w:t>
      </w:r>
      <w:r w:rsidRPr="00CC5645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развития; обобщение, выявление общих закономерностей; создание классификаций.</w:t>
      </w:r>
    </w:p>
    <w:p w:rsidR="009224B4" w:rsidRDefault="00CC5645" w:rsidP="00933AB4">
      <w:pPr>
        <w:pStyle w:val="a6"/>
        <w:spacing w:after="0"/>
        <w:ind w:left="33" w:firstLine="6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56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Задачи</w:t>
      </w:r>
      <w:r w:rsidRPr="00CC56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56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исследования</w:t>
      </w:r>
      <w:r w:rsidRPr="00CC56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56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это</w:t>
      </w:r>
      <w:r w:rsidRPr="00CC56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56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система</w:t>
      </w:r>
      <w:r w:rsidRPr="00CC56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56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конкретных</w:t>
      </w:r>
      <w:r w:rsidRPr="00CC56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56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требований,</w:t>
      </w:r>
      <w:r w:rsidRPr="00CC56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56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предъявляемых</w:t>
      </w:r>
      <w:r w:rsidRPr="00CC56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56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</w:t>
      </w:r>
      <w:r w:rsidRPr="00CC56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56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разработке</w:t>
      </w:r>
      <w:r w:rsidRPr="00CC56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56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</w:t>
      </w:r>
      <w:r w:rsidRPr="00CC56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56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решению</w:t>
      </w:r>
      <w:r w:rsidRPr="00CC56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56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сформированной</w:t>
      </w:r>
      <w:r w:rsidRPr="00CC56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56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проблемы.</w:t>
      </w:r>
      <w:r w:rsidRPr="00CC56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="005439A3">
        <w:rPr>
          <w:rFonts w:ascii="Times New Roman" w:hAnsi="Times New Roman" w:cs="Times New Roman"/>
          <w:sz w:val="24"/>
          <w:szCs w:val="24"/>
          <w:shd w:val="clear" w:color="auto" w:fill="FFFFFF"/>
        </w:rPr>
        <w:t>адачи как</w:t>
      </w:r>
      <w:r w:rsidRPr="00CC56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необходимое средство ее реализации</w:t>
      </w:r>
      <w:r w:rsidR="005439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цели</w:t>
      </w:r>
      <w:r w:rsidRPr="00CC5645">
        <w:rPr>
          <w:rFonts w:ascii="Times New Roman" w:hAnsi="Times New Roman" w:cs="Times New Roman"/>
          <w:sz w:val="24"/>
          <w:szCs w:val="24"/>
          <w:shd w:val="clear" w:color="auto" w:fill="FFFFFF"/>
        </w:rPr>
        <w:t>, они указывают на возможность ее достижения с помощью проведения процедур исследования.</w:t>
      </w:r>
      <w:r w:rsidR="005439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439A3" w:rsidRPr="005439A3">
        <w:rPr>
          <w:rFonts w:ascii="Times New Roman" w:hAnsi="Times New Roman" w:cs="Times New Roman"/>
          <w:sz w:val="24"/>
          <w:szCs w:val="24"/>
          <w:shd w:val="clear" w:color="auto" w:fill="FFFFFF"/>
        </w:rPr>
        <w:t>Объект исследования -</w:t>
      </w:r>
      <w:r w:rsidR="005439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439A3" w:rsidRPr="005439A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это процесс</w:t>
      </w:r>
      <w:r w:rsidR="005439A3" w:rsidRPr="005439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439A3" w:rsidRPr="005439A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или</w:t>
      </w:r>
      <w:r w:rsidR="005439A3" w:rsidRPr="005439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439A3" w:rsidRPr="005439A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явление</w:t>
      </w:r>
      <w:r w:rsidR="005439A3" w:rsidRPr="005439A3">
        <w:rPr>
          <w:rFonts w:ascii="Times New Roman" w:hAnsi="Times New Roman" w:cs="Times New Roman"/>
          <w:sz w:val="24"/>
          <w:szCs w:val="24"/>
          <w:shd w:val="clear" w:color="auto" w:fill="FFFFFF"/>
        </w:rPr>
        <w:t>, порождающее проблемную ситуацию и выбранное для изучения. Это та часть практики или научного знания, с которой работает исследователь.</w:t>
      </w:r>
      <w:r w:rsidR="005439A3" w:rsidRPr="005439A3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5439A3" w:rsidRPr="005439A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Предмет</w:t>
      </w:r>
      <w:r w:rsidR="005439A3" w:rsidRPr="005439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439A3" w:rsidRPr="005439A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исследования</w:t>
      </w:r>
      <w:r w:rsidR="005439A3" w:rsidRPr="005439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439A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</w:t>
      </w:r>
      <w:r w:rsidR="009224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439A3" w:rsidRPr="005439A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сформированный</w:t>
      </w:r>
      <w:r w:rsidR="005439A3" w:rsidRPr="005439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439A3" w:rsidRPr="005439A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образ</w:t>
      </w:r>
      <w:r w:rsidR="005439A3" w:rsidRPr="005439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439A3" w:rsidRPr="005439A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объекта</w:t>
      </w:r>
      <w:r w:rsidR="005439A3" w:rsidRPr="005439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439A3" w:rsidRPr="005439A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исследования,</w:t>
      </w:r>
      <w:r w:rsidR="005439A3" w:rsidRPr="005439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отражающий конкретные части или элементы, аспект или черту, признак или характеристику сути, структуры или онтологии объекта исследования,</w:t>
      </w:r>
      <w:r w:rsidR="009224B4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9224B4" w:rsidRPr="009224B4">
        <w:rPr>
          <w:rFonts w:ascii="Times New Roman" w:hAnsi="Times New Roman" w:cs="Times New Roman"/>
          <w:sz w:val="24"/>
          <w:szCs w:val="24"/>
          <w:shd w:val="clear" w:color="auto" w:fill="FFFFFF"/>
        </w:rPr>
        <w:t>это особая проблема, отдельные стороны объекта, его свойства и особенности, которые, не выходя за рамки исследуемого объекта, будут исследованы в работе (проекте).</w:t>
      </w:r>
      <w:r w:rsidR="005439A3" w:rsidRPr="009224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D550C" w:rsidRPr="00F54786" w:rsidRDefault="001E7C0C" w:rsidP="003D550C">
      <w:pPr>
        <w:pStyle w:val="a6"/>
        <w:spacing w:after="0"/>
        <w:ind w:left="0" w:firstLine="6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Методы исследования в</w:t>
      </w:r>
      <w:r w:rsidR="00A368FF">
        <w:rPr>
          <w:rStyle w:val="a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ВКР</w:t>
      </w:r>
      <w:r>
        <w:rPr>
          <w:rStyle w:val="a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: </w:t>
      </w:r>
      <w:r w:rsidR="003D550C" w:rsidRPr="00F54786">
        <w:rPr>
          <w:rStyle w:val="a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теоретические и эмпирические</w:t>
      </w:r>
      <w:r w:rsidR="00F5478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D550C" w:rsidRPr="00A368FF" w:rsidRDefault="003D550C" w:rsidP="00A368FF">
      <w:pPr>
        <w:pStyle w:val="a6"/>
        <w:spacing w:after="0"/>
        <w:ind w:left="0" w:firstLine="6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68FF">
        <w:rPr>
          <w:rStyle w:val="a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Теоретические методы</w:t>
      </w:r>
      <w:r w:rsidR="00F54786" w:rsidRPr="00A368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368FF">
        <w:rPr>
          <w:rFonts w:ascii="Times New Roman" w:hAnsi="Times New Roman" w:cs="Times New Roman"/>
          <w:sz w:val="24"/>
          <w:szCs w:val="24"/>
          <w:shd w:val="clear" w:color="auto" w:fill="FFFFFF"/>
        </w:rPr>
        <w:t>помогают обобщить и структурировать сведения, раскрыть суть разных процессов и предметов, определить взаимосвязь между ними. К ним относятся:</w:t>
      </w:r>
    </w:p>
    <w:p w:rsidR="003D550C" w:rsidRPr="00A368FF" w:rsidRDefault="00A368FF" w:rsidP="00A368F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e"/>
          <w:rFonts w:ascii="Times New Roman" w:hAnsi="Times New Roman" w:cs="Times New Roman"/>
          <w:b w:val="0"/>
          <w:sz w:val="24"/>
          <w:szCs w:val="24"/>
        </w:rPr>
        <w:t>- т</w:t>
      </w:r>
      <w:r w:rsidR="003D550C" w:rsidRPr="00A368FF">
        <w:rPr>
          <w:rStyle w:val="ae"/>
          <w:rFonts w:ascii="Times New Roman" w:hAnsi="Times New Roman" w:cs="Times New Roman"/>
          <w:b w:val="0"/>
          <w:sz w:val="24"/>
          <w:szCs w:val="24"/>
        </w:rPr>
        <w:t>еоретический анализ</w:t>
      </w:r>
      <w:r w:rsidR="003D550C" w:rsidRPr="00A368FF">
        <w:rPr>
          <w:rFonts w:ascii="Times New Roman" w:hAnsi="Times New Roman" w:cs="Times New Roman"/>
          <w:sz w:val="24"/>
          <w:szCs w:val="24"/>
        </w:rPr>
        <w:t>. Исследователь изучает и обобщает информацию из разных источников: монографий, научных статей, законодательных актов и других документов.</w:t>
      </w:r>
    </w:p>
    <w:p w:rsidR="003D550C" w:rsidRPr="00A368FF" w:rsidRDefault="00A368FF" w:rsidP="00A368F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e"/>
          <w:rFonts w:ascii="Times New Roman" w:hAnsi="Times New Roman" w:cs="Times New Roman"/>
          <w:b w:val="0"/>
          <w:sz w:val="24"/>
          <w:szCs w:val="24"/>
        </w:rPr>
        <w:t>- с</w:t>
      </w:r>
      <w:r w:rsidR="003D550C" w:rsidRPr="00A368FF">
        <w:rPr>
          <w:rStyle w:val="ae"/>
          <w:rFonts w:ascii="Times New Roman" w:hAnsi="Times New Roman" w:cs="Times New Roman"/>
          <w:b w:val="0"/>
          <w:sz w:val="24"/>
          <w:szCs w:val="24"/>
        </w:rPr>
        <w:t>истематизация и классификация</w:t>
      </w:r>
      <w:r w:rsidR="003D550C" w:rsidRPr="00A368FF">
        <w:rPr>
          <w:rFonts w:ascii="Times New Roman" w:hAnsi="Times New Roman" w:cs="Times New Roman"/>
          <w:b/>
          <w:sz w:val="24"/>
          <w:szCs w:val="24"/>
        </w:rPr>
        <w:t>.</w:t>
      </w:r>
      <w:r w:rsidR="003D550C" w:rsidRPr="00A368FF">
        <w:rPr>
          <w:rFonts w:ascii="Times New Roman" w:hAnsi="Times New Roman" w:cs="Times New Roman"/>
          <w:sz w:val="24"/>
          <w:szCs w:val="24"/>
        </w:rPr>
        <w:t xml:space="preserve"> Эти методы помогают упорядочить и структурировать имеющуюся информацию, выделить главное и второстепенное, установить взаимосвязи между разными элементами.</w:t>
      </w:r>
    </w:p>
    <w:p w:rsidR="001E7C0C" w:rsidRPr="00A368FF" w:rsidRDefault="00A368FF" w:rsidP="00A368FF">
      <w:pPr>
        <w:shd w:val="clear" w:color="auto" w:fill="FFFFFF"/>
        <w:spacing w:after="0"/>
        <w:ind w:firstLine="709"/>
        <w:jc w:val="both"/>
      </w:pPr>
      <w:r>
        <w:rPr>
          <w:rStyle w:val="ae"/>
          <w:rFonts w:ascii="Times New Roman" w:hAnsi="Times New Roman" w:cs="Times New Roman"/>
          <w:b w:val="0"/>
          <w:sz w:val="24"/>
          <w:szCs w:val="24"/>
        </w:rPr>
        <w:t>- м</w:t>
      </w:r>
      <w:r w:rsidR="003D550C" w:rsidRPr="00A368FF">
        <w:rPr>
          <w:rStyle w:val="ae"/>
          <w:rFonts w:ascii="Times New Roman" w:hAnsi="Times New Roman" w:cs="Times New Roman"/>
          <w:b w:val="0"/>
          <w:sz w:val="24"/>
          <w:szCs w:val="24"/>
        </w:rPr>
        <w:t>оделирование</w:t>
      </w:r>
      <w:r w:rsidR="003D550C" w:rsidRPr="00A368FF">
        <w:rPr>
          <w:rFonts w:ascii="Times New Roman" w:hAnsi="Times New Roman" w:cs="Times New Roman"/>
          <w:sz w:val="24"/>
          <w:szCs w:val="24"/>
        </w:rPr>
        <w:t xml:space="preserve">. Это </w:t>
      </w:r>
      <w:r w:rsidR="001E7C0C" w:rsidRPr="00A368FF">
        <w:rPr>
          <w:rFonts w:ascii="Times New Roman" w:hAnsi="Times New Roman" w:cs="Times New Roman"/>
          <w:sz w:val="24"/>
          <w:szCs w:val="24"/>
        </w:rPr>
        <w:t xml:space="preserve">метод исследования различных явлений и процессов, </w:t>
      </w:r>
      <w:r w:rsidR="003D550C" w:rsidRPr="00A368FF">
        <w:rPr>
          <w:rFonts w:ascii="Times New Roman" w:hAnsi="Times New Roman" w:cs="Times New Roman"/>
          <w:sz w:val="24"/>
          <w:szCs w:val="24"/>
        </w:rPr>
        <w:t xml:space="preserve">которые отражают основные свойства исследуемого объекта или процесса. </w:t>
      </w:r>
    </w:p>
    <w:p w:rsidR="003D550C" w:rsidRPr="00A368FF" w:rsidRDefault="00A368FF" w:rsidP="00A368F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e"/>
          <w:rFonts w:ascii="Times New Roman" w:hAnsi="Times New Roman" w:cs="Times New Roman"/>
          <w:b w:val="0"/>
          <w:sz w:val="24"/>
          <w:szCs w:val="24"/>
        </w:rPr>
        <w:t>Э</w:t>
      </w:r>
      <w:r w:rsidR="003D550C" w:rsidRPr="00A368FF">
        <w:rPr>
          <w:rStyle w:val="ae"/>
          <w:rFonts w:ascii="Times New Roman" w:hAnsi="Times New Roman" w:cs="Times New Roman"/>
          <w:b w:val="0"/>
          <w:sz w:val="24"/>
          <w:szCs w:val="24"/>
        </w:rPr>
        <w:t>мпирические методы</w:t>
      </w:r>
      <w:r w:rsidR="003D550C" w:rsidRPr="00A368FF">
        <w:rPr>
          <w:rFonts w:ascii="Times New Roman" w:hAnsi="Times New Roman" w:cs="Times New Roman"/>
          <w:sz w:val="24"/>
          <w:szCs w:val="24"/>
        </w:rPr>
        <w:t> позволяют проверить теоретические концепции на практике, получить эмпирические данные и обеспечить надёжные результаты исследования. К ним относятся:</w:t>
      </w:r>
    </w:p>
    <w:p w:rsidR="00A368FF" w:rsidRDefault="00A368FF" w:rsidP="00A368F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e"/>
          <w:rFonts w:ascii="Times New Roman" w:hAnsi="Times New Roman" w:cs="Times New Roman"/>
          <w:b w:val="0"/>
          <w:sz w:val="24"/>
          <w:szCs w:val="24"/>
        </w:rPr>
        <w:t>- н</w:t>
      </w:r>
      <w:r w:rsidR="003D550C" w:rsidRPr="00A368FF">
        <w:rPr>
          <w:rStyle w:val="ae"/>
          <w:rFonts w:ascii="Times New Roman" w:hAnsi="Times New Roman" w:cs="Times New Roman"/>
          <w:b w:val="0"/>
          <w:sz w:val="24"/>
          <w:szCs w:val="24"/>
        </w:rPr>
        <w:t>аблюдение</w:t>
      </w:r>
      <w:r w:rsidR="003D550C" w:rsidRPr="00A368FF">
        <w:rPr>
          <w:rFonts w:ascii="Times New Roman" w:hAnsi="Times New Roman" w:cs="Times New Roman"/>
          <w:sz w:val="24"/>
          <w:szCs w:val="24"/>
        </w:rPr>
        <w:t>. Автор систематически изучает объекты, явления и процессы в их естественных условиях.</w:t>
      </w:r>
    </w:p>
    <w:p w:rsidR="00A368FF" w:rsidRDefault="00A368FF" w:rsidP="00A368F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</w:t>
      </w:r>
      <w:r w:rsidR="003D550C" w:rsidRPr="00A368FF">
        <w:rPr>
          <w:rStyle w:val="ae"/>
          <w:rFonts w:ascii="Times New Roman" w:hAnsi="Times New Roman" w:cs="Times New Roman"/>
          <w:b w:val="0"/>
          <w:sz w:val="24"/>
          <w:szCs w:val="24"/>
        </w:rPr>
        <w:t>ксперимент</w:t>
      </w:r>
      <w:r w:rsidR="003D550C" w:rsidRPr="00A368FF">
        <w:rPr>
          <w:rFonts w:ascii="Times New Roman" w:hAnsi="Times New Roman" w:cs="Times New Roman"/>
          <w:sz w:val="24"/>
          <w:szCs w:val="24"/>
        </w:rPr>
        <w:t>. Исследователь активно вмешивается в естественный ход событий, создаёт искусственные условия и наблюдает за изменениями, которые при этом происходят.</w:t>
      </w:r>
    </w:p>
    <w:p w:rsidR="00A368FF" w:rsidRDefault="00A368FF" w:rsidP="00A368F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3D550C" w:rsidRPr="00A368FF">
        <w:rPr>
          <w:rStyle w:val="ae"/>
          <w:rFonts w:ascii="Times New Roman" w:hAnsi="Times New Roman" w:cs="Times New Roman"/>
          <w:b w:val="0"/>
          <w:sz w:val="24"/>
          <w:szCs w:val="24"/>
        </w:rPr>
        <w:t>прос</w:t>
      </w:r>
      <w:r w:rsidR="003D550C" w:rsidRPr="00A368FF">
        <w:rPr>
          <w:rFonts w:ascii="Times New Roman" w:hAnsi="Times New Roman" w:cs="Times New Roman"/>
          <w:sz w:val="24"/>
          <w:szCs w:val="24"/>
        </w:rPr>
        <w:t>. Метод включает в себя анкетирование, интервьюирование, экспертные опросы и другие формы сбора информации. </w:t>
      </w:r>
    </w:p>
    <w:p w:rsidR="00A368FF" w:rsidRDefault="00A368FF" w:rsidP="00A368F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e"/>
          <w:rFonts w:ascii="Times New Roman" w:hAnsi="Times New Roman" w:cs="Times New Roman"/>
          <w:b w:val="0"/>
          <w:sz w:val="24"/>
          <w:szCs w:val="24"/>
        </w:rPr>
        <w:t>- т</w:t>
      </w:r>
      <w:r w:rsidR="003D550C" w:rsidRPr="00A368FF">
        <w:rPr>
          <w:rStyle w:val="ae"/>
          <w:rFonts w:ascii="Times New Roman" w:hAnsi="Times New Roman" w:cs="Times New Roman"/>
          <w:b w:val="0"/>
          <w:sz w:val="24"/>
          <w:szCs w:val="24"/>
        </w:rPr>
        <w:t>естирование</w:t>
      </w:r>
      <w:r w:rsidR="003D550C" w:rsidRPr="00A368FF">
        <w:rPr>
          <w:rFonts w:ascii="Times New Roman" w:hAnsi="Times New Roman" w:cs="Times New Roman"/>
          <w:sz w:val="24"/>
          <w:szCs w:val="24"/>
        </w:rPr>
        <w:t>. Используются специальные тесты, чтобы оценить разные характеристики объектов или субъектов, например, знания, навыки, психофизиологические свойства</w:t>
      </w:r>
      <w:r w:rsidR="003D550C" w:rsidRPr="00F54786">
        <w:rPr>
          <w:rFonts w:ascii="Times New Roman" w:hAnsi="Times New Roman" w:cs="Times New Roman"/>
          <w:sz w:val="24"/>
          <w:szCs w:val="24"/>
        </w:rPr>
        <w:t>.</w:t>
      </w:r>
    </w:p>
    <w:p w:rsidR="00A368FF" w:rsidRPr="00A368FF" w:rsidRDefault="00A368FF" w:rsidP="00A368FF">
      <w:pPr>
        <w:shd w:val="clear" w:color="auto" w:fill="FFFFFF"/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68FF">
        <w:rPr>
          <w:rFonts w:ascii="Times New Roman" w:hAnsi="Times New Roman" w:cs="Times New Roman"/>
          <w:sz w:val="24"/>
          <w:szCs w:val="24"/>
        </w:rPr>
        <w:lastRenderedPageBreak/>
        <w:t>Методы исследования: анализ и синтез. Анализ - это логический прием разделения целого на отдельные элементы и изучение каждого из них в отдельности во взаимосвязи с целым. Синтез - это объединение результатов для формирования (проектирования) целого. Методы анализа и синтеза взаимосвязаны.</w:t>
      </w:r>
    </w:p>
    <w:p w:rsidR="00A368FF" w:rsidRDefault="003D550C" w:rsidP="00A368FF">
      <w:pPr>
        <w:pStyle w:val="futurismarkdown-paragraph"/>
        <w:shd w:val="clear" w:color="auto" w:fill="FFFFFF"/>
        <w:spacing w:before="0" w:beforeAutospacing="0" w:after="109" w:afterAutospacing="0" w:line="276" w:lineRule="auto"/>
        <w:ind w:firstLine="709"/>
        <w:jc w:val="both"/>
      </w:pPr>
      <w:r w:rsidRPr="003D550C">
        <w:t>Выбор методов исследования ВКР зависит от цели и задач исследования, его предмета и объекта, а ещё от доступных ресурсов и условий.</w:t>
      </w:r>
    </w:p>
    <w:p w:rsidR="00A462DA" w:rsidRPr="00BF2F3B" w:rsidRDefault="00A462DA" w:rsidP="00A368FF">
      <w:pPr>
        <w:pStyle w:val="futurismarkdown-paragraph"/>
        <w:shd w:val="clear" w:color="auto" w:fill="FFFFFF"/>
        <w:spacing w:before="0" w:beforeAutospacing="0" w:after="109" w:afterAutospacing="0"/>
        <w:ind w:firstLine="709"/>
        <w:jc w:val="both"/>
        <w:rPr>
          <w:b/>
        </w:rPr>
      </w:pPr>
      <w:r w:rsidRPr="00BF2F3B">
        <w:rPr>
          <w:b/>
        </w:rPr>
        <w:t xml:space="preserve">1.2 Составление рабочего плана, подбор и изучение </w:t>
      </w:r>
      <w:r w:rsidRPr="00BF2F3B">
        <w:rPr>
          <w:rFonts w:eastAsia="Calibri"/>
          <w:b/>
        </w:rPr>
        <w:t>исследования учебно-методической и научной литературы</w:t>
      </w:r>
      <w:r w:rsidRPr="00BF2F3B">
        <w:rPr>
          <w:b/>
        </w:rPr>
        <w:t>.</w:t>
      </w:r>
    </w:p>
    <w:p w:rsidR="009224B4" w:rsidRDefault="009224B4" w:rsidP="005704A1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9224B4">
        <w:rPr>
          <w:rStyle w:val="ae"/>
          <w:b w:val="0"/>
        </w:rPr>
        <w:t>Рабочий план для ВКР</w:t>
      </w:r>
      <w:r w:rsidR="005704A1">
        <w:t xml:space="preserve"> -</w:t>
      </w:r>
      <w:r w:rsidRPr="009224B4">
        <w:t xml:space="preserve"> это замысел, первичное видение студентом варианта разработки поставленной проблемы. Он позволяет студенту осознанно представить свою позицию научному руководителю.</w:t>
      </w:r>
    </w:p>
    <w:p w:rsidR="00BF2F3B" w:rsidRDefault="00BF2F3B" w:rsidP="00BF2F3B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t xml:space="preserve">Рабочий план ВКР (выпускной квалификационной работы) — это документ, который содержит структуру и последовательность выполнения выпускной работы, а также основные этапы, сроки и </w:t>
      </w:r>
      <w:proofErr w:type="gramStart"/>
      <w:r>
        <w:t>ответственных</w:t>
      </w:r>
      <w:proofErr w:type="gramEnd"/>
      <w:r>
        <w:t xml:space="preserve"> за их выполнение. Он помогает организовать процесс написания работы, установить четкие временные рамки и контролировать прогресс.</w:t>
      </w:r>
    </w:p>
    <w:p w:rsidR="00BF2F3B" w:rsidRDefault="00BF2F3B" w:rsidP="00BF2F3B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t>В рабочем плане обычно указываются следующие разделы:</w:t>
      </w:r>
    </w:p>
    <w:p w:rsidR="00BF2F3B" w:rsidRDefault="00BF2F3B" w:rsidP="00BF2F3B">
      <w:pPr>
        <w:pStyle w:val="futurismarkdown-paragraph"/>
        <w:shd w:val="clear" w:color="auto" w:fill="FFFFFF"/>
        <w:spacing w:before="0" w:beforeAutospacing="0" w:after="0" w:afterAutospacing="0" w:line="276" w:lineRule="auto"/>
        <w:ind w:right="-143" w:firstLine="709"/>
        <w:jc w:val="both"/>
      </w:pPr>
      <w:r>
        <w:t>1. Тема работы - формулировка темы ВКР.</w:t>
      </w:r>
    </w:p>
    <w:p w:rsidR="00BF2F3B" w:rsidRDefault="00BF2F3B" w:rsidP="00BF2F3B">
      <w:pPr>
        <w:pStyle w:val="futurismarkdown-paragraph"/>
        <w:shd w:val="clear" w:color="auto" w:fill="FFFFFF"/>
        <w:spacing w:before="0" w:beforeAutospacing="0" w:after="0" w:afterAutospacing="0" w:line="276" w:lineRule="auto"/>
        <w:ind w:right="-143" w:firstLine="709"/>
        <w:jc w:val="both"/>
      </w:pPr>
      <w:r>
        <w:t>2. Цели и задачи - основные цели исследования и конкретные задачи, которые необходимо решить.</w:t>
      </w:r>
    </w:p>
    <w:p w:rsidR="00BF2F3B" w:rsidRDefault="00BF2F3B" w:rsidP="00BF2F3B">
      <w:pPr>
        <w:pStyle w:val="futurismarkdown-paragraph"/>
        <w:shd w:val="clear" w:color="auto" w:fill="FFFFFF"/>
        <w:spacing w:before="0" w:beforeAutospacing="0" w:after="0" w:afterAutospacing="0" w:line="276" w:lineRule="auto"/>
        <w:ind w:right="-143" w:firstLine="709"/>
        <w:jc w:val="both"/>
      </w:pPr>
      <w:r>
        <w:t>3. Методы исследования - описания используемых методов и подходов.</w:t>
      </w:r>
    </w:p>
    <w:p w:rsidR="00BF2F3B" w:rsidRDefault="00BF2F3B" w:rsidP="00BF2F3B">
      <w:pPr>
        <w:pStyle w:val="futurismarkdown-paragraph"/>
        <w:shd w:val="clear" w:color="auto" w:fill="FFFFFF"/>
        <w:spacing w:before="0" w:beforeAutospacing="0" w:after="0" w:afterAutospacing="0" w:line="276" w:lineRule="auto"/>
        <w:ind w:right="-143" w:firstLine="709"/>
        <w:jc w:val="both"/>
      </w:pPr>
      <w:r>
        <w:t>4. Структура работы - планирование основных разделов и глав.</w:t>
      </w:r>
    </w:p>
    <w:p w:rsidR="00BF2F3B" w:rsidRDefault="00BF2F3B" w:rsidP="00BF2F3B">
      <w:pPr>
        <w:pStyle w:val="futurismarkdown-paragraph"/>
        <w:shd w:val="clear" w:color="auto" w:fill="FFFFFF"/>
        <w:spacing w:before="0" w:beforeAutospacing="0" w:after="0" w:afterAutospacing="0" w:line="276" w:lineRule="auto"/>
        <w:ind w:right="-143" w:firstLine="709"/>
        <w:jc w:val="both"/>
      </w:pPr>
      <w:r>
        <w:t>5. Сроки выполнения - график выполнения отдельных этапов работы (сбор данных, написание глав, оформление и т.д.).</w:t>
      </w:r>
    </w:p>
    <w:p w:rsidR="00BF2F3B" w:rsidRDefault="00BF2F3B" w:rsidP="00BF2F3B">
      <w:pPr>
        <w:pStyle w:val="futurismarkdown-paragraph"/>
        <w:shd w:val="clear" w:color="auto" w:fill="FFFFFF"/>
        <w:spacing w:before="0" w:beforeAutospacing="0" w:after="0" w:afterAutospacing="0" w:line="276" w:lineRule="auto"/>
        <w:ind w:right="-143" w:firstLine="709"/>
        <w:jc w:val="both"/>
      </w:pPr>
      <w:r>
        <w:t>6. Ответственные лица - указание научного руководителя.</w:t>
      </w:r>
    </w:p>
    <w:p w:rsidR="00BF2F3B" w:rsidRPr="009224B4" w:rsidRDefault="00BF2F3B" w:rsidP="00BF2F3B">
      <w:pPr>
        <w:pStyle w:val="futurismarkdown-paragraph"/>
        <w:shd w:val="clear" w:color="auto" w:fill="FFFFFF"/>
        <w:spacing w:before="0" w:beforeAutospacing="0" w:after="0" w:afterAutospacing="0" w:line="276" w:lineRule="auto"/>
        <w:ind w:right="-143" w:firstLine="709"/>
        <w:jc w:val="both"/>
      </w:pPr>
      <w:r>
        <w:t>Создание рабочего плана ВКР позволяет студенту лучше организовать свою работу, избежать задержек и обеспечить качественное выполнение всех этапов исследования.</w:t>
      </w:r>
    </w:p>
    <w:p w:rsidR="004D6291" w:rsidRPr="00BF2F3B" w:rsidRDefault="009224B4" w:rsidP="00BF2F3B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9224B4">
        <w:rPr>
          <w:rStyle w:val="ae"/>
          <w:b w:val="0"/>
        </w:rPr>
        <w:t>Рабочий план составляется параллельно с отбором и анализом научной литературы</w:t>
      </w:r>
      <w:r w:rsidRPr="009224B4">
        <w:t>. Он согласовывается с руководителем ВКР и имеет произвольную форму, позволяющую включать в него новые аспекты, появляющ</w:t>
      </w:r>
      <w:r w:rsidR="00BF2F3B">
        <w:t>иеся в процессе выполнения ВКР.</w:t>
      </w:r>
    </w:p>
    <w:p w:rsidR="00A462DA" w:rsidRPr="00BF2F3B" w:rsidRDefault="00A462DA" w:rsidP="00933AB4">
      <w:pPr>
        <w:spacing w:after="0"/>
        <w:ind w:firstLine="6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F3B">
        <w:rPr>
          <w:rFonts w:ascii="Times New Roman" w:hAnsi="Times New Roman" w:cs="Times New Roman"/>
          <w:b/>
          <w:sz w:val="24"/>
          <w:szCs w:val="24"/>
        </w:rPr>
        <w:t>1.3 Работа над изложением материалов исследования, структура ВКР.</w:t>
      </w:r>
    </w:p>
    <w:p w:rsidR="003D550C" w:rsidRPr="00F54786" w:rsidRDefault="00E619F9" w:rsidP="00933AB4">
      <w:pPr>
        <w:spacing w:after="0"/>
        <w:ind w:firstLine="6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3D550C" w:rsidRPr="00F54786">
        <w:rPr>
          <w:rFonts w:ascii="Times New Roman" w:hAnsi="Times New Roman" w:cs="Times New Roman"/>
          <w:sz w:val="24"/>
          <w:szCs w:val="24"/>
        </w:rPr>
        <w:t>елесообразно</w:t>
      </w:r>
      <w:r>
        <w:rPr>
          <w:rFonts w:ascii="Times New Roman" w:hAnsi="Times New Roman" w:cs="Times New Roman"/>
          <w:sz w:val="24"/>
          <w:szCs w:val="24"/>
        </w:rPr>
        <w:t>е использование монографий, учебников, учебных пособий, справочников, статей</w:t>
      </w:r>
      <w:r w:rsidR="003D550C" w:rsidRPr="00F54786">
        <w:rPr>
          <w:rFonts w:ascii="Times New Roman" w:hAnsi="Times New Roman" w:cs="Times New Roman"/>
          <w:sz w:val="24"/>
          <w:szCs w:val="24"/>
        </w:rPr>
        <w:t xml:space="preserve">, как на традиционных носителях, </w:t>
      </w:r>
      <w:r>
        <w:rPr>
          <w:rFonts w:ascii="Times New Roman" w:hAnsi="Times New Roman" w:cs="Times New Roman"/>
          <w:sz w:val="24"/>
          <w:szCs w:val="24"/>
        </w:rPr>
        <w:t>так и в электронном виде. Работа с литературными источниками, изучение</w:t>
      </w:r>
      <w:r w:rsidR="003D550C" w:rsidRPr="00F54786">
        <w:rPr>
          <w:rFonts w:ascii="Times New Roman" w:hAnsi="Times New Roman" w:cs="Times New Roman"/>
          <w:sz w:val="24"/>
          <w:szCs w:val="24"/>
        </w:rPr>
        <w:t xml:space="preserve"> правовых актов Российской Федерации, учебников, учебн</w:t>
      </w:r>
      <w:r>
        <w:rPr>
          <w:rFonts w:ascii="Times New Roman" w:hAnsi="Times New Roman" w:cs="Times New Roman"/>
          <w:sz w:val="24"/>
          <w:szCs w:val="24"/>
        </w:rPr>
        <w:t>ых пособий, а также монографий, статей</w:t>
      </w:r>
      <w:r w:rsidR="00131235">
        <w:rPr>
          <w:rFonts w:ascii="Times New Roman" w:hAnsi="Times New Roman" w:cs="Times New Roman"/>
          <w:sz w:val="24"/>
          <w:szCs w:val="24"/>
        </w:rPr>
        <w:t xml:space="preserve"> в журналах.</w:t>
      </w:r>
      <w:r w:rsidR="003D550C" w:rsidRPr="00F54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Конспектирование и в</w:t>
      </w:r>
      <w:r w:rsidR="003D550C" w:rsidRPr="00F54786">
        <w:rPr>
          <w:rFonts w:ascii="Times New Roman" w:hAnsi="Times New Roman" w:cs="Times New Roman"/>
          <w:sz w:val="24"/>
          <w:szCs w:val="24"/>
        </w:rPr>
        <w:t xml:space="preserve">ыписки из текста </w:t>
      </w:r>
      <w:r>
        <w:rPr>
          <w:rFonts w:ascii="Times New Roman" w:hAnsi="Times New Roman" w:cs="Times New Roman"/>
          <w:sz w:val="24"/>
          <w:szCs w:val="24"/>
        </w:rPr>
        <w:t>в виде цитат</w:t>
      </w:r>
      <w:r w:rsidR="003D550C" w:rsidRPr="00F54786">
        <w:rPr>
          <w:rFonts w:ascii="Times New Roman" w:hAnsi="Times New Roman" w:cs="Times New Roman"/>
          <w:sz w:val="24"/>
          <w:szCs w:val="24"/>
        </w:rPr>
        <w:t>.</w:t>
      </w:r>
      <w:r w:rsidR="006E498A">
        <w:rPr>
          <w:rFonts w:ascii="Times New Roman" w:hAnsi="Times New Roman" w:cs="Times New Roman"/>
          <w:sz w:val="24"/>
          <w:szCs w:val="24"/>
        </w:rPr>
        <w:t xml:space="preserve"> Работая</w:t>
      </w:r>
      <w:r w:rsidR="003D550C" w:rsidRPr="00F54786">
        <w:rPr>
          <w:rFonts w:ascii="Times New Roman" w:hAnsi="Times New Roman" w:cs="Times New Roman"/>
          <w:sz w:val="24"/>
          <w:szCs w:val="24"/>
        </w:rPr>
        <w:t xml:space="preserve"> над выпускной квалифика</w:t>
      </w:r>
      <w:r>
        <w:rPr>
          <w:rFonts w:ascii="Times New Roman" w:hAnsi="Times New Roman" w:cs="Times New Roman"/>
          <w:sz w:val="24"/>
          <w:szCs w:val="24"/>
        </w:rPr>
        <w:t>ционной работой</w:t>
      </w:r>
      <w:r w:rsidR="001312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студент должен </w:t>
      </w:r>
      <w:r w:rsidR="006E498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спользова</w:t>
      </w:r>
      <w:r w:rsidR="006E498A">
        <w:rPr>
          <w:rFonts w:ascii="Times New Roman" w:hAnsi="Times New Roman" w:cs="Times New Roman"/>
          <w:sz w:val="24"/>
          <w:szCs w:val="24"/>
        </w:rPr>
        <w:t>ть</w:t>
      </w:r>
      <w:r w:rsidR="003D550C" w:rsidRPr="00F54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сборник</w:t>
      </w:r>
      <w:r w:rsidR="0013123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научных трудов; сборник</w:t>
      </w:r>
      <w:r w:rsidR="0013123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научных статей,</w:t>
      </w:r>
      <w:r w:rsidR="003D550C" w:rsidRPr="00F54786">
        <w:rPr>
          <w:rFonts w:ascii="Times New Roman" w:hAnsi="Times New Roman" w:cs="Times New Roman"/>
          <w:sz w:val="24"/>
          <w:szCs w:val="24"/>
        </w:rPr>
        <w:t xml:space="preserve"> мат</w:t>
      </w:r>
      <w:r>
        <w:rPr>
          <w:rFonts w:ascii="Times New Roman" w:hAnsi="Times New Roman" w:cs="Times New Roman"/>
          <w:sz w:val="24"/>
          <w:szCs w:val="24"/>
        </w:rPr>
        <w:t>ериал</w:t>
      </w:r>
      <w:r w:rsidR="00131235">
        <w:rPr>
          <w:rFonts w:ascii="Times New Roman" w:hAnsi="Times New Roman" w:cs="Times New Roman"/>
          <w:sz w:val="24"/>
          <w:szCs w:val="24"/>
        </w:rPr>
        <w:t>ы</w:t>
      </w:r>
      <w:r w:rsidR="003D550C" w:rsidRPr="00F54786">
        <w:rPr>
          <w:rFonts w:ascii="Times New Roman" w:hAnsi="Times New Roman" w:cs="Times New Roman"/>
          <w:sz w:val="24"/>
          <w:szCs w:val="24"/>
        </w:rPr>
        <w:t xml:space="preserve"> научно-практических конферен</w:t>
      </w:r>
      <w:r>
        <w:rPr>
          <w:rFonts w:ascii="Times New Roman" w:hAnsi="Times New Roman" w:cs="Times New Roman"/>
          <w:sz w:val="24"/>
          <w:szCs w:val="24"/>
        </w:rPr>
        <w:t xml:space="preserve">ций Академии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Матусовского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 других вузов</w:t>
      </w:r>
      <w:r w:rsidR="003D550C" w:rsidRPr="00F54786">
        <w:rPr>
          <w:rFonts w:ascii="Times New Roman" w:hAnsi="Times New Roman" w:cs="Times New Roman"/>
          <w:sz w:val="24"/>
          <w:szCs w:val="24"/>
        </w:rPr>
        <w:t>.</w:t>
      </w:r>
    </w:p>
    <w:p w:rsidR="00E619F9" w:rsidRDefault="003D550C" w:rsidP="00131235">
      <w:pPr>
        <w:spacing w:after="0"/>
        <w:ind w:firstLine="676"/>
        <w:jc w:val="both"/>
        <w:rPr>
          <w:rFonts w:ascii="Times New Roman" w:hAnsi="Times New Roman" w:cs="Times New Roman"/>
          <w:sz w:val="24"/>
          <w:szCs w:val="24"/>
        </w:rPr>
      </w:pPr>
      <w:r w:rsidRPr="00F54786">
        <w:rPr>
          <w:rFonts w:ascii="Times New Roman" w:hAnsi="Times New Roman" w:cs="Times New Roman"/>
          <w:sz w:val="24"/>
          <w:szCs w:val="24"/>
        </w:rPr>
        <w:t>Сбор и анализ практического материала. Эффективность сбора практического материала для выпускной квалификационн</w:t>
      </w:r>
      <w:r w:rsidR="00E619F9">
        <w:rPr>
          <w:rFonts w:ascii="Times New Roman" w:hAnsi="Times New Roman" w:cs="Times New Roman"/>
          <w:sz w:val="24"/>
          <w:szCs w:val="24"/>
        </w:rPr>
        <w:t>ой работы. Н</w:t>
      </w:r>
      <w:r w:rsidRPr="00F54786">
        <w:rPr>
          <w:rFonts w:ascii="Times New Roman" w:hAnsi="Times New Roman" w:cs="Times New Roman"/>
          <w:sz w:val="24"/>
          <w:szCs w:val="24"/>
        </w:rPr>
        <w:t>аучно-исследовательский подход к практике,</w:t>
      </w:r>
      <w:r w:rsidR="00E619F9">
        <w:rPr>
          <w:rFonts w:ascii="Times New Roman" w:hAnsi="Times New Roman" w:cs="Times New Roman"/>
          <w:sz w:val="24"/>
          <w:szCs w:val="24"/>
        </w:rPr>
        <w:t xml:space="preserve"> как необходимость будущего специалиста</w:t>
      </w:r>
      <w:r w:rsidRPr="00F54786">
        <w:rPr>
          <w:rFonts w:ascii="Times New Roman" w:hAnsi="Times New Roman" w:cs="Times New Roman"/>
          <w:sz w:val="24"/>
          <w:szCs w:val="24"/>
        </w:rPr>
        <w:t>.</w:t>
      </w:r>
    </w:p>
    <w:p w:rsidR="00131235" w:rsidRDefault="00131235" w:rsidP="000C6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64AF" w:rsidRDefault="000C64AF" w:rsidP="000C6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64AF" w:rsidRDefault="000C64AF" w:rsidP="000C6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60D8" w:rsidRPr="00A462DA" w:rsidRDefault="00A462DA" w:rsidP="00933AB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2DA">
        <w:rPr>
          <w:rFonts w:ascii="Times New Roman" w:hAnsi="Times New Roman" w:cs="Times New Roman"/>
          <w:b/>
          <w:sz w:val="24"/>
          <w:szCs w:val="24"/>
          <w:lang w:eastAsia="uk-UA"/>
        </w:rPr>
        <w:lastRenderedPageBreak/>
        <w:t xml:space="preserve">Тема 2. </w:t>
      </w:r>
      <w:r w:rsidRPr="00A462DA">
        <w:rPr>
          <w:rFonts w:ascii="Times New Roman" w:hAnsi="Times New Roman" w:cs="Times New Roman"/>
          <w:b/>
          <w:sz w:val="24"/>
          <w:szCs w:val="24"/>
        </w:rPr>
        <w:t>Создание развернутой хор</w:t>
      </w:r>
      <w:r>
        <w:rPr>
          <w:rFonts w:ascii="Times New Roman" w:hAnsi="Times New Roman" w:cs="Times New Roman"/>
          <w:b/>
          <w:sz w:val="24"/>
          <w:szCs w:val="24"/>
        </w:rPr>
        <w:t>еографической композиции танца</w:t>
      </w:r>
      <w:r w:rsidR="0033662D">
        <w:rPr>
          <w:rFonts w:ascii="Times New Roman" w:hAnsi="Times New Roman" w:cs="Times New Roman"/>
          <w:b/>
          <w:sz w:val="24"/>
          <w:szCs w:val="24"/>
        </w:rPr>
        <w:t>.</w:t>
      </w:r>
    </w:p>
    <w:p w:rsidR="00A462DA" w:rsidRDefault="00976DC5" w:rsidP="00933AB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9F9">
        <w:rPr>
          <w:rStyle w:val="11pt1"/>
          <w:rFonts w:eastAsiaTheme="minorEastAsia"/>
          <w:sz w:val="24"/>
          <w:szCs w:val="24"/>
        </w:rPr>
        <w:t xml:space="preserve">2.1 </w:t>
      </w:r>
      <w:r w:rsidR="00A462DA" w:rsidRPr="00E619F9">
        <w:rPr>
          <w:rStyle w:val="11pt1"/>
          <w:rFonts w:eastAsiaTheme="minorEastAsia"/>
          <w:sz w:val="24"/>
          <w:szCs w:val="24"/>
        </w:rPr>
        <w:t xml:space="preserve">Специфика </w:t>
      </w:r>
      <w:r w:rsidR="00A462DA" w:rsidRPr="00E619F9">
        <w:rPr>
          <w:rFonts w:ascii="Times New Roman" w:hAnsi="Times New Roman" w:cs="Times New Roman"/>
          <w:b/>
          <w:sz w:val="24"/>
          <w:szCs w:val="24"/>
        </w:rPr>
        <w:t>целесообразного сочетания танцевальных элементов и  пластических характе</w:t>
      </w:r>
      <w:r w:rsidR="00E619F9">
        <w:rPr>
          <w:rFonts w:ascii="Times New Roman" w:hAnsi="Times New Roman" w:cs="Times New Roman"/>
          <w:b/>
          <w:sz w:val="24"/>
          <w:szCs w:val="24"/>
        </w:rPr>
        <w:t>ристик хореографического образа</w:t>
      </w:r>
      <w:r w:rsidR="00A462DA" w:rsidRPr="00E619F9">
        <w:rPr>
          <w:rFonts w:ascii="Times New Roman" w:hAnsi="Times New Roman" w:cs="Times New Roman"/>
          <w:b/>
          <w:sz w:val="24"/>
          <w:szCs w:val="24"/>
        </w:rPr>
        <w:t>.</w:t>
      </w:r>
    </w:p>
    <w:p w:rsidR="00966855" w:rsidRPr="00637B04" w:rsidRDefault="00637B04" w:rsidP="00637B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Выразительность, эмоциональная</w:t>
      </w:r>
      <w:r w:rsidRPr="00637B04">
        <w:rPr>
          <w:rFonts w:ascii="Times New Roman" w:hAnsi="Times New Roman" w:cs="Times New Roman"/>
          <w:sz w:val="24"/>
          <w:szCs w:val="24"/>
        </w:rPr>
        <w:t xml:space="preserve"> насыщенность и целостн</w:t>
      </w:r>
      <w:r>
        <w:rPr>
          <w:rFonts w:ascii="Times New Roman" w:hAnsi="Times New Roman" w:cs="Times New Roman"/>
          <w:sz w:val="24"/>
          <w:szCs w:val="24"/>
        </w:rPr>
        <w:t>ость танцевального текста, как с</w:t>
      </w:r>
      <w:r w:rsidR="00966855" w:rsidRPr="00637B04">
        <w:rPr>
          <w:rFonts w:ascii="Times New Roman" w:hAnsi="Times New Roman" w:cs="Times New Roman"/>
          <w:sz w:val="24"/>
          <w:szCs w:val="24"/>
        </w:rPr>
        <w:t xml:space="preserve">пецифика целесообразного сочетания </w:t>
      </w:r>
      <w:r>
        <w:rPr>
          <w:rFonts w:ascii="Times New Roman" w:hAnsi="Times New Roman" w:cs="Times New Roman"/>
          <w:sz w:val="24"/>
          <w:szCs w:val="24"/>
        </w:rPr>
        <w:t xml:space="preserve">выразительных средств </w:t>
      </w:r>
      <w:r w:rsidR="00966855" w:rsidRPr="00637B04">
        <w:rPr>
          <w:rFonts w:ascii="Times New Roman" w:hAnsi="Times New Roman" w:cs="Times New Roman"/>
          <w:sz w:val="24"/>
          <w:szCs w:val="24"/>
        </w:rPr>
        <w:t xml:space="preserve">и пластических характеристик хореографического образа </w:t>
      </w:r>
      <w:r>
        <w:rPr>
          <w:rFonts w:ascii="Times New Roman" w:hAnsi="Times New Roman" w:cs="Times New Roman"/>
          <w:sz w:val="24"/>
          <w:szCs w:val="24"/>
        </w:rPr>
        <w:t>в хореографии.</w:t>
      </w:r>
    </w:p>
    <w:p w:rsidR="00637B04" w:rsidRDefault="00966855" w:rsidP="00637B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B04">
        <w:rPr>
          <w:rFonts w:ascii="Times New Roman" w:hAnsi="Times New Roman" w:cs="Times New Roman"/>
          <w:sz w:val="24"/>
          <w:szCs w:val="24"/>
        </w:rPr>
        <w:t>Пластические характеристики включают в себя движения тела, его форму, линии и динамику. Они должны быть согласованы с танцевальными элементами, чтобы передать эмоции и</w:t>
      </w:r>
      <w:r w:rsidR="00637B04">
        <w:rPr>
          <w:rFonts w:ascii="Times New Roman" w:hAnsi="Times New Roman" w:cs="Times New Roman"/>
          <w:sz w:val="24"/>
          <w:szCs w:val="24"/>
        </w:rPr>
        <w:t xml:space="preserve"> идеи хореографического образа.</w:t>
      </w:r>
    </w:p>
    <w:p w:rsidR="00966855" w:rsidRPr="00637B04" w:rsidRDefault="00966855" w:rsidP="00637B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B04">
        <w:rPr>
          <w:rFonts w:ascii="Times New Roman" w:hAnsi="Times New Roman" w:cs="Times New Roman"/>
          <w:sz w:val="24"/>
          <w:szCs w:val="24"/>
        </w:rPr>
        <w:t>Разные танцевальные стили (классический, современный, народный и т.д.) имеют свои уникальные элементы и пластические характеристики. Важно учитывать стиль при создании хореографии, чтобы элементы были органично вписаны в общий контекст.</w:t>
      </w:r>
    </w:p>
    <w:p w:rsidR="00637B04" w:rsidRDefault="00966855" w:rsidP="00637B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B04">
        <w:rPr>
          <w:rFonts w:ascii="Times New Roman" w:hAnsi="Times New Roman" w:cs="Times New Roman"/>
          <w:sz w:val="24"/>
          <w:szCs w:val="24"/>
        </w:rPr>
        <w:t xml:space="preserve">Содержание хореографического произведения также влияет на выбор </w:t>
      </w:r>
      <w:r w:rsidR="00637B04" w:rsidRPr="00637B04">
        <w:rPr>
          <w:rFonts w:ascii="Times New Roman" w:hAnsi="Times New Roman" w:cs="Times New Roman"/>
          <w:sz w:val="24"/>
          <w:szCs w:val="24"/>
        </w:rPr>
        <w:t xml:space="preserve">танцевальной лексики </w:t>
      </w:r>
      <w:r w:rsidRPr="00637B04">
        <w:rPr>
          <w:rFonts w:ascii="Times New Roman" w:hAnsi="Times New Roman" w:cs="Times New Roman"/>
          <w:sz w:val="24"/>
          <w:szCs w:val="24"/>
        </w:rPr>
        <w:t>и пл</w:t>
      </w:r>
      <w:r w:rsidR="00637B04" w:rsidRPr="00637B04">
        <w:rPr>
          <w:rFonts w:ascii="Times New Roman" w:hAnsi="Times New Roman" w:cs="Times New Roman"/>
          <w:sz w:val="24"/>
          <w:szCs w:val="24"/>
        </w:rPr>
        <w:t>астики. Жанры</w:t>
      </w:r>
      <w:r w:rsidRPr="00637B04">
        <w:rPr>
          <w:rFonts w:ascii="Times New Roman" w:hAnsi="Times New Roman" w:cs="Times New Roman"/>
          <w:sz w:val="24"/>
          <w:szCs w:val="24"/>
        </w:rPr>
        <w:t xml:space="preserve"> </w:t>
      </w:r>
      <w:r w:rsidR="00637B04" w:rsidRPr="00637B04">
        <w:rPr>
          <w:rFonts w:ascii="Times New Roman" w:hAnsi="Times New Roman" w:cs="Times New Roman"/>
          <w:sz w:val="24"/>
          <w:szCs w:val="24"/>
        </w:rPr>
        <w:t>лирические,  драматические</w:t>
      </w:r>
      <w:r w:rsidRPr="00637B04">
        <w:rPr>
          <w:rFonts w:ascii="Times New Roman" w:hAnsi="Times New Roman" w:cs="Times New Roman"/>
          <w:sz w:val="24"/>
          <w:szCs w:val="24"/>
        </w:rPr>
        <w:t>,</w:t>
      </w:r>
      <w:r w:rsidR="00637B04" w:rsidRPr="00637B04">
        <w:rPr>
          <w:rFonts w:ascii="Times New Roman" w:hAnsi="Times New Roman" w:cs="Times New Roman"/>
          <w:sz w:val="24"/>
          <w:szCs w:val="24"/>
        </w:rPr>
        <w:t xml:space="preserve"> социально </w:t>
      </w:r>
      <w:r w:rsidR="00637B04">
        <w:rPr>
          <w:rFonts w:ascii="Times New Roman" w:hAnsi="Times New Roman" w:cs="Times New Roman"/>
          <w:sz w:val="24"/>
          <w:szCs w:val="24"/>
        </w:rPr>
        <w:t xml:space="preserve"> - </w:t>
      </w:r>
      <w:r w:rsidR="00637B04" w:rsidRPr="00637B04">
        <w:rPr>
          <w:rFonts w:ascii="Times New Roman" w:hAnsi="Times New Roman" w:cs="Times New Roman"/>
          <w:sz w:val="24"/>
          <w:szCs w:val="24"/>
        </w:rPr>
        <w:t>бытовые требую</w:t>
      </w:r>
      <w:r w:rsidRPr="00637B04">
        <w:rPr>
          <w:rFonts w:ascii="Times New Roman" w:hAnsi="Times New Roman" w:cs="Times New Roman"/>
          <w:sz w:val="24"/>
          <w:szCs w:val="24"/>
        </w:rPr>
        <w:t>т соответ</w:t>
      </w:r>
      <w:r w:rsidR="00637B04">
        <w:rPr>
          <w:rFonts w:ascii="Times New Roman" w:hAnsi="Times New Roman" w:cs="Times New Roman"/>
          <w:sz w:val="24"/>
          <w:szCs w:val="24"/>
        </w:rPr>
        <w:t>ствующих выразительных средств.</w:t>
      </w:r>
    </w:p>
    <w:p w:rsidR="00966855" w:rsidRPr="00BE3E96" w:rsidRDefault="00637B04" w:rsidP="00BE3E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E96">
        <w:rPr>
          <w:rFonts w:ascii="Times New Roman" w:hAnsi="Times New Roman" w:cs="Times New Roman"/>
          <w:sz w:val="24"/>
          <w:szCs w:val="24"/>
        </w:rPr>
        <w:t>Значение музыки, которая</w:t>
      </w:r>
      <w:r w:rsidR="00966855" w:rsidRPr="00BE3E96">
        <w:rPr>
          <w:rFonts w:ascii="Times New Roman" w:hAnsi="Times New Roman" w:cs="Times New Roman"/>
          <w:sz w:val="24"/>
          <w:szCs w:val="24"/>
        </w:rPr>
        <w:t xml:space="preserve"> играет ключевую роль </w:t>
      </w:r>
      <w:r w:rsidRPr="00BE3E96">
        <w:rPr>
          <w:rFonts w:ascii="Times New Roman" w:hAnsi="Times New Roman" w:cs="Times New Roman"/>
          <w:sz w:val="24"/>
          <w:szCs w:val="24"/>
        </w:rPr>
        <w:t>для хореографического текста</w:t>
      </w:r>
      <w:r w:rsidR="00966855" w:rsidRPr="00BE3E96">
        <w:rPr>
          <w:rFonts w:ascii="Times New Roman" w:hAnsi="Times New Roman" w:cs="Times New Roman"/>
          <w:sz w:val="24"/>
          <w:szCs w:val="24"/>
        </w:rPr>
        <w:t xml:space="preserve">. Ритм, мелодия и эмоциональная окраска музыки </w:t>
      </w:r>
      <w:r w:rsidRPr="00BE3E96">
        <w:rPr>
          <w:rFonts w:ascii="Times New Roman" w:hAnsi="Times New Roman" w:cs="Times New Roman"/>
          <w:sz w:val="24"/>
          <w:szCs w:val="24"/>
        </w:rPr>
        <w:t xml:space="preserve">определяет </w:t>
      </w:r>
      <w:r w:rsidR="00966855" w:rsidRPr="00BE3E96">
        <w:rPr>
          <w:rFonts w:ascii="Times New Roman" w:hAnsi="Times New Roman" w:cs="Times New Roman"/>
          <w:sz w:val="24"/>
          <w:szCs w:val="24"/>
        </w:rPr>
        <w:t>выбор движений и их интерпретацию.</w:t>
      </w:r>
      <w:r w:rsidRPr="00BE3E96">
        <w:rPr>
          <w:rFonts w:ascii="Times New Roman" w:hAnsi="Times New Roman" w:cs="Times New Roman"/>
          <w:sz w:val="24"/>
          <w:szCs w:val="24"/>
        </w:rPr>
        <w:t xml:space="preserve"> Синхронизация движений</w:t>
      </w:r>
      <w:r w:rsidR="00966855" w:rsidRPr="00BE3E96">
        <w:rPr>
          <w:rFonts w:ascii="Times New Roman" w:hAnsi="Times New Roman" w:cs="Times New Roman"/>
          <w:sz w:val="24"/>
          <w:szCs w:val="24"/>
        </w:rPr>
        <w:t xml:space="preserve"> с музыкальным ритмом для создания образа.</w:t>
      </w:r>
      <w:r w:rsidRPr="00BE3E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9F9" w:rsidRPr="00BE3E96" w:rsidRDefault="00966855" w:rsidP="009668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E96">
        <w:rPr>
          <w:rFonts w:ascii="Times New Roman" w:hAnsi="Times New Roman" w:cs="Times New Roman"/>
          <w:sz w:val="24"/>
          <w:szCs w:val="24"/>
        </w:rPr>
        <w:t>Целесообразное сочетание танцевальных элементов и пластических характеристик хореографического образа требует глубокого понимания</w:t>
      </w:r>
      <w:r w:rsidR="00BE3E96" w:rsidRPr="00BE3E96">
        <w:rPr>
          <w:rFonts w:ascii="Times New Roman" w:hAnsi="Times New Roman" w:cs="Times New Roman"/>
          <w:sz w:val="24"/>
          <w:szCs w:val="24"/>
        </w:rPr>
        <w:t>,</w:t>
      </w:r>
      <w:r w:rsidRPr="00BE3E96">
        <w:rPr>
          <w:rFonts w:ascii="Times New Roman" w:hAnsi="Times New Roman" w:cs="Times New Roman"/>
          <w:sz w:val="24"/>
          <w:szCs w:val="24"/>
        </w:rPr>
        <w:t xml:space="preserve"> как технических аспектов танца, так и художественного замысла. Успешная интеграция этих компонентов </w:t>
      </w:r>
      <w:r w:rsidR="00BE3E96" w:rsidRPr="00BE3E96">
        <w:rPr>
          <w:rFonts w:ascii="Times New Roman" w:hAnsi="Times New Roman" w:cs="Times New Roman"/>
          <w:sz w:val="24"/>
          <w:szCs w:val="24"/>
        </w:rPr>
        <w:t>позволяет создать выразительное, целостное хореографическое произведение</w:t>
      </w:r>
      <w:r w:rsidRPr="00BE3E96">
        <w:rPr>
          <w:rFonts w:ascii="Times New Roman" w:hAnsi="Times New Roman" w:cs="Times New Roman"/>
          <w:sz w:val="24"/>
          <w:szCs w:val="24"/>
        </w:rPr>
        <w:t>.</w:t>
      </w:r>
    </w:p>
    <w:p w:rsidR="00A030EC" w:rsidRDefault="00A030EC" w:rsidP="00933AB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9F9">
        <w:rPr>
          <w:rFonts w:ascii="Times New Roman" w:hAnsi="Times New Roman" w:cs="Times New Roman"/>
          <w:b/>
          <w:sz w:val="24"/>
          <w:szCs w:val="24"/>
        </w:rPr>
        <w:t xml:space="preserve">2.2 </w:t>
      </w:r>
      <w:r w:rsidRPr="00E619F9">
        <w:rPr>
          <w:rFonts w:ascii="Times New Roman" w:eastAsia="Times New Roman" w:hAnsi="Times New Roman" w:cs="Times New Roman"/>
          <w:b/>
          <w:sz w:val="24"/>
          <w:szCs w:val="24"/>
        </w:rPr>
        <w:t>Особенности создания танцевальных композиции от простых комбинаций до небольших музыкально-хореографических форм на основе координационных приемов, выразительности и музыкальности.</w:t>
      </w:r>
    </w:p>
    <w:p w:rsidR="00BE3E96" w:rsidRDefault="00BE3E96" w:rsidP="00BE3E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E96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здание танцевальных композиций -</w:t>
      </w:r>
      <w:r w:rsidRPr="00BE3E96">
        <w:rPr>
          <w:rFonts w:ascii="Times New Roman" w:hAnsi="Times New Roman" w:cs="Times New Roman"/>
          <w:sz w:val="24"/>
          <w:szCs w:val="24"/>
        </w:rPr>
        <w:t xml:space="preserve"> это процесс, который включает в себя множество аспектов, от простых комбинаций движений до более сложных музыкально-хор</w:t>
      </w:r>
      <w:r>
        <w:rPr>
          <w:rFonts w:ascii="Times New Roman" w:hAnsi="Times New Roman" w:cs="Times New Roman"/>
          <w:sz w:val="24"/>
          <w:szCs w:val="24"/>
        </w:rPr>
        <w:t xml:space="preserve">еографических форм. </w:t>
      </w:r>
    </w:p>
    <w:p w:rsidR="00BE3E96" w:rsidRPr="00BE3E96" w:rsidRDefault="00BE3E96" w:rsidP="00BE3E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E3E96">
        <w:rPr>
          <w:rFonts w:ascii="Times New Roman" w:hAnsi="Times New Roman" w:cs="Times New Roman"/>
          <w:sz w:val="24"/>
          <w:szCs w:val="24"/>
        </w:rPr>
        <w:t xml:space="preserve">сновные особенности и этапы </w:t>
      </w:r>
      <w:r>
        <w:rPr>
          <w:rFonts w:ascii="Times New Roman" w:hAnsi="Times New Roman" w:cs="Times New Roman"/>
          <w:sz w:val="24"/>
          <w:szCs w:val="24"/>
        </w:rPr>
        <w:t>творческого постановочного процесса. Использование композиционных приемов</w:t>
      </w:r>
      <w:r w:rsidRPr="00BE3E96">
        <w:rPr>
          <w:rFonts w:ascii="Times New Roman" w:hAnsi="Times New Roman" w:cs="Times New Roman"/>
          <w:sz w:val="24"/>
          <w:szCs w:val="24"/>
        </w:rPr>
        <w:t>, в</w:t>
      </w:r>
      <w:r>
        <w:rPr>
          <w:rFonts w:ascii="Times New Roman" w:hAnsi="Times New Roman" w:cs="Times New Roman"/>
          <w:sz w:val="24"/>
          <w:szCs w:val="24"/>
        </w:rPr>
        <w:t>ыразительности и музыкальности.</w:t>
      </w:r>
    </w:p>
    <w:p w:rsidR="00BE3E96" w:rsidRDefault="00BE3E96" w:rsidP="00BE3E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E96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здание танцевальных композиций -</w:t>
      </w:r>
      <w:r w:rsidRPr="00BE3E96">
        <w:rPr>
          <w:rFonts w:ascii="Times New Roman" w:hAnsi="Times New Roman" w:cs="Times New Roman"/>
          <w:sz w:val="24"/>
          <w:szCs w:val="24"/>
        </w:rPr>
        <w:t xml:space="preserve"> это многоступенчатый процесс, который требует внимания к координационным приемам, выразительности и музыкальности. Постепенное усложнение задач позволяет </w:t>
      </w:r>
      <w:r>
        <w:rPr>
          <w:rFonts w:ascii="Times New Roman" w:hAnsi="Times New Roman" w:cs="Times New Roman"/>
          <w:sz w:val="24"/>
          <w:szCs w:val="24"/>
        </w:rPr>
        <w:t xml:space="preserve">балетмейстеру </w:t>
      </w:r>
      <w:r w:rsidRPr="00BE3E96">
        <w:rPr>
          <w:rFonts w:ascii="Times New Roman" w:hAnsi="Times New Roman" w:cs="Times New Roman"/>
          <w:sz w:val="24"/>
          <w:szCs w:val="24"/>
        </w:rPr>
        <w:t xml:space="preserve">развивать свои навыки и создавать более глубокие и эмоционально насыщенные произведения. Каждый этап важен для формирования профессиональных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исполнителей </w:t>
      </w:r>
      <w:r w:rsidRPr="00BE3E96">
        <w:rPr>
          <w:rFonts w:ascii="Times New Roman" w:hAnsi="Times New Roman" w:cs="Times New Roman"/>
          <w:sz w:val="24"/>
          <w:szCs w:val="24"/>
        </w:rPr>
        <w:t>и создания успешных хореографических</w:t>
      </w:r>
      <w:r>
        <w:rPr>
          <w:rFonts w:ascii="Times New Roman" w:hAnsi="Times New Roman" w:cs="Times New Roman"/>
          <w:sz w:val="24"/>
          <w:szCs w:val="24"/>
        </w:rPr>
        <w:t xml:space="preserve"> номеров</w:t>
      </w:r>
      <w:r w:rsidRPr="00BE3E96">
        <w:rPr>
          <w:rFonts w:ascii="Times New Roman" w:hAnsi="Times New Roman" w:cs="Times New Roman"/>
          <w:sz w:val="24"/>
          <w:szCs w:val="24"/>
        </w:rPr>
        <w:t>.</w:t>
      </w:r>
    </w:p>
    <w:p w:rsidR="00131235" w:rsidRDefault="00BE3E96" w:rsidP="00AF13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E96">
        <w:rPr>
          <w:rFonts w:ascii="Times New Roman" w:hAnsi="Times New Roman" w:cs="Times New Roman"/>
          <w:sz w:val="24"/>
          <w:szCs w:val="24"/>
        </w:rPr>
        <w:t>Композиционные приемы в хореографии — это методы и техники, которые используются для создания структурированных и выразительных танцевальных произведений. Эти приемы помогают хореографам организовать движения, пространство и взаимодействие между танцорами, создавая целостную и гармоничную комп</w:t>
      </w:r>
      <w:r w:rsidR="00131235">
        <w:rPr>
          <w:rFonts w:ascii="Times New Roman" w:hAnsi="Times New Roman" w:cs="Times New Roman"/>
          <w:sz w:val="24"/>
          <w:szCs w:val="24"/>
        </w:rPr>
        <w:t>озицию.</w:t>
      </w:r>
    </w:p>
    <w:p w:rsidR="00BE3E96" w:rsidRPr="00BE3E96" w:rsidRDefault="00BE3E96" w:rsidP="00AF13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E96">
        <w:rPr>
          <w:rFonts w:ascii="Times New Roman" w:hAnsi="Times New Roman" w:cs="Times New Roman"/>
          <w:sz w:val="24"/>
          <w:szCs w:val="24"/>
        </w:rPr>
        <w:t>Повторение</w:t>
      </w:r>
      <w:r w:rsidR="00AF131F">
        <w:rPr>
          <w:rFonts w:ascii="Times New Roman" w:hAnsi="Times New Roman" w:cs="Times New Roman"/>
          <w:sz w:val="24"/>
          <w:szCs w:val="24"/>
        </w:rPr>
        <w:t xml:space="preserve">. </w:t>
      </w:r>
      <w:r w:rsidRPr="00BE3E96">
        <w:rPr>
          <w:rFonts w:ascii="Times New Roman" w:hAnsi="Times New Roman" w:cs="Times New Roman"/>
          <w:sz w:val="24"/>
          <w:szCs w:val="24"/>
        </w:rPr>
        <w:t>Использование одних и тех же движений или их фрагме</w:t>
      </w:r>
      <w:r w:rsidR="00AF131F">
        <w:rPr>
          <w:rFonts w:ascii="Times New Roman" w:hAnsi="Times New Roman" w:cs="Times New Roman"/>
          <w:sz w:val="24"/>
          <w:szCs w:val="24"/>
        </w:rPr>
        <w:t>нтов в разных частях композиции, с</w:t>
      </w:r>
      <w:r w:rsidRPr="00BE3E96">
        <w:rPr>
          <w:rFonts w:ascii="Times New Roman" w:hAnsi="Times New Roman" w:cs="Times New Roman"/>
          <w:sz w:val="24"/>
          <w:szCs w:val="24"/>
        </w:rPr>
        <w:t>оздает ритм и узнаваемость, помогает акцентировать внимание на определенных элементах.</w:t>
      </w:r>
      <w:r w:rsidR="00AF131F">
        <w:rPr>
          <w:rFonts w:ascii="Times New Roman" w:hAnsi="Times New Roman" w:cs="Times New Roman"/>
          <w:sz w:val="24"/>
          <w:szCs w:val="24"/>
        </w:rPr>
        <w:t xml:space="preserve"> </w:t>
      </w:r>
      <w:r w:rsidRPr="00BE3E96">
        <w:rPr>
          <w:rFonts w:ascii="Times New Roman" w:hAnsi="Times New Roman" w:cs="Times New Roman"/>
          <w:sz w:val="24"/>
          <w:szCs w:val="24"/>
        </w:rPr>
        <w:t>Вариация</w:t>
      </w:r>
      <w:r w:rsidR="00AF131F">
        <w:rPr>
          <w:rFonts w:ascii="Times New Roman" w:hAnsi="Times New Roman" w:cs="Times New Roman"/>
          <w:sz w:val="24"/>
          <w:szCs w:val="24"/>
        </w:rPr>
        <w:t>.</w:t>
      </w:r>
      <w:r w:rsidRPr="00BE3E96">
        <w:rPr>
          <w:rFonts w:ascii="Times New Roman" w:hAnsi="Times New Roman" w:cs="Times New Roman"/>
          <w:sz w:val="24"/>
          <w:szCs w:val="24"/>
        </w:rPr>
        <w:t xml:space="preserve"> Из</w:t>
      </w:r>
      <w:r w:rsidR="00AF131F">
        <w:rPr>
          <w:rFonts w:ascii="Times New Roman" w:hAnsi="Times New Roman" w:cs="Times New Roman"/>
          <w:sz w:val="24"/>
          <w:szCs w:val="24"/>
        </w:rPr>
        <w:t>менение повторяющихся движений -</w:t>
      </w:r>
      <w:r w:rsidRPr="00BE3E96">
        <w:rPr>
          <w:rFonts w:ascii="Times New Roman" w:hAnsi="Times New Roman" w:cs="Times New Roman"/>
          <w:sz w:val="24"/>
          <w:szCs w:val="24"/>
        </w:rPr>
        <w:t xml:space="preserve"> изменение скорости, к</w:t>
      </w:r>
      <w:r w:rsidR="00AF131F">
        <w:rPr>
          <w:rFonts w:ascii="Times New Roman" w:hAnsi="Times New Roman" w:cs="Times New Roman"/>
          <w:sz w:val="24"/>
          <w:szCs w:val="24"/>
        </w:rPr>
        <w:t>ачества, направления или уровня, д</w:t>
      </w:r>
      <w:r w:rsidRPr="00BE3E96">
        <w:rPr>
          <w:rFonts w:ascii="Times New Roman" w:hAnsi="Times New Roman" w:cs="Times New Roman"/>
          <w:sz w:val="24"/>
          <w:szCs w:val="24"/>
        </w:rPr>
        <w:t>обавляет динамику и интерес к хореогр</w:t>
      </w:r>
      <w:r w:rsidR="00AF131F">
        <w:rPr>
          <w:rFonts w:ascii="Times New Roman" w:hAnsi="Times New Roman" w:cs="Times New Roman"/>
          <w:sz w:val="24"/>
          <w:szCs w:val="24"/>
        </w:rPr>
        <w:t>афии, позволяет развивать идеи.</w:t>
      </w:r>
    </w:p>
    <w:p w:rsidR="00BE3E96" w:rsidRPr="00BE3E96" w:rsidRDefault="00BE3E96" w:rsidP="00AF13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E96">
        <w:rPr>
          <w:rFonts w:ascii="Times New Roman" w:hAnsi="Times New Roman" w:cs="Times New Roman"/>
          <w:sz w:val="24"/>
          <w:szCs w:val="24"/>
        </w:rPr>
        <w:lastRenderedPageBreak/>
        <w:t>Контраст</w:t>
      </w:r>
      <w:r w:rsidR="00AF131F">
        <w:rPr>
          <w:rFonts w:ascii="Times New Roman" w:hAnsi="Times New Roman" w:cs="Times New Roman"/>
          <w:sz w:val="24"/>
          <w:szCs w:val="24"/>
        </w:rPr>
        <w:t xml:space="preserve">. </w:t>
      </w:r>
      <w:r w:rsidRPr="00BE3E96">
        <w:rPr>
          <w:rFonts w:ascii="Times New Roman" w:hAnsi="Times New Roman" w:cs="Times New Roman"/>
          <w:sz w:val="24"/>
          <w:szCs w:val="24"/>
        </w:rPr>
        <w:t>Использование прот</w:t>
      </w:r>
      <w:r w:rsidR="00AF131F">
        <w:rPr>
          <w:rFonts w:ascii="Times New Roman" w:hAnsi="Times New Roman" w:cs="Times New Roman"/>
          <w:sz w:val="24"/>
          <w:szCs w:val="24"/>
        </w:rPr>
        <w:t>ивоположных движений или стилей, с</w:t>
      </w:r>
      <w:r w:rsidRPr="00BE3E96">
        <w:rPr>
          <w:rFonts w:ascii="Times New Roman" w:hAnsi="Times New Roman" w:cs="Times New Roman"/>
          <w:sz w:val="24"/>
          <w:szCs w:val="24"/>
        </w:rPr>
        <w:t>оздает напряжение и драматизм, помо</w:t>
      </w:r>
      <w:r w:rsidR="00AF131F">
        <w:rPr>
          <w:rFonts w:ascii="Times New Roman" w:hAnsi="Times New Roman" w:cs="Times New Roman"/>
          <w:sz w:val="24"/>
          <w:szCs w:val="24"/>
        </w:rPr>
        <w:t>гает выделить ключевые моменты.</w:t>
      </w:r>
    </w:p>
    <w:p w:rsidR="00BE3E96" w:rsidRPr="00BE3E96" w:rsidRDefault="00BE3E96" w:rsidP="00AF13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E96">
        <w:rPr>
          <w:rFonts w:ascii="Times New Roman" w:hAnsi="Times New Roman" w:cs="Times New Roman"/>
          <w:sz w:val="24"/>
          <w:szCs w:val="24"/>
        </w:rPr>
        <w:t>Симметрия и асимметрия</w:t>
      </w:r>
      <w:r w:rsidR="00AF131F">
        <w:rPr>
          <w:rFonts w:ascii="Times New Roman" w:hAnsi="Times New Roman" w:cs="Times New Roman"/>
          <w:sz w:val="24"/>
          <w:szCs w:val="24"/>
        </w:rPr>
        <w:t xml:space="preserve">. </w:t>
      </w:r>
      <w:r w:rsidRPr="00BE3E96">
        <w:rPr>
          <w:rFonts w:ascii="Times New Roman" w:hAnsi="Times New Roman" w:cs="Times New Roman"/>
          <w:sz w:val="24"/>
          <w:szCs w:val="24"/>
        </w:rPr>
        <w:t>Симметричное расположение танцоров или движений создает гармонию, тогда как асимметрия мож</w:t>
      </w:r>
      <w:r w:rsidR="00AF131F">
        <w:rPr>
          <w:rFonts w:ascii="Times New Roman" w:hAnsi="Times New Roman" w:cs="Times New Roman"/>
          <w:sz w:val="24"/>
          <w:szCs w:val="24"/>
        </w:rPr>
        <w:t xml:space="preserve">ет добавить интерес и динамику. </w:t>
      </w:r>
      <w:r w:rsidRPr="00BE3E96">
        <w:rPr>
          <w:rFonts w:ascii="Times New Roman" w:hAnsi="Times New Roman" w:cs="Times New Roman"/>
          <w:sz w:val="24"/>
          <w:szCs w:val="24"/>
        </w:rPr>
        <w:t xml:space="preserve"> Симметрия может подчеркнуть порядок и единство, асимметрия </w:t>
      </w:r>
      <w:r w:rsidR="00AF131F">
        <w:rPr>
          <w:rFonts w:ascii="Times New Roman" w:hAnsi="Times New Roman" w:cs="Times New Roman"/>
          <w:sz w:val="24"/>
          <w:szCs w:val="24"/>
        </w:rPr>
        <w:t>-</w:t>
      </w:r>
      <w:r w:rsidRPr="00BE3E96">
        <w:rPr>
          <w:rFonts w:ascii="Times New Roman" w:hAnsi="Times New Roman" w:cs="Times New Roman"/>
          <w:sz w:val="24"/>
          <w:szCs w:val="24"/>
        </w:rPr>
        <w:t xml:space="preserve"> разнообразие и индивидуальность.</w:t>
      </w:r>
    </w:p>
    <w:p w:rsidR="00BE3E96" w:rsidRPr="00BE3E96" w:rsidRDefault="00BE3E96" w:rsidP="00AF13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E96">
        <w:rPr>
          <w:rFonts w:ascii="Times New Roman" w:hAnsi="Times New Roman" w:cs="Times New Roman"/>
          <w:sz w:val="24"/>
          <w:szCs w:val="24"/>
        </w:rPr>
        <w:t>Создание различных форм в пространстве с помощью расположения танцоров (линии,</w:t>
      </w:r>
      <w:r w:rsidR="00AF131F">
        <w:rPr>
          <w:rFonts w:ascii="Times New Roman" w:hAnsi="Times New Roman" w:cs="Times New Roman"/>
          <w:sz w:val="24"/>
          <w:szCs w:val="24"/>
        </w:rPr>
        <w:t xml:space="preserve"> круги, геометрические фигуры). </w:t>
      </w:r>
      <w:r w:rsidRPr="00BE3E96">
        <w:rPr>
          <w:rFonts w:ascii="Times New Roman" w:hAnsi="Times New Roman" w:cs="Times New Roman"/>
          <w:sz w:val="24"/>
          <w:szCs w:val="24"/>
        </w:rPr>
        <w:t>Форма может передавать различные эмоции и идеи, а также</w:t>
      </w:r>
      <w:r w:rsidR="00AF131F">
        <w:rPr>
          <w:rFonts w:ascii="Times New Roman" w:hAnsi="Times New Roman" w:cs="Times New Roman"/>
          <w:sz w:val="24"/>
          <w:szCs w:val="24"/>
        </w:rPr>
        <w:t xml:space="preserve"> влиять на восприятие зрителем.</w:t>
      </w:r>
    </w:p>
    <w:p w:rsidR="00BE3E96" w:rsidRPr="00BE3E96" w:rsidRDefault="00BE3E96" w:rsidP="00AF13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E96">
        <w:rPr>
          <w:rFonts w:ascii="Times New Roman" w:hAnsi="Times New Roman" w:cs="Times New Roman"/>
          <w:sz w:val="24"/>
          <w:szCs w:val="24"/>
        </w:rPr>
        <w:t>Изменение темп</w:t>
      </w:r>
      <w:r w:rsidR="00AF131F">
        <w:rPr>
          <w:rFonts w:ascii="Times New Roman" w:hAnsi="Times New Roman" w:cs="Times New Roman"/>
          <w:sz w:val="24"/>
          <w:szCs w:val="24"/>
        </w:rPr>
        <w:t xml:space="preserve">а, ритма и силы движений. </w:t>
      </w:r>
      <w:r w:rsidRPr="00BE3E96">
        <w:rPr>
          <w:rFonts w:ascii="Times New Roman" w:hAnsi="Times New Roman" w:cs="Times New Roman"/>
          <w:sz w:val="24"/>
          <w:szCs w:val="24"/>
        </w:rPr>
        <w:t>Динамика помогает создать эмоциональную насыщенность, передать напряжение или расслабление.</w:t>
      </w:r>
    </w:p>
    <w:p w:rsidR="00BE3E96" w:rsidRPr="00BE3E96" w:rsidRDefault="00BE3E96" w:rsidP="00AF13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E96">
        <w:rPr>
          <w:rFonts w:ascii="Times New Roman" w:hAnsi="Times New Roman" w:cs="Times New Roman"/>
          <w:sz w:val="24"/>
          <w:szCs w:val="24"/>
        </w:rPr>
        <w:t>Использование пространства (высота, ширина, глу</w:t>
      </w:r>
      <w:r w:rsidR="00AF131F">
        <w:rPr>
          <w:rFonts w:ascii="Times New Roman" w:hAnsi="Times New Roman" w:cs="Times New Roman"/>
          <w:sz w:val="24"/>
          <w:szCs w:val="24"/>
        </w:rPr>
        <w:t xml:space="preserve">бина) для организации движений. </w:t>
      </w:r>
      <w:r w:rsidRPr="00BE3E96">
        <w:rPr>
          <w:rFonts w:ascii="Times New Roman" w:hAnsi="Times New Roman" w:cs="Times New Roman"/>
          <w:sz w:val="24"/>
          <w:szCs w:val="24"/>
        </w:rPr>
        <w:t xml:space="preserve">Эффективное использование пространства может создать визуально привлекательные композиции и усилить </w:t>
      </w:r>
      <w:r>
        <w:rPr>
          <w:rFonts w:ascii="Times New Roman" w:hAnsi="Times New Roman" w:cs="Times New Roman"/>
          <w:sz w:val="24"/>
          <w:szCs w:val="24"/>
        </w:rPr>
        <w:t>взаимодействие между танцорами.</w:t>
      </w:r>
    </w:p>
    <w:p w:rsidR="00BE3E96" w:rsidRPr="00BE3E96" w:rsidRDefault="00BE3E96" w:rsidP="00AF13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BE3E96">
        <w:rPr>
          <w:rFonts w:ascii="Times New Roman" w:hAnsi="Times New Roman" w:cs="Times New Roman"/>
          <w:sz w:val="24"/>
          <w:szCs w:val="24"/>
        </w:rPr>
        <w:t>амедление или ускорени</w:t>
      </w:r>
      <w:r w:rsidR="00AF131F">
        <w:rPr>
          <w:rFonts w:ascii="Times New Roman" w:hAnsi="Times New Roman" w:cs="Times New Roman"/>
          <w:sz w:val="24"/>
          <w:szCs w:val="24"/>
        </w:rPr>
        <w:t>е движений, использование пауз.</w:t>
      </w:r>
    </w:p>
    <w:p w:rsidR="00BE3E96" w:rsidRDefault="00BE3E96" w:rsidP="00BE3E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E96">
        <w:rPr>
          <w:rFonts w:ascii="Times New Roman" w:hAnsi="Times New Roman" w:cs="Times New Roman"/>
          <w:sz w:val="24"/>
          <w:szCs w:val="24"/>
        </w:rPr>
        <w:t xml:space="preserve">Композиционные приемы в хореографии являются основой для создания выразительных и запоминающихся танцевальных произведений. Хореографы могут комбинировать различные приемы, чтобы достичь желаемого эффекта и передать свои идеи зрителям. Понимание этих приемов позволяет создавать оригинальные работы, и глубже интерпретировать уже существующие </w:t>
      </w:r>
      <w:r w:rsidR="00AF131F">
        <w:rPr>
          <w:rFonts w:ascii="Times New Roman" w:hAnsi="Times New Roman" w:cs="Times New Roman"/>
          <w:sz w:val="24"/>
          <w:szCs w:val="24"/>
        </w:rPr>
        <w:t xml:space="preserve">хореографические </w:t>
      </w:r>
      <w:r w:rsidRPr="00BE3E96">
        <w:rPr>
          <w:rFonts w:ascii="Times New Roman" w:hAnsi="Times New Roman" w:cs="Times New Roman"/>
          <w:sz w:val="24"/>
          <w:szCs w:val="24"/>
        </w:rPr>
        <w:t>произведения.</w:t>
      </w:r>
    </w:p>
    <w:p w:rsidR="00A462DA" w:rsidRDefault="00A462DA" w:rsidP="00933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62DA" w:rsidRPr="00A462DA" w:rsidRDefault="00A462DA" w:rsidP="00933AB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62DA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Тема 3. </w:t>
      </w:r>
      <w:r w:rsidRPr="00A462DA">
        <w:rPr>
          <w:rFonts w:ascii="Times New Roman" w:eastAsia="Times New Roman" w:hAnsi="Times New Roman" w:cs="Times New Roman"/>
          <w:b/>
          <w:sz w:val="24"/>
          <w:szCs w:val="24"/>
        </w:rPr>
        <w:t>Оформление теоретического обоснования практической части ВКР, хореографической постановки.</w:t>
      </w:r>
    </w:p>
    <w:p w:rsidR="00AF131F" w:rsidRDefault="00D046E9" w:rsidP="00933AB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F131F">
        <w:rPr>
          <w:rFonts w:ascii="Times New Roman" w:eastAsia="Times New Roman" w:hAnsi="Times New Roman" w:cs="Times New Roman"/>
          <w:b/>
          <w:sz w:val="24"/>
          <w:szCs w:val="24"/>
        </w:rPr>
        <w:t>3.1 Историческая справка</w:t>
      </w:r>
      <w:r w:rsidR="00AF131F">
        <w:rPr>
          <w:rFonts w:ascii="Times New Roman" w:hAnsi="Times New Roman"/>
          <w:b/>
          <w:sz w:val="24"/>
          <w:szCs w:val="24"/>
        </w:rPr>
        <w:t>.</w:t>
      </w:r>
    </w:p>
    <w:p w:rsidR="00D046E9" w:rsidRPr="00D046E9" w:rsidRDefault="00AF131F" w:rsidP="00933AB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D046E9" w:rsidRPr="00D046E9">
        <w:rPr>
          <w:rFonts w:ascii="Times New Roman" w:hAnsi="Times New Roman"/>
          <w:sz w:val="24"/>
          <w:szCs w:val="24"/>
        </w:rPr>
        <w:t>ассказ о народе</w:t>
      </w:r>
      <w:r>
        <w:rPr>
          <w:rFonts w:ascii="Times New Roman" w:hAnsi="Times New Roman"/>
          <w:sz w:val="24"/>
          <w:szCs w:val="24"/>
        </w:rPr>
        <w:t>, его истории</w:t>
      </w:r>
      <w:r w:rsidR="00D046E9" w:rsidRPr="00D046E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традиции и обычаи, танцевальная </w:t>
      </w:r>
      <w:r w:rsidR="00D046E9" w:rsidRPr="00D046E9">
        <w:rPr>
          <w:rFonts w:ascii="Times New Roman" w:hAnsi="Times New Roman"/>
          <w:sz w:val="24"/>
          <w:szCs w:val="24"/>
        </w:rPr>
        <w:t>кул</w:t>
      </w:r>
      <w:r>
        <w:rPr>
          <w:rFonts w:ascii="Times New Roman" w:hAnsi="Times New Roman"/>
          <w:sz w:val="24"/>
          <w:szCs w:val="24"/>
        </w:rPr>
        <w:t>ьтура</w:t>
      </w:r>
      <w:r w:rsidR="00D046E9" w:rsidRPr="00D046E9">
        <w:rPr>
          <w:rFonts w:ascii="Times New Roman" w:hAnsi="Times New Roman"/>
          <w:sz w:val="24"/>
          <w:szCs w:val="24"/>
        </w:rPr>
        <w:t xml:space="preserve">; рассказ о литературном или изобразительном или музыкальном и т. д. источнике, который отображается в </w:t>
      </w:r>
      <w:r>
        <w:rPr>
          <w:rFonts w:ascii="Times New Roman" w:hAnsi="Times New Roman"/>
          <w:sz w:val="24"/>
          <w:szCs w:val="24"/>
        </w:rPr>
        <w:t xml:space="preserve">хореографическом </w:t>
      </w:r>
      <w:r w:rsidR="00D046E9" w:rsidRPr="00D046E9">
        <w:rPr>
          <w:rFonts w:ascii="Times New Roman" w:hAnsi="Times New Roman"/>
          <w:sz w:val="24"/>
          <w:szCs w:val="24"/>
        </w:rPr>
        <w:t xml:space="preserve">произведении;  рассказ об историческом или ином жизненном факте, который отображается в </w:t>
      </w:r>
      <w:r w:rsidR="006C3B1F">
        <w:rPr>
          <w:rFonts w:ascii="Times New Roman" w:hAnsi="Times New Roman"/>
          <w:sz w:val="24"/>
          <w:szCs w:val="24"/>
        </w:rPr>
        <w:t>произведении.</w:t>
      </w:r>
      <w:r w:rsidR="00D046E9" w:rsidRPr="00D046E9">
        <w:rPr>
          <w:rFonts w:ascii="Times New Roman" w:hAnsi="Times New Roman"/>
          <w:sz w:val="24"/>
          <w:szCs w:val="24"/>
        </w:rPr>
        <w:t xml:space="preserve">  </w:t>
      </w:r>
    </w:p>
    <w:p w:rsidR="00AF131F" w:rsidRPr="00143C9D" w:rsidRDefault="00AF131F" w:rsidP="00933AB4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3C9D">
        <w:rPr>
          <w:rFonts w:ascii="Times New Roman" w:eastAsia="Times New Roman" w:hAnsi="Times New Roman" w:cs="Times New Roman"/>
          <w:b/>
          <w:sz w:val="24"/>
          <w:szCs w:val="24"/>
        </w:rPr>
        <w:t>3.2 Обоснование выбора темы.</w:t>
      </w:r>
    </w:p>
    <w:p w:rsidR="00143C9D" w:rsidRDefault="00E5759E" w:rsidP="00933AB4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Актуальность</w:t>
      </w:r>
      <w:r w:rsidR="00143C9D" w:rsidRPr="00143C9D">
        <w:rPr>
          <w:rFonts w:ascii="Times New Roman" w:eastAsia="Times New Roman" w:hAnsi="Times New Roman" w:cs="Times New Roman"/>
          <w:sz w:val="24"/>
          <w:szCs w:val="24"/>
        </w:rPr>
        <w:t xml:space="preserve"> выбранной темы</w:t>
      </w:r>
      <w:r w:rsidR="00143C9D" w:rsidRPr="00143C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хореографического произведения.</w:t>
      </w:r>
      <w:r w:rsidR="00143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43C9D" w:rsidRDefault="00143C9D" w:rsidP="00933AB4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A462DA" w:rsidRPr="00C146DE">
        <w:rPr>
          <w:rFonts w:ascii="Times New Roman" w:eastAsia="Times New Roman" w:hAnsi="Times New Roman" w:cs="Times New Roman"/>
          <w:sz w:val="24"/>
          <w:szCs w:val="24"/>
        </w:rPr>
        <w:t>одержание</w:t>
      </w:r>
      <w:r w:rsidR="00D046E9">
        <w:rPr>
          <w:rFonts w:ascii="Times New Roman" w:eastAsia="Times New Roman" w:hAnsi="Times New Roman" w:cs="Times New Roman"/>
          <w:sz w:val="24"/>
          <w:szCs w:val="24"/>
        </w:rPr>
        <w:t xml:space="preserve"> (либретто)</w:t>
      </w:r>
      <w:r w:rsidR="00E5759E">
        <w:rPr>
          <w:rFonts w:ascii="Times New Roman" w:eastAsia="Times New Roman" w:hAnsi="Times New Roman" w:cs="Times New Roman"/>
          <w:sz w:val="24"/>
          <w:szCs w:val="24"/>
        </w:rPr>
        <w:t xml:space="preserve"> хореографического произведения.</w:t>
      </w:r>
      <w:r w:rsidR="00A462DA" w:rsidRPr="00C14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43C9D" w:rsidRDefault="00143C9D" w:rsidP="00933AB4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A462DA" w:rsidRPr="00C146DE">
        <w:rPr>
          <w:rFonts w:ascii="Times New Roman" w:eastAsia="Times New Roman" w:hAnsi="Times New Roman" w:cs="Times New Roman"/>
          <w:sz w:val="24"/>
          <w:szCs w:val="24"/>
        </w:rPr>
        <w:t>дейно-</w:t>
      </w:r>
      <w:proofErr w:type="spellStart"/>
      <w:r w:rsidR="00A462DA" w:rsidRPr="00C146DE">
        <w:rPr>
          <w:rFonts w:ascii="Times New Roman" w:eastAsia="Times New Roman" w:hAnsi="Times New Roman" w:cs="Times New Roman"/>
          <w:sz w:val="24"/>
          <w:szCs w:val="24"/>
        </w:rPr>
        <w:t>тематичекий</w:t>
      </w:r>
      <w:proofErr w:type="spellEnd"/>
      <w:r w:rsidR="00A462DA" w:rsidRPr="00C146DE">
        <w:rPr>
          <w:rFonts w:ascii="Times New Roman" w:eastAsia="Times New Roman" w:hAnsi="Times New Roman" w:cs="Times New Roman"/>
          <w:sz w:val="24"/>
          <w:szCs w:val="24"/>
        </w:rPr>
        <w:t xml:space="preserve"> анализ произв</w:t>
      </w:r>
      <w:r w:rsidR="0033662D">
        <w:rPr>
          <w:rFonts w:ascii="Times New Roman" w:eastAsia="Times New Roman" w:hAnsi="Times New Roman" w:cs="Times New Roman"/>
          <w:sz w:val="24"/>
          <w:szCs w:val="24"/>
        </w:rPr>
        <w:t>ед</w:t>
      </w:r>
      <w:r w:rsidR="00A462DA" w:rsidRPr="00C146DE">
        <w:rPr>
          <w:rFonts w:ascii="Times New Roman" w:eastAsia="Times New Roman" w:hAnsi="Times New Roman" w:cs="Times New Roman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6C3B1F">
        <w:rPr>
          <w:rFonts w:ascii="Times New Roman" w:eastAsia="Times New Roman" w:hAnsi="Times New Roman" w:cs="Times New Roman"/>
          <w:sz w:val="24"/>
          <w:szCs w:val="24"/>
        </w:rPr>
        <w:t xml:space="preserve"> (тема, идея, сверхзадача, линия сквозного действия)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3C9D" w:rsidRDefault="00143C9D" w:rsidP="00933AB4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A462DA">
        <w:rPr>
          <w:rFonts w:ascii="Times New Roman" w:eastAsia="Times New Roman" w:hAnsi="Times New Roman" w:cs="Times New Roman"/>
          <w:sz w:val="24"/>
          <w:szCs w:val="24"/>
        </w:rPr>
        <w:t>омпозиционное построение номера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C3B1F">
        <w:rPr>
          <w:rFonts w:ascii="Times New Roman" w:eastAsia="Times New Roman" w:hAnsi="Times New Roman" w:cs="Times New Roman"/>
          <w:sz w:val="24"/>
          <w:szCs w:val="24"/>
        </w:rPr>
        <w:t>экспозиция</w:t>
      </w:r>
      <w:r w:rsidR="00A462DA">
        <w:rPr>
          <w:rFonts w:ascii="Times New Roman" w:eastAsia="Times New Roman" w:hAnsi="Times New Roman" w:cs="Times New Roman"/>
          <w:sz w:val="24"/>
          <w:szCs w:val="24"/>
        </w:rPr>
        <w:t>,</w:t>
      </w:r>
      <w:r w:rsidR="006C3B1F">
        <w:rPr>
          <w:rFonts w:ascii="Times New Roman" w:eastAsia="Times New Roman" w:hAnsi="Times New Roman" w:cs="Times New Roman"/>
          <w:sz w:val="24"/>
          <w:szCs w:val="24"/>
        </w:rPr>
        <w:t xml:space="preserve"> завязка, развитие д</w:t>
      </w:r>
      <w:r>
        <w:rPr>
          <w:rFonts w:ascii="Times New Roman" w:eastAsia="Times New Roman" w:hAnsi="Times New Roman" w:cs="Times New Roman"/>
          <w:sz w:val="24"/>
          <w:szCs w:val="24"/>
        </w:rPr>
        <w:t>ействия, кульминация, развязка.</w:t>
      </w:r>
    </w:p>
    <w:p w:rsidR="00143C9D" w:rsidRDefault="00143C9D" w:rsidP="00933AB4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6C3B1F" w:rsidRPr="006C3B1F">
        <w:rPr>
          <w:rFonts w:ascii="Times New Roman" w:hAnsi="Times New Roman"/>
          <w:sz w:val="24"/>
          <w:szCs w:val="24"/>
        </w:rPr>
        <w:t>азнов</w:t>
      </w:r>
      <w:r>
        <w:rPr>
          <w:rFonts w:ascii="Times New Roman" w:hAnsi="Times New Roman"/>
          <w:sz w:val="24"/>
          <w:szCs w:val="24"/>
        </w:rPr>
        <w:t xml:space="preserve">идность и стилистика постановки: современный танец, народно </w:t>
      </w:r>
      <w:proofErr w:type="gramStart"/>
      <w:r>
        <w:rPr>
          <w:rFonts w:ascii="Times New Roman" w:hAnsi="Times New Roman"/>
          <w:sz w:val="24"/>
          <w:szCs w:val="24"/>
        </w:rPr>
        <w:t>-с</w:t>
      </w:r>
      <w:proofErr w:type="gramEnd"/>
      <w:r>
        <w:rPr>
          <w:rFonts w:ascii="Times New Roman" w:hAnsi="Times New Roman"/>
          <w:sz w:val="24"/>
          <w:szCs w:val="24"/>
        </w:rPr>
        <w:t>ценический танец, бальный танец (латино - американской, европейской программы).</w:t>
      </w:r>
      <w:r w:rsidR="006C3B1F" w:rsidRPr="006C3B1F">
        <w:rPr>
          <w:rFonts w:ascii="Times New Roman" w:hAnsi="Times New Roman"/>
          <w:sz w:val="24"/>
          <w:szCs w:val="24"/>
        </w:rPr>
        <w:t xml:space="preserve"> </w:t>
      </w:r>
    </w:p>
    <w:p w:rsidR="00143C9D" w:rsidRDefault="00143C9D" w:rsidP="00143C9D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6C3B1F" w:rsidRPr="006C3B1F">
        <w:rPr>
          <w:rFonts w:ascii="Times New Roman" w:hAnsi="Times New Roman"/>
          <w:sz w:val="24"/>
          <w:szCs w:val="24"/>
        </w:rPr>
        <w:t xml:space="preserve">орма </w:t>
      </w:r>
      <w:r>
        <w:rPr>
          <w:rFonts w:ascii="Times New Roman" w:hAnsi="Times New Roman"/>
          <w:sz w:val="24"/>
          <w:szCs w:val="24"/>
        </w:rPr>
        <w:t xml:space="preserve">и жанр хореографического номера: формы современного танца, народно </w:t>
      </w:r>
      <w:proofErr w:type="gramStart"/>
      <w:r>
        <w:rPr>
          <w:rFonts w:ascii="Times New Roman" w:hAnsi="Times New Roman"/>
          <w:sz w:val="24"/>
          <w:szCs w:val="24"/>
        </w:rPr>
        <w:t>-с</w:t>
      </w:r>
      <w:proofErr w:type="gramEnd"/>
      <w:r>
        <w:rPr>
          <w:rFonts w:ascii="Times New Roman" w:hAnsi="Times New Roman"/>
          <w:sz w:val="24"/>
          <w:szCs w:val="24"/>
        </w:rPr>
        <w:t>ценического танца, бального танца (латино - американской, европейской программы).</w:t>
      </w:r>
    </w:p>
    <w:p w:rsidR="00143C9D" w:rsidRPr="00E5759E" w:rsidRDefault="00143C9D" w:rsidP="00E5759E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43C9D">
        <w:t>С</w:t>
      </w:r>
      <w:r w:rsidR="006C3B1F" w:rsidRPr="00143C9D">
        <w:t>ценарно - композиционный план</w:t>
      </w:r>
      <w:r w:rsidRPr="00143C9D">
        <w:t>:</w:t>
      </w:r>
      <w:r w:rsidR="00E5759E">
        <w:rPr>
          <w:rFonts w:ascii="Arial" w:hAnsi="Arial" w:cs="Arial"/>
          <w:color w:val="333333"/>
        </w:rPr>
        <w:t xml:space="preserve"> </w:t>
      </w:r>
      <w:r w:rsidRPr="00241D03">
        <w:rPr>
          <w:bCs/>
        </w:rPr>
        <w:t xml:space="preserve">развёрнутый хореографический сценарий будущего балетного спектакля или </w:t>
      </w:r>
      <w:r w:rsidR="00241D03">
        <w:t>хореографического</w:t>
      </w:r>
      <w:r w:rsidR="00241D03" w:rsidRPr="00241D03">
        <w:rPr>
          <w:bCs/>
        </w:rPr>
        <w:t xml:space="preserve"> </w:t>
      </w:r>
      <w:r w:rsidRPr="00241D03">
        <w:rPr>
          <w:bCs/>
        </w:rPr>
        <w:t>номера</w:t>
      </w:r>
      <w:r w:rsidR="00E5759E">
        <w:t>.</w:t>
      </w:r>
      <w:r w:rsidR="00241D03" w:rsidRPr="00241D03">
        <w:t xml:space="preserve"> </w:t>
      </w:r>
      <w:r w:rsidRPr="00143C9D">
        <w:t>В плане р</w:t>
      </w:r>
      <w:r w:rsidR="00241D03">
        <w:t>азрабатывается сюжетная основа</w:t>
      </w:r>
      <w:r w:rsidRPr="00143C9D">
        <w:t>, какими средствами на сцене будут раскрываться образы действующих лиц, как будут раскрыты идея и тема</w:t>
      </w:r>
      <w:r w:rsidR="00241D03">
        <w:t>.</w:t>
      </w:r>
    </w:p>
    <w:p w:rsidR="00241D03" w:rsidRPr="00241D03" w:rsidRDefault="00241D03" w:rsidP="00E5759E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03">
        <w:rPr>
          <w:rFonts w:ascii="Times New Roman" w:eastAsia="Times New Roman" w:hAnsi="Times New Roman" w:cs="Times New Roman"/>
          <w:sz w:val="24"/>
          <w:szCs w:val="24"/>
        </w:rPr>
        <w:t>Анализ музыкального произведения для хореографического 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мера включает следующие этапы: </w:t>
      </w:r>
      <w:r w:rsidR="00E5759E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241D03">
        <w:rPr>
          <w:rFonts w:ascii="Times New Roman" w:eastAsia="Times New Roman" w:hAnsi="Times New Roman" w:cs="Times New Roman"/>
          <w:sz w:val="24"/>
          <w:szCs w:val="24"/>
        </w:rPr>
        <w:t>Прослушивание произведения. Нужно определить автора (композитора) и название, историю создания (м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есто, время и обстоятельства). </w:t>
      </w:r>
      <w:r w:rsidR="00E5759E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241D03"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Определение 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ля и эпохи произведения. </w:t>
      </w:r>
      <w:r w:rsidRPr="00241D03">
        <w:rPr>
          <w:rFonts w:ascii="Times New Roman" w:eastAsia="Times New Roman" w:hAnsi="Times New Roman" w:cs="Times New Roman"/>
          <w:sz w:val="24"/>
          <w:szCs w:val="24"/>
        </w:rPr>
        <w:t xml:space="preserve">Раскрытие содержания. </w:t>
      </w:r>
      <w:r w:rsidR="00E5759E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Определение формы, </w:t>
      </w:r>
      <w:r w:rsidRPr="00241D03">
        <w:rPr>
          <w:rFonts w:ascii="Times New Roman" w:eastAsia="Times New Roman" w:hAnsi="Times New Roman" w:cs="Times New Roman"/>
          <w:sz w:val="24"/>
          <w:szCs w:val="24"/>
        </w:rPr>
        <w:t xml:space="preserve">установить, из скольких частей состоит произведение, как они соотносятся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длительности, как повторяются. </w:t>
      </w:r>
      <w:r w:rsidR="00E5759E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241D03">
        <w:rPr>
          <w:rFonts w:ascii="Times New Roman" w:eastAsia="Times New Roman" w:hAnsi="Times New Roman" w:cs="Times New Roman"/>
          <w:sz w:val="24"/>
          <w:szCs w:val="24"/>
        </w:rPr>
        <w:t xml:space="preserve">Характеристика частей.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1D03">
        <w:rPr>
          <w:rFonts w:ascii="Times New Roman" w:eastAsia="Times New Roman" w:hAnsi="Times New Roman" w:cs="Times New Roman"/>
          <w:sz w:val="24"/>
          <w:szCs w:val="24"/>
        </w:rPr>
        <w:t>пределить характер, особенности ритма, какие инструменты исполняют, особенности изложения музыкального материала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5759E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241D03">
        <w:rPr>
          <w:rFonts w:ascii="Times New Roman" w:eastAsia="Times New Roman" w:hAnsi="Times New Roman" w:cs="Times New Roman"/>
          <w:sz w:val="24"/>
          <w:szCs w:val="24"/>
        </w:rPr>
        <w:t xml:space="preserve">Определение вида (жанра). </w:t>
      </w:r>
      <w:r w:rsidR="00E5759E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Определение времени звучания. </w:t>
      </w:r>
    </w:p>
    <w:p w:rsidR="00A462DA" w:rsidRPr="00241D03" w:rsidRDefault="00241D03" w:rsidP="00241D03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03">
        <w:rPr>
          <w:rFonts w:ascii="Times New Roman" w:eastAsia="Times New Roman" w:hAnsi="Times New Roman" w:cs="Times New Roman"/>
          <w:sz w:val="24"/>
          <w:szCs w:val="24"/>
        </w:rPr>
        <w:t>В результате анализа можно определить метроритм, темп, динамику, тембр, музыкальные штрихи, характер, музыкальную форму и другие выразительные средства музыки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43C9D" w:rsidRPr="00241D03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462DA" w:rsidRPr="00241D03">
        <w:rPr>
          <w:rFonts w:ascii="Times New Roman" w:eastAsia="Times New Roman" w:hAnsi="Times New Roman" w:cs="Times New Roman"/>
          <w:sz w:val="24"/>
          <w:szCs w:val="24"/>
        </w:rPr>
        <w:t>остюмы исполнителей</w:t>
      </w:r>
      <w:r w:rsidR="00143C9D" w:rsidRPr="00241D03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046E9" w:rsidRPr="00241D03">
        <w:rPr>
          <w:rFonts w:ascii="Times New Roman" w:eastAsia="Times New Roman" w:hAnsi="Times New Roman" w:cs="Times New Roman"/>
          <w:sz w:val="24"/>
          <w:szCs w:val="24"/>
        </w:rPr>
        <w:t xml:space="preserve"> световая партитура</w:t>
      </w:r>
      <w:r w:rsidR="00A462DA" w:rsidRPr="00241D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59F1" w:rsidRPr="00241D03" w:rsidRDefault="00D259F1" w:rsidP="00933AB4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1D03">
        <w:rPr>
          <w:rFonts w:ascii="Times New Roman" w:eastAsia="Times New Roman" w:hAnsi="Times New Roman" w:cs="Times New Roman"/>
          <w:b/>
          <w:sz w:val="24"/>
          <w:szCs w:val="24"/>
        </w:rPr>
        <w:t>3.3</w:t>
      </w:r>
      <w:r w:rsidRPr="00241D03">
        <w:rPr>
          <w:rFonts w:ascii="Times New Roman" w:hAnsi="Times New Roman" w:cs="Times New Roman"/>
          <w:b/>
          <w:bCs/>
          <w:sz w:val="24"/>
          <w:szCs w:val="24"/>
        </w:rPr>
        <w:t xml:space="preserve"> Защита выпускной квалификационной работы.</w:t>
      </w:r>
      <w:r w:rsidRPr="00241D03">
        <w:rPr>
          <w:rFonts w:ascii="Times New Roman" w:hAnsi="Times New Roman" w:cs="Times New Roman"/>
          <w:b/>
          <w:sz w:val="24"/>
        </w:rPr>
        <w:t xml:space="preserve"> </w:t>
      </w:r>
    </w:p>
    <w:p w:rsidR="00D259F1" w:rsidRPr="00CB178B" w:rsidRDefault="00D259F1" w:rsidP="00933AB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259F1">
        <w:rPr>
          <w:rFonts w:ascii="Times New Roman" w:hAnsi="Times New Roman" w:cs="Times New Roman"/>
          <w:sz w:val="24"/>
        </w:rPr>
        <w:t>Подготовка выпускной квалификационной работы осуществляется</w:t>
      </w:r>
      <w:r w:rsidRPr="00CB178B">
        <w:rPr>
          <w:rFonts w:ascii="Times New Roman" w:hAnsi="Times New Roman" w:cs="Times New Roman"/>
          <w:sz w:val="24"/>
        </w:rPr>
        <w:t xml:space="preserve"> в соответствии с графиком, утвержденным на заседании кафедры хореографического искусства. Подготовка разделов контролируется научным руководителем в соответствии с утвержденным графиком. </w:t>
      </w:r>
    </w:p>
    <w:p w:rsidR="00D259F1" w:rsidRPr="00CB178B" w:rsidRDefault="00D259F1" w:rsidP="00933AB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178B">
        <w:rPr>
          <w:rFonts w:ascii="Times New Roman" w:hAnsi="Times New Roman" w:cs="Times New Roman"/>
          <w:sz w:val="24"/>
        </w:rPr>
        <w:t>Предварительная защита выпускной квалификационной работы организуется на выпускающей кафедре и предшествует основной защите во время проведения государственной итоговой аттестации. На предзащите студент представляет перед заведующим кафедрой, научным руководителем и членами кафедры выпускную квалификационную работу, информирует о ходе выполнения и полученных результатах исследования.</w:t>
      </w:r>
    </w:p>
    <w:p w:rsidR="00D259F1" w:rsidRPr="00CB178B" w:rsidRDefault="00D259F1" w:rsidP="00933AB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178B">
        <w:rPr>
          <w:rFonts w:ascii="Times New Roman" w:hAnsi="Times New Roman" w:cs="Times New Roman"/>
          <w:sz w:val="24"/>
        </w:rPr>
        <w:t>Проведение процедуры предзащиты выпускной квалификационной работы фиксируется в виде протокола заседания кафедры, который подписывается заведующим кафедрой. В протоколе отражаются мнения членов кафедры о представленной работе, а также замечания и рекомендации, высказанные студенту, которые он должен устранить.</w:t>
      </w:r>
    </w:p>
    <w:p w:rsidR="00D259F1" w:rsidRPr="00CB178B" w:rsidRDefault="00D259F1" w:rsidP="00933AB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178B">
        <w:rPr>
          <w:rFonts w:ascii="Times New Roman" w:hAnsi="Times New Roman" w:cs="Times New Roman"/>
          <w:sz w:val="24"/>
        </w:rPr>
        <w:t>По результатам предзащиты кафедрой принимается решение о допуске студента к защите выпускной квалификационной работы перед Государственной экзаменационной комиссией.</w:t>
      </w:r>
    </w:p>
    <w:p w:rsidR="00D259F1" w:rsidRPr="00CB178B" w:rsidRDefault="00D259F1" w:rsidP="00933AB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178B">
        <w:rPr>
          <w:rFonts w:ascii="Times New Roman" w:hAnsi="Times New Roman" w:cs="Times New Roman"/>
          <w:sz w:val="24"/>
        </w:rPr>
        <w:t xml:space="preserve">Срок подачи полного готового текста выпускной квалификационной работы на кафедру (с обязательной регистрацией в специальном журнале) – не позднее, чем за две недели до защиты. В случае нарушения срока представления никакие ссылки на уважительные причины не принимаются. Нарушение правил подачи и оформления выпускной квалификационной работы рассматриваются на заседаниях кафедры и Государственной экзаменационной комиссии. </w:t>
      </w:r>
    </w:p>
    <w:p w:rsidR="00D259F1" w:rsidRPr="00CB178B" w:rsidRDefault="00D259F1" w:rsidP="00933AB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178B">
        <w:rPr>
          <w:rFonts w:ascii="Times New Roman" w:hAnsi="Times New Roman" w:cs="Times New Roman"/>
          <w:sz w:val="24"/>
        </w:rPr>
        <w:t xml:space="preserve">Выпускная квалификационная работа по образовательным программам </w:t>
      </w:r>
      <w:proofErr w:type="spellStart"/>
      <w:r w:rsidRPr="00CB178B">
        <w:rPr>
          <w:rFonts w:ascii="Times New Roman" w:hAnsi="Times New Roman" w:cs="Times New Roman"/>
          <w:sz w:val="24"/>
        </w:rPr>
        <w:t>бакалавриата</w:t>
      </w:r>
      <w:proofErr w:type="spellEnd"/>
      <w:r w:rsidRPr="00CB178B">
        <w:rPr>
          <w:rFonts w:ascii="Times New Roman" w:hAnsi="Times New Roman" w:cs="Times New Roman"/>
          <w:sz w:val="24"/>
        </w:rPr>
        <w:t xml:space="preserve"> печатается и представляется Государственной экзаменационной комиссии с </w:t>
      </w:r>
      <w:r w:rsidRPr="00CB178B">
        <w:rPr>
          <w:rFonts w:ascii="Times New Roman" w:hAnsi="Times New Roman" w:cs="Times New Roman"/>
          <w:i/>
          <w:sz w:val="24"/>
        </w:rPr>
        <w:t>отзывом научного руководителя и внешней рецензией.</w:t>
      </w:r>
      <w:r w:rsidRPr="00CB178B">
        <w:rPr>
          <w:rFonts w:ascii="Times New Roman" w:hAnsi="Times New Roman" w:cs="Times New Roman"/>
          <w:sz w:val="24"/>
        </w:rPr>
        <w:t xml:space="preserve"> </w:t>
      </w:r>
    </w:p>
    <w:p w:rsidR="00D259F1" w:rsidRPr="00CB178B" w:rsidRDefault="00D259F1" w:rsidP="00933AB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178B">
        <w:rPr>
          <w:rFonts w:ascii="Times New Roman" w:hAnsi="Times New Roman" w:cs="Times New Roman"/>
          <w:color w:val="000000"/>
          <w:spacing w:val="-1"/>
          <w:sz w:val="24"/>
        </w:rPr>
        <w:t>В качестве внутреннего рецензента может привлекаться</w:t>
      </w:r>
      <w:r w:rsidRPr="00CB178B">
        <w:rPr>
          <w:rFonts w:ascii="Times New Roman" w:hAnsi="Times New Roman" w:cs="Times New Roman"/>
          <w:color w:val="000000"/>
          <w:sz w:val="24"/>
        </w:rPr>
        <w:t xml:space="preserve"> преподаватель Академии </w:t>
      </w:r>
      <w:proofErr w:type="spellStart"/>
      <w:r w:rsidRPr="00CB178B">
        <w:rPr>
          <w:rFonts w:ascii="Times New Roman" w:hAnsi="Times New Roman" w:cs="Times New Roman"/>
          <w:color w:val="000000"/>
          <w:sz w:val="24"/>
        </w:rPr>
        <w:t>Матусовского</w:t>
      </w:r>
      <w:proofErr w:type="spellEnd"/>
      <w:r w:rsidRPr="00CB178B">
        <w:rPr>
          <w:rFonts w:ascii="Times New Roman" w:hAnsi="Times New Roman" w:cs="Times New Roman"/>
          <w:color w:val="000000"/>
          <w:sz w:val="24"/>
        </w:rPr>
        <w:t xml:space="preserve">, имеющий </w:t>
      </w:r>
      <w:r w:rsidRPr="00CB178B">
        <w:rPr>
          <w:rFonts w:ascii="Times New Roman" w:hAnsi="Times New Roman" w:cs="Times New Roman"/>
          <w:color w:val="000000"/>
          <w:spacing w:val="1"/>
          <w:sz w:val="24"/>
        </w:rPr>
        <w:t xml:space="preserve">ученую степень и/или ученое/почетное звание, который ведет дисциплины либо </w:t>
      </w:r>
      <w:r w:rsidRPr="00CB178B">
        <w:rPr>
          <w:rFonts w:ascii="Times New Roman" w:hAnsi="Times New Roman" w:cs="Times New Roman"/>
          <w:color w:val="000000"/>
          <w:spacing w:val="3"/>
          <w:sz w:val="24"/>
        </w:rPr>
        <w:t>занимается научными исследованиями в области, близкой по профилю </w:t>
      </w:r>
      <w:r w:rsidRPr="00CB178B">
        <w:rPr>
          <w:rFonts w:ascii="Times New Roman" w:hAnsi="Times New Roman" w:cs="Times New Roman"/>
          <w:color w:val="000000"/>
          <w:spacing w:val="-3"/>
          <w:sz w:val="24"/>
        </w:rPr>
        <w:t xml:space="preserve">теме рецензируемой </w:t>
      </w:r>
      <w:r w:rsidRPr="00CB178B">
        <w:rPr>
          <w:rFonts w:ascii="Times New Roman" w:hAnsi="Times New Roman" w:cs="Times New Roman"/>
          <w:color w:val="000000"/>
          <w:spacing w:val="-1"/>
          <w:sz w:val="24"/>
        </w:rPr>
        <w:t>выпускной квалификационной работы</w:t>
      </w:r>
      <w:r w:rsidRPr="00CB178B">
        <w:rPr>
          <w:rFonts w:ascii="Times New Roman" w:hAnsi="Times New Roman" w:cs="Times New Roman"/>
          <w:color w:val="000000"/>
          <w:spacing w:val="-3"/>
          <w:sz w:val="24"/>
        </w:rPr>
        <w:t xml:space="preserve">. </w:t>
      </w:r>
    </w:p>
    <w:p w:rsidR="00D259F1" w:rsidRPr="00CB178B" w:rsidRDefault="00D259F1" w:rsidP="00933AB4">
      <w:pPr>
        <w:pStyle w:val="Default"/>
        <w:spacing w:line="276" w:lineRule="auto"/>
        <w:ind w:firstLine="709"/>
        <w:jc w:val="both"/>
        <w:rPr>
          <w:color w:val="auto"/>
        </w:rPr>
      </w:pPr>
      <w:r w:rsidRPr="00CB178B">
        <w:rPr>
          <w:color w:val="auto"/>
        </w:rPr>
        <w:t xml:space="preserve">В качестве внешних рецензентов могут привлекаться специалисты, работающие на предприятиях, в организациях, научных учреждениях и вузах, профессора и преподаватели других высших учебных заведений. В качестве рецензента может выступать руководитель учреждения, организации, имеющий профильное образование и (или) значительный опыт практической деятельности. </w:t>
      </w:r>
    </w:p>
    <w:p w:rsidR="00D259F1" w:rsidRPr="00CB178B" w:rsidRDefault="00D259F1" w:rsidP="00933AB4">
      <w:pPr>
        <w:pStyle w:val="Default"/>
        <w:spacing w:line="276" w:lineRule="auto"/>
        <w:ind w:firstLine="709"/>
        <w:jc w:val="both"/>
        <w:rPr>
          <w:color w:val="auto"/>
        </w:rPr>
      </w:pPr>
      <w:r w:rsidRPr="00CB178B">
        <w:rPr>
          <w:color w:val="auto"/>
        </w:rPr>
        <w:t xml:space="preserve">В рецензии должны быть отражены следующие вопросы: </w:t>
      </w:r>
    </w:p>
    <w:p w:rsidR="00D259F1" w:rsidRPr="00CB178B" w:rsidRDefault="00D259F1" w:rsidP="00933AB4">
      <w:pPr>
        <w:pStyle w:val="Default"/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</w:rPr>
      </w:pPr>
      <w:r w:rsidRPr="00CB178B">
        <w:rPr>
          <w:color w:val="auto"/>
        </w:rPr>
        <w:lastRenderedPageBreak/>
        <w:t xml:space="preserve">актуальность темы и практическая ценность работы; </w:t>
      </w:r>
    </w:p>
    <w:p w:rsidR="00D259F1" w:rsidRPr="00CB178B" w:rsidRDefault="00D259F1" w:rsidP="00933AB4">
      <w:pPr>
        <w:pStyle w:val="Default"/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</w:rPr>
      </w:pPr>
      <w:r w:rsidRPr="00CB178B">
        <w:rPr>
          <w:color w:val="auto"/>
        </w:rPr>
        <w:t xml:space="preserve">научная новизна проведенного исследования; </w:t>
      </w:r>
    </w:p>
    <w:p w:rsidR="00D259F1" w:rsidRPr="00CB178B" w:rsidRDefault="00D259F1" w:rsidP="00933AB4">
      <w:pPr>
        <w:pStyle w:val="Default"/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</w:rPr>
      </w:pPr>
      <w:r w:rsidRPr="00CB178B">
        <w:rPr>
          <w:color w:val="auto"/>
        </w:rPr>
        <w:t xml:space="preserve">оценка качества выполнения работы (соответствие заявленной теме, полнота и обстоятельность разработки задания); </w:t>
      </w:r>
    </w:p>
    <w:p w:rsidR="00D259F1" w:rsidRPr="00CB178B" w:rsidRDefault="00D259F1" w:rsidP="00933AB4">
      <w:pPr>
        <w:pStyle w:val="Default"/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</w:rPr>
      </w:pPr>
      <w:r w:rsidRPr="00CB178B">
        <w:rPr>
          <w:color w:val="auto"/>
        </w:rPr>
        <w:t xml:space="preserve">использование в работе современных методов исследования, а также новых методик; </w:t>
      </w:r>
    </w:p>
    <w:p w:rsidR="00D259F1" w:rsidRPr="00CB178B" w:rsidRDefault="00D259F1" w:rsidP="00933AB4">
      <w:pPr>
        <w:pStyle w:val="Default"/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</w:rPr>
      </w:pPr>
      <w:r w:rsidRPr="00CB178B">
        <w:rPr>
          <w:color w:val="auto"/>
        </w:rPr>
        <w:t>разработка автором конкретных рекомендаций, направленных на повышение эффективности управления компанией и оценка возможности их реализации в исследуемой области.</w:t>
      </w:r>
    </w:p>
    <w:p w:rsidR="00D259F1" w:rsidRPr="00CB178B" w:rsidRDefault="00D259F1" w:rsidP="00933AB4">
      <w:pPr>
        <w:pStyle w:val="Default"/>
        <w:spacing w:line="276" w:lineRule="auto"/>
        <w:ind w:firstLine="709"/>
        <w:jc w:val="both"/>
        <w:rPr>
          <w:color w:val="auto"/>
        </w:rPr>
      </w:pPr>
      <w:r w:rsidRPr="00CB178B">
        <w:rPr>
          <w:color w:val="auto"/>
        </w:rPr>
        <w:t xml:space="preserve">Кроме того, рецензент по своему усмотрению может указать отдельные замечания выполненной работы. </w:t>
      </w:r>
    </w:p>
    <w:p w:rsidR="00D259F1" w:rsidRPr="00CB178B" w:rsidRDefault="00D259F1" w:rsidP="00933AB4">
      <w:pPr>
        <w:pStyle w:val="Default"/>
        <w:spacing w:line="276" w:lineRule="auto"/>
        <w:ind w:firstLine="709"/>
        <w:jc w:val="both"/>
        <w:rPr>
          <w:color w:val="auto"/>
        </w:rPr>
      </w:pPr>
      <w:r w:rsidRPr="00CB178B">
        <w:rPr>
          <w:color w:val="auto"/>
        </w:rPr>
        <w:t xml:space="preserve">В заключении рецензент указывает, удовлетворяет ли выполненная работа требованиям, предъявляемым к выпускной квалификационной работе, а также дает оценку выполненной работы. Подпись рецензента должна сопровождаться указанием его фамилии, имени, отчества (полностью), ученой степени, звания, места работы и занимаемой должности. Кроме того, на рецензии должна быть печать предприятия, на котором работает рецензент. </w:t>
      </w:r>
    </w:p>
    <w:p w:rsidR="00D259F1" w:rsidRPr="00CB178B" w:rsidRDefault="00D259F1" w:rsidP="00933AB4">
      <w:pPr>
        <w:pStyle w:val="Default"/>
        <w:spacing w:line="276" w:lineRule="auto"/>
        <w:ind w:firstLine="709"/>
        <w:jc w:val="both"/>
        <w:rPr>
          <w:color w:val="auto"/>
        </w:rPr>
      </w:pPr>
      <w:r w:rsidRPr="00CB178B">
        <w:rPr>
          <w:color w:val="auto"/>
        </w:rPr>
        <w:t xml:space="preserve">Студент заблаговременно знакомится с рецензиями и готовит ответы на замечания рецензента. </w:t>
      </w:r>
    </w:p>
    <w:p w:rsidR="00D259F1" w:rsidRPr="00CB178B" w:rsidRDefault="00D259F1" w:rsidP="00933AB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178B">
        <w:rPr>
          <w:rFonts w:ascii="Times New Roman" w:hAnsi="Times New Roman" w:cs="Times New Roman"/>
          <w:sz w:val="24"/>
        </w:rPr>
        <w:t xml:space="preserve">Отзыв научного руководителя пишется (печатается) в свободной форме. В нем определяется: </w:t>
      </w:r>
    </w:p>
    <w:p w:rsidR="00D259F1" w:rsidRPr="00CB178B" w:rsidRDefault="00D259F1" w:rsidP="00933AB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178B">
        <w:rPr>
          <w:rFonts w:ascii="Times New Roman" w:hAnsi="Times New Roman" w:cs="Times New Roman"/>
          <w:sz w:val="24"/>
        </w:rPr>
        <w:t xml:space="preserve">1) актуальность темы; </w:t>
      </w:r>
    </w:p>
    <w:p w:rsidR="00D259F1" w:rsidRPr="00CB178B" w:rsidRDefault="00D259F1" w:rsidP="00933AB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178B">
        <w:rPr>
          <w:rFonts w:ascii="Times New Roman" w:hAnsi="Times New Roman" w:cs="Times New Roman"/>
          <w:sz w:val="24"/>
        </w:rPr>
        <w:t xml:space="preserve">2) степень самостоятельности в выполнении выпускной квалификационной работы; </w:t>
      </w:r>
    </w:p>
    <w:p w:rsidR="00D259F1" w:rsidRPr="00CB178B" w:rsidRDefault="00D259F1" w:rsidP="00933AB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178B">
        <w:rPr>
          <w:rFonts w:ascii="Times New Roman" w:hAnsi="Times New Roman" w:cs="Times New Roman"/>
          <w:sz w:val="24"/>
        </w:rPr>
        <w:t xml:space="preserve">3) новизну поставленных вопросов и оригинальность их решения; </w:t>
      </w:r>
    </w:p>
    <w:p w:rsidR="00D259F1" w:rsidRPr="00CB178B" w:rsidRDefault="00D259F1" w:rsidP="00933AB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178B">
        <w:rPr>
          <w:rFonts w:ascii="Times New Roman" w:hAnsi="Times New Roman" w:cs="Times New Roman"/>
          <w:sz w:val="24"/>
        </w:rPr>
        <w:t xml:space="preserve">4) умение использовать литературу; </w:t>
      </w:r>
    </w:p>
    <w:p w:rsidR="00D259F1" w:rsidRPr="00CB178B" w:rsidRDefault="00D259F1" w:rsidP="00933AB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178B">
        <w:rPr>
          <w:rFonts w:ascii="Times New Roman" w:hAnsi="Times New Roman" w:cs="Times New Roman"/>
          <w:sz w:val="24"/>
        </w:rPr>
        <w:t xml:space="preserve">5) степень овладения методами исследования; </w:t>
      </w:r>
    </w:p>
    <w:p w:rsidR="00D259F1" w:rsidRPr="00CB178B" w:rsidRDefault="00D259F1" w:rsidP="00933AB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178B">
        <w:rPr>
          <w:rFonts w:ascii="Times New Roman" w:hAnsi="Times New Roman" w:cs="Times New Roman"/>
          <w:sz w:val="24"/>
        </w:rPr>
        <w:t xml:space="preserve">6) полноту и качество разработки темы; </w:t>
      </w:r>
    </w:p>
    <w:p w:rsidR="00D259F1" w:rsidRPr="00CB178B" w:rsidRDefault="00D259F1" w:rsidP="00933AB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178B">
        <w:rPr>
          <w:rFonts w:ascii="Times New Roman" w:hAnsi="Times New Roman" w:cs="Times New Roman"/>
          <w:sz w:val="24"/>
        </w:rPr>
        <w:t xml:space="preserve">7) логичность, последовательность, аргументированность, литературную грамотность изложения материала; </w:t>
      </w:r>
    </w:p>
    <w:p w:rsidR="00D259F1" w:rsidRPr="00CB178B" w:rsidRDefault="00D259F1" w:rsidP="00933AB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178B">
        <w:rPr>
          <w:rFonts w:ascii="Times New Roman" w:hAnsi="Times New Roman" w:cs="Times New Roman"/>
          <w:sz w:val="24"/>
        </w:rPr>
        <w:t xml:space="preserve">8) возможность практического использования выпускной квалификационной работы или отдельных ее частей; </w:t>
      </w:r>
    </w:p>
    <w:p w:rsidR="00D259F1" w:rsidRPr="00CB178B" w:rsidRDefault="00D259F1" w:rsidP="00933AB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178B">
        <w:rPr>
          <w:rFonts w:ascii="Times New Roman" w:hAnsi="Times New Roman" w:cs="Times New Roman"/>
          <w:sz w:val="24"/>
        </w:rPr>
        <w:t xml:space="preserve">9) вывод о том, в какой мере она отвечает требованиям. </w:t>
      </w:r>
    </w:p>
    <w:p w:rsidR="00D259F1" w:rsidRPr="00CB178B" w:rsidRDefault="00D259F1" w:rsidP="00933AB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178B">
        <w:rPr>
          <w:rFonts w:ascii="Times New Roman" w:hAnsi="Times New Roman" w:cs="Times New Roman"/>
          <w:sz w:val="24"/>
        </w:rPr>
        <w:t xml:space="preserve">Защита выпускной квалификационной работы происходит на открытом заседании Государственной экзаменационной комиссии и должна соответствовать определенным протокольным требованиям. </w:t>
      </w:r>
    </w:p>
    <w:p w:rsidR="00D259F1" w:rsidRPr="00CB178B" w:rsidRDefault="00D259F1" w:rsidP="00933AB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178B">
        <w:rPr>
          <w:rFonts w:ascii="Times New Roman" w:hAnsi="Times New Roman" w:cs="Times New Roman"/>
          <w:sz w:val="24"/>
        </w:rPr>
        <w:t>Процедура защиты включает:</w:t>
      </w:r>
    </w:p>
    <w:p w:rsidR="00D259F1" w:rsidRPr="00CB178B" w:rsidRDefault="00D259F1" w:rsidP="00933AB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178B">
        <w:rPr>
          <w:rFonts w:ascii="Times New Roman" w:hAnsi="Times New Roman" w:cs="Times New Roman"/>
          <w:sz w:val="24"/>
        </w:rPr>
        <w:t>1) доклад студента о содержании работы;</w:t>
      </w:r>
    </w:p>
    <w:p w:rsidR="00D259F1" w:rsidRPr="00CB178B" w:rsidRDefault="00D259F1" w:rsidP="00933AB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178B">
        <w:rPr>
          <w:rFonts w:ascii="Times New Roman" w:hAnsi="Times New Roman" w:cs="Times New Roman"/>
          <w:sz w:val="24"/>
        </w:rPr>
        <w:t>2) вопрос к автору членов ГЭК и лиц, присутствующих на защите;</w:t>
      </w:r>
    </w:p>
    <w:p w:rsidR="00D259F1" w:rsidRPr="00CB178B" w:rsidRDefault="00D259F1" w:rsidP="00933AB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178B">
        <w:rPr>
          <w:rFonts w:ascii="Times New Roman" w:hAnsi="Times New Roman" w:cs="Times New Roman"/>
          <w:sz w:val="24"/>
        </w:rPr>
        <w:t>3) оглашение отзыва научного руководителя;</w:t>
      </w:r>
    </w:p>
    <w:p w:rsidR="00D259F1" w:rsidRPr="00CB178B" w:rsidRDefault="00D259F1" w:rsidP="00933AB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178B">
        <w:rPr>
          <w:rFonts w:ascii="Times New Roman" w:hAnsi="Times New Roman" w:cs="Times New Roman"/>
          <w:sz w:val="24"/>
        </w:rPr>
        <w:t>4) заключительное слово студента;</w:t>
      </w:r>
    </w:p>
    <w:p w:rsidR="00D259F1" w:rsidRPr="00CB178B" w:rsidRDefault="00D259F1" w:rsidP="00933AB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178B">
        <w:rPr>
          <w:rFonts w:ascii="Times New Roman" w:hAnsi="Times New Roman" w:cs="Times New Roman"/>
          <w:sz w:val="24"/>
        </w:rPr>
        <w:t>5) решение комиссии об оценке работы.</w:t>
      </w:r>
    </w:p>
    <w:p w:rsidR="00D259F1" w:rsidRPr="00CB178B" w:rsidRDefault="00D259F1" w:rsidP="00933AB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178B">
        <w:rPr>
          <w:rFonts w:ascii="Times New Roman" w:hAnsi="Times New Roman" w:cs="Times New Roman"/>
          <w:sz w:val="24"/>
        </w:rPr>
        <w:t>После объявления председательствующим фамилии, имени и отчества выпускника, темы его работы студент начинает защиту своей работы. Рекомендуется начинать выступление с обращения к председателю и членам Комиссии («Уважаемый Председатель и члены комиссии</w:t>
      </w:r>
      <w:proofErr w:type="gramStart"/>
      <w:r w:rsidRPr="00CB178B">
        <w:rPr>
          <w:rFonts w:ascii="Times New Roman" w:hAnsi="Times New Roman" w:cs="Times New Roman"/>
          <w:sz w:val="24"/>
        </w:rPr>
        <w:t xml:space="preserve">!...). </w:t>
      </w:r>
      <w:proofErr w:type="gramEnd"/>
    </w:p>
    <w:p w:rsidR="00D259F1" w:rsidRPr="00CB178B" w:rsidRDefault="00D259F1" w:rsidP="00933AB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178B">
        <w:rPr>
          <w:rFonts w:ascii="Times New Roman" w:hAnsi="Times New Roman" w:cs="Times New Roman"/>
          <w:sz w:val="24"/>
        </w:rPr>
        <w:lastRenderedPageBreak/>
        <w:t xml:space="preserve">В докладе течение 5-7 минут студент должен обосновать актуальность темы, которая исследовалась, дать характеристику использованной литературы и источников, определить цель, задачи, объект, предмет исследования; что удалось установить, выявить, доказать; какими методами это достигнуто; элементы новизны в теоретических положениях и практических рекомендациях; с какими трудностями пришлось столкнуться в процессе исследования. Для лучшего восприятия присутствующими материала изложение основных положений выпускной квалификационной работы желательно сопроводить слайдами, выполненными в </w:t>
      </w:r>
      <w:proofErr w:type="spellStart"/>
      <w:r w:rsidRPr="00CB178B">
        <w:rPr>
          <w:rFonts w:ascii="Times New Roman" w:hAnsi="Times New Roman" w:cs="Times New Roman"/>
          <w:sz w:val="24"/>
        </w:rPr>
        <w:t>PowerPoint</w:t>
      </w:r>
      <w:proofErr w:type="spellEnd"/>
      <w:r w:rsidRPr="00CB178B">
        <w:rPr>
          <w:rFonts w:ascii="Times New Roman" w:hAnsi="Times New Roman" w:cs="Times New Roman"/>
          <w:sz w:val="24"/>
        </w:rPr>
        <w:t xml:space="preserve">. </w:t>
      </w:r>
    </w:p>
    <w:p w:rsidR="00D259F1" w:rsidRDefault="00D259F1" w:rsidP="00933AB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178B">
        <w:rPr>
          <w:rFonts w:ascii="Times New Roman" w:hAnsi="Times New Roman" w:cs="Times New Roman"/>
          <w:sz w:val="24"/>
        </w:rPr>
        <w:t>После доклада студента члены Государственной экзаменационной комиссии и присутствующие на защите задают ему вопросы, на которые он должен дать четкие и содержательные ответы. Отвечать на поставленные вопросы можно или непосредственно за их поступлением, или прослушав сначала все вопросы, отвечать на них в свободной последовательности. Студент обязан дать исчерпывающие ответы на замечания. Защита выпускной квалификационной работы фиксируется в протоколе Государственной экзаменационной комиссии.</w:t>
      </w:r>
    </w:p>
    <w:p w:rsidR="00D259F1" w:rsidRPr="008F6906" w:rsidRDefault="00D259F1" w:rsidP="00933A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906">
        <w:rPr>
          <w:rFonts w:ascii="Times New Roman" w:hAnsi="Times New Roman" w:cs="Times New Roman"/>
          <w:sz w:val="24"/>
          <w:szCs w:val="24"/>
        </w:rPr>
        <w:t>Практическая деятельность студента-практиканта осуществляется в виде практической работы над хореографическим номером. За период практики студент должен продемонстрировать способность осуществлять балетмейстерскую и методическую деятельность, с учетом развития темы выпускной квалификационной работы студента. Предусмотрен</w:t>
      </w:r>
      <w:r>
        <w:rPr>
          <w:rFonts w:ascii="Times New Roman" w:hAnsi="Times New Roman" w:cs="Times New Roman"/>
          <w:sz w:val="24"/>
          <w:szCs w:val="24"/>
        </w:rPr>
        <w:t>ную практическую часть</w:t>
      </w:r>
      <w:r w:rsidRPr="008F6906">
        <w:rPr>
          <w:rFonts w:ascii="Times New Roman" w:hAnsi="Times New Roman" w:cs="Times New Roman"/>
          <w:sz w:val="24"/>
          <w:szCs w:val="24"/>
        </w:rPr>
        <w:t xml:space="preserve"> ВКР,  студент развивает и совершенствует. Видеозапись постановочной работы прилагается к отчету. </w:t>
      </w:r>
    </w:p>
    <w:p w:rsidR="00611D2F" w:rsidRDefault="00611D2F" w:rsidP="00933AB4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D2F" w:rsidRDefault="00611D2F" w:rsidP="00D259F1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3AB4" w:rsidRDefault="00933AB4" w:rsidP="00D259F1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1D03" w:rsidRDefault="00241D03" w:rsidP="00D259F1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1D03" w:rsidRDefault="00241D03" w:rsidP="00D259F1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1D03" w:rsidRDefault="00241D03" w:rsidP="00D259F1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1D03" w:rsidRDefault="00241D03" w:rsidP="00D259F1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1D03" w:rsidRDefault="00241D03" w:rsidP="00D259F1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1D03" w:rsidRDefault="00241D03" w:rsidP="00D259F1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1D03" w:rsidRDefault="00241D03" w:rsidP="00D259F1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1D03" w:rsidRDefault="00241D03" w:rsidP="00D259F1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1D03" w:rsidRDefault="00241D03" w:rsidP="00D259F1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1D03" w:rsidRDefault="00241D03" w:rsidP="00D259F1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1D03" w:rsidRDefault="00241D03" w:rsidP="00D259F1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1D03" w:rsidRDefault="00241D03" w:rsidP="00D259F1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1D03" w:rsidRDefault="00241D03" w:rsidP="00D259F1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1D03" w:rsidRDefault="00241D03" w:rsidP="00D259F1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1D03" w:rsidRDefault="00241D03" w:rsidP="00D259F1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59E" w:rsidRDefault="00E5759E" w:rsidP="00D259F1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59E" w:rsidRDefault="00E5759E" w:rsidP="00D259F1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59E" w:rsidRDefault="00E5759E" w:rsidP="00D259F1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59E" w:rsidRDefault="00E5759E" w:rsidP="00D259F1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3AB4" w:rsidRDefault="00933AB4" w:rsidP="00D259F1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D2F" w:rsidRPr="00130826" w:rsidRDefault="00130826" w:rsidP="00130826">
      <w:pPr>
        <w:ind w:firstLine="699"/>
        <w:jc w:val="center"/>
        <w:rPr>
          <w:rFonts w:ascii="Times New Roman" w:hAnsi="Times New Roman" w:cs="Times New Roman"/>
          <w:b/>
          <w:sz w:val="24"/>
        </w:rPr>
      </w:pPr>
      <w:r w:rsidRPr="00130826">
        <w:rPr>
          <w:rFonts w:ascii="Times New Roman" w:hAnsi="Times New Roman" w:cs="Times New Roman"/>
          <w:b/>
          <w:sz w:val="24"/>
        </w:rPr>
        <w:lastRenderedPageBreak/>
        <w:t>6.1. ТЕМЫ И ЗАДАНИЯ ДЛЯ ПОДГОТОВКИ К ПРАКТИЧЕСКИМ ЗАНЯТИЯМ</w:t>
      </w:r>
    </w:p>
    <w:p w:rsidR="00611D2F" w:rsidRPr="00055E99" w:rsidRDefault="00611D2F" w:rsidP="00055E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62DA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Тема 1. </w:t>
      </w:r>
      <w:r w:rsidRPr="00A462DA">
        <w:rPr>
          <w:rFonts w:ascii="Times New Roman" w:hAnsi="Times New Roman" w:cs="Times New Roman"/>
          <w:b/>
          <w:sz w:val="24"/>
          <w:szCs w:val="24"/>
        </w:rPr>
        <w:t>Подготовка выпускно</w:t>
      </w:r>
      <w:r>
        <w:rPr>
          <w:rFonts w:ascii="Times New Roman" w:hAnsi="Times New Roman" w:cs="Times New Roman"/>
          <w:b/>
          <w:sz w:val="24"/>
          <w:szCs w:val="24"/>
        </w:rPr>
        <w:t>й квалификационной работы (ВКР)</w:t>
      </w:r>
    </w:p>
    <w:p w:rsidR="00611D2F" w:rsidRDefault="00611D2F" w:rsidP="006E498A">
      <w:pPr>
        <w:pStyle w:val="a6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98A">
        <w:rPr>
          <w:rFonts w:ascii="Times New Roman" w:hAnsi="Times New Roman" w:cs="Times New Roman"/>
          <w:b/>
          <w:sz w:val="24"/>
          <w:szCs w:val="24"/>
        </w:rPr>
        <w:t xml:space="preserve">Определение цели, задачи исследования, объекта и предмета теоретической части работы </w:t>
      </w:r>
      <w:proofErr w:type="gramStart"/>
      <w:r w:rsidRPr="006E498A">
        <w:rPr>
          <w:rFonts w:ascii="Times New Roman" w:hAnsi="Times New Roman" w:cs="Times New Roman"/>
          <w:b/>
          <w:sz w:val="24"/>
          <w:szCs w:val="24"/>
        </w:rPr>
        <w:t>согласно</w:t>
      </w:r>
      <w:proofErr w:type="gramEnd"/>
      <w:r w:rsidRPr="006E498A">
        <w:rPr>
          <w:rFonts w:ascii="Times New Roman" w:hAnsi="Times New Roman" w:cs="Times New Roman"/>
          <w:b/>
          <w:sz w:val="24"/>
          <w:szCs w:val="24"/>
        </w:rPr>
        <w:t xml:space="preserve"> утвержденной темы.</w:t>
      </w:r>
    </w:p>
    <w:p w:rsidR="006E498A" w:rsidRDefault="006E498A" w:rsidP="00131235">
      <w:pPr>
        <w:pStyle w:val="a6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98A">
        <w:rPr>
          <w:rFonts w:ascii="Times New Roman" w:hAnsi="Times New Roman" w:cs="Times New Roman"/>
          <w:sz w:val="24"/>
          <w:szCs w:val="24"/>
        </w:rPr>
        <w:t xml:space="preserve">Цель исследования </w:t>
      </w:r>
      <w:r>
        <w:rPr>
          <w:rFonts w:ascii="Times New Roman" w:hAnsi="Times New Roman" w:cs="Times New Roman"/>
          <w:sz w:val="24"/>
          <w:szCs w:val="24"/>
        </w:rPr>
        <w:t>как конечный результат.</w:t>
      </w:r>
      <w:r w:rsidRPr="006E498A">
        <w:rPr>
          <w:rFonts w:ascii="Times New Roman" w:hAnsi="Times New Roman" w:cs="Times New Roman"/>
          <w:sz w:val="24"/>
          <w:szCs w:val="24"/>
        </w:rPr>
        <w:t xml:space="preserve"> Виды</w:t>
      </w:r>
      <w:r>
        <w:rPr>
          <w:rFonts w:ascii="Times New Roman" w:hAnsi="Times New Roman" w:cs="Times New Roman"/>
          <w:sz w:val="24"/>
          <w:szCs w:val="24"/>
        </w:rPr>
        <w:t xml:space="preserve"> целей.</w:t>
      </w:r>
    </w:p>
    <w:p w:rsidR="00131235" w:rsidRDefault="006E498A" w:rsidP="00131235">
      <w:pPr>
        <w:pStyle w:val="a6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 исследования, как </w:t>
      </w:r>
      <w:r w:rsidRPr="006E498A">
        <w:rPr>
          <w:rFonts w:ascii="Times New Roman" w:hAnsi="Times New Roman" w:cs="Times New Roman"/>
          <w:sz w:val="24"/>
          <w:szCs w:val="24"/>
        </w:rPr>
        <w:t xml:space="preserve">система конкретных требований, предъявляемых к разработке и решению сформированной проблемы. </w:t>
      </w:r>
    </w:p>
    <w:p w:rsidR="00131235" w:rsidRDefault="006E498A" w:rsidP="00131235">
      <w:pPr>
        <w:pStyle w:val="a6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 исследования. </w:t>
      </w:r>
    </w:p>
    <w:p w:rsidR="00131235" w:rsidRDefault="006E498A" w:rsidP="00131235">
      <w:pPr>
        <w:pStyle w:val="a6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98A">
        <w:rPr>
          <w:rFonts w:ascii="Times New Roman" w:hAnsi="Times New Roman" w:cs="Times New Roman"/>
          <w:sz w:val="24"/>
          <w:szCs w:val="24"/>
        </w:rPr>
        <w:t>Предмет исследования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49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98A" w:rsidRPr="006E498A" w:rsidRDefault="006E498A" w:rsidP="00131235">
      <w:pPr>
        <w:pStyle w:val="a6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98A">
        <w:rPr>
          <w:rFonts w:ascii="Times New Roman" w:hAnsi="Times New Roman" w:cs="Times New Roman"/>
          <w:sz w:val="24"/>
          <w:szCs w:val="24"/>
        </w:rPr>
        <w:t>Методы исследования в ВКР: теоретические и эмпирические.</w:t>
      </w:r>
    </w:p>
    <w:p w:rsidR="006E498A" w:rsidRPr="006E498A" w:rsidRDefault="006E498A" w:rsidP="006E498A">
      <w:pPr>
        <w:ind w:firstLine="699"/>
        <w:jc w:val="both"/>
        <w:rPr>
          <w:bCs/>
          <w:color w:val="333333"/>
          <w:sz w:val="24"/>
        </w:rPr>
      </w:pPr>
      <w:r w:rsidRPr="004E2298">
        <w:rPr>
          <w:rFonts w:ascii="Times New Roman" w:hAnsi="Times New Roman" w:cs="Times New Roman"/>
          <w:sz w:val="24"/>
        </w:rPr>
        <w:t xml:space="preserve">Литература: </w:t>
      </w:r>
      <w:r w:rsidRPr="004E2298">
        <w:rPr>
          <w:sz w:val="24"/>
          <w:u w:val="single"/>
        </w:rPr>
        <w:t>[</w:t>
      </w:r>
      <w:hyperlink r:id="rId8" w:history="1">
        <w:r w:rsidRPr="004E2298">
          <w:rPr>
            <w:rStyle w:val="a9"/>
            <w:spacing w:val="7"/>
            <w:sz w:val="24"/>
          </w:rPr>
          <w:t> </w:t>
        </w:r>
      </w:hyperlink>
      <w:hyperlink r:id="rId9" w:history="1">
        <w:r w:rsidRPr="004E2298">
          <w:rPr>
            <w:rStyle w:val="a9"/>
            <w:bCs/>
            <w:sz w:val="24"/>
          </w:rPr>
          <w:t xml:space="preserve">1, 2 </w:t>
        </w:r>
        <w:r w:rsidRPr="004E2298">
          <w:rPr>
            <w:rStyle w:val="a9"/>
            <w:spacing w:val="7"/>
            <w:sz w:val="24"/>
          </w:rPr>
          <w:t xml:space="preserve">с. 59 </w:t>
        </w:r>
        <w:r w:rsidRPr="004E2298">
          <w:rPr>
            <w:rStyle w:val="a9"/>
            <w:sz w:val="24"/>
            <w:shd w:val="clear" w:color="auto" w:fill="FFFFFF"/>
          </w:rPr>
          <w:t xml:space="preserve">– </w:t>
        </w:r>
        <w:r w:rsidRPr="004E2298">
          <w:rPr>
            <w:rStyle w:val="a9"/>
            <w:spacing w:val="7"/>
            <w:sz w:val="24"/>
          </w:rPr>
          <w:t>250,  6</w:t>
        </w:r>
        <w:r>
          <w:rPr>
            <w:rStyle w:val="a9"/>
            <w:spacing w:val="7"/>
            <w:sz w:val="24"/>
          </w:rPr>
          <w:t>, 7, 8</w:t>
        </w:r>
        <w:r w:rsidRPr="004E2298">
          <w:rPr>
            <w:rStyle w:val="a9"/>
            <w:spacing w:val="7"/>
            <w:sz w:val="24"/>
          </w:rPr>
          <w:t xml:space="preserve"> </w:t>
        </w:r>
        <w:r w:rsidRPr="004E2298">
          <w:rPr>
            <w:sz w:val="24"/>
            <w:u w:val="single"/>
          </w:rPr>
          <w:t>].</w:t>
        </w:r>
        <w:r w:rsidRPr="004E2298">
          <w:rPr>
            <w:sz w:val="24"/>
          </w:rPr>
          <w:t xml:space="preserve">                                 </w:t>
        </w:r>
      </w:hyperlink>
    </w:p>
    <w:p w:rsidR="00611D2F" w:rsidRDefault="00611D2F" w:rsidP="006E498A">
      <w:pPr>
        <w:pStyle w:val="a6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98A">
        <w:rPr>
          <w:rFonts w:ascii="Times New Roman" w:hAnsi="Times New Roman" w:cs="Times New Roman"/>
          <w:b/>
          <w:sz w:val="24"/>
          <w:szCs w:val="24"/>
        </w:rPr>
        <w:t xml:space="preserve">Составление рабочего плана, подбор и изучение </w:t>
      </w:r>
      <w:r w:rsidRPr="006E498A">
        <w:rPr>
          <w:rFonts w:ascii="Times New Roman" w:eastAsia="Calibri" w:hAnsi="Times New Roman" w:cs="Times New Roman"/>
          <w:b/>
          <w:sz w:val="24"/>
          <w:szCs w:val="24"/>
        </w:rPr>
        <w:t>исследования учебно-методической и научной литературы</w:t>
      </w:r>
      <w:r w:rsidRPr="006E498A">
        <w:rPr>
          <w:rFonts w:ascii="Times New Roman" w:hAnsi="Times New Roman" w:cs="Times New Roman"/>
          <w:b/>
          <w:sz w:val="24"/>
          <w:szCs w:val="24"/>
        </w:rPr>
        <w:t>.</w:t>
      </w:r>
    </w:p>
    <w:p w:rsidR="006E498A" w:rsidRPr="006E498A" w:rsidRDefault="006E498A" w:rsidP="00131235">
      <w:pPr>
        <w:pStyle w:val="a6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98A">
        <w:rPr>
          <w:rFonts w:ascii="Times New Roman" w:hAnsi="Times New Roman" w:cs="Times New Roman"/>
          <w:sz w:val="24"/>
          <w:szCs w:val="24"/>
        </w:rPr>
        <w:t>Рабочий план для ВКР - это замысел, первичное видение студентом варианта ра</w:t>
      </w:r>
      <w:r>
        <w:rPr>
          <w:rFonts w:ascii="Times New Roman" w:hAnsi="Times New Roman" w:cs="Times New Roman"/>
          <w:sz w:val="24"/>
          <w:szCs w:val="24"/>
        </w:rPr>
        <w:t>зработки поставленной проблемы, где студент осознанно представляет</w:t>
      </w:r>
      <w:r w:rsidRPr="006E498A">
        <w:rPr>
          <w:rFonts w:ascii="Times New Roman" w:hAnsi="Times New Roman" w:cs="Times New Roman"/>
          <w:sz w:val="24"/>
          <w:szCs w:val="24"/>
        </w:rPr>
        <w:t xml:space="preserve"> свою позицию научному руководителю.</w:t>
      </w:r>
    </w:p>
    <w:p w:rsidR="00131235" w:rsidRDefault="006E498A" w:rsidP="00131235">
      <w:pPr>
        <w:pStyle w:val="a6"/>
        <w:numPr>
          <w:ilvl w:val="0"/>
          <w:numId w:val="3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98A">
        <w:rPr>
          <w:rFonts w:ascii="Times New Roman" w:hAnsi="Times New Roman" w:cs="Times New Roman"/>
          <w:sz w:val="24"/>
          <w:szCs w:val="24"/>
        </w:rPr>
        <w:t xml:space="preserve">Рабочий план ВКР (выпускной квалификационной работы)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498A">
        <w:rPr>
          <w:rFonts w:ascii="Times New Roman" w:hAnsi="Times New Roman" w:cs="Times New Roman"/>
          <w:sz w:val="24"/>
          <w:szCs w:val="24"/>
        </w:rPr>
        <w:t>документ, который содержит структуру и последовательность выполнения выпускной работы, а также основные этапы, сроки и ответственных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 w:rsidRPr="006E498A">
        <w:rPr>
          <w:rFonts w:ascii="Times New Roman" w:hAnsi="Times New Roman" w:cs="Times New Roman"/>
          <w:sz w:val="24"/>
          <w:szCs w:val="24"/>
        </w:rPr>
        <w:t xml:space="preserve"> за их выполнение. </w:t>
      </w:r>
    </w:p>
    <w:p w:rsidR="00131235" w:rsidRDefault="006E498A" w:rsidP="00131235">
      <w:pPr>
        <w:pStyle w:val="a6"/>
        <w:numPr>
          <w:ilvl w:val="0"/>
          <w:numId w:val="3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</w:t>
      </w:r>
      <w:r w:rsidRPr="006E498A">
        <w:rPr>
          <w:rFonts w:ascii="Times New Roman" w:hAnsi="Times New Roman" w:cs="Times New Roman"/>
          <w:sz w:val="24"/>
          <w:szCs w:val="24"/>
        </w:rPr>
        <w:t xml:space="preserve"> процесс написания работы, четкие </w:t>
      </w:r>
      <w:r>
        <w:rPr>
          <w:rFonts w:ascii="Times New Roman" w:hAnsi="Times New Roman" w:cs="Times New Roman"/>
          <w:sz w:val="24"/>
          <w:szCs w:val="24"/>
        </w:rPr>
        <w:t xml:space="preserve">временные рамки и контроль. </w:t>
      </w:r>
    </w:p>
    <w:p w:rsidR="006E498A" w:rsidRPr="006E498A" w:rsidRDefault="006E498A" w:rsidP="00131235">
      <w:pPr>
        <w:pStyle w:val="a6"/>
        <w:numPr>
          <w:ilvl w:val="0"/>
          <w:numId w:val="3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98A">
        <w:rPr>
          <w:rFonts w:ascii="Times New Roman" w:hAnsi="Times New Roman" w:cs="Times New Roman"/>
          <w:sz w:val="24"/>
          <w:szCs w:val="24"/>
        </w:rPr>
        <w:t>Разделы рабочего плана.</w:t>
      </w:r>
    </w:p>
    <w:p w:rsidR="006E498A" w:rsidRPr="004E2298" w:rsidRDefault="006E498A" w:rsidP="006E498A">
      <w:pPr>
        <w:spacing w:after="0"/>
        <w:ind w:firstLine="699"/>
        <w:jc w:val="both"/>
        <w:rPr>
          <w:bCs/>
          <w:color w:val="333333"/>
          <w:sz w:val="24"/>
        </w:rPr>
      </w:pPr>
      <w:r w:rsidRPr="004E2298">
        <w:rPr>
          <w:rFonts w:ascii="Times New Roman" w:hAnsi="Times New Roman" w:cs="Times New Roman"/>
          <w:sz w:val="24"/>
        </w:rPr>
        <w:t xml:space="preserve">Литература: </w:t>
      </w:r>
      <w:r w:rsidRPr="004E2298">
        <w:rPr>
          <w:sz w:val="24"/>
          <w:u w:val="single"/>
        </w:rPr>
        <w:t>[</w:t>
      </w:r>
      <w:hyperlink r:id="rId10" w:history="1">
        <w:r w:rsidRPr="004E2298">
          <w:rPr>
            <w:rStyle w:val="a9"/>
            <w:spacing w:val="7"/>
            <w:sz w:val="24"/>
          </w:rPr>
          <w:t> </w:t>
        </w:r>
      </w:hyperlink>
      <w:hyperlink r:id="rId11" w:history="1">
        <w:r w:rsidRPr="004E2298">
          <w:rPr>
            <w:rStyle w:val="a9"/>
            <w:bCs/>
            <w:sz w:val="24"/>
          </w:rPr>
          <w:t xml:space="preserve">1, 2 </w:t>
        </w:r>
        <w:r w:rsidRPr="004E2298">
          <w:rPr>
            <w:rStyle w:val="a9"/>
            <w:spacing w:val="7"/>
            <w:sz w:val="24"/>
          </w:rPr>
          <w:t xml:space="preserve">с. 59 </w:t>
        </w:r>
        <w:r w:rsidRPr="004E2298">
          <w:rPr>
            <w:rStyle w:val="a9"/>
            <w:sz w:val="24"/>
            <w:shd w:val="clear" w:color="auto" w:fill="FFFFFF"/>
          </w:rPr>
          <w:t xml:space="preserve">– </w:t>
        </w:r>
        <w:r w:rsidRPr="004E2298">
          <w:rPr>
            <w:rStyle w:val="a9"/>
            <w:spacing w:val="7"/>
            <w:sz w:val="24"/>
          </w:rPr>
          <w:t>250,  6</w:t>
        </w:r>
        <w:r>
          <w:rPr>
            <w:rStyle w:val="a9"/>
            <w:spacing w:val="7"/>
            <w:sz w:val="24"/>
          </w:rPr>
          <w:t>, 7, 8</w:t>
        </w:r>
        <w:r w:rsidRPr="004E2298">
          <w:rPr>
            <w:rStyle w:val="a9"/>
            <w:spacing w:val="7"/>
            <w:sz w:val="24"/>
          </w:rPr>
          <w:t xml:space="preserve"> </w:t>
        </w:r>
        <w:r w:rsidRPr="004E2298">
          <w:rPr>
            <w:sz w:val="24"/>
            <w:u w:val="single"/>
          </w:rPr>
          <w:t>].</w:t>
        </w:r>
        <w:r w:rsidRPr="004E2298">
          <w:rPr>
            <w:sz w:val="24"/>
          </w:rPr>
          <w:t xml:space="preserve">                                 </w:t>
        </w:r>
      </w:hyperlink>
    </w:p>
    <w:p w:rsidR="006E498A" w:rsidRPr="006E498A" w:rsidRDefault="006E498A" w:rsidP="001312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498A" w:rsidRDefault="006E498A" w:rsidP="001312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98A">
        <w:rPr>
          <w:rFonts w:ascii="Times New Roman" w:hAnsi="Times New Roman" w:cs="Times New Roman"/>
          <w:b/>
          <w:sz w:val="24"/>
          <w:szCs w:val="24"/>
        </w:rPr>
        <w:t>1.</w:t>
      </w:r>
      <w:r w:rsidR="00611D2F" w:rsidRPr="006E498A">
        <w:rPr>
          <w:rFonts w:ascii="Times New Roman" w:hAnsi="Times New Roman" w:cs="Times New Roman"/>
          <w:b/>
          <w:sz w:val="24"/>
          <w:szCs w:val="24"/>
        </w:rPr>
        <w:t>3 Работа над изложением материалов исследования, структура ВКР.</w:t>
      </w:r>
    </w:p>
    <w:p w:rsidR="00131235" w:rsidRDefault="00E5759E" w:rsidP="00131235">
      <w:pPr>
        <w:spacing w:after="0"/>
        <w:ind w:firstLine="6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31235">
        <w:rPr>
          <w:rFonts w:ascii="Times New Roman" w:hAnsi="Times New Roman" w:cs="Times New Roman"/>
          <w:sz w:val="24"/>
          <w:szCs w:val="24"/>
        </w:rPr>
        <w:t>Работа с литературными источниками, изучение</w:t>
      </w:r>
      <w:r w:rsidR="00131235" w:rsidRPr="00F54786">
        <w:rPr>
          <w:rFonts w:ascii="Times New Roman" w:hAnsi="Times New Roman" w:cs="Times New Roman"/>
          <w:sz w:val="24"/>
          <w:szCs w:val="24"/>
        </w:rPr>
        <w:t xml:space="preserve"> правовых актов Российской Федерации, учебников, учебн</w:t>
      </w:r>
      <w:r w:rsidR="00131235">
        <w:rPr>
          <w:rFonts w:ascii="Times New Roman" w:hAnsi="Times New Roman" w:cs="Times New Roman"/>
          <w:sz w:val="24"/>
          <w:szCs w:val="24"/>
        </w:rPr>
        <w:t>ых пособий, а также монографий, статей в журналах.</w:t>
      </w:r>
    </w:p>
    <w:p w:rsidR="00131235" w:rsidRDefault="00131235" w:rsidP="00131235">
      <w:pPr>
        <w:spacing w:after="0"/>
        <w:ind w:firstLine="6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Конспектирование и в</w:t>
      </w:r>
      <w:r w:rsidRPr="00F54786">
        <w:rPr>
          <w:rFonts w:ascii="Times New Roman" w:hAnsi="Times New Roman" w:cs="Times New Roman"/>
          <w:sz w:val="24"/>
          <w:szCs w:val="24"/>
        </w:rPr>
        <w:t xml:space="preserve">ыписки из текста </w:t>
      </w:r>
      <w:r>
        <w:rPr>
          <w:rFonts w:ascii="Times New Roman" w:hAnsi="Times New Roman" w:cs="Times New Roman"/>
          <w:sz w:val="24"/>
          <w:szCs w:val="24"/>
        </w:rPr>
        <w:t>в виде цитат</w:t>
      </w:r>
      <w:r w:rsidRPr="00F54786">
        <w:rPr>
          <w:rFonts w:ascii="Times New Roman" w:hAnsi="Times New Roman" w:cs="Times New Roman"/>
          <w:sz w:val="24"/>
          <w:szCs w:val="24"/>
        </w:rPr>
        <w:t>.</w:t>
      </w:r>
      <w:r w:rsidRPr="001312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235" w:rsidRDefault="00131235" w:rsidP="00131235">
      <w:pPr>
        <w:spacing w:after="0"/>
        <w:ind w:firstLine="6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54786">
        <w:rPr>
          <w:rFonts w:ascii="Times New Roman" w:hAnsi="Times New Roman" w:cs="Times New Roman"/>
          <w:sz w:val="24"/>
          <w:szCs w:val="24"/>
        </w:rPr>
        <w:t>Сбор и анализ практического материала. Эффективность сбора практического материала для выпускной квалификационн</w:t>
      </w:r>
      <w:r>
        <w:rPr>
          <w:rFonts w:ascii="Times New Roman" w:hAnsi="Times New Roman" w:cs="Times New Roman"/>
          <w:sz w:val="24"/>
          <w:szCs w:val="24"/>
        </w:rPr>
        <w:t xml:space="preserve">ой работы. </w:t>
      </w:r>
    </w:p>
    <w:p w:rsidR="006E498A" w:rsidRPr="00131235" w:rsidRDefault="00131235" w:rsidP="00131235">
      <w:pPr>
        <w:spacing w:after="0"/>
        <w:ind w:firstLine="6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</w:t>
      </w:r>
      <w:r w:rsidRPr="00F54786">
        <w:rPr>
          <w:rFonts w:ascii="Times New Roman" w:hAnsi="Times New Roman" w:cs="Times New Roman"/>
          <w:sz w:val="24"/>
          <w:szCs w:val="24"/>
        </w:rPr>
        <w:t>аучно-исследовательский подход к практике,</w:t>
      </w:r>
      <w:r>
        <w:rPr>
          <w:rFonts w:ascii="Times New Roman" w:hAnsi="Times New Roman" w:cs="Times New Roman"/>
          <w:sz w:val="24"/>
          <w:szCs w:val="24"/>
        </w:rPr>
        <w:t xml:space="preserve"> как необходимость будущего специалиста</w:t>
      </w:r>
      <w:r w:rsidRPr="00F54786">
        <w:rPr>
          <w:rFonts w:ascii="Times New Roman" w:hAnsi="Times New Roman" w:cs="Times New Roman"/>
          <w:sz w:val="24"/>
          <w:szCs w:val="24"/>
        </w:rPr>
        <w:t>.</w:t>
      </w:r>
    </w:p>
    <w:p w:rsidR="004E2298" w:rsidRPr="00725459" w:rsidRDefault="004E2298" w:rsidP="00725459">
      <w:pPr>
        <w:ind w:firstLine="699"/>
        <w:jc w:val="both"/>
        <w:rPr>
          <w:bCs/>
          <w:color w:val="333333"/>
          <w:sz w:val="24"/>
        </w:rPr>
      </w:pPr>
      <w:r w:rsidRPr="004E2298">
        <w:rPr>
          <w:rFonts w:ascii="Times New Roman" w:hAnsi="Times New Roman" w:cs="Times New Roman"/>
          <w:sz w:val="24"/>
        </w:rPr>
        <w:t xml:space="preserve">Литература: </w:t>
      </w:r>
      <w:r w:rsidRPr="004E2298">
        <w:rPr>
          <w:sz w:val="24"/>
          <w:u w:val="single"/>
        </w:rPr>
        <w:t>[</w:t>
      </w:r>
      <w:hyperlink r:id="rId12" w:history="1">
        <w:r w:rsidRPr="004E2298">
          <w:rPr>
            <w:rStyle w:val="a9"/>
            <w:spacing w:val="7"/>
            <w:sz w:val="24"/>
          </w:rPr>
          <w:t> </w:t>
        </w:r>
      </w:hyperlink>
      <w:hyperlink r:id="rId13" w:history="1">
        <w:r w:rsidRPr="004E2298">
          <w:rPr>
            <w:rStyle w:val="a9"/>
            <w:bCs/>
            <w:sz w:val="24"/>
          </w:rPr>
          <w:t xml:space="preserve">1, 2 </w:t>
        </w:r>
        <w:r w:rsidRPr="004E2298">
          <w:rPr>
            <w:rStyle w:val="a9"/>
            <w:spacing w:val="7"/>
            <w:sz w:val="24"/>
          </w:rPr>
          <w:t xml:space="preserve">с. 59 </w:t>
        </w:r>
        <w:r w:rsidRPr="004E2298">
          <w:rPr>
            <w:rStyle w:val="a9"/>
            <w:sz w:val="24"/>
            <w:shd w:val="clear" w:color="auto" w:fill="FFFFFF"/>
          </w:rPr>
          <w:t xml:space="preserve">– </w:t>
        </w:r>
        <w:r w:rsidRPr="004E2298">
          <w:rPr>
            <w:rStyle w:val="a9"/>
            <w:spacing w:val="7"/>
            <w:sz w:val="24"/>
          </w:rPr>
          <w:t>250,  6</w:t>
        </w:r>
        <w:r>
          <w:rPr>
            <w:rStyle w:val="a9"/>
            <w:spacing w:val="7"/>
            <w:sz w:val="24"/>
          </w:rPr>
          <w:t>, 7, 8</w:t>
        </w:r>
        <w:r w:rsidRPr="004E2298">
          <w:rPr>
            <w:rStyle w:val="a9"/>
            <w:spacing w:val="7"/>
            <w:sz w:val="24"/>
          </w:rPr>
          <w:t xml:space="preserve"> </w:t>
        </w:r>
        <w:r w:rsidRPr="004E2298">
          <w:rPr>
            <w:sz w:val="24"/>
            <w:u w:val="single"/>
          </w:rPr>
          <w:t>].</w:t>
        </w:r>
        <w:r w:rsidRPr="004E2298">
          <w:rPr>
            <w:sz w:val="24"/>
          </w:rPr>
          <w:t xml:space="preserve">                                 </w:t>
        </w:r>
      </w:hyperlink>
    </w:p>
    <w:p w:rsidR="00611D2F" w:rsidRPr="00A462DA" w:rsidRDefault="00611D2F" w:rsidP="00611D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2DA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Тема 2. </w:t>
      </w:r>
      <w:r w:rsidRPr="00A462DA">
        <w:rPr>
          <w:rFonts w:ascii="Times New Roman" w:hAnsi="Times New Roman" w:cs="Times New Roman"/>
          <w:b/>
          <w:sz w:val="24"/>
          <w:szCs w:val="24"/>
        </w:rPr>
        <w:t>Создание развернутой хор</w:t>
      </w:r>
      <w:r>
        <w:rPr>
          <w:rFonts w:ascii="Times New Roman" w:hAnsi="Times New Roman" w:cs="Times New Roman"/>
          <w:b/>
          <w:sz w:val="24"/>
          <w:szCs w:val="24"/>
        </w:rPr>
        <w:t>еографической композиции танца.</w:t>
      </w:r>
    </w:p>
    <w:p w:rsidR="00725459" w:rsidRDefault="00611D2F" w:rsidP="00725459">
      <w:pPr>
        <w:pStyle w:val="a6"/>
        <w:numPr>
          <w:ilvl w:val="1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459">
        <w:rPr>
          <w:rStyle w:val="11pt1"/>
          <w:rFonts w:eastAsiaTheme="minorEastAsia"/>
          <w:sz w:val="24"/>
          <w:szCs w:val="24"/>
        </w:rPr>
        <w:t xml:space="preserve">Специфика </w:t>
      </w:r>
      <w:r w:rsidRPr="00725459">
        <w:rPr>
          <w:rFonts w:ascii="Times New Roman" w:hAnsi="Times New Roman" w:cs="Times New Roman"/>
          <w:b/>
          <w:sz w:val="24"/>
          <w:szCs w:val="24"/>
        </w:rPr>
        <w:t>целесообразного сочетания танцевальных элементов и  пластических характеристик хореографических образов.</w:t>
      </w:r>
    </w:p>
    <w:p w:rsidR="00725459" w:rsidRPr="00725459" w:rsidRDefault="00725459" w:rsidP="00725459">
      <w:pPr>
        <w:pStyle w:val="a6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459">
        <w:rPr>
          <w:rFonts w:ascii="Times New Roman" w:hAnsi="Times New Roman" w:cs="Times New Roman"/>
          <w:sz w:val="24"/>
          <w:szCs w:val="24"/>
        </w:rPr>
        <w:t>Выразительность, эмоциональная насыщенность и целостность танцевального текста, как специфика целесообразного сочетания выразительных средств и пластических характеристик хореографического образа в хореографии.</w:t>
      </w:r>
    </w:p>
    <w:p w:rsidR="00725459" w:rsidRDefault="00725459" w:rsidP="00725459">
      <w:pPr>
        <w:pStyle w:val="a6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459">
        <w:rPr>
          <w:rFonts w:ascii="Times New Roman" w:hAnsi="Times New Roman" w:cs="Times New Roman"/>
          <w:sz w:val="24"/>
          <w:szCs w:val="24"/>
        </w:rPr>
        <w:t>Пластические характеристики включают в себя движения тела, его форму, линии и динамику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5459" w:rsidRPr="00725459" w:rsidRDefault="00725459" w:rsidP="00725459">
      <w:pPr>
        <w:pStyle w:val="a6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459">
        <w:rPr>
          <w:rFonts w:ascii="Times New Roman" w:hAnsi="Times New Roman" w:cs="Times New Roman"/>
          <w:sz w:val="24"/>
          <w:szCs w:val="24"/>
        </w:rPr>
        <w:t>Разные танцевальные стили (классический, современный, народный и т.д.) имеют свои уникальные элементы и пластические характеристики.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25459" w:rsidRDefault="00725459" w:rsidP="00725459">
      <w:pPr>
        <w:pStyle w:val="a6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B04">
        <w:rPr>
          <w:rFonts w:ascii="Times New Roman" w:hAnsi="Times New Roman" w:cs="Times New Roman"/>
          <w:sz w:val="24"/>
          <w:szCs w:val="24"/>
        </w:rPr>
        <w:lastRenderedPageBreak/>
        <w:t xml:space="preserve"> Жанры лирические,  драматические, социально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37B04">
        <w:rPr>
          <w:rFonts w:ascii="Times New Roman" w:hAnsi="Times New Roman" w:cs="Times New Roman"/>
          <w:sz w:val="24"/>
          <w:szCs w:val="24"/>
        </w:rPr>
        <w:t>бытовые требуют соответ</w:t>
      </w:r>
      <w:r>
        <w:rPr>
          <w:rFonts w:ascii="Times New Roman" w:hAnsi="Times New Roman" w:cs="Times New Roman"/>
          <w:sz w:val="24"/>
          <w:szCs w:val="24"/>
        </w:rPr>
        <w:t>ствующих выразительных средств.</w:t>
      </w:r>
    </w:p>
    <w:p w:rsidR="00725459" w:rsidRPr="00725459" w:rsidRDefault="00725459" w:rsidP="00725459">
      <w:pPr>
        <w:pStyle w:val="a6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459">
        <w:rPr>
          <w:rFonts w:ascii="Times New Roman" w:hAnsi="Times New Roman" w:cs="Times New Roman"/>
          <w:sz w:val="24"/>
          <w:szCs w:val="24"/>
        </w:rPr>
        <w:t xml:space="preserve">Ритм, мелодия и эмоциональная окраска музыки определяет выбор движений и их интерпретацию. Синхронизация движений с музыкальным ритмом для создания образа. </w:t>
      </w:r>
    </w:p>
    <w:p w:rsidR="00725459" w:rsidRPr="00725459" w:rsidRDefault="00725459" w:rsidP="00725459">
      <w:pPr>
        <w:ind w:firstLine="709"/>
        <w:jc w:val="both"/>
        <w:rPr>
          <w:bCs/>
          <w:color w:val="333333"/>
          <w:sz w:val="24"/>
        </w:rPr>
      </w:pPr>
      <w:r w:rsidRPr="004E2298">
        <w:rPr>
          <w:rFonts w:ascii="Times New Roman" w:hAnsi="Times New Roman" w:cs="Times New Roman"/>
          <w:sz w:val="24"/>
        </w:rPr>
        <w:t xml:space="preserve">Литература: </w:t>
      </w:r>
      <w:r w:rsidRPr="004E2298">
        <w:rPr>
          <w:sz w:val="24"/>
          <w:u w:val="single"/>
        </w:rPr>
        <w:t>[</w:t>
      </w:r>
      <w:hyperlink r:id="rId14" w:history="1">
        <w:r w:rsidRPr="004E2298">
          <w:rPr>
            <w:rStyle w:val="a9"/>
            <w:spacing w:val="7"/>
            <w:sz w:val="24"/>
          </w:rPr>
          <w:t> </w:t>
        </w:r>
      </w:hyperlink>
      <w:hyperlink r:id="rId15" w:history="1">
        <w:r w:rsidRPr="004E2298">
          <w:rPr>
            <w:rStyle w:val="a9"/>
            <w:bCs/>
            <w:sz w:val="24"/>
          </w:rPr>
          <w:t xml:space="preserve">1, 2 </w:t>
        </w:r>
        <w:r w:rsidRPr="004E2298">
          <w:rPr>
            <w:rStyle w:val="a9"/>
            <w:spacing w:val="7"/>
            <w:sz w:val="24"/>
          </w:rPr>
          <w:t xml:space="preserve">с. 59 </w:t>
        </w:r>
        <w:r w:rsidRPr="004E2298">
          <w:rPr>
            <w:rStyle w:val="a9"/>
            <w:sz w:val="24"/>
            <w:shd w:val="clear" w:color="auto" w:fill="FFFFFF"/>
          </w:rPr>
          <w:t xml:space="preserve">– </w:t>
        </w:r>
        <w:r w:rsidRPr="004E2298">
          <w:rPr>
            <w:rStyle w:val="a9"/>
            <w:spacing w:val="7"/>
            <w:sz w:val="24"/>
          </w:rPr>
          <w:t>250,  6</w:t>
        </w:r>
        <w:r>
          <w:rPr>
            <w:rStyle w:val="a9"/>
            <w:spacing w:val="7"/>
            <w:sz w:val="24"/>
          </w:rPr>
          <w:t>, 7, 8</w:t>
        </w:r>
        <w:r w:rsidRPr="004E2298">
          <w:rPr>
            <w:rStyle w:val="a9"/>
            <w:spacing w:val="7"/>
            <w:sz w:val="24"/>
          </w:rPr>
          <w:t xml:space="preserve"> </w:t>
        </w:r>
        <w:r w:rsidRPr="004E2298">
          <w:rPr>
            <w:sz w:val="24"/>
            <w:u w:val="single"/>
          </w:rPr>
          <w:t>].</w:t>
        </w:r>
        <w:r w:rsidRPr="004E2298">
          <w:rPr>
            <w:sz w:val="24"/>
          </w:rPr>
          <w:t xml:space="preserve">                                 </w:t>
        </w:r>
      </w:hyperlink>
    </w:p>
    <w:p w:rsidR="00725459" w:rsidRDefault="00725459" w:rsidP="0072545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9F9">
        <w:rPr>
          <w:rFonts w:ascii="Times New Roman" w:hAnsi="Times New Roman" w:cs="Times New Roman"/>
          <w:b/>
          <w:sz w:val="24"/>
          <w:szCs w:val="24"/>
        </w:rPr>
        <w:t xml:space="preserve">2.2 </w:t>
      </w:r>
      <w:r w:rsidRPr="00E619F9">
        <w:rPr>
          <w:rFonts w:ascii="Times New Roman" w:eastAsia="Times New Roman" w:hAnsi="Times New Roman" w:cs="Times New Roman"/>
          <w:b/>
          <w:sz w:val="24"/>
          <w:szCs w:val="24"/>
        </w:rPr>
        <w:t>Особенности создания танцевальных композиции от простых комбинаций до небольших музыкально-хореографических форм на основе координационных приемов, выразительности и музыкальности.</w:t>
      </w:r>
    </w:p>
    <w:p w:rsidR="00725459" w:rsidRDefault="00725459" w:rsidP="007254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E3E96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здание танцевальных композиций -</w:t>
      </w:r>
      <w:r w:rsidRPr="00BE3E96">
        <w:rPr>
          <w:rFonts w:ascii="Times New Roman" w:hAnsi="Times New Roman" w:cs="Times New Roman"/>
          <w:sz w:val="24"/>
          <w:szCs w:val="24"/>
        </w:rPr>
        <w:t xml:space="preserve"> это процесс, который включает в себя множество аспектов, от простых комбинаций движений до более сложных музыкально-хор</w:t>
      </w:r>
      <w:r>
        <w:rPr>
          <w:rFonts w:ascii="Times New Roman" w:hAnsi="Times New Roman" w:cs="Times New Roman"/>
          <w:sz w:val="24"/>
          <w:szCs w:val="24"/>
        </w:rPr>
        <w:t xml:space="preserve">еографических форм. </w:t>
      </w:r>
    </w:p>
    <w:p w:rsidR="00725459" w:rsidRDefault="00725459" w:rsidP="007254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</w:t>
      </w:r>
      <w:r w:rsidRPr="00BE3E96">
        <w:rPr>
          <w:rFonts w:ascii="Times New Roman" w:hAnsi="Times New Roman" w:cs="Times New Roman"/>
          <w:sz w:val="24"/>
          <w:szCs w:val="24"/>
        </w:rPr>
        <w:t xml:space="preserve">сновные особенности и этапы </w:t>
      </w:r>
      <w:r>
        <w:rPr>
          <w:rFonts w:ascii="Times New Roman" w:hAnsi="Times New Roman" w:cs="Times New Roman"/>
          <w:sz w:val="24"/>
          <w:szCs w:val="24"/>
        </w:rPr>
        <w:t>творческого постановочного процесса.</w:t>
      </w:r>
    </w:p>
    <w:p w:rsidR="00725459" w:rsidRPr="00BE3E96" w:rsidRDefault="00725459" w:rsidP="007254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Использование композиционных приемов</w:t>
      </w:r>
      <w:r w:rsidRPr="00BE3E96">
        <w:rPr>
          <w:rFonts w:ascii="Times New Roman" w:hAnsi="Times New Roman" w:cs="Times New Roman"/>
          <w:sz w:val="24"/>
          <w:szCs w:val="24"/>
        </w:rPr>
        <w:t>, в</w:t>
      </w:r>
      <w:r>
        <w:rPr>
          <w:rFonts w:ascii="Times New Roman" w:hAnsi="Times New Roman" w:cs="Times New Roman"/>
          <w:sz w:val="24"/>
          <w:szCs w:val="24"/>
        </w:rPr>
        <w:t>ыразительности и музыкальности.</w:t>
      </w:r>
    </w:p>
    <w:p w:rsidR="004E2298" w:rsidRPr="00725459" w:rsidRDefault="004E2298" w:rsidP="00725459">
      <w:pPr>
        <w:ind w:firstLine="709"/>
        <w:jc w:val="both"/>
        <w:rPr>
          <w:bCs/>
          <w:color w:val="333333"/>
          <w:sz w:val="24"/>
        </w:rPr>
      </w:pPr>
      <w:r w:rsidRPr="004E2298">
        <w:rPr>
          <w:rFonts w:ascii="Times New Roman" w:hAnsi="Times New Roman" w:cs="Times New Roman"/>
          <w:sz w:val="24"/>
        </w:rPr>
        <w:t xml:space="preserve">Литература: </w:t>
      </w:r>
      <w:r w:rsidRPr="004E2298">
        <w:rPr>
          <w:sz w:val="24"/>
          <w:u w:val="single"/>
        </w:rPr>
        <w:t>[</w:t>
      </w:r>
      <w:hyperlink r:id="rId16" w:history="1">
        <w:r w:rsidRPr="004E2298">
          <w:rPr>
            <w:rStyle w:val="a9"/>
            <w:spacing w:val="7"/>
            <w:sz w:val="24"/>
          </w:rPr>
          <w:t> </w:t>
        </w:r>
      </w:hyperlink>
      <w:hyperlink r:id="rId17" w:history="1">
        <w:r w:rsidRPr="004E2298">
          <w:rPr>
            <w:rStyle w:val="a9"/>
            <w:bCs/>
            <w:sz w:val="24"/>
          </w:rPr>
          <w:t xml:space="preserve">1, 2 </w:t>
        </w:r>
        <w:r w:rsidRPr="004E2298">
          <w:rPr>
            <w:rStyle w:val="a9"/>
            <w:spacing w:val="7"/>
            <w:sz w:val="24"/>
          </w:rPr>
          <w:t xml:space="preserve">с. 59 </w:t>
        </w:r>
        <w:r w:rsidRPr="004E2298">
          <w:rPr>
            <w:rStyle w:val="a9"/>
            <w:sz w:val="24"/>
            <w:shd w:val="clear" w:color="auto" w:fill="FFFFFF"/>
          </w:rPr>
          <w:t xml:space="preserve">– </w:t>
        </w:r>
        <w:r w:rsidRPr="004E2298">
          <w:rPr>
            <w:rStyle w:val="a9"/>
            <w:spacing w:val="7"/>
            <w:sz w:val="24"/>
          </w:rPr>
          <w:t>250,  6</w:t>
        </w:r>
        <w:r>
          <w:rPr>
            <w:rStyle w:val="a9"/>
            <w:spacing w:val="7"/>
            <w:sz w:val="24"/>
          </w:rPr>
          <w:t>, 7, 8</w:t>
        </w:r>
        <w:r w:rsidRPr="004E2298">
          <w:rPr>
            <w:rStyle w:val="a9"/>
            <w:spacing w:val="7"/>
            <w:sz w:val="24"/>
          </w:rPr>
          <w:t xml:space="preserve"> </w:t>
        </w:r>
        <w:r w:rsidRPr="004E2298">
          <w:rPr>
            <w:sz w:val="24"/>
            <w:u w:val="single"/>
          </w:rPr>
          <w:t>].</w:t>
        </w:r>
        <w:r w:rsidRPr="004E2298">
          <w:rPr>
            <w:sz w:val="24"/>
          </w:rPr>
          <w:t xml:space="preserve">                                 </w:t>
        </w:r>
      </w:hyperlink>
    </w:p>
    <w:p w:rsidR="00611D2F" w:rsidRPr="00A462DA" w:rsidRDefault="00611D2F" w:rsidP="00611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62DA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Тема 3. </w:t>
      </w:r>
      <w:r w:rsidRPr="00A462DA">
        <w:rPr>
          <w:rFonts w:ascii="Times New Roman" w:eastAsia="Times New Roman" w:hAnsi="Times New Roman" w:cs="Times New Roman"/>
          <w:b/>
          <w:sz w:val="24"/>
          <w:szCs w:val="24"/>
        </w:rPr>
        <w:t>Оформление теоретического обоснования практической части ВКР, хореографической постановки.</w:t>
      </w:r>
    </w:p>
    <w:p w:rsidR="009C1B97" w:rsidRDefault="006E498A" w:rsidP="00933AB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611D2F" w:rsidRPr="006E498A">
        <w:rPr>
          <w:rFonts w:ascii="Times New Roman" w:eastAsia="Times New Roman" w:hAnsi="Times New Roman" w:cs="Times New Roman"/>
          <w:b/>
          <w:sz w:val="24"/>
          <w:szCs w:val="24"/>
        </w:rPr>
        <w:t>1 Историческая справка</w:t>
      </w:r>
      <w:r w:rsidR="009C1B97">
        <w:rPr>
          <w:rFonts w:ascii="Times New Roman" w:hAnsi="Times New Roman"/>
          <w:b/>
          <w:sz w:val="24"/>
          <w:szCs w:val="24"/>
        </w:rPr>
        <w:t>.</w:t>
      </w:r>
    </w:p>
    <w:p w:rsidR="009C1B97" w:rsidRDefault="009C1B97" w:rsidP="00933AB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9C1B97">
        <w:rPr>
          <w:rFonts w:ascii="Times New Roman" w:hAnsi="Times New Roman"/>
          <w:sz w:val="24"/>
          <w:szCs w:val="24"/>
        </w:rPr>
        <w:t>Поиск материалов для</w:t>
      </w:r>
      <w:r w:rsidR="00611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1D2F" w:rsidRPr="00D046E9">
        <w:rPr>
          <w:rFonts w:ascii="Times New Roman" w:hAnsi="Times New Roman"/>
          <w:sz w:val="24"/>
          <w:szCs w:val="24"/>
        </w:rPr>
        <w:t>рассказ</w:t>
      </w:r>
      <w:r>
        <w:rPr>
          <w:rFonts w:ascii="Times New Roman" w:hAnsi="Times New Roman"/>
          <w:sz w:val="24"/>
          <w:szCs w:val="24"/>
        </w:rPr>
        <w:t>а</w:t>
      </w:r>
      <w:r w:rsidR="00611D2F" w:rsidRPr="00D046E9">
        <w:rPr>
          <w:rFonts w:ascii="Times New Roman" w:hAnsi="Times New Roman"/>
          <w:sz w:val="24"/>
          <w:szCs w:val="24"/>
        </w:rPr>
        <w:t xml:space="preserve"> о народе, его истории, культуре, который отображается в донном произведении; рассказ о литературном или изобразительном или музыкальном и т. д. источнике, который отображается в произведении;  рассказ об историческом или ином жизненном факте, который отображается в </w:t>
      </w:r>
      <w:r w:rsidR="00611D2F">
        <w:rPr>
          <w:rFonts w:ascii="Times New Roman" w:hAnsi="Times New Roman"/>
          <w:sz w:val="24"/>
          <w:szCs w:val="24"/>
        </w:rPr>
        <w:t>произведении.</w:t>
      </w:r>
      <w:r w:rsidR="00611D2F" w:rsidRPr="00D046E9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611D2F" w:rsidRPr="009C1B97" w:rsidRDefault="009C1B97" w:rsidP="009C1B97">
      <w:pPr>
        <w:ind w:firstLine="699"/>
        <w:jc w:val="both"/>
        <w:rPr>
          <w:bCs/>
          <w:color w:val="333333"/>
          <w:sz w:val="24"/>
        </w:rPr>
      </w:pPr>
      <w:r w:rsidRPr="004E2298">
        <w:rPr>
          <w:rFonts w:ascii="Times New Roman" w:hAnsi="Times New Roman" w:cs="Times New Roman"/>
          <w:sz w:val="24"/>
        </w:rPr>
        <w:t xml:space="preserve">Литература: </w:t>
      </w:r>
      <w:r w:rsidRPr="004E2298">
        <w:rPr>
          <w:sz w:val="24"/>
          <w:u w:val="single"/>
        </w:rPr>
        <w:t>[</w:t>
      </w:r>
      <w:hyperlink r:id="rId18" w:history="1">
        <w:r w:rsidRPr="004E2298">
          <w:rPr>
            <w:rStyle w:val="a9"/>
            <w:spacing w:val="7"/>
            <w:sz w:val="24"/>
          </w:rPr>
          <w:t> </w:t>
        </w:r>
      </w:hyperlink>
      <w:hyperlink r:id="rId19" w:history="1">
        <w:r w:rsidRPr="004E2298">
          <w:rPr>
            <w:rStyle w:val="a9"/>
            <w:bCs/>
            <w:sz w:val="24"/>
          </w:rPr>
          <w:t xml:space="preserve">1, 2 </w:t>
        </w:r>
        <w:r w:rsidRPr="004E2298">
          <w:rPr>
            <w:rStyle w:val="a9"/>
            <w:spacing w:val="7"/>
            <w:sz w:val="24"/>
          </w:rPr>
          <w:t xml:space="preserve">с. 59 </w:t>
        </w:r>
        <w:r w:rsidRPr="004E2298">
          <w:rPr>
            <w:rStyle w:val="a9"/>
            <w:sz w:val="24"/>
            <w:shd w:val="clear" w:color="auto" w:fill="FFFFFF"/>
          </w:rPr>
          <w:t xml:space="preserve">– </w:t>
        </w:r>
        <w:r w:rsidRPr="004E2298">
          <w:rPr>
            <w:rStyle w:val="a9"/>
            <w:spacing w:val="7"/>
            <w:sz w:val="24"/>
          </w:rPr>
          <w:t>250,  6</w:t>
        </w:r>
        <w:r>
          <w:rPr>
            <w:rStyle w:val="a9"/>
            <w:spacing w:val="7"/>
            <w:sz w:val="24"/>
          </w:rPr>
          <w:t>, 7, 8</w:t>
        </w:r>
        <w:r w:rsidRPr="004E2298">
          <w:rPr>
            <w:rStyle w:val="a9"/>
            <w:spacing w:val="7"/>
            <w:sz w:val="24"/>
          </w:rPr>
          <w:t xml:space="preserve"> </w:t>
        </w:r>
        <w:r w:rsidRPr="004E2298">
          <w:rPr>
            <w:sz w:val="24"/>
            <w:u w:val="single"/>
          </w:rPr>
          <w:t>].</w:t>
        </w:r>
        <w:r w:rsidRPr="004E2298">
          <w:rPr>
            <w:sz w:val="24"/>
          </w:rPr>
          <w:t xml:space="preserve">                                 </w:t>
        </w:r>
      </w:hyperlink>
    </w:p>
    <w:p w:rsidR="009C1B97" w:rsidRDefault="006E498A" w:rsidP="00933AB4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611D2F" w:rsidRPr="006E498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C1B97">
        <w:rPr>
          <w:rFonts w:ascii="Times New Roman" w:eastAsia="Times New Roman" w:hAnsi="Times New Roman" w:cs="Times New Roman"/>
          <w:b/>
          <w:sz w:val="24"/>
          <w:szCs w:val="24"/>
        </w:rPr>
        <w:t xml:space="preserve"> Обоснование выбора темы.</w:t>
      </w:r>
    </w:p>
    <w:p w:rsidR="00D259F1" w:rsidRDefault="009C1B97" w:rsidP="00933AB4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9C1B97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="00611D2F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</w:rPr>
        <w:t>одержания</w:t>
      </w:r>
      <w:r w:rsidR="00611D2F">
        <w:rPr>
          <w:rFonts w:ascii="Times New Roman" w:eastAsia="Times New Roman" w:hAnsi="Times New Roman" w:cs="Times New Roman"/>
          <w:sz w:val="24"/>
          <w:szCs w:val="24"/>
        </w:rPr>
        <w:t xml:space="preserve"> (либретто)</w:t>
      </w:r>
      <w:r w:rsidR="00611D2F" w:rsidRPr="00C146DE">
        <w:rPr>
          <w:rFonts w:ascii="Times New Roman" w:eastAsia="Times New Roman" w:hAnsi="Times New Roman" w:cs="Times New Roman"/>
          <w:sz w:val="24"/>
          <w:szCs w:val="24"/>
        </w:rPr>
        <w:t xml:space="preserve"> хореографического произведения, </w:t>
      </w:r>
      <w:r w:rsidR="00611D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1D2F" w:rsidRPr="00C146DE">
        <w:rPr>
          <w:rFonts w:ascii="Times New Roman" w:eastAsia="Times New Roman" w:hAnsi="Times New Roman" w:cs="Times New Roman"/>
          <w:sz w:val="24"/>
          <w:szCs w:val="24"/>
        </w:rPr>
        <w:t>дейно-</w:t>
      </w:r>
      <w:proofErr w:type="spellStart"/>
      <w:r w:rsidR="00611D2F" w:rsidRPr="00C146DE">
        <w:rPr>
          <w:rFonts w:ascii="Times New Roman" w:eastAsia="Times New Roman" w:hAnsi="Times New Roman" w:cs="Times New Roman"/>
          <w:sz w:val="24"/>
          <w:szCs w:val="24"/>
        </w:rPr>
        <w:t>тематичекий</w:t>
      </w:r>
      <w:proofErr w:type="spellEnd"/>
      <w:r w:rsidR="00611D2F" w:rsidRPr="00C146DE">
        <w:rPr>
          <w:rFonts w:ascii="Times New Roman" w:eastAsia="Times New Roman" w:hAnsi="Times New Roman" w:cs="Times New Roman"/>
          <w:sz w:val="24"/>
          <w:szCs w:val="24"/>
        </w:rPr>
        <w:t xml:space="preserve"> анализ произв</w:t>
      </w:r>
      <w:r w:rsidR="00611D2F">
        <w:rPr>
          <w:rFonts w:ascii="Times New Roman" w:eastAsia="Times New Roman" w:hAnsi="Times New Roman" w:cs="Times New Roman"/>
          <w:sz w:val="24"/>
          <w:szCs w:val="24"/>
        </w:rPr>
        <w:t>ед</w:t>
      </w:r>
      <w:r w:rsidR="00611D2F" w:rsidRPr="00C146DE">
        <w:rPr>
          <w:rFonts w:ascii="Times New Roman" w:eastAsia="Times New Roman" w:hAnsi="Times New Roman" w:cs="Times New Roman"/>
          <w:sz w:val="24"/>
          <w:szCs w:val="24"/>
        </w:rPr>
        <w:t>ения</w:t>
      </w:r>
      <w:r w:rsidR="00611D2F">
        <w:rPr>
          <w:rFonts w:ascii="Times New Roman" w:eastAsia="Times New Roman" w:hAnsi="Times New Roman" w:cs="Times New Roman"/>
          <w:sz w:val="24"/>
          <w:szCs w:val="24"/>
        </w:rPr>
        <w:t xml:space="preserve"> (тема, идея, сверхзадача, линия сквозного действия), композиционное построение номера (экспозиция, завязка, развитие действия, кульминация, развязка),</w:t>
      </w:r>
      <w:r w:rsidR="00611D2F" w:rsidRPr="00220DB8">
        <w:rPr>
          <w:rFonts w:ascii="Times New Roman" w:hAnsi="Times New Roman"/>
          <w:b/>
          <w:sz w:val="28"/>
          <w:szCs w:val="28"/>
        </w:rPr>
        <w:t xml:space="preserve"> </w:t>
      </w:r>
      <w:r w:rsidR="00611D2F" w:rsidRPr="006C3B1F">
        <w:rPr>
          <w:rFonts w:ascii="Times New Roman" w:hAnsi="Times New Roman"/>
          <w:sz w:val="24"/>
          <w:szCs w:val="24"/>
        </w:rPr>
        <w:t>разновидность и стилистика постановки, форма и жанр хореографического номера,</w:t>
      </w:r>
      <w:r w:rsidR="00611D2F" w:rsidRPr="006C3B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1D2F" w:rsidRPr="006C3B1F">
        <w:rPr>
          <w:rFonts w:ascii="Times New Roman" w:hAnsi="Times New Roman"/>
          <w:sz w:val="24"/>
          <w:szCs w:val="24"/>
        </w:rPr>
        <w:t>сценарно - композиционный план</w:t>
      </w:r>
      <w:r w:rsidR="00611D2F">
        <w:rPr>
          <w:rFonts w:ascii="Times New Roman" w:eastAsia="Times New Roman" w:hAnsi="Times New Roman" w:cs="Times New Roman"/>
          <w:sz w:val="24"/>
          <w:szCs w:val="24"/>
        </w:rPr>
        <w:t>, анализ музыкального произведения, костюмы исполнителей, световая партитура.</w:t>
      </w:r>
      <w:proofErr w:type="gramEnd"/>
    </w:p>
    <w:p w:rsidR="009C1B97" w:rsidRPr="009C1B97" w:rsidRDefault="009C1B97" w:rsidP="009C1B97">
      <w:pPr>
        <w:ind w:firstLine="699"/>
        <w:jc w:val="both"/>
        <w:rPr>
          <w:bCs/>
          <w:color w:val="333333"/>
          <w:sz w:val="24"/>
        </w:rPr>
      </w:pPr>
      <w:r w:rsidRPr="004E2298">
        <w:rPr>
          <w:rFonts w:ascii="Times New Roman" w:hAnsi="Times New Roman" w:cs="Times New Roman"/>
          <w:sz w:val="24"/>
        </w:rPr>
        <w:t xml:space="preserve">Литература: </w:t>
      </w:r>
      <w:r w:rsidRPr="004E2298">
        <w:rPr>
          <w:sz w:val="24"/>
          <w:u w:val="single"/>
        </w:rPr>
        <w:t>[</w:t>
      </w:r>
      <w:hyperlink r:id="rId20" w:history="1">
        <w:r w:rsidRPr="004E2298">
          <w:rPr>
            <w:rStyle w:val="a9"/>
            <w:spacing w:val="7"/>
            <w:sz w:val="24"/>
          </w:rPr>
          <w:t> </w:t>
        </w:r>
      </w:hyperlink>
      <w:hyperlink r:id="rId21" w:history="1">
        <w:r w:rsidRPr="004E2298">
          <w:rPr>
            <w:rStyle w:val="a9"/>
            <w:bCs/>
            <w:sz w:val="24"/>
          </w:rPr>
          <w:t xml:space="preserve">1, 2 </w:t>
        </w:r>
        <w:r w:rsidRPr="004E2298">
          <w:rPr>
            <w:rStyle w:val="a9"/>
            <w:spacing w:val="7"/>
            <w:sz w:val="24"/>
          </w:rPr>
          <w:t xml:space="preserve">с. 59 </w:t>
        </w:r>
        <w:r w:rsidRPr="004E2298">
          <w:rPr>
            <w:rStyle w:val="a9"/>
            <w:sz w:val="24"/>
            <w:shd w:val="clear" w:color="auto" w:fill="FFFFFF"/>
          </w:rPr>
          <w:t xml:space="preserve">– </w:t>
        </w:r>
        <w:r w:rsidRPr="004E2298">
          <w:rPr>
            <w:rStyle w:val="a9"/>
            <w:spacing w:val="7"/>
            <w:sz w:val="24"/>
          </w:rPr>
          <w:t>250,  6</w:t>
        </w:r>
        <w:r>
          <w:rPr>
            <w:rStyle w:val="a9"/>
            <w:spacing w:val="7"/>
            <w:sz w:val="24"/>
          </w:rPr>
          <w:t>, 7, 8</w:t>
        </w:r>
        <w:r w:rsidRPr="004E2298">
          <w:rPr>
            <w:rStyle w:val="a9"/>
            <w:spacing w:val="7"/>
            <w:sz w:val="24"/>
          </w:rPr>
          <w:t xml:space="preserve"> </w:t>
        </w:r>
        <w:r w:rsidRPr="004E2298">
          <w:rPr>
            <w:sz w:val="24"/>
            <w:u w:val="single"/>
          </w:rPr>
          <w:t>].</w:t>
        </w:r>
        <w:r w:rsidRPr="004E2298">
          <w:rPr>
            <w:sz w:val="24"/>
          </w:rPr>
          <w:t xml:space="preserve">                                 </w:t>
        </w:r>
      </w:hyperlink>
    </w:p>
    <w:p w:rsidR="00CB178B" w:rsidRPr="006E498A" w:rsidRDefault="006E498A" w:rsidP="00933AB4">
      <w:pPr>
        <w:pStyle w:val="a6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E498A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D259F1" w:rsidRPr="006E498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CB178B" w:rsidRPr="006E498A">
        <w:rPr>
          <w:rFonts w:ascii="Times New Roman" w:hAnsi="Times New Roman" w:cs="Times New Roman"/>
          <w:b/>
          <w:bCs/>
          <w:sz w:val="24"/>
          <w:szCs w:val="24"/>
        </w:rPr>
        <w:t xml:space="preserve"> Защита выпускной квалификационной работы</w:t>
      </w:r>
    </w:p>
    <w:p w:rsidR="00CB178B" w:rsidRPr="00CB178B" w:rsidRDefault="00725459" w:rsidP="00933AB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CB178B" w:rsidRPr="00D259F1">
        <w:rPr>
          <w:rFonts w:ascii="Times New Roman" w:hAnsi="Times New Roman" w:cs="Times New Roman"/>
          <w:sz w:val="24"/>
        </w:rPr>
        <w:t xml:space="preserve">Подготовка выпускной квалификационной работы </w:t>
      </w:r>
      <w:r w:rsidR="00CB178B" w:rsidRPr="00CB178B">
        <w:rPr>
          <w:rFonts w:ascii="Times New Roman" w:hAnsi="Times New Roman" w:cs="Times New Roman"/>
          <w:sz w:val="24"/>
        </w:rPr>
        <w:t xml:space="preserve">в соответствии с графиком, утвержденным на заседании кафедры хореографического искусства. Подготовка разделов контролируется научным руководителем в соответствии с утвержденным графиком. </w:t>
      </w:r>
    </w:p>
    <w:p w:rsidR="00CB178B" w:rsidRPr="00CB178B" w:rsidRDefault="00725459" w:rsidP="00933AB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055E99">
        <w:rPr>
          <w:rFonts w:ascii="Times New Roman" w:hAnsi="Times New Roman" w:cs="Times New Roman"/>
          <w:sz w:val="24"/>
        </w:rPr>
        <w:t xml:space="preserve">. </w:t>
      </w:r>
      <w:r w:rsidR="00D259F1">
        <w:rPr>
          <w:rFonts w:ascii="Times New Roman" w:hAnsi="Times New Roman" w:cs="Times New Roman"/>
          <w:sz w:val="24"/>
        </w:rPr>
        <w:t xml:space="preserve">Работа над </w:t>
      </w:r>
      <w:r w:rsidR="00CB178B" w:rsidRPr="00CB178B">
        <w:rPr>
          <w:rFonts w:ascii="Times New Roman" w:hAnsi="Times New Roman" w:cs="Times New Roman"/>
          <w:sz w:val="24"/>
        </w:rPr>
        <w:t>доклад</w:t>
      </w:r>
      <w:r w:rsidR="00D259F1">
        <w:rPr>
          <w:rFonts w:ascii="Times New Roman" w:hAnsi="Times New Roman" w:cs="Times New Roman"/>
          <w:sz w:val="24"/>
        </w:rPr>
        <w:t xml:space="preserve">ом на </w:t>
      </w:r>
      <w:r w:rsidR="00D259F1" w:rsidRPr="00CB178B">
        <w:rPr>
          <w:rFonts w:ascii="Times New Roman" w:hAnsi="Times New Roman" w:cs="Times New Roman"/>
          <w:sz w:val="24"/>
        </w:rPr>
        <w:t>5-7 минут</w:t>
      </w:r>
      <w:r w:rsidR="00D259F1">
        <w:rPr>
          <w:rFonts w:ascii="Times New Roman" w:hAnsi="Times New Roman" w:cs="Times New Roman"/>
          <w:sz w:val="24"/>
        </w:rPr>
        <w:t xml:space="preserve"> о содержании работы.</w:t>
      </w:r>
    </w:p>
    <w:p w:rsidR="003E0402" w:rsidRPr="008F6906" w:rsidRDefault="00725459" w:rsidP="00933A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55E99">
        <w:rPr>
          <w:rFonts w:ascii="Times New Roman" w:hAnsi="Times New Roman" w:cs="Times New Roman"/>
          <w:sz w:val="24"/>
          <w:szCs w:val="24"/>
        </w:rPr>
        <w:t xml:space="preserve">. </w:t>
      </w:r>
      <w:r w:rsidR="003E0402" w:rsidRPr="008F6906">
        <w:rPr>
          <w:rFonts w:ascii="Times New Roman" w:hAnsi="Times New Roman" w:cs="Times New Roman"/>
          <w:sz w:val="24"/>
          <w:szCs w:val="24"/>
        </w:rPr>
        <w:t xml:space="preserve">Практическая </w:t>
      </w:r>
      <w:r w:rsidR="007C0A25">
        <w:rPr>
          <w:rFonts w:ascii="Times New Roman" w:hAnsi="Times New Roman" w:cs="Times New Roman"/>
          <w:sz w:val="24"/>
          <w:szCs w:val="24"/>
        </w:rPr>
        <w:t>работа, постановка хореографического номера</w:t>
      </w:r>
      <w:r w:rsidR="003E0402" w:rsidRPr="008F69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498A" w:rsidRPr="004E2298" w:rsidRDefault="006E498A" w:rsidP="006E498A">
      <w:pPr>
        <w:ind w:firstLine="699"/>
        <w:jc w:val="both"/>
        <w:rPr>
          <w:bCs/>
          <w:color w:val="333333"/>
          <w:sz w:val="24"/>
        </w:rPr>
      </w:pPr>
      <w:r w:rsidRPr="004E2298">
        <w:rPr>
          <w:rFonts w:ascii="Times New Roman" w:hAnsi="Times New Roman" w:cs="Times New Roman"/>
          <w:sz w:val="24"/>
        </w:rPr>
        <w:t xml:space="preserve">Литература: </w:t>
      </w:r>
      <w:r w:rsidRPr="004E2298">
        <w:rPr>
          <w:sz w:val="24"/>
          <w:u w:val="single"/>
        </w:rPr>
        <w:t>[</w:t>
      </w:r>
      <w:hyperlink r:id="rId22" w:history="1">
        <w:r w:rsidRPr="004E2298">
          <w:rPr>
            <w:rStyle w:val="a9"/>
            <w:spacing w:val="7"/>
            <w:sz w:val="24"/>
          </w:rPr>
          <w:t> </w:t>
        </w:r>
      </w:hyperlink>
      <w:hyperlink r:id="rId23" w:history="1">
        <w:r w:rsidRPr="004E2298">
          <w:rPr>
            <w:rStyle w:val="a9"/>
            <w:bCs/>
            <w:sz w:val="24"/>
          </w:rPr>
          <w:t xml:space="preserve">1, 2 </w:t>
        </w:r>
        <w:r w:rsidRPr="004E2298">
          <w:rPr>
            <w:rStyle w:val="a9"/>
            <w:spacing w:val="7"/>
            <w:sz w:val="24"/>
          </w:rPr>
          <w:t xml:space="preserve">с. 59 </w:t>
        </w:r>
        <w:r w:rsidRPr="004E2298">
          <w:rPr>
            <w:rStyle w:val="a9"/>
            <w:sz w:val="24"/>
            <w:shd w:val="clear" w:color="auto" w:fill="FFFFFF"/>
          </w:rPr>
          <w:t xml:space="preserve">– </w:t>
        </w:r>
        <w:r w:rsidRPr="004E2298">
          <w:rPr>
            <w:rStyle w:val="a9"/>
            <w:spacing w:val="7"/>
            <w:sz w:val="24"/>
          </w:rPr>
          <w:t>250,  6</w:t>
        </w:r>
        <w:r>
          <w:rPr>
            <w:rStyle w:val="a9"/>
            <w:spacing w:val="7"/>
            <w:sz w:val="24"/>
          </w:rPr>
          <w:t>, 7, 8</w:t>
        </w:r>
        <w:r w:rsidRPr="004E2298">
          <w:rPr>
            <w:rStyle w:val="a9"/>
            <w:spacing w:val="7"/>
            <w:sz w:val="24"/>
          </w:rPr>
          <w:t xml:space="preserve"> </w:t>
        </w:r>
        <w:r w:rsidRPr="004E2298">
          <w:rPr>
            <w:sz w:val="24"/>
            <w:u w:val="single"/>
          </w:rPr>
          <w:t>].</w:t>
        </w:r>
        <w:r w:rsidRPr="004E2298">
          <w:rPr>
            <w:sz w:val="24"/>
          </w:rPr>
          <w:t xml:space="preserve">                                 </w:t>
        </w:r>
      </w:hyperlink>
    </w:p>
    <w:p w:rsidR="006E498A" w:rsidRDefault="006E498A" w:rsidP="008E0782">
      <w:pPr>
        <w:ind w:firstLine="699"/>
        <w:jc w:val="both"/>
        <w:rPr>
          <w:rFonts w:ascii="Times New Roman" w:hAnsi="Times New Roman" w:cs="Times New Roman"/>
          <w:sz w:val="24"/>
        </w:rPr>
      </w:pPr>
    </w:p>
    <w:p w:rsidR="00976DC5" w:rsidRDefault="00976DC5" w:rsidP="008E078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E498A" w:rsidRPr="00821696" w:rsidRDefault="006E498A" w:rsidP="008E0782">
      <w:pPr>
        <w:spacing w:after="0"/>
        <w:jc w:val="both"/>
        <w:rPr>
          <w:sz w:val="24"/>
        </w:rPr>
      </w:pPr>
    </w:p>
    <w:p w:rsidR="000F3B3A" w:rsidRPr="00CB178B" w:rsidRDefault="002056A0" w:rsidP="00CB178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7</w:t>
      </w:r>
      <w:r w:rsidR="00CB178B" w:rsidRPr="00CB178B">
        <w:rPr>
          <w:rFonts w:ascii="Times New Roman" w:hAnsi="Times New Roman" w:cs="Times New Roman"/>
          <w:b/>
          <w:sz w:val="24"/>
        </w:rPr>
        <w:t>.</w:t>
      </w:r>
      <w:r w:rsidR="00601484" w:rsidRPr="00CB178B">
        <w:rPr>
          <w:rFonts w:ascii="Times New Roman" w:hAnsi="Times New Roman" w:cs="Times New Roman"/>
          <w:b/>
          <w:sz w:val="24"/>
        </w:rPr>
        <w:t xml:space="preserve"> </w:t>
      </w:r>
      <w:r w:rsidR="000F3B3A" w:rsidRPr="00CB178B">
        <w:rPr>
          <w:rFonts w:ascii="Times New Roman" w:hAnsi="Times New Roman" w:cs="Times New Roman"/>
          <w:b/>
          <w:sz w:val="24"/>
        </w:rPr>
        <w:t>СОДЕРЖАНИЕ САМОСТОЯТЕЛЬНОЙ РАБОТЫ.</w:t>
      </w:r>
    </w:p>
    <w:p w:rsidR="000F3B3A" w:rsidRDefault="000F3B3A" w:rsidP="00E53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D70">
        <w:rPr>
          <w:rFonts w:ascii="Times New Roman" w:hAnsi="Times New Roman" w:cs="Times New Roman"/>
          <w:sz w:val="24"/>
          <w:szCs w:val="24"/>
        </w:rPr>
        <w:t xml:space="preserve">Самостоятельная работа студентов обеспечивает подготовку студента к </w:t>
      </w:r>
      <w:r w:rsidR="006132DE">
        <w:rPr>
          <w:rFonts w:ascii="Times New Roman" w:hAnsi="Times New Roman" w:cs="Times New Roman"/>
          <w:sz w:val="24"/>
          <w:szCs w:val="24"/>
        </w:rPr>
        <w:t>преддипломной практике</w:t>
      </w:r>
      <w:r w:rsidRPr="004E2D70">
        <w:rPr>
          <w:rFonts w:ascii="Times New Roman" w:hAnsi="Times New Roman" w:cs="Times New Roman"/>
          <w:sz w:val="24"/>
          <w:szCs w:val="24"/>
        </w:rPr>
        <w:t xml:space="preserve">. Результаты этой подготовки проявляются в активности </w:t>
      </w:r>
      <w:r w:rsidR="006132DE">
        <w:rPr>
          <w:rFonts w:ascii="Times New Roman" w:hAnsi="Times New Roman" w:cs="Times New Roman"/>
          <w:sz w:val="24"/>
        </w:rPr>
        <w:t>подготовки</w:t>
      </w:r>
      <w:r w:rsidR="006132DE" w:rsidRPr="00CB178B">
        <w:rPr>
          <w:rFonts w:ascii="Times New Roman" w:hAnsi="Times New Roman" w:cs="Times New Roman"/>
          <w:sz w:val="24"/>
        </w:rPr>
        <w:t xml:space="preserve"> выпускной квалификационной работы </w:t>
      </w:r>
      <w:r w:rsidRPr="004E2D70">
        <w:rPr>
          <w:rFonts w:ascii="Times New Roman" w:hAnsi="Times New Roman" w:cs="Times New Roman"/>
          <w:sz w:val="24"/>
          <w:szCs w:val="24"/>
        </w:rPr>
        <w:t xml:space="preserve">студента </w:t>
      </w:r>
      <w:r w:rsidR="00B75759">
        <w:rPr>
          <w:rFonts w:ascii="Times New Roman" w:hAnsi="Times New Roman" w:cs="Times New Roman"/>
          <w:sz w:val="24"/>
          <w:szCs w:val="24"/>
        </w:rPr>
        <w:t>в качестве выполнения и исполнения поставленных перед ними творческих задач</w:t>
      </w:r>
      <w:r w:rsidRPr="004E2D70">
        <w:rPr>
          <w:rFonts w:ascii="Times New Roman" w:hAnsi="Times New Roman" w:cs="Times New Roman"/>
          <w:sz w:val="24"/>
          <w:szCs w:val="24"/>
        </w:rPr>
        <w:t>.</w:t>
      </w:r>
      <w:r w:rsidR="006132DE" w:rsidRPr="006132DE">
        <w:rPr>
          <w:rFonts w:ascii="Times New Roman" w:hAnsi="Times New Roman" w:cs="Times New Roman"/>
          <w:sz w:val="24"/>
        </w:rPr>
        <w:t xml:space="preserve"> </w:t>
      </w:r>
      <w:r w:rsidR="006132DE" w:rsidRPr="00CB178B">
        <w:rPr>
          <w:rFonts w:ascii="Times New Roman" w:hAnsi="Times New Roman" w:cs="Times New Roman"/>
          <w:sz w:val="24"/>
        </w:rPr>
        <w:t>Подготовка выпускной квалификационной работы</w:t>
      </w:r>
    </w:p>
    <w:p w:rsidR="00574CD6" w:rsidRPr="00A477D5" w:rsidRDefault="00DB6C7F" w:rsidP="00A477D5">
      <w:pPr>
        <w:autoSpaceDE w:val="0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E2D70">
        <w:rPr>
          <w:rFonts w:ascii="Times New Roman" w:hAnsi="Times New Roman" w:cs="Times New Roman"/>
          <w:b/>
          <w:bCs/>
          <w:i/>
          <w:sz w:val="24"/>
          <w:szCs w:val="24"/>
        </w:rPr>
        <w:t>СР включает следующие виды работ:</w:t>
      </w:r>
    </w:p>
    <w:p w:rsidR="00DB6C7F" w:rsidRPr="008550DC" w:rsidRDefault="00574CD6" w:rsidP="00574CD6">
      <w:pPr>
        <w:pStyle w:val="a6"/>
        <w:numPr>
          <w:ilvl w:val="0"/>
          <w:numId w:val="12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просмотр и анализ </w:t>
      </w:r>
      <w:r w:rsidRPr="008550DC">
        <w:rPr>
          <w:rFonts w:ascii="Times New Roman" w:hAnsi="Times New Roman" w:cs="Times New Roman"/>
          <w:sz w:val="24"/>
          <w:szCs w:val="24"/>
        </w:rPr>
        <w:t xml:space="preserve">драматургии </w:t>
      </w:r>
      <w:r>
        <w:rPr>
          <w:rFonts w:ascii="Times New Roman" w:hAnsi="Times New Roman" w:cs="Times New Roman"/>
          <w:sz w:val="24"/>
          <w:szCs w:val="24"/>
        </w:rPr>
        <w:t>образцов хореографического искусства,</w:t>
      </w:r>
      <w:r w:rsidRPr="006132DE">
        <w:rPr>
          <w:rFonts w:ascii="Times New Roman" w:hAnsi="Times New Roman" w:cs="Times New Roman"/>
          <w:sz w:val="24"/>
          <w:szCs w:val="24"/>
        </w:rPr>
        <w:t xml:space="preserve"> </w:t>
      </w:r>
      <w:r w:rsidRPr="008550DC">
        <w:rPr>
          <w:rFonts w:ascii="Times New Roman" w:hAnsi="Times New Roman" w:cs="Times New Roman"/>
          <w:sz w:val="24"/>
          <w:szCs w:val="24"/>
        </w:rPr>
        <w:t>классических и современных</w:t>
      </w:r>
      <w:r>
        <w:rPr>
          <w:rFonts w:ascii="Times New Roman" w:hAnsi="Times New Roman" w:cs="Times New Roman"/>
          <w:sz w:val="24"/>
          <w:szCs w:val="24"/>
        </w:rPr>
        <w:t xml:space="preserve"> произведений</w:t>
      </w:r>
      <w:r w:rsidRPr="008550DC">
        <w:rPr>
          <w:rFonts w:ascii="Times New Roman" w:hAnsi="Times New Roman" w:cs="Times New Roman"/>
          <w:sz w:val="24"/>
          <w:szCs w:val="24"/>
        </w:rPr>
        <w:t>;</w:t>
      </w:r>
    </w:p>
    <w:p w:rsidR="00DB6C7F" w:rsidRPr="008550DC" w:rsidRDefault="00DB6C7F" w:rsidP="00574CD6">
      <w:pPr>
        <w:pStyle w:val="a6"/>
        <w:numPr>
          <w:ilvl w:val="0"/>
          <w:numId w:val="12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0DC">
        <w:rPr>
          <w:rFonts w:ascii="Times New Roman" w:hAnsi="Times New Roman" w:cs="Times New Roman"/>
          <w:sz w:val="24"/>
          <w:szCs w:val="24"/>
        </w:rPr>
        <w:t>подготовка к практическим занятиям</w:t>
      </w:r>
      <w:r w:rsidR="00574CD6">
        <w:rPr>
          <w:rFonts w:ascii="Times New Roman" w:hAnsi="Times New Roman" w:cs="Times New Roman"/>
          <w:sz w:val="24"/>
          <w:szCs w:val="24"/>
        </w:rPr>
        <w:t xml:space="preserve"> (репетиционная и постановочная работа)</w:t>
      </w:r>
      <w:r w:rsidRPr="008550DC">
        <w:rPr>
          <w:rFonts w:ascii="Times New Roman" w:hAnsi="Times New Roman" w:cs="Times New Roman"/>
          <w:sz w:val="24"/>
          <w:szCs w:val="24"/>
        </w:rPr>
        <w:t>;</w:t>
      </w:r>
    </w:p>
    <w:p w:rsidR="00DB6C7F" w:rsidRPr="008550DC" w:rsidRDefault="00DB6C7F" w:rsidP="00574CD6">
      <w:pPr>
        <w:pStyle w:val="a6"/>
        <w:numPr>
          <w:ilvl w:val="0"/>
          <w:numId w:val="12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0DC">
        <w:rPr>
          <w:rFonts w:ascii="Times New Roman" w:hAnsi="Times New Roman" w:cs="Times New Roman"/>
          <w:sz w:val="24"/>
          <w:szCs w:val="24"/>
        </w:rPr>
        <w:t>поиск и обзор литератур</w:t>
      </w:r>
      <w:r w:rsidR="006132DE">
        <w:rPr>
          <w:rFonts w:ascii="Times New Roman" w:hAnsi="Times New Roman" w:cs="Times New Roman"/>
          <w:sz w:val="24"/>
          <w:szCs w:val="24"/>
        </w:rPr>
        <w:t>ы</w:t>
      </w:r>
      <w:r w:rsidR="00574CD6">
        <w:rPr>
          <w:rFonts w:ascii="Times New Roman" w:hAnsi="Times New Roman" w:cs="Times New Roman"/>
          <w:sz w:val="24"/>
          <w:szCs w:val="24"/>
        </w:rPr>
        <w:t>,</w:t>
      </w:r>
      <w:r w:rsidRPr="008550DC">
        <w:rPr>
          <w:rFonts w:ascii="Times New Roman" w:hAnsi="Times New Roman" w:cs="Times New Roman"/>
          <w:sz w:val="24"/>
          <w:szCs w:val="24"/>
        </w:rPr>
        <w:t xml:space="preserve"> электронных источников информации по подготовке к практическим занятиям</w:t>
      </w:r>
      <w:r w:rsidR="006132DE">
        <w:rPr>
          <w:rFonts w:ascii="Times New Roman" w:hAnsi="Times New Roman" w:cs="Times New Roman"/>
          <w:sz w:val="24"/>
          <w:szCs w:val="24"/>
        </w:rPr>
        <w:t xml:space="preserve"> (постановке номера)</w:t>
      </w:r>
      <w:r w:rsidRPr="008550DC">
        <w:rPr>
          <w:rFonts w:ascii="Times New Roman" w:hAnsi="Times New Roman" w:cs="Times New Roman"/>
          <w:sz w:val="24"/>
          <w:szCs w:val="24"/>
        </w:rPr>
        <w:t>;</w:t>
      </w:r>
    </w:p>
    <w:p w:rsidR="00DB6C7F" w:rsidRPr="008550DC" w:rsidRDefault="00DB6C7F" w:rsidP="00574CD6">
      <w:pPr>
        <w:pStyle w:val="a6"/>
        <w:numPr>
          <w:ilvl w:val="0"/>
          <w:numId w:val="12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0DC">
        <w:rPr>
          <w:rFonts w:ascii="Times New Roman" w:hAnsi="Times New Roman" w:cs="Times New Roman"/>
          <w:sz w:val="24"/>
          <w:szCs w:val="24"/>
        </w:rPr>
        <w:t>выполнение задания в виде подготовки</w:t>
      </w:r>
      <w:r w:rsidR="00574CD6">
        <w:rPr>
          <w:rFonts w:ascii="Times New Roman" w:hAnsi="Times New Roman" w:cs="Times New Roman"/>
          <w:sz w:val="24"/>
          <w:szCs w:val="24"/>
        </w:rPr>
        <w:t xml:space="preserve"> и написания исторической справки, сценарно – композиционного </w:t>
      </w:r>
      <w:r w:rsidRPr="008550DC">
        <w:rPr>
          <w:rFonts w:ascii="Times New Roman" w:hAnsi="Times New Roman" w:cs="Times New Roman"/>
          <w:sz w:val="24"/>
          <w:szCs w:val="24"/>
        </w:rPr>
        <w:t xml:space="preserve">плана, </w:t>
      </w:r>
      <w:r w:rsidR="00574CD6">
        <w:rPr>
          <w:rFonts w:ascii="Times New Roman" w:hAnsi="Times New Roman" w:cs="Times New Roman"/>
          <w:sz w:val="24"/>
          <w:szCs w:val="24"/>
        </w:rPr>
        <w:t>обоснования выбора темы</w:t>
      </w:r>
      <w:r w:rsidRPr="008550DC">
        <w:rPr>
          <w:rFonts w:ascii="Times New Roman" w:hAnsi="Times New Roman" w:cs="Times New Roman"/>
          <w:sz w:val="24"/>
          <w:szCs w:val="24"/>
        </w:rPr>
        <w:t>;</w:t>
      </w:r>
    </w:p>
    <w:p w:rsidR="00DB6C7F" w:rsidRPr="00E5397F" w:rsidRDefault="00DB6C7F" w:rsidP="00E5397F">
      <w:pPr>
        <w:pStyle w:val="a6"/>
        <w:numPr>
          <w:ilvl w:val="0"/>
          <w:numId w:val="12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0DC">
        <w:rPr>
          <w:rFonts w:ascii="Times New Roman" w:hAnsi="Times New Roman" w:cs="Times New Roman"/>
          <w:sz w:val="24"/>
          <w:szCs w:val="24"/>
        </w:rPr>
        <w:t>изучение материала, вынесенного на самостоятельную проработку;</w:t>
      </w:r>
    </w:p>
    <w:p w:rsidR="008E6D91" w:rsidRDefault="008E6D91" w:rsidP="00F92705">
      <w:pPr>
        <w:pStyle w:val="a6"/>
        <w:suppressAutoHyphens/>
        <w:autoSpaceDE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8E6D91" w:rsidRDefault="008E6D91" w:rsidP="00CB178B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2705" w:rsidRDefault="00F92705" w:rsidP="00F92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62DA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Тема 1. </w:t>
      </w:r>
      <w:r w:rsidRPr="00A462DA">
        <w:rPr>
          <w:rFonts w:ascii="Times New Roman" w:hAnsi="Times New Roman" w:cs="Times New Roman"/>
          <w:b/>
          <w:sz w:val="24"/>
          <w:szCs w:val="24"/>
        </w:rPr>
        <w:t>Подготовка выпускно</w:t>
      </w:r>
      <w:r>
        <w:rPr>
          <w:rFonts w:ascii="Times New Roman" w:hAnsi="Times New Roman" w:cs="Times New Roman"/>
          <w:b/>
          <w:sz w:val="24"/>
          <w:szCs w:val="24"/>
        </w:rPr>
        <w:t>й квалификационной работы (ВКР)</w:t>
      </w:r>
    </w:p>
    <w:p w:rsidR="00F92705" w:rsidRDefault="00F92705" w:rsidP="00E5759E">
      <w:pPr>
        <w:spacing w:after="0"/>
        <w:ind w:firstLine="699"/>
        <w:jc w:val="both"/>
        <w:rPr>
          <w:rFonts w:ascii="Times New Roman" w:hAnsi="Times New Roman" w:cs="Times New Roman"/>
          <w:i/>
          <w:sz w:val="24"/>
        </w:rPr>
      </w:pPr>
      <w:r w:rsidRPr="007C0A25">
        <w:rPr>
          <w:rFonts w:ascii="Times New Roman" w:hAnsi="Times New Roman" w:cs="Times New Roman"/>
          <w:i/>
          <w:sz w:val="24"/>
        </w:rPr>
        <w:t xml:space="preserve">Выполнить: </w:t>
      </w:r>
    </w:p>
    <w:p w:rsidR="007C0A25" w:rsidRPr="007C0A25" w:rsidRDefault="007C0A25" w:rsidP="00E5759E">
      <w:pPr>
        <w:spacing w:after="0"/>
        <w:ind w:firstLine="69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Изучить и проанализировать </w:t>
      </w:r>
      <w:r>
        <w:rPr>
          <w:rFonts w:ascii="Times New Roman" w:hAnsi="Times New Roman" w:cs="Times New Roman"/>
          <w:sz w:val="24"/>
          <w:szCs w:val="24"/>
        </w:rPr>
        <w:t>литературные</w:t>
      </w:r>
      <w:r w:rsidRPr="00574CD6">
        <w:rPr>
          <w:rFonts w:ascii="Times New Roman" w:hAnsi="Times New Roman" w:cs="Times New Roman"/>
          <w:sz w:val="24"/>
          <w:szCs w:val="24"/>
        </w:rPr>
        <w:t xml:space="preserve"> источни</w:t>
      </w:r>
      <w:r>
        <w:rPr>
          <w:rFonts w:ascii="Times New Roman" w:hAnsi="Times New Roman" w:cs="Times New Roman"/>
          <w:sz w:val="24"/>
          <w:szCs w:val="24"/>
        </w:rPr>
        <w:t>ки и художественную литературу.</w:t>
      </w:r>
    </w:p>
    <w:p w:rsidR="00F92705" w:rsidRDefault="007C0A25" w:rsidP="00E5759E">
      <w:pPr>
        <w:pStyle w:val="a6"/>
        <w:spacing w:after="0"/>
        <w:ind w:left="33" w:firstLine="6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92705">
        <w:rPr>
          <w:rFonts w:ascii="Times New Roman" w:hAnsi="Times New Roman" w:cs="Times New Roman"/>
          <w:sz w:val="24"/>
          <w:szCs w:val="24"/>
        </w:rPr>
        <w:t>. Определить цель</w:t>
      </w:r>
      <w:r w:rsidR="00F92705" w:rsidRPr="00C146DE">
        <w:rPr>
          <w:rFonts w:ascii="Times New Roman" w:hAnsi="Times New Roman" w:cs="Times New Roman"/>
          <w:sz w:val="24"/>
          <w:szCs w:val="24"/>
        </w:rPr>
        <w:t>, задачи</w:t>
      </w:r>
      <w:r w:rsidR="00F92705">
        <w:rPr>
          <w:rFonts w:ascii="Times New Roman" w:hAnsi="Times New Roman" w:cs="Times New Roman"/>
          <w:sz w:val="24"/>
          <w:szCs w:val="24"/>
        </w:rPr>
        <w:t xml:space="preserve"> исследования, объект</w:t>
      </w:r>
      <w:r w:rsidR="00F92705" w:rsidRPr="00C146DE">
        <w:rPr>
          <w:rFonts w:ascii="Times New Roman" w:hAnsi="Times New Roman" w:cs="Times New Roman"/>
          <w:sz w:val="24"/>
          <w:szCs w:val="24"/>
        </w:rPr>
        <w:t xml:space="preserve"> и пред</w:t>
      </w:r>
      <w:r w:rsidR="00F92705">
        <w:rPr>
          <w:rFonts w:ascii="Times New Roman" w:hAnsi="Times New Roman" w:cs="Times New Roman"/>
          <w:sz w:val="24"/>
          <w:szCs w:val="24"/>
        </w:rPr>
        <w:t xml:space="preserve">мет теоретической части работы </w:t>
      </w:r>
      <w:proofErr w:type="gramStart"/>
      <w:r w:rsidR="00F92705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="00F92705" w:rsidRPr="00C146DE">
        <w:rPr>
          <w:rFonts w:ascii="Times New Roman" w:hAnsi="Times New Roman" w:cs="Times New Roman"/>
          <w:sz w:val="24"/>
          <w:szCs w:val="24"/>
        </w:rPr>
        <w:t xml:space="preserve"> </w:t>
      </w:r>
      <w:r w:rsidR="00F92705">
        <w:rPr>
          <w:rFonts w:ascii="Times New Roman" w:hAnsi="Times New Roman" w:cs="Times New Roman"/>
          <w:sz w:val="24"/>
          <w:szCs w:val="24"/>
        </w:rPr>
        <w:t>утвержденной</w:t>
      </w:r>
      <w:r w:rsidR="00F92705" w:rsidRPr="00C146DE">
        <w:rPr>
          <w:rFonts w:ascii="Times New Roman" w:hAnsi="Times New Roman" w:cs="Times New Roman"/>
          <w:sz w:val="24"/>
          <w:szCs w:val="24"/>
        </w:rPr>
        <w:t xml:space="preserve"> темы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0A25" w:rsidRDefault="007C0A25" w:rsidP="00E5759E">
      <w:pPr>
        <w:pStyle w:val="a6"/>
        <w:spacing w:after="0"/>
        <w:ind w:left="33" w:firstLine="6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Определить методы исследования в ВКР.</w:t>
      </w:r>
    </w:p>
    <w:p w:rsidR="007C0A25" w:rsidRDefault="007C0A25" w:rsidP="00E5759E">
      <w:pPr>
        <w:pStyle w:val="a6"/>
        <w:spacing w:after="0"/>
        <w:ind w:left="33" w:firstLine="6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</w:t>
      </w:r>
      <w:r w:rsidR="00F92705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>об</w:t>
      </w:r>
      <w:r w:rsidR="00F9270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ать и</w:t>
      </w:r>
      <w:r w:rsidR="00F92705">
        <w:rPr>
          <w:rFonts w:ascii="Times New Roman" w:hAnsi="Times New Roman" w:cs="Times New Roman"/>
          <w:sz w:val="24"/>
          <w:szCs w:val="24"/>
        </w:rPr>
        <w:t xml:space="preserve">  </w:t>
      </w:r>
      <w:r w:rsidR="00F92705" w:rsidRPr="00C146DE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>учить</w:t>
      </w:r>
      <w:r w:rsidR="00F92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учебно-методическую</w:t>
      </w:r>
      <w:r w:rsidR="00F92705" w:rsidRPr="00C146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 научную</w:t>
      </w:r>
      <w:r w:rsidR="00F927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литературу</w:t>
      </w:r>
      <w:r>
        <w:rPr>
          <w:rFonts w:ascii="Times New Roman" w:hAnsi="Times New Roman" w:cs="Times New Roman"/>
          <w:sz w:val="24"/>
          <w:szCs w:val="24"/>
        </w:rPr>
        <w:t>.</w:t>
      </w:r>
      <w:r w:rsidR="00F927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705" w:rsidRDefault="007C0A25" w:rsidP="00E5759E">
      <w:pPr>
        <w:pStyle w:val="a6"/>
        <w:spacing w:after="0"/>
        <w:ind w:left="33" w:firstLine="6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5. Написать</w:t>
      </w:r>
      <w:r w:rsidR="00F92705" w:rsidRPr="00F927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фрагменты</w:t>
      </w:r>
      <w:r w:rsidR="00F92705" w:rsidRPr="00F927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текста ВКР</w:t>
      </w:r>
      <w:r w:rsidR="00F9270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C1B97" w:rsidRDefault="009C1B97" w:rsidP="00E575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298">
        <w:rPr>
          <w:rFonts w:ascii="Times New Roman" w:hAnsi="Times New Roman" w:cs="Times New Roman"/>
          <w:sz w:val="24"/>
        </w:rPr>
        <w:t xml:space="preserve">Литература: </w:t>
      </w:r>
      <w:r w:rsidRPr="004E2298">
        <w:rPr>
          <w:sz w:val="24"/>
          <w:u w:val="single"/>
        </w:rPr>
        <w:t>[</w:t>
      </w:r>
      <w:hyperlink r:id="rId24" w:history="1">
        <w:r w:rsidRPr="004E2298">
          <w:rPr>
            <w:rStyle w:val="a9"/>
            <w:spacing w:val="7"/>
            <w:sz w:val="24"/>
          </w:rPr>
          <w:t> </w:t>
        </w:r>
      </w:hyperlink>
      <w:hyperlink r:id="rId25" w:history="1">
        <w:r w:rsidRPr="004E2298">
          <w:rPr>
            <w:rStyle w:val="a9"/>
            <w:bCs/>
            <w:sz w:val="24"/>
          </w:rPr>
          <w:t xml:space="preserve">1, 2 </w:t>
        </w:r>
        <w:r w:rsidRPr="004E2298">
          <w:rPr>
            <w:rStyle w:val="a9"/>
            <w:spacing w:val="7"/>
            <w:sz w:val="24"/>
          </w:rPr>
          <w:t xml:space="preserve">с. 59 </w:t>
        </w:r>
        <w:r w:rsidRPr="004E2298">
          <w:rPr>
            <w:rStyle w:val="a9"/>
            <w:sz w:val="24"/>
            <w:shd w:val="clear" w:color="auto" w:fill="FFFFFF"/>
          </w:rPr>
          <w:t xml:space="preserve">– </w:t>
        </w:r>
        <w:r w:rsidRPr="004E2298">
          <w:rPr>
            <w:rStyle w:val="a9"/>
            <w:spacing w:val="7"/>
            <w:sz w:val="24"/>
          </w:rPr>
          <w:t>250,  6</w:t>
        </w:r>
        <w:r>
          <w:rPr>
            <w:rStyle w:val="a9"/>
            <w:spacing w:val="7"/>
            <w:sz w:val="24"/>
          </w:rPr>
          <w:t>, 7, 8</w:t>
        </w:r>
        <w:r w:rsidRPr="004E2298">
          <w:rPr>
            <w:rStyle w:val="a9"/>
            <w:spacing w:val="7"/>
            <w:sz w:val="24"/>
          </w:rPr>
          <w:t xml:space="preserve"> </w:t>
        </w:r>
        <w:r w:rsidRPr="004E2298">
          <w:rPr>
            <w:sz w:val="24"/>
            <w:u w:val="single"/>
          </w:rPr>
          <w:t>].</w:t>
        </w:r>
        <w:r w:rsidRPr="004E2298">
          <w:rPr>
            <w:sz w:val="24"/>
          </w:rPr>
          <w:t xml:space="preserve">                                 </w:t>
        </w:r>
      </w:hyperlink>
    </w:p>
    <w:p w:rsidR="009C1B97" w:rsidRDefault="009C1B97" w:rsidP="00E5759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9C1B97" w:rsidRDefault="009C1B97" w:rsidP="00E5759E">
      <w:pPr>
        <w:pStyle w:val="a6"/>
        <w:numPr>
          <w:ilvl w:val="1"/>
          <w:numId w:val="37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98A">
        <w:rPr>
          <w:rFonts w:ascii="Times New Roman" w:hAnsi="Times New Roman" w:cs="Times New Roman"/>
          <w:b/>
          <w:sz w:val="24"/>
          <w:szCs w:val="24"/>
        </w:rPr>
        <w:t xml:space="preserve">Составление рабочего плана, подбор и изучение </w:t>
      </w:r>
      <w:r w:rsidRPr="006E498A">
        <w:rPr>
          <w:rFonts w:ascii="Times New Roman" w:eastAsia="Calibri" w:hAnsi="Times New Roman" w:cs="Times New Roman"/>
          <w:b/>
          <w:sz w:val="24"/>
          <w:szCs w:val="24"/>
        </w:rPr>
        <w:t>исследования учебно-методической и научной литературы</w:t>
      </w:r>
      <w:r w:rsidRPr="006E498A">
        <w:rPr>
          <w:rFonts w:ascii="Times New Roman" w:hAnsi="Times New Roman" w:cs="Times New Roman"/>
          <w:b/>
          <w:sz w:val="24"/>
          <w:szCs w:val="24"/>
        </w:rPr>
        <w:t>.</w:t>
      </w:r>
    </w:p>
    <w:p w:rsidR="007C0A25" w:rsidRPr="007C0A25" w:rsidRDefault="007C0A25" w:rsidP="00E5759E">
      <w:pPr>
        <w:pStyle w:val="a6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0A25">
        <w:rPr>
          <w:rFonts w:ascii="Times New Roman" w:hAnsi="Times New Roman" w:cs="Times New Roman"/>
          <w:i/>
          <w:sz w:val="24"/>
          <w:szCs w:val="24"/>
        </w:rPr>
        <w:t xml:space="preserve">Выполнить: </w:t>
      </w:r>
    </w:p>
    <w:p w:rsidR="007C0A25" w:rsidRPr="007C0A25" w:rsidRDefault="007C0A25" w:rsidP="00E5759E">
      <w:pPr>
        <w:pStyle w:val="a6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C0A25">
        <w:rPr>
          <w:rFonts w:ascii="Times New Roman" w:hAnsi="Times New Roman" w:cs="Times New Roman"/>
          <w:sz w:val="24"/>
          <w:szCs w:val="24"/>
        </w:rPr>
        <w:t>1. Изучить и проанализировать литературные источники и художественную литературу.</w:t>
      </w:r>
    </w:p>
    <w:p w:rsidR="007C0A25" w:rsidRDefault="007C0A25" w:rsidP="00E5759E">
      <w:pPr>
        <w:pStyle w:val="a6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C0A25">
        <w:rPr>
          <w:rFonts w:ascii="Times New Roman" w:hAnsi="Times New Roman" w:cs="Times New Roman"/>
          <w:sz w:val="24"/>
          <w:szCs w:val="24"/>
        </w:rPr>
        <w:t>. Составить рабочий план.</w:t>
      </w:r>
    </w:p>
    <w:p w:rsidR="007C0A25" w:rsidRDefault="007C0A25" w:rsidP="00E5759E">
      <w:pPr>
        <w:pStyle w:val="a6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Определить:</w:t>
      </w:r>
    </w:p>
    <w:p w:rsidR="007C0A25" w:rsidRDefault="007C0A25" w:rsidP="00E5759E">
      <w:pPr>
        <w:pStyle w:val="a6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1B97" w:rsidRPr="007C0A25">
        <w:rPr>
          <w:rFonts w:ascii="Times New Roman" w:hAnsi="Times New Roman" w:cs="Times New Roman"/>
          <w:sz w:val="24"/>
          <w:szCs w:val="24"/>
        </w:rPr>
        <w:t>структуру и последовательность выполнения выпускной работы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1B97" w:rsidRPr="007C0A25" w:rsidRDefault="009C1B97" w:rsidP="00E5759E">
      <w:pPr>
        <w:pStyle w:val="a6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C0A25">
        <w:rPr>
          <w:rFonts w:ascii="Times New Roman" w:hAnsi="Times New Roman" w:cs="Times New Roman"/>
          <w:sz w:val="24"/>
          <w:szCs w:val="24"/>
        </w:rPr>
        <w:t xml:space="preserve"> </w:t>
      </w:r>
      <w:r w:rsidR="007C0A25">
        <w:rPr>
          <w:rFonts w:ascii="Times New Roman" w:hAnsi="Times New Roman" w:cs="Times New Roman"/>
          <w:sz w:val="24"/>
          <w:szCs w:val="24"/>
        </w:rPr>
        <w:t xml:space="preserve">- </w:t>
      </w:r>
      <w:r w:rsidRPr="007C0A25">
        <w:rPr>
          <w:rFonts w:ascii="Times New Roman" w:hAnsi="Times New Roman" w:cs="Times New Roman"/>
          <w:sz w:val="24"/>
          <w:szCs w:val="24"/>
        </w:rPr>
        <w:t>основные этапы, сроки и ответственных лиц</w:t>
      </w:r>
      <w:r w:rsidR="007C0A25">
        <w:rPr>
          <w:rFonts w:ascii="Times New Roman" w:hAnsi="Times New Roman" w:cs="Times New Roman"/>
          <w:sz w:val="24"/>
          <w:szCs w:val="24"/>
        </w:rPr>
        <w:t xml:space="preserve"> за их выполнение;</w:t>
      </w:r>
      <w:r w:rsidRPr="007C0A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0A25" w:rsidRDefault="007C0A25" w:rsidP="00E5759E">
      <w:pPr>
        <w:pStyle w:val="a6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временные рамки и контроль;</w:t>
      </w:r>
    </w:p>
    <w:p w:rsidR="009C1B97" w:rsidRPr="007C0A25" w:rsidRDefault="007C0A25" w:rsidP="00E5759E">
      <w:pPr>
        <w:pStyle w:val="a6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9C1B97" w:rsidRPr="007C0A25">
        <w:rPr>
          <w:rFonts w:ascii="Times New Roman" w:hAnsi="Times New Roman" w:cs="Times New Roman"/>
          <w:sz w:val="24"/>
          <w:szCs w:val="24"/>
        </w:rPr>
        <w:t>азделы рабочего плана.</w:t>
      </w:r>
    </w:p>
    <w:p w:rsidR="009C1B97" w:rsidRPr="004E2298" w:rsidRDefault="009C1B97" w:rsidP="00E5759E">
      <w:pPr>
        <w:spacing w:after="0"/>
        <w:ind w:firstLine="699"/>
        <w:jc w:val="both"/>
        <w:rPr>
          <w:bCs/>
          <w:color w:val="333333"/>
          <w:sz w:val="24"/>
        </w:rPr>
      </w:pPr>
      <w:r w:rsidRPr="004E2298">
        <w:rPr>
          <w:rFonts w:ascii="Times New Roman" w:hAnsi="Times New Roman" w:cs="Times New Roman"/>
          <w:sz w:val="24"/>
        </w:rPr>
        <w:t xml:space="preserve">Литература: </w:t>
      </w:r>
      <w:r w:rsidRPr="004E2298">
        <w:rPr>
          <w:sz w:val="24"/>
          <w:u w:val="single"/>
        </w:rPr>
        <w:t>[</w:t>
      </w:r>
      <w:hyperlink r:id="rId26" w:history="1">
        <w:r w:rsidRPr="004E2298">
          <w:rPr>
            <w:rStyle w:val="a9"/>
            <w:spacing w:val="7"/>
            <w:sz w:val="24"/>
          </w:rPr>
          <w:t> </w:t>
        </w:r>
      </w:hyperlink>
      <w:hyperlink r:id="rId27" w:history="1">
        <w:r w:rsidRPr="004E2298">
          <w:rPr>
            <w:rStyle w:val="a9"/>
            <w:bCs/>
            <w:sz w:val="24"/>
          </w:rPr>
          <w:t xml:space="preserve">1, 2 </w:t>
        </w:r>
        <w:r w:rsidRPr="004E2298">
          <w:rPr>
            <w:rStyle w:val="a9"/>
            <w:spacing w:val="7"/>
            <w:sz w:val="24"/>
          </w:rPr>
          <w:t xml:space="preserve">с. 59 </w:t>
        </w:r>
        <w:r w:rsidRPr="004E2298">
          <w:rPr>
            <w:rStyle w:val="a9"/>
            <w:sz w:val="24"/>
            <w:shd w:val="clear" w:color="auto" w:fill="FFFFFF"/>
          </w:rPr>
          <w:t xml:space="preserve">– </w:t>
        </w:r>
        <w:r w:rsidRPr="004E2298">
          <w:rPr>
            <w:rStyle w:val="a9"/>
            <w:spacing w:val="7"/>
            <w:sz w:val="24"/>
          </w:rPr>
          <w:t>250,  6</w:t>
        </w:r>
        <w:r>
          <w:rPr>
            <w:rStyle w:val="a9"/>
            <w:spacing w:val="7"/>
            <w:sz w:val="24"/>
          </w:rPr>
          <w:t>, 7, 8</w:t>
        </w:r>
        <w:r w:rsidRPr="004E2298">
          <w:rPr>
            <w:rStyle w:val="a9"/>
            <w:spacing w:val="7"/>
            <w:sz w:val="24"/>
          </w:rPr>
          <w:t xml:space="preserve"> </w:t>
        </w:r>
        <w:r w:rsidRPr="004E2298">
          <w:rPr>
            <w:sz w:val="24"/>
            <w:u w:val="single"/>
          </w:rPr>
          <w:t>].</w:t>
        </w:r>
        <w:r w:rsidRPr="004E2298">
          <w:rPr>
            <w:sz w:val="24"/>
          </w:rPr>
          <w:t xml:space="preserve">                                 </w:t>
        </w:r>
      </w:hyperlink>
    </w:p>
    <w:p w:rsidR="009C1B97" w:rsidRPr="006E498A" w:rsidRDefault="009C1B97" w:rsidP="00E575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1B97" w:rsidRPr="007C0A25" w:rsidRDefault="009C1B97" w:rsidP="00E5759E">
      <w:pPr>
        <w:pStyle w:val="a6"/>
        <w:numPr>
          <w:ilvl w:val="1"/>
          <w:numId w:val="37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A25">
        <w:rPr>
          <w:rFonts w:ascii="Times New Roman" w:hAnsi="Times New Roman" w:cs="Times New Roman"/>
          <w:b/>
          <w:sz w:val="24"/>
          <w:szCs w:val="24"/>
        </w:rPr>
        <w:t>Работа над изложением материалов исследования, структура ВКР.</w:t>
      </w:r>
    </w:p>
    <w:p w:rsidR="007C0A25" w:rsidRPr="007C0A25" w:rsidRDefault="007C0A25" w:rsidP="00E5759E">
      <w:pPr>
        <w:pStyle w:val="a6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0A25">
        <w:rPr>
          <w:rFonts w:ascii="Times New Roman" w:hAnsi="Times New Roman" w:cs="Times New Roman"/>
          <w:i/>
          <w:sz w:val="24"/>
          <w:szCs w:val="24"/>
        </w:rPr>
        <w:t xml:space="preserve">Выполнить: </w:t>
      </w:r>
    </w:p>
    <w:p w:rsidR="009C1B97" w:rsidRDefault="007C0A25" w:rsidP="00E5759E">
      <w:pPr>
        <w:pStyle w:val="a6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C0A25">
        <w:rPr>
          <w:rFonts w:ascii="Times New Roman" w:hAnsi="Times New Roman" w:cs="Times New Roman"/>
          <w:sz w:val="24"/>
          <w:szCs w:val="24"/>
        </w:rPr>
        <w:lastRenderedPageBreak/>
        <w:t>1. Изучить и проанализировать литератур</w:t>
      </w:r>
      <w:r>
        <w:rPr>
          <w:rFonts w:ascii="Times New Roman" w:hAnsi="Times New Roman" w:cs="Times New Roman"/>
          <w:sz w:val="24"/>
          <w:szCs w:val="24"/>
        </w:rPr>
        <w:t>ные источники, правовые акты</w:t>
      </w:r>
      <w:r w:rsidR="009C1B97" w:rsidRPr="00F54786">
        <w:rPr>
          <w:rFonts w:ascii="Times New Roman" w:hAnsi="Times New Roman" w:cs="Times New Roman"/>
          <w:sz w:val="24"/>
          <w:szCs w:val="24"/>
        </w:rPr>
        <w:t xml:space="preserve"> Россий</w:t>
      </w:r>
      <w:r>
        <w:rPr>
          <w:rFonts w:ascii="Times New Roman" w:hAnsi="Times New Roman" w:cs="Times New Roman"/>
          <w:sz w:val="24"/>
          <w:szCs w:val="24"/>
        </w:rPr>
        <w:t>ской Федерации, учебники</w:t>
      </w:r>
      <w:r w:rsidR="009C1B97" w:rsidRPr="00F54786">
        <w:rPr>
          <w:rFonts w:ascii="Times New Roman" w:hAnsi="Times New Roman" w:cs="Times New Roman"/>
          <w:sz w:val="24"/>
          <w:szCs w:val="24"/>
        </w:rPr>
        <w:t>, учебн</w:t>
      </w:r>
      <w:r>
        <w:rPr>
          <w:rFonts w:ascii="Times New Roman" w:hAnsi="Times New Roman" w:cs="Times New Roman"/>
          <w:sz w:val="24"/>
          <w:szCs w:val="24"/>
        </w:rPr>
        <w:t>ые пособия, а также монографии, статьи</w:t>
      </w:r>
      <w:r w:rsidR="009C1B97">
        <w:rPr>
          <w:rFonts w:ascii="Times New Roman" w:hAnsi="Times New Roman" w:cs="Times New Roman"/>
          <w:sz w:val="24"/>
          <w:szCs w:val="24"/>
        </w:rPr>
        <w:t xml:space="preserve"> в журналах.</w:t>
      </w:r>
    </w:p>
    <w:p w:rsidR="009C1B97" w:rsidRDefault="007C0A25" w:rsidP="00E5759E">
      <w:pPr>
        <w:spacing w:after="0"/>
        <w:ind w:firstLine="6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Законспектировать </w:t>
      </w:r>
      <w:r w:rsidR="009C1B97">
        <w:rPr>
          <w:rFonts w:ascii="Times New Roman" w:hAnsi="Times New Roman" w:cs="Times New Roman"/>
          <w:sz w:val="24"/>
          <w:szCs w:val="24"/>
        </w:rPr>
        <w:t>и в</w:t>
      </w:r>
      <w:r>
        <w:rPr>
          <w:rFonts w:ascii="Times New Roman" w:hAnsi="Times New Roman" w:cs="Times New Roman"/>
          <w:sz w:val="24"/>
          <w:szCs w:val="24"/>
        </w:rPr>
        <w:t>ыписать</w:t>
      </w:r>
      <w:r w:rsidR="009C1B97" w:rsidRPr="00F54786">
        <w:rPr>
          <w:rFonts w:ascii="Times New Roman" w:hAnsi="Times New Roman" w:cs="Times New Roman"/>
          <w:sz w:val="24"/>
          <w:szCs w:val="24"/>
        </w:rPr>
        <w:t xml:space="preserve"> из текста </w:t>
      </w:r>
      <w:r w:rsidR="009C1B97">
        <w:rPr>
          <w:rFonts w:ascii="Times New Roman" w:hAnsi="Times New Roman" w:cs="Times New Roman"/>
          <w:sz w:val="24"/>
          <w:szCs w:val="24"/>
        </w:rPr>
        <w:t>цитат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9C1B97" w:rsidRPr="00F54786">
        <w:rPr>
          <w:rFonts w:ascii="Times New Roman" w:hAnsi="Times New Roman" w:cs="Times New Roman"/>
          <w:sz w:val="24"/>
          <w:szCs w:val="24"/>
        </w:rPr>
        <w:t>.</w:t>
      </w:r>
      <w:r w:rsidR="009C1B97" w:rsidRPr="001312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5B1" w:rsidRDefault="009C1B97" w:rsidP="00E5759E">
      <w:pPr>
        <w:spacing w:after="0"/>
        <w:ind w:firstLine="6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54786">
        <w:rPr>
          <w:rFonts w:ascii="Times New Roman" w:hAnsi="Times New Roman" w:cs="Times New Roman"/>
          <w:sz w:val="24"/>
          <w:szCs w:val="24"/>
        </w:rPr>
        <w:t>С</w:t>
      </w:r>
      <w:r w:rsidR="00A735B1">
        <w:rPr>
          <w:rFonts w:ascii="Times New Roman" w:hAnsi="Times New Roman" w:cs="Times New Roman"/>
          <w:sz w:val="24"/>
          <w:szCs w:val="24"/>
        </w:rPr>
        <w:t>об</w:t>
      </w:r>
      <w:r w:rsidRPr="00F54786">
        <w:rPr>
          <w:rFonts w:ascii="Times New Roman" w:hAnsi="Times New Roman" w:cs="Times New Roman"/>
          <w:sz w:val="24"/>
          <w:szCs w:val="24"/>
        </w:rPr>
        <w:t>р</w:t>
      </w:r>
      <w:r w:rsidR="00A735B1">
        <w:rPr>
          <w:rFonts w:ascii="Times New Roman" w:hAnsi="Times New Roman" w:cs="Times New Roman"/>
          <w:sz w:val="24"/>
          <w:szCs w:val="24"/>
        </w:rPr>
        <w:t>ать</w:t>
      </w:r>
      <w:r w:rsidRPr="00F54786">
        <w:rPr>
          <w:rFonts w:ascii="Times New Roman" w:hAnsi="Times New Roman" w:cs="Times New Roman"/>
          <w:sz w:val="24"/>
          <w:szCs w:val="24"/>
        </w:rPr>
        <w:t xml:space="preserve"> и </w:t>
      </w:r>
      <w:r w:rsidR="00A735B1">
        <w:rPr>
          <w:rFonts w:ascii="Times New Roman" w:hAnsi="Times New Roman" w:cs="Times New Roman"/>
          <w:sz w:val="24"/>
          <w:szCs w:val="24"/>
        </w:rPr>
        <w:t>про</w:t>
      </w:r>
      <w:r w:rsidRPr="00F54786">
        <w:rPr>
          <w:rFonts w:ascii="Times New Roman" w:hAnsi="Times New Roman" w:cs="Times New Roman"/>
          <w:sz w:val="24"/>
          <w:szCs w:val="24"/>
        </w:rPr>
        <w:t>анализ</w:t>
      </w:r>
      <w:r w:rsidR="00A735B1">
        <w:rPr>
          <w:rFonts w:ascii="Times New Roman" w:hAnsi="Times New Roman" w:cs="Times New Roman"/>
          <w:sz w:val="24"/>
          <w:szCs w:val="24"/>
        </w:rPr>
        <w:t>ировать практический материал</w:t>
      </w:r>
      <w:r w:rsidRPr="00F547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1B97" w:rsidRPr="00A735B1" w:rsidRDefault="009C1B97" w:rsidP="00E5759E">
      <w:pPr>
        <w:spacing w:after="0"/>
        <w:ind w:firstLine="676"/>
        <w:jc w:val="both"/>
        <w:rPr>
          <w:rFonts w:ascii="Times New Roman" w:hAnsi="Times New Roman" w:cs="Times New Roman"/>
          <w:sz w:val="24"/>
          <w:szCs w:val="24"/>
        </w:rPr>
      </w:pPr>
      <w:r w:rsidRPr="004E2298">
        <w:rPr>
          <w:rFonts w:ascii="Times New Roman" w:hAnsi="Times New Roman" w:cs="Times New Roman"/>
          <w:sz w:val="24"/>
        </w:rPr>
        <w:t xml:space="preserve">Литература: </w:t>
      </w:r>
      <w:r w:rsidRPr="004E2298">
        <w:rPr>
          <w:sz w:val="24"/>
          <w:u w:val="single"/>
        </w:rPr>
        <w:t>[</w:t>
      </w:r>
      <w:hyperlink r:id="rId28" w:history="1">
        <w:r w:rsidRPr="004E2298">
          <w:rPr>
            <w:rStyle w:val="a9"/>
            <w:spacing w:val="7"/>
            <w:sz w:val="24"/>
          </w:rPr>
          <w:t> </w:t>
        </w:r>
      </w:hyperlink>
      <w:hyperlink r:id="rId29" w:history="1">
        <w:r w:rsidRPr="004E2298">
          <w:rPr>
            <w:rStyle w:val="a9"/>
            <w:bCs/>
            <w:sz w:val="24"/>
          </w:rPr>
          <w:t xml:space="preserve">1, 2 </w:t>
        </w:r>
        <w:r w:rsidRPr="004E2298">
          <w:rPr>
            <w:rStyle w:val="a9"/>
            <w:spacing w:val="7"/>
            <w:sz w:val="24"/>
          </w:rPr>
          <w:t xml:space="preserve">с. 59 </w:t>
        </w:r>
        <w:r w:rsidRPr="004E2298">
          <w:rPr>
            <w:rStyle w:val="a9"/>
            <w:sz w:val="24"/>
            <w:shd w:val="clear" w:color="auto" w:fill="FFFFFF"/>
          </w:rPr>
          <w:t xml:space="preserve">– </w:t>
        </w:r>
        <w:r w:rsidRPr="004E2298">
          <w:rPr>
            <w:rStyle w:val="a9"/>
            <w:spacing w:val="7"/>
            <w:sz w:val="24"/>
          </w:rPr>
          <w:t>250,  6</w:t>
        </w:r>
        <w:r>
          <w:rPr>
            <w:rStyle w:val="a9"/>
            <w:spacing w:val="7"/>
            <w:sz w:val="24"/>
          </w:rPr>
          <w:t>, 7, 8</w:t>
        </w:r>
        <w:r w:rsidRPr="004E2298">
          <w:rPr>
            <w:rStyle w:val="a9"/>
            <w:spacing w:val="7"/>
            <w:sz w:val="24"/>
          </w:rPr>
          <w:t xml:space="preserve"> </w:t>
        </w:r>
        <w:r w:rsidRPr="004E2298">
          <w:rPr>
            <w:sz w:val="24"/>
            <w:u w:val="single"/>
          </w:rPr>
          <w:t>].</w:t>
        </w:r>
        <w:r w:rsidRPr="004E2298">
          <w:rPr>
            <w:sz w:val="24"/>
          </w:rPr>
          <w:t xml:space="preserve">                                 </w:t>
        </w:r>
      </w:hyperlink>
    </w:p>
    <w:p w:rsidR="009C1B97" w:rsidRDefault="009C1B97" w:rsidP="00E5759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F92705" w:rsidRDefault="00F92705" w:rsidP="00E575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2DA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Тема 2. </w:t>
      </w:r>
      <w:r w:rsidRPr="00A462DA">
        <w:rPr>
          <w:rFonts w:ascii="Times New Roman" w:hAnsi="Times New Roman" w:cs="Times New Roman"/>
          <w:b/>
          <w:sz w:val="24"/>
          <w:szCs w:val="24"/>
        </w:rPr>
        <w:t>Создание развернутой хор</w:t>
      </w:r>
      <w:r>
        <w:rPr>
          <w:rFonts w:ascii="Times New Roman" w:hAnsi="Times New Roman" w:cs="Times New Roman"/>
          <w:b/>
          <w:sz w:val="24"/>
          <w:szCs w:val="24"/>
        </w:rPr>
        <w:t>еографической композиции танца.</w:t>
      </w:r>
    </w:p>
    <w:p w:rsidR="007133FB" w:rsidRPr="00A462DA" w:rsidRDefault="007133FB" w:rsidP="00E575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3FB">
        <w:rPr>
          <w:rFonts w:ascii="Times New Roman" w:hAnsi="Times New Roman" w:cs="Times New Roman"/>
          <w:b/>
          <w:sz w:val="24"/>
          <w:szCs w:val="24"/>
        </w:rPr>
        <w:t>2.1</w:t>
      </w:r>
      <w:r w:rsidRPr="007133FB">
        <w:rPr>
          <w:rFonts w:ascii="Times New Roman" w:hAnsi="Times New Roman" w:cs="Times New Roman"/>
          <w:b/>
          <w:sz w:val="24"/>
          <w:szCs w:val="24"/>
        </w:rPr>
        <w:tab/>
        <w:t>Специфика целесообразного сочетания танцевальных элементов и  пластических характеристик хореографических образов.</w:t>
      </w:r>
    </w:p>
    <w:p w:rsidR="00EC1418" w:rsidRPr="007133FB" w:rsidRDefault="00F92705" w:rsidP="00E5759E">
      <w:pPr>
        <w:spacing w:after="0"/>
        <w:ind w:firstLine="699"/>
        <w:jc w:val="both"/>
        <w:rPr>
          <w:rFonts w:ascii="Times New Roman" w:hAnsi="Times New Roman" w:cs="Times New Roman"/>
          <w:i/>
          <w:sz w:val="24"/>
        </w:rPr>
      </w:pPr>
      <w:r w:rsidRPr="007133FB">
        <w:rPr>
          <w:rFonts w:ascii="Times New Roman" w:hAnsi="Times New Roman" w:cs="Times New Roman"/>
          <w:i/>
          <w:sz w:val="24"/>
        </w:rPr>
        <w:t xml:space="preserve">Выполнить: </w:t>
      </w:r>
    </w:p>
    <w:p w:rsidR="009C1B97" w:rsidRDefault="007133FB" w:rsidP="00E5759E">
      <w:pPr>
        <w:spacing w:after="0"/>
        <w:ind w:firstLine="699"/>
        <w:jc w:val="both"/>
        <w:rPr>
          <w:rFonts w:ascii="Times New Roman" w:hAnsi="Times New Roman" w:cs="Times New Roman"/>
          <w:sz w:val="24"/>
        </w:rPr>
      </w:pPr>
      <w:r w:rsidRPr="007133FB">
        <w:rPr>
          <w:rFonts w:ascii="Times New Roman" w:hAnsi="Times New Roman" w:cs="Times New Roman"/>
          <w:sz w:val="24"/>
        </w:rPr>
        <w:t xml:space="preserve">1. Изучить и проанализировать </w:t>
      </w:r>
      <w:r>
        <w:rPr>
          <w:rFonts w:ascii="Times New Roman" w:hAnsi="Times New Roman" w:cs="Times New Roman"/>
          <w:sz w:val="24"/>
        </w:rPr>
        <w:t xml:space="preserve">научно-методическую и специальную </w:t>
      </w:r>
      <w:r w:rsidRPr="007133FB">
        <w:rPr>
          <w:rFonts w:ascii="Times New Roman" w:hAnsi="Times New Roman" w:cs="Times New Roman"/>
          <w:sz w:val="24"/>
        </w:rPr>
        <w:t>литературу</w:t>
      </w:r>
      <w:r>
        <w:rPr>
          <w:rFonts w:ascii="Times New Roman" w:hAnsi="Times New Roman" w:cs="Times New Roman"/>
          <w:sz w:val="24"/>
        </w:rPr>
        <w:t xml:space="preserve"> по теме</w:t>
      </w:r>
      <w:r w:rsidRPr="007133FB">
        <w:rPr>
          <w:rFonts w:ascii="Times New Roman" w:hAnsi="Times New Roman" w:cs="Times New Roman"/>
          <w:sz w:val="24"/>
        </w:rPr>
        <w:t>.</w:t>
      </w:r>
    </w:p>
    <w:p w:rsidR="00CC64EE" w:rsidRPr="00CC64EE" w:rsidRDefault="007133FB" w:rsidP="00E5759E">
      <w:pPr>
        <w:pStyle w:val="a6"/>
        <w:numPr>
          <w:ilvl w:val="0"/>
          <w:numId w:val="44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</w:t>
      </w:r>
      <w:r w:rsidR="00CC64E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B97" w:rsidRPr="00725459" w:rsidRDefault="00CC64EE" w:rsidP="00E5759E">
      <w:pPr>
        <w:pStyle w:val="a6"/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133FB">
        <w:rPr>
          <w:rFonts w:ascii="Times New Roman" w:hAnsi="Times New Roman" w:cs="Times New Roman"/>
          <w:sz w:val="24"/>
          <w:szCs w:val="24"/>
        </w:rPr>
        <w:t>выразительные средства, танцевальный текст и пластические</w:t>
      </w:r>
      <w:r w:rsidR="009C1B97" w:rsidRPr="00725459">
        <w:rPr>
          <w:rFonts w:ascii="Times New Roman" w:hAnsi="Times New Roman" w:cs="Times New Roman"/>
          <w:sz w:val="24"/>
          <w:szCs w:val="24"/>
        </w:rPr>
        <w:t xml:space="preserve"> характеристик</w:t>
      </w:r>
      <w:r w:rsidR="007133FB">
        <w:rPr>
          <w:rFonts w:ascii="Times New Roman" w:hAnsi="Times New Roman" w:cs="Times New Roman"/>
          <w:sz w:val="24"/>
          <w:szCs w:val="24"/>
        </w:rPr>
        <w:t>и</w:t>
      </w:r>
      <w:r w:rsidR="009C1B97" w:rsidRPr="00725459">
        <w:rPr>
          <w:rFonts w:ascii="Times New Roman" w:hAnsi="Times New Roman" w:cs="Times New Roman"/>
          <w:sz w:val="24"/>
          <w:szCs w:val="24"/>
        </w:rPr>
        <w:t xml:space="preserve"> </w:t>
      </w:r>
      <w:r w:rsidR="007133FB">
        <w:rPr>
          <w:rFonts w:ascii="Times New Roman" w:hAnsi="Times New Roman" w:cs="Times New Roman"/>
          <w:sz w:val="24"/>
          <w:szCs w:val="24"/>
        </w:rPr>
        <w:t xml:space="preserve"> </w:t>
      </w:r>
      <w:r w:rsidR="009C1B97" w:rsidRPr="00725459">
        <w:rPr>
          <w:rFonts w:ascii="Times New Roman" w:hAnsi="Times New Roman" w:cs="Times New Roman"/>
          <w:sz w:val="24"/>
          <w:szCs w:val="24"/>
        </w:rPr>
        <w:t>хореографического образа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64EE" w:rsidRDefault="00CC64EE" w:rsidP="00E5759E">
      <w:pPr>
        <w:pStyle w:val="a6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танцевальный стиль</w:t>
      </w:r>
      <w:r w:rsidR="009C1B97" w:rsidRPr="007254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номера;</w:t>
      </w:r>
    </w:p>
    <w:p w:rsidR="00CC64EE" w:rsidRDefault="00CC64EE" w:rsidP="00E5759E">
      <w:pPr>
        <w:pStyle w:val="a6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</w:t>
      </w:r>
      <w:r w:rsidR="009C1B97" w:rsidRPr="00637B04">
        <w:rPr>
          <w:rFonts w:ascii="Times New Roman" w:hAnsi="Times New Roman" w:cs="Times New Roman"/>
          <w:sz w:val="24"/>
          <w:szCs w:val="24"/>
        </w:rPr>
        <w:t>ан</w:t>
      </w:r>
      <w:r>
        <w:rPr>
          <w:rFonts w:ascii="Times New Roman" w:hAnsi="Times New Roman" w:cs="Times New Roman"/>
          <w:sz w:val="24"/>
          <w:szCs w:val="24"/>
        </w:rPr>
        <w:t>р</w:t>
      </w:r>
      <w:r w:rsidR="009C1B97" w:rsidRPr="00637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форму хореографической постановки.</w:t>
      </w:r>
    </w:p>
    <w:p w:rsidR="009C1B97" w:rsidRDefault="00CC64EE" w:rsidP="00E5759E">
      <w:pPr>
        <w:pStyle w:val="a6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C64EE">
        <w:rPr>
          <w:rFonts w:ascii="Times New Roman" w:hAnsi="Times New Roman" w:cs="Times New Roman"/>
          <w:sz w:val="24"/>
          <w:szCs w:val="24"/>
        </w:rPr>
        <w:t xml:space="preserve">Составить танцевальные комбинации для хореографического образа, используя креативное мышление, творческую фантазию, чувство ритма, знание различных танцевальных форм и комбинаций, владение танцевальными техниками, средства хореографической выразительности и </w:t>
      </w:r>
      <w:proofErr w:type="spellStart"/>
      <w:r w:rsidRPr="00CC64EE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CC64EE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</w:p>
    <w:p w:rsidR="00CC64EE" w:rsidRPr="00725459" w:rsidRDefault="00CC64EE" w:rsidP="00E5759E">
      <w:pPr>
        <w:pStyle w:val="a6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C64EE">
        <w:rPr>
          <w:rFonts w:ascii="Times New Roman" w:hAnsi="Times New Roman" w:cs="Times New Roman"/>
          <w:sz w:val="24"/>
          <w:szCs w:val="24"/>
        </w:rPr>
        <w:t>Работа над хореографической композицией, используя специфику целесообразного сочетания танцевальных элементов и  пластических характеристик хореографических образов.</w:t>
      </w:r>
    </w:p>
    <w:p w:rsidR="009C1B97" w:rsidRPr="00725459" w:rsidRDefault="009C1B97" w:rsidP="00E5759E">
      <w:pPr>
        <w:ind w:firstLine="709"/>
        <w:jc w:val="both"/>
        <w:rPr>
          <w:bCs/>
          <w:color w:val="333333"/>
          <w:sz w:val="24"/>
        </w:rPr>
      </w:pPr>
      <w:r w:rsidRPr="004E2298">
        <w:rPr>
          <w:rFonts w:ascii="Times New Roman" w:hAnsi="Times New Roman" w:cs="Times New Roman"/>
          <w:sz w:val="24"/>
        </w:rPr>
        <w:t xml:space="preserve">Литература: </w:t>
      </w:r>
      <w:r w:rsidRPr="004E2298">
        <w:rPr>
          <w:sz w:val="24"/>
          <w:u w:val="single"/>
        </w:rPr>
        <w:t>[</w:t>
      </w:r>
      <w:hyperlink r:id="rId30" w:history="1">
        <w:r w:rsidRPr="004E2298">
          <w:rPr>
            <w:rStyle w:val="a9"/>
            <w:spacing w:val="7"/>
            <w:sz w:val="24"/>
          </w:rPr>
          <w:t> </w:t>
        </w:r>
      </w:hyperlink>
      <w:hyperlink r:id="rId31" w:history="1">
        <w:r w:rsidRPr="004E2298">
          <w:rPr>
            <w:rStyle w:val="a9"/>
            <w:bCs/>
            <w:sz w:val="24"/>
          </w:rPr>
          <w:t xml:space="preserve">1, 2 </w:t>
        </w:r>
        <w:r w:rsidRPr="004E2298">
          <w:rPr>
            <w:rStyle w:val="a9"/>
            <w:spacing w:val="7"/>
            <w:sz w:val="24"/>
          </w:rPr>
          <w:t xml:space="preserve">с. 59 </w:t>
        </w:r>
        <w:r w:rsidRPr="004E2298">
          <w:rPr>
            <w:rStyle w:val="a9"/>
            <w:sz w:val="24"/>
            <w:shd w:val="clear" w:color="auto" w:fill="FFFFFF"/>
          </w:rPr>
          <w:t xml:space="preserve">– </w:t>
        </w:r>
        <w:r w:rsidRPr="004E2298">
          <w:rPr>
            <w:rStyle w:val="a9"/>
            <w:spacing w:val="7"/>
            <w:sz w:val="24"/>
          </w:rPr>
          <w:t>250,  6</w:t>
        </w:r>
        <w:r>
          <w:rPr>
            <w:rStyle w:val="a9"/>
            <w:spacing w:val="7"/>
            <w:sz w:val="24"/>
          </w:rPr>
          <w:t>, 7, 8</w:t>
        </w:r>
        <w:r w:rsidRPr="004E2298">
          <w:rPr>
            <w:rStyle w:val="a9"/>
            <w:spacing w:val="7"/>
            <w:sz w:val="24"/>
          </w:rPr>
          <w:t xml:space="preserve"> </w:t>
        </w:r>
        <w:r w:rsidRPr="004E2298">
          <w:rPr>
            <w:sz w:val="24"/>
            <w:u w:val="single"/>
          </w:rPr>
          <w:t>].</w:t>
        </w:r>
        <w:r w:rsidRPr="004E2298">
          <w:rPr>
            <w:sz w:val="24"/>
          </w:rPr>
          <w:t xml:space="preserve">                                 </w:t>
        </w:r>
      </w:hyperlink>
    </w:p>
    <w:p w:rsidR="009C1B97" w:rsidRPr="00CC64EE" w:rsidRDefault="009C1B97" w:rsidP="00E5759E">
      <w:pPr>
        <w:pStyle w:val="a6"/>
        <w:numPr>
          <w:ilvl w:val="1"/>
          <w:numId w:val="4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4EE">
        <w:rPr>
          <w:rFonts w:ascii="Times New Roman" w:eastAsia="Times New Roman" w:hAnsi="Times New Roman" w:cs="Times New Roman"/>
          <w:b/>
          <w:sz w:val="24"/>
          <w:szCs w:val="24"/>
        </w:rPr>
        <w:t>Особенности создания танцевальных композиции от простых комбинаций до небольших музыкально-хореографических форм на основе координационных приемов, выразительности и музыкальности.</w:t>
      </w:r>
    </w:p>
    <w:p w:rsidR="00CC64EE" w:rsidRPr="00CC64EE" w:rsidRDefault="00CC64EE" w:rsidP="00E5759E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C64EE">
        <w:rPr>
          <w:rFonts w:ascii="Times New Roman" w:eastAsia="Times New Roman" w:hAnsi="Times New Roman" w:cs="Times New Roman"/>
          <w:i/>
          <w:sz w:val="24"/>
          <w:szCs w:val="24"/>
        </w:rPr>
        <w:t xml:space="preserve">Выполнить: </w:t>
      </w:r>
    </w:p>
    <w:p w:rsidR="00CC64EE" w:rsidRPr="00CC64EE" w:rsidRDefault="00CC64EE" w:rsidP="00E5759E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4EE">
        <w:rPr>
          <w:rFonts w:ascii="Times New Roman" w:eastAsia="Times New Roman" w:hAnsi="Times New Roman" w:cs="Times New Roman"/>
          <w:sz w:val="24"/>
          <w:szCs w:val="24"/>
        </w:rPr>
        <w:t>1. Изучить и проанализировать научно-методическую и специальную литературу по теме.</w:t>
      </w:r>
    </w:p>
    <w:p w:rsidR="00CC64EE" w:rsidRPr="00CC64EE" w:rsidRDefault="00CC64EE" w:rsidP="00E5759E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4EE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C64EE">
        <w:rPr>
          <w:rFonts w:ascii="Times New Roman" w:eastAsia="Times New Roman" w:hAnsi="Times New Roman" w:cs="Times New Roman"/>
          <w:sz w:val="24"/>
          <w:szCs w:val="24"/>
        </w:rPr>
        <w:tab/>
        <w:t>Определить:</w:t>
      </w:r>
    </w:p>
    <w:p w:rsidR="009C1B97" w:rsidRDefault="00CC64EE" w:rsidP="00E575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9C1B97" w:rsidRPr="00BE3E96">
        <w:rPr>
          <w:rFonts w:ascii="Times New Roman" w:hAnsi="Times New Roman" w:cs="Times New Roman"/>
          <w:sz w:val="24"/>
          <w:szCs w:val="24"/>
        </w:rPr>
        <w:t xml:space="preserve">сновные особенности и этапы </w:t>
      </w:r>
      <w:r w:rsidR="009C1B97">
        <w:rPr>
          <w:rFonts w:ascii="Times New Roman" w:hAnsi="Times New Roman" w:cs="Times New Roman"/>
          <w:sz w:val="24"/>
          <w:szCs w:val="24"/>
        </w:rPr>
        <w:t>творческого постановочного процесса.</w:t>
      </w:r>
    </w:p>
    <w:p w:rsidR="009C1B97" w:rsidRDefault="00CC64EE" w:rsidP="00E575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="009C1B97">
        <w:rPr>
          <w:rFonts w:ascii="Times New Roman" w:hAnsi="Times New Roman" w:cs="Times New Roman"/>
          <w:sz w:val="24"/>
          <w:szCs w:val="24"/>
        </w:rPr>
        <w:t>спользование композиционных приемов</w:t>
      </w:r>
      <w:r w:rsidR="009C1B97" w:rsidRPr="00BE3E96">
        <w:rPr>
          <w:rFonts w:ascii="Times New Roman" w:hAnsi="Times New Roman" w:cs="Times New Roman"/>
          <w:sz w:val="24"/>
          <w:szCs w:val="24"/>
        </w:rPr>
        <w:t>, в</w:t>
      </w:r>
      <w:r w:rsidR="009C1B97">
        <w:rPr>
          <w:rFonts w:ascii="Times New Roman" w:hAnsi="Times New Roman" w:cs="Times New Roman"/>
          <w:sz w:val="24"/>
          <w:szCs w:val="24"/>
        </w:rPr>
        <w:t>ыразительности и музыкальности.</w:t>
      </w:r>
    </w:p>
    <w:p w:rsidR="00CC64EE" w:rsidRPr="00BE3E96" w:rsidRDefault="00CC64EE" w:rsidP="00E575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C64EE">
        <w:rPr>
          <w:rFonts w:ascii="Times New Roman" w:hAnsi="Times New Roman" w:cs="Times New Roman"/>
          <w:sz w:val="24"/>
          <w:szCs w:val="24"/>
        </w:rPr>
        <w:t>Составить танцевальные композиции от простых комбинаций до небольших музыкально-хореографических форм на основе координационных приемов, выразительности и музыкальности.</w:t>
      </w:r>
    </w:p>
    <w:p w:rsidR="009C1B97" w:rsidRDefault="009C1B97" w:rsidP="00E5759E">
      <w:pPr>
        <w:spacing w:after="0"/>
        <w:ind w:firstLine="699"/>
        <w:jc w:val="both"/>
        <w:rPr>
          <w:rFonts w:ascii="Times New Roman" w:hAnsi="Times New Roman" w:cs="Times New Roman"/>
          <w:sz w:val="24"/>
        </w:rPr>
      </w:pPr>
      <w:r w:rsidRPr="004E2298">
        <w:rPr>
          <w:rFonts w:ascii="Times New Roman" w:hAnsi="Times New Roman" w:cs="Times New Roman"/>
          <w:sz w:val="24"/>
        </w:rPr>
        <w:t xml:space="preserve">Литература: </w:t>
      </w:r>
      <w:r w:rsidRPr="004E2298">
        <w:rPr>
          <w:sz w:val="24"/>
          <w:u w:val="single"/>
        </w:rPr>
        <w:t>[</w:t>
      </w:r>
      <w:hyperlink r:id="rId32" w:history="1">
        <w:r w:rsidRPr="004E2298">
          <w:rPr>
            <w:rStyle w:val="a9"/>
            <w:spacing w:val="7"/>
            <w:sz w:val="24"/>
          </w:rPr>
          <w:t> </w:t>
        </w:r>
      </w:hyperlink>
      <w:hyperlink r:id="rId33" w:history="1">
        <w:r w:rsidRPr="004E2298">
          <w:rPr>
            <w:rStyle w:val="a9"/>
            <w:bCs/>
            <w:sz w:val="24"/>
          </w:rPr>
          <w:t xml:space="preserve">1, 2 </w:t>
        </w:r>
        <w:r w:rsidRPr="004E2298">
          <w:rPr>
            <w:rStyle w:val="a9"/>
            <w:spacing w:val="7"/>
            <w:sz w:val="24"/>
          </w:rPr>
          <w:t xml:space="preserve">с. 59 </w:t>
        </w:r>
        <w:r w:rsidRPr="004E2298">
          <w:rPr>
            <w:rStyle w:val="a9"/>
            <w:sz w:val="24"/>
            <w:shd w:val="clear" w:color="auto" w:fill="FFFFFF"/>
          </w:rPr>
          <w:t xml:space="preserve">– </w:t>
        </w:r>
        <w:r w:rsidRPr="004E2298">
          <w:rPr>
            <w:rStyle w:val="a9"/>
            <w:spacing w:val="7"/>
            <w:sz w:val="24"/>
          </w:rPr>
          <w:t>250,  6</w:t>
        </w:r>
        <w:r>
          <w:rPr>
            <w:rStyle w:val="a9"/>
            <w:spacing w:val="7"/>
            <w:sz w:val="24"/>
          </w:rPr>
          <w:t>, 7, 8</w:t>
        </w:r>
        <w:r w:rsidRPr="004E2298">
          <w:rPr>
            <w:rStyle w:val="a9"/>
            <w:spacing w:val="7"/>
            <w:sz w:val="24"/>
          </w:rPr>
          <w:t xml:space="preserve"> </w:t>
        </w:r>
        <w:r w:rsidRPr="004E2298">
          <w:rPr>
            <w:sz w:val="24"/>
            <w:u w:val="single"/>
          </w:rPr>
          <w:t>].</w:t>
        </w:r>
        <w:r w:rsidRPr="004E2298">
          <w:rPr>
            <w:sz w:val="24"/>
          </w:rPr>
          <w:t xml:space="preserve">                                 </w:t>
        </w:r>
      </w:hyperlink>
    </w:p>
    <w:p w:rsidR="009C1B97" w:rsidRDefault="009C1B97" w:rsidP="00E5759E">
      <w:pPr>
        <w:spacing w:after="0"/>
        <w:ind w:firstLine="699"/>
        <w:jc w:val="both"/>
        <w:rPr>
          <w:rFonts w:ascii="Times New Roman" w:hAnsi="Times New Roman" w:cs="Times New Roman"/>
          <w:sz w:val="24"/>
        </w:rPr>
      </w:pPr>
    </w:p>
    <w:p w:rsidR="00EC1418" w:rsidRDefault="00EC1418" w:rsidP="00E575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F92705" w:rsidRDefault="00F92705" w:rsidP="00E5759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62DA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Тема 3. </w:t>
      </w:r>
      <w:r w:rsidRPr="00A462DA">
        <w:rPr>
          <w:rFonts w:ascii="Times New Roman" w:eastAsia="Times New Roman" w:hAnsi="Times New Roman" w:cs="Times New Roman"/>
          <w:b/>
          <w:sz w:val="24"/>
          <w:szCs w:val="24"/>
        </w:rPr>
        <w:t>Оформление теоретического обоснования практической части ВКР, хореографической постановки.</w:t>
      </w:r>
    </w:p>
    <w:p w:rsidR="00CC64EE" w:rsidRDefault="00CC64EE" w:rsidP="00E5759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4EE">
        <w:rPr>
          <w:rFonts w:ascii="Times New Roman" w:eastAsia="Times New Roman" w:hAnsi="Times New Roman" w:cs="Times New Roman"/>
          <w:b/>
          <w:sz w:val="24"/>
          <w:szCs w:val="24"/>
        </w:rPr>
        <w:t>3.1 Историческая справка.</w:t>
      </w:r>
    </w:p>
    <w:p w:rsidR="00F92705" w:rsidRPr="00CC64EE" w:rsidRDefault="00F92705" w:rsidP="00E5759E">
      <w:pPr>
        <w:spacing w:after="0"/>
        <w:ind w:firstLine="699"/>
        <w:jc w:val="both"/>
        <w:rPr>
          <w:rFonts w:ascii="Times New Roman" w:hAnsi="Times New Roman" w:cs="Times New Roman"/>
          <w:i/>
          <w:sz w:val="24"/>
        </w:rPr>
      </w:pPr>
      <w:r w:rsidRPr="00CC64EE">
        <w:rPr>
          <w:rFonts w:ascii="Times New Roman" w:hAnsi="Times New Roman" w:cs="Times New Roman"/>
          <w:i/>
          <w:sz w:val="24"/>
        </w:rPr>
        <w:lastRenderedPageBreak/>
        <w:t xml:space="preserve">Выполнить: </w:t>
      </w:r>
    </w:p>
    <w:p w:rsidR="00D66CFA" w:rsidRDefault="00F92705" w:rsidP="00E5759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EC1418" w:rsidRPr="00D66CFA">
        <w:rPr>
          <w:rFonts w:ascii="Times New Roman" w:hAnsi="Times New Roman" w:cs="Times New Roman"/>
          <w:sz w:val="24"/>
        </w:rPr>
        <w:t xml:space="preserve">Изучить </w:t>
      </w:r>
      <w:r w:rsidR="00EC1418" w:rsidRPr="00D66CFA">
        <w:rPr>
          <w:rFonts w:ascii="Times New Roman" w:hAnsi="Times New Roman" w:cs="Times New Roman"/>
          <w:sz w:val="24"/>
          <w:szCs w:val="24"/>
        </w:rPr>
        <w:t>литературные источник</w:t>
      </w:r>
      <w:r w:rsidR="00D66CFA" w:rsidRPr="00D66CFA">
        <w:rPr>
          <w:rFonts w:ascii="Times New Roman" w:hAnsi="Times New Roman" w:cs="Times New Roman"/>
          <w:sz w:val="24"/>
          <w:szCs w:val="24"/>
        </w:rPr>
        <w:t>и и художественную</w:t>
      </w:r>
      <w:r w:rsidR="00EC1418" w:rsidRPr="00D66CFA">
        <w:rPr>
          <w:rFonts w:ascii="Times New Roman" w:hAnsi="Times New Roman" w:cs="Times New Roman"/>
          <w:sz w:val="24"/>
          <w:szCs w:val="24"/>
        </w:rPr>
        <w:t xml:space="preserve"> литератур</w:t>
      </w:r>
      <w:r w:rsidR="00D66CFA" w:rsidRPr="00D66CFA">
        <w:rPr>
          <w:rFonts w:ascii="Times New Roman" w:hAnsi="Times New Roman" w:cs="Times New Roman"/>
          <w:sz w:val="24"/>
          <w:szCs w:val="24"/>
        </w:rPr>
        <w:t>у</w:t>
      </w:r>
      <w:r w:rsidR="00082257">
        <w:rPr>
          <w:rFonts w:ascii="Times New Roman" w:hAnsi="Times New Roman" w:cs="Times New Roman"/>
          <w:sz w:val="24"/>
          <w:szCs w:val="24"/>
        </w:rPr>
        <w:t>.</w:t>
      </w:r>
    </w:p>
    <w:p w:rsidR="00F92705" w:rsidRPr="00D046E9" w:rsidRDefault="00D66CFA" w:rsidP="00E5759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C1418" w:rsidRPr="00D66C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EC1418" w:rsidRPr="00D66CFA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обрать и </w:t>
      </w:r>
      <w:r w:rsidR="00EC1418" w:rsidRPr="00C146DE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>учить</w:t>
      </w:r>
      <w:r w:rsidR="00EC1418">
        <w:rPr>
          <w:rFonts w:ascii="Times New Roman" w:hAnsi="Times New Roman" w:cs="Times New Roman"/>
          <w:sz w:val="24"/>
          <w:szCs w:val="24"/>
        </w:rPr>
        <w:t xml:space="preserve"> </w:t>
      </w:r>
      <w:r w:rsidR="00EC1418" w:rsidRPr="00C146DE">
        <w:rPr>
          <w:rFonts w:ascii="Times New Roman" w:eastAsia="Calibri" w:hAnsi="Times New Roman" w:cs="Times New Roman"/>
          <w:sz w:val="24"/>
          <w:szCs w:val="24"/>
        </w:rPr>
        <w:t xml:space="preserve">исследования учебно-методической </w:t>
      </w:r>
      <w:r w:rsidR="00EC1418">
        <w:rPr>
          <w:rFonts w:ascii="Times New Roman" w:eastAsia="Calibri" w:hAnsi="Times New Roman" w:cs="Times New Roman"/>
          <w:sz w:val="24"/>
          <w:szCs w:val="24"/>
        </w:rPr>
        <w:t xml:space="preserve">и научной </w:t>
      </w:r>
      <w:r w:rsidR="00EC1418" w:rsidRPr="00C146DE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EC141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написания</w:t>
      </w:r>
      <w:r w:rsidR="00EC1418" w:rsidRPr="00F927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текста ВКР</w:t>
      </w:r>
      <w:r w:rsidR="00EC14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исторической справки</w:t>
      </w:r>
      <w:r w:rsidR="00F92705" w:rsidRPr="00D046E9">
        <w:rPr>
          <w:rFonts w:ascii="Times New Roman" w:hAnsi="Times New Roman"/>
          <w:sz w:val="24"/>
          <w:szCs w:val="24"/>
        </w:rPr>
        <w:t>:</w:t>
      </w:r>
      <w:r w:rsidR="00F927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2705" w:rsidRPr="00D046E9">
        <w:rPr>
          <w:rFonts w:ascii="Times New Roman" w:hAnsi="Times New Roman"/>
          <w:sz w:val="24"/>
          <w:szCs w:val="24"/>
        </w:rPr>
        <w:t xml:space="preserve">рассказ о народе, его истории, культуре, который отображается в донном произведении; рассказ о литературном или изобразительном или музыкальном и т. д. источнике, который отображается в произведении;  рассказ об историческом или ином жизненном факте, который отображается в </w:t>
      </w:r>
      <w:r w:rsidR="00F92705">
        <w:rPr>
          <w:rFonts w:ascii="Times New Roman" w:hAnsi="Times New Roman"/>
          <w:sz w:val="24"/>
          <w:szCs w:val="24"/>
        </w:rPr>
        <w:t>произведении.</w:t>
      </w:r>
      <w:r w:rsidR="00F92705" w:rsidRPr="00D046E9">
        <w:rPr>
          <w:rFonts w:ascii="Times New Roman" w:hAnsi="Times New Roman"/>
          <w:sz w:val="24"/>
          <w:szCs w:val="24"/>
        </w:rPr>
        <w:t xml:space="preserve">  </w:t>
      </w:r>
      <w:proofErr w:type="gramEnd"/>
    </w:p>
    <w:p w:rsidR="00D66CFA" w:rsidRDefault="00082257" w:rsidP="00E5759E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F927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33AB4">
        <w:rPr>
          <w:rFonts w:ascii="Times New Roman" w:eastAsia="Times New Roman" w:hAnsi="Times New Roman" w:cs="Times New Roman"/>
          <w:sz w:val="24"/>
          <w:szCs w:val="24"/>
        </w:rPr>
        <w:t xml:space="preserve">Подготовить </w:t>
      </w:r>
      <w:r>
        <w:rPr>
          <w:rFonts w:ascii="Times New Roman" w:eastAsia="Times New Roman" w:hAnsi="Times New Roman" w:cs="Times New Roman"/>
          <w:sz w:val="24"/>
          <w:szCs w:val="24"/>
        </w:rPr>
        <w:t>и изложить</w:t>
      </w:r>
      <w:r w:rsidR="00933AB4">
        <w:rPr>
          <w:rFonts w:ascii="Times New Roman" w:eastAsia="Times New Roman" w:hAnsi="Times New Roman" w:cs="Times New Roman"/>
          <w:sz w:val="24"/>
          <w:szCs w:val="24"/>
        </w:rPr>
        <w:t xml:space="preserve"> текст</w:t>
      </w:r>
      <w:r w:rsidRPr="000822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исторической справки.</w:t>
      </w:r>
    </w:p>
    <w:p w:rsidR="00082257" w:rsidRPr="00082257" w:rsidRDefault="00082257" w:rsidP="00E5759E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2257">
        <w:rPr>
          <w:rFonts w:ascii="Times New Roman" w:eastAsia="Times New Roman" w:hAnsi="Times New Roman" w:cs="Times New Roman"/>
          <w:b/>
          <w:sz w:val="24"/>
          <w:szCs w:val="24"/>
        </w:rPr>
        <w:t>3.2 Обоснование выбора темы.</w:t>
      </w:r>
    </w:p>
    <w:p w:rsidR="00082257" w:rsidRPr="00CC64EE" w:rsidRDefault="00082257" w:rsidP="00E5759E">
      <w:pPr>
        <w:spacing w:after="0"/>
        <w:ind w:firstLine="699"/>
        <w:jc w:val="both"/>
        <w:rPr>
          <w:rFonts w:ascii="Times New Roman" w:hAnsi="Times New Roman" w:cs="Times New Roman"/>
          <w:i/>
          <w:sz w:val="24"/>
        </w:rPr>
      </w:pPr>
      <w:r w:rsidRPr="00CC64EE">
        <w:rPr>
          <w:rFonts w:ascii="Times New Roman" w:hAnsi="Times New Roman" w:cs="Times New Roman"/>
          <w:i/>
          <w:sz w:val="24"/>
        </w:rPr>
        <w:t xml:space="preserve">Выполнить: </w:t>
      </w:r>
    </w:p>
    <w:p w:rsidR="00082257" w:rsidRDefault="00082257" w:rsidP="00E5759E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D66CFA">
        <w:rPr>
          <w:rFonts w:ascii="Times New Roman" w:hAnsi="Times New Roman" w:cs="Times New Roman"/>
          <w:sz w:val="24"/>
        </w:rPr>
        <w:t xml:space="preserve">Изучить </w:t>
      </w:r>
      <w:r w:rsidRPr="00082257">
        <w:rPr>
          <w:rFonts w:ascii="Times New Roman" w:hAnsi="Times New Roman" w:cs="Times New Roman"/>
          <w:sz w:val="24"/>
        </w:rPr>
        <w:t>научно-методическую и специальную литературу по теме.</w:t>
      </w:r>
      <w:r>
        <w:rPr>
          <w:rFonts w:ascii="Times New Roman" w:hAnsi="Times New Roman" w:cs="Times New Roman"/>
          <w:sz w:val="24"/>
        </w:rPr>
        <w:t xml:space="preserve"> </w:t>
      </w:r>
    </w:p>
    <w:p w:rsidR="00082257" w:rsidRDefault="00082257" w:rsidP="00E5759E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Проработать и изложить текст</w:t>
      </w:r>
      <w:r w:rsidR="00933AB4">
        <w:rPr>
          <w:rFonts w:ascii="Times New Roman" w:eastAsia="Times New Roman" w:hAnsi="Times New Roman" w:cs="Times New Roman"/>
          <w:sz w:val="24"/>
          <w:szCs w:val="24"/>
        </w:rPr>
        <w:t xml:space="preserve"> обоснования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выбора темы:</w:t>
      </w:r>
    </w:p>
    <w:p w:rsidR="00082257" w:rsidRDefault="00082257" w:rsidP="00E5759E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92705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</w:rPr>
        <w:t>одержание</w:t>
      </w:r>
      <w:r w:rsidR="00F92705">
        <w:rPr>
          <w:rFonts w:ascii="Times New Roman" w:eastAsia="Times New Roman" w:hAnsi="Times New Roman" w:cs="Times New Roman"/>
          <w:sz w:val="24"/>
          <w:szCs w:val="24"/>
        </w:rPr>
        <w:t xml:space="preserve"> (либретто)</w:t>
      </w:r>
      <w:r w:rsidR="00F92705" w:rsidRPr="00C146DE">
        <w:rPr>
          <w:rFonts w:ascii="Times New Roman" w:eastAsia="Times New Roman" w:hAnsi="Times New Roman" w:cs="Times New Roman"/>
          <w:sz w:val="24"/>
          <w:szCs w:val="24"/>
        </w:rPr>
        <w:t xml:space="preserve"> хореографического прои</w:t>
      </w:r>
      <w:r>
        <w:rPr>
          <w:rFonts w:ascii="Times New Roman" w:eastAsia="Times New Roman" w:hAnsi="Times New Roman" w:cs="Times New Roman"/>
          <w:sz w:val="24"/>
          <w:szCs w:val="24"/>
        </w:rPr>
        <w:t>зведения;</w:t>
      </w:r>
      <w:r w:rsidR="00F92705" w:rsidRPr="00C14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2257" w:rsidRDefault="00082257" w:rsidP="00E5759E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9270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92705" w:rsidRPr="00C146DE">
        <w:rPr>
          <w:rFonts w:ascii="Times New Roman" w:eastAsia="Times New Roman" w:hAnsi="Times New Roman" w:cs="Times New Roman"/>
          <w:sz w:val="24"/>
          <w:szCs w:val="24"/>
        </w:rPr>
        <w:t>дейно-</w:t>
      </w:r>
      <w:proofErr w:type="spellStart"/>
      <w:r w:rsidR="00F92705" w:rsidRPr="00C146DE">
        <w:rPr>
          <w:rFonts w:ascii="Times New Roman" w:eastAsia="Times New Roman" w:hAnsi="Times New Roman" w:cs="Times New Roman"/>
          <w:sz w:val="24"/>
          <w:szCs w:val="24"/>
        </w:rPr>
        <w:t>тематичекий</w:t>
      </w:r>
      <w:proofErr w:type="spellEnd"/>
      <w:r w:rsidR="00F92705" w:rsidRPr="00C146DE">
        <w:rPr>
          <w:rFonts w:ascii="Times New Roman" w:eastAsia="Times New Roman" w:hAnsi="Times New Roman" w:cs="Times New Roman"/>
          <w:sz w:val="24"/>
          <w:szCs w:val="24"/>
        </w:rPr>
        <w:t xml:space="preserve"> анализ произв</w:t>
      </w:r>
      <w:r w:rsidR="00F92705">
        <w:rPr>
          <w:rFonts w:ascii="Times New Roman" w:eastAsia="Times New Roman" w:hAnsi="Times New Roman" w:cs="Times New Roman"/>
          <w:sz w:val="24"/>
          <w:szCs w:val="24"/>
        </w:rPr>
        <w:t>ед</w:t>
      </w:r>
      <w:r w:rsidR="00F92705" w:rsidRPr="00C146DE">
        <w:rPr>
          <w:rFonts w:ascii="Times New Roman" w:eastAsia="Times New Roman" w:hAnsi="Times New Roman" w:cs="Times New Roman"/>
          <w:sz w:val="24"/>
          <w:szCs w:val="24"/>
        </w:rPr>
        <w:t>ения</w:t>
      </w:r>
      <w:r w:rsidR="00F92705">
        <w:rPr>
          <w:rFonts w:ascii="Times New Roman" w:eastAsia="Times New Roman" w:hAnsi="Times New Roman" w:cs="Times New Roman"/>
          <w:sz w:val="24"/>
          <w:szCs w:val="24"/>
        </w:rPr>
        <w:t xml:space="preserve"> (тема, идея, сверхза</w:t>
      </w:r>
      <w:r>
        <w:rPr>
          <w:rFonts w:ascii="Times New Roman" w:eastAsia="Times New Roman" w:hAnsi="Times New Roman" w:cs="Times New Roman"/>
          <w:sz w:val="24"/>
          <w:szCs w:val="24"/>
        </w:rPr>
        <w:t>дача, линия сквозного действия);</w:t>
      </w:r>
      <w:r w:rsidR="00F927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2257" w:rsidRDefault="00082257" w:rsidP="00E5759E">
      <w:pPr>
        <w:pStyle w:val="a6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92705">
        <w:rPr>
          <w:rFonts w:ascii="Times New Roman" w:eastAsia="Times New Roman" w:hAnsi="Times New Roman" w:cs="Times New Roman"/>
          <w:sz w:val="24"/>
          <w:szCs w:val="24"/>
        </w:rPr>
        <w:t>композиционное построение номера (экспозиция, завязка, развитие действия, кульминация, развязка),</w:t>
      </w:r>
      <w:r w:rsidR="00F92705" w:rsidRPr="00220DB8">
        <w:rPr>
          <w:rFonts w:ascii="Times New Roman" w:hAnsi="Times New Roman"/>
          <w:b/>
          <w:sz w:val="28"/>
          <w:szCs w:val="28"/>
        </w:rPr>
        <w:t xml:space="preserve"> </w:t>
      </w:r>
    </w:p>
    <w:p w:rsidR="00082257" w:rsidRDefault="00082257" w:rsidP="00E5759E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92705" w:rsidRPr="006C3B1F">
        <w:rPr>
          <w:rFonts w:ascii="Times New Roman" w:hAnsi="Times New Roman"/>
          <w:sz w:val="24"/>
          <w:szCs w:val="24"/>
        </w:rPr>
        <w:t xml:space="preserve">разновидность и стилистика постановки, </w:t>
      </w:r>
    </w:p>
    <w:p w:rsidR="00082257" w:rsidRDefault="00082257" w:rsidP="00E5759E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форму</w:t>
      </w:r>
      <w:r w:rsidR="00F92705" w:rsidRPr="006C3B1F">
        <w:rPr>
          <w:rFonts w:ascii="Times New Roman" w:hAnsi="Times New Roman"/>
          <w:sz w:val="24"/>
          <w:szCs w:val="24"/>
        </w:rPr>
        <w:t xml:space="preserve"> и жанр хоре</w:t>
      </w:r>
      <w:r>
        <w:rPr>
          <w:rFonts w:ascii="Times New Roman" w:hAnsi="Times New Roman"/>
          <w:sz w:val="24"/>
          <w:szCs w:val="24"/>
        </w:rPr>
        <w:t>ографического номера;</w:t>
      </w:r>
    </w:p>
    <w:p w:rsidR="00082257" w:rsidRDefault="00082257" w:rsidP="00E5759E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92705" w:rsidRPr="006C3B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2705" w:rsidRPr="006C3B1F">
        <w:rPr>
          <w:rFonts w:ascii="Times New Roman" w:hAnsi="Times New Roman"/>
          <w:sz w:val="24"/>
          <w:szCs w:val="24"/>
        </w:rPr>
        <w:t>сценарно - композиционный план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82257" w:rsidRDefault="00082257" w:rsidP="00E5759E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</w:t>
      </w:r>
      <w:r w:rsidR="00F92705">
        <w:rPr>
          <w:rFonts w:ascii="Times New Roman" w:eastAsia="Times New Roman" w:hAnsi="Times New Roman" w:cs="Times New Roman"/>
          <w:sz w:val="24"/>
          <w:szCs w:val="24"/>
        </w:rPr>
        <w:t>анализ</w:t>
      </w:r>
      <w:r>
        <w:rPr>
          <w:rFonts w:ascii="Times New Roman" w:eastAsia="Times New Roman" w:hAnsi="Times New Roman" w:cs="Times New Roman"/>
          <w:sz w:val="24"/>
          <w:szCs w:val="24"/>
        </w:rPr>
        <w:t>ировать музыкальное произведение;</w:t>
      </w:r>
    </w:p>
    <w:p w:rsidR="00F92705" w:rsidRDefault="00F92705" w:rsidP="00E5759E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2257">
        <w:rPr>
          <w:rFonts w:ascii="Times New Roman" w:eastAsia="Times New Roman" w:hAnsi="Times New Roman" w:cs="Times New Roman"/>
          <w:sz w:val="24"/>
          <w:szCs w:val="24"/>
        </w:rPr>
        <w:t>3. Определить эскиз костюмов исполнителей и световую партитуру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3AB4" w:rsidRDefault="00082257" w:rsidP="00E5759E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33AB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Провести практическую</w:t>
      </w:r>
      <w:r w:rsidR="00933AB4" w:rsidRPr="00933AB4">
        <w:rPr>
          <w:rFonts w:ascii="Times New Roman" w:hAnsi="Times New Roman" w:cs="Times New Roman"/>
          <w:sz w:val="24"/>
          <w:szCs w:val="24"/>
        </w:rPr>
        <w:t xml:space="preserve"> </w:t>
      </w:r>
      <w:r w:rsidR="00933AB4">
        <w:rPr>
          <w:rFonts w:ascii="Times New Roman" w:hAnsi="Times New Roman" w:cs="Times New Roman"/>
          <w:sz w:val="24"/>
          <w:szCs w:val="24"/>
        </w:rPr>
        <w:t>(репет</w:t>
      </w:r>
      <w:r>
        <w:rPr>
          <w:rFonts w:ascii="Times New Roman" w:hAnsi="Times New Roman" w:cs="Times New Roman"/>
          <w:sz w:val="24"/>
          <w:szCs w:val="24"/>
        </w:rPr>
        <w:t>иционную и постановочную) работу</w:t>
      </w:r>
      <w:r w:rsidR="00933AB4" w:rsidRPr="008F6906">
        <w:rPr>
          <w:rFonts w:ascii="Times New Roman" w:hAnsi="Times New Roman" w:cs="Times New Roman"/>
          <w:sz w:val="24"/>
          <w:szCs w:val="24"/>
        </w:rPr>
        <w:t xml:space="preserve"> над хореографическим номером.</w:t>
      </w:r>
    </w:p>
    <w:p w:rsidR="00F92705" w:rsidRPr="004E2298" w:rsidRDefault="00082257" w:rsidP="00E5759E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F92705">
        <w:rPr>
          <w:rFonts w:ascii="Times New Roman" w:eastAsia="Times New Roman" w:hAnsi="Times New Roman" w:cs="Times New Roman"/>
          <w:sz w:val="24"/>
          <w:szCs w:val="24"/>
        </w:rPr>
        <w:t>.</w:t>
      </w:r>
      <w:r w:rsidR="00F92705" w:rsidRPr="00D259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3AB4">
        <w:rPr>
          <w:rFonts w:ascii="Times New Roman" w:hAnsi="Times New Roman" w:cs="Times New Roman"/>
          <w:sz w:val="24"/>
        </w:rPr>
        <w:t xml:space="preserve">Подготовить </w:t>
      </w:r>
      <w:r w:rsidR="00F92705" w:rsidRPr="00CB178B">
        <w:rPr>
          <w:rFonts w:ascii="Times New Roman" w:hAnsi="Times New Roman" w:cs="Times New Roman"/>
          <w:sz w:val="24"/>
        </w:rPr>
        <w:t>доклад</w:t>
      </w:r>
      <w:r w:rsidR="00933AB4">
        <w:rPr>
          <w:rFonts w:ascii="Times New Roman" w:hAnsi="Times New Roman" w:cs="Times New Roman"/>
          <w:sz w:val="24"/>
        </w:rPr>
        <w:t xml:space="preserve"> </w:t>
      </w:r>
      <w:r w:rsidR="00F92705">
        <w:rPr>
          <w:rFonts w:ascii="Times New Roman" w:hAnsi="Times New Roman" w:cs="Times New Roman"/>
          <w:sz w:val="24"/>
        </w:rPr>
        <w:t xml:space="preserve">на </w:t>
      </w:r>
      <w:r w:rsidR="00F92705" w:rsidRPr="00CB178B">
        <w:rPr>
          <w:rFonts w:ascii="Times New Roman" w:hAnsi="Times New Roman" w:cs="Times New Roman"/>
          <w:sz w:val="24"/>
        </w:rPr>
        <w:t>5-7 минут</w:t>
      </w:r>
      <w:r w:rsidR="00F92705">
        <w:rPr>
          <w:rFonts w:ascii="Times New Roman" w:hAnsi="Times New Roman" w:cs="Times New Roman"/>
          <w:sz w:val="24"/>
        </w:rPr>
        <w:t xml:space="preserve"> о содержании работы</w:t>
      </w:r>
      <w:r w:rsidR="00933AB4">
        <w:rPr>
          <w:rFonts w:ascii="Times New Roman" w:hAnsi="Times New Roman" w:cs="Times New Roman"/>
          <w:sz w:val="24"/>
        </w:rPr>
        <w:t xml:space="preserve"> для предзащиты ВКР</w:t>
      </w:r>
      <w:r w:rsidR="00F92705">
        <w:rPr>
          <w:rFonts w:ascii="Times New Roman" w:hAnsi="Times New Roman" w:cs="Times New Roman"/>
          <w:sz w:val="24"/>
        </w:rPr>
        <w:t>.</w:t>
      </w:r>
    </w:p>
    <w:p w:rsidR="004E2298" w:rsidRPr="004E2298" w:rsidRDefault="004E2298" w:rsidP="00E5759E">
      <w:pPr>
        <w:ind w:firstLine="699"/>
        <w:jc w:val="both"/>
        <w:rPr>
          <w:bCs/>
          <w:color w:val="333333"/>
          <w:sz w:val="24"/>
        </w:rPr>
      </w:pPr>
      <w:r w:rsidRPr="004E2298">
        <w:rPr>
          <w:rFonts w:ascii="Times New Roman" w:hAnsi="Times New Roman" w:cs="Times New Roman"/>
          <w:sz w:val="24"/>
        </w:rPr>
        <w:t xml:space="preserve">Литература: </w:t>
      </w:r>
      <w:r w:rsidRPr="004E2298">
        <w:rPr>
          <w:sz w:val="24"/>
          <w:u w:val="single"/>
        </w:rPr>
        <w:t>[</w:t>
      </w:r>
      <w:hyperlink r:id="rId34" w:history="1">
        <w:r w:rsidRPr="004E2298">
          <w:rPr>
            <w:rStyle w:val="a9"/>
            <w:spacing w:val="7"/>
            <w:sz w:val="24"/>
          </w:rPr>
          <w:t> </w:t>
        </w:r>
      </w:hyperlink>
      <w:hyperlink r:id="rId35" w:history="1">
        <w:r w:rsidRPr="004E2298">
          <w:rPr>
            <w:rStyle w:val="a9"/>
            <w:bCs/>
            <w:sz w:val="24"/>
          </w:rPr>
          <w:t xml:space="preserve">1, 2 </w:t>
        </w:r>
        <w:r w:rsidRPr="004E2298">
          <w:rPr>
            <w:rStyle w:val="a9"/>
            <w:spacing w:val="7"/>
            <w:sz w:val="24"/>
          </w:rPr>
          <w:t xml:space="preserve">с. 59 </w:t>
        </w:r>
        <w:r w:rsidRPr="004E2298">
          <w:rPr>
            <w:rStyle w:val="a9"/>
            <w:sz w:val="24"/>
            <w:shd w:val="clear" w:color="auto" w:fill="FFFFFF"/>
          </w:rPr>
          <w:t xml:space="preserve">– </w:t>
        </w:r>
        <w:r w:rsidRPr="004E2298">
          <w:rPr>
            <w:rStyle w:val="a9"/>
            <w:spacing w:val="7"/>
            <w:sz w:val="24"/>
          </w:rPr>
          <w:t>250,  6</w:t>
        </w:r>
        <w:r>
          <w:rPr>
            <w:rStyle w:val="a9"/>
            <w:spacing w:val="7"/>
            <w:sz w:val="24"/>
          </w:rPr>
          <w:t>, 7, 8</w:t>
        </w:r>
        <w:r w:rsidRPr="004E2298">
          <w:rPr>
            <w:rStyle w:val="a9"/>
            <w:spacing w:val="7"/>
            <w:sz w:val="24"/>
          </w:rPr>
          <w:t xml:space="preserve"> </w:t>
        </w:r>
        <w:r w:rsidRPr="004E2298">
          <w:rPr>
            <w:sz w:val="24"/>
            <w:u w:val="single"/>
          </w:rPr>
          <w:t>].</w:t>
        </w:r>
        <w:r w:rsidRPr="004E2298">
          <w:rPr>
            <w:sz w:val="24"/>
          </w:rPr>
          <w:t xml:space="preserve">                                 </w:t>
        </w:r>
      </w:hyperlink>
    </w:p>
    <w:p w:rsidR="008E6D91" w:rsidRDefault="008E6D91" w:rsidP="00E5759E">
      <w:pPr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6D91" w:rsidRDefault="008E6D91" w:rsidP="00E5759E">
      <w:pPr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6D91" w:rsidRDefault="008E6D91" w:rsidP="00E5759E">
      <w:pPr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6D91" w:rsidRDefault="008E6D91" w:rsidP="00E5759E">
      <w:pPr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6D91" w:rsidRDefault="008E6D91" w:rsidP="00E5759E">
      <w:pPr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6D91" w:rsidRDefault="008E6D91" w:rsidP="00E5759E">
      <w:pPr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6D91" w:rsidRDefault="008E6D91" w:rsidP="00E5759E">
      <w:pPr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6D91" w:rsidRDefault="008E6D91" w:rsidP="00E5759E">
      <w:pPr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6D91" w:rsidRDefault="008E6D91" w:rsidP="00E5759E">
      <w:pPr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6D91" w:rsidRDefault="008E6D91" w:rsidP="00E5759E">
      <w:pPr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6D91" w:rsidRDefault="008E6D91" w:rsidP="00E5759E">
      <w:pPr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6D91" w:rsidRDefault="008E6D91" w:rsidP="00CB178B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D91" w:rsidRDefault="008E6D91" w:rsidP="00CB178B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D91" w:rsidRDefault="008E6D91" w:rsidP="00CB178B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D91" w:rsidRDefault="008E6D91" w:rsidP="00CB178B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D91" w:rsidRDefault="008E6D91" w:rsidP="00CB178B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AB4" w:rsidRDefault="00933AB4" w:rsidP="00CB178B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C7F" w:rsidRPr="00AF687D" w:rsidRDefault="00DB6C7F" w:rsidP="00AF687D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421" w:rsidRPr="005813E8" w:rsidRDefault="00764421" w:rsidP="008A798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3E8">
        <w:rPr>
          <w:rFonts w:ascii="Times New Roman" w:eastAsia="F1" w:hAnsi="Times New Roman"/>
          <w:b/>
          <w:sz w:val="24"/>
          <w:szCs w:val="24"/>
        </w:rPr>
        <w:lastRenderedPageBreak/>
        <w:t xml:space="preserve">8. </w:t>
      </w:r>
      <w:r w:rsidRPr="005813E8">
        <w:rPr>
          <w:rFonts w:ascii="Times New Roman" w:hAnsi="Times New Roman" w:cs="Times New Roman"/>
          <w:b/>
          <w:sz w:val="24"/>
          <w:szCs w:val="24"/>
        </w:rPr>
        <w:t xml:space="preserve">ОЦЕНОЧНЫЕ СРЕДСТВА ДЛЯ КОНТРОЛЯ УСПЕВАЕМОСТИ СТУДЕНТОВ </w:t>
      </w:r>
    </w:p>
    <w:p w:rsidR="008A798E" w:rsidRDefault="00764421" w:rsidP="00AF687D">
      <w:pPr>
        <w:pStyle w:val="af"/>
        <w:jc w:val="center"/>
        <w:rPr>
          <w:rFonts w:ascii="Times New Roman" w:eastAsia="F1" w:hAnsi="Times New Roman"/>
          <w:b/>
          <w:sz w:val="24"/>
          <w:szCs w:val="24"/>
        </w:rPr>
      </w:pPr>
      <w:r w:rsidRPr="005813E8">
        <w:rPr>
          <w:rFonts w:ascii="Times New Roman" w:eastAsia="F1" w:hAnsi="Times New Roman"/>
          <w:b/>
          <w:sz w:val="24"/>
          <w:szCs w:val="24"/>
        </w:rPr>
        <w:t xml:space="preserve">8.1 </w:t>
      </w:r>
      <w:r w:rsidR="00BF681E" w:rsidRPr="005813E8">
        <w:rPr>
          <w:rFonts w:ascii="Times New Roman" w:eastAsia="F1" w:hAnsi="Times New Roman"/>
          <w:b/>
          <w:sz w:val="24"/>
          <w:szCs w:val="24"/>
        </w:rPr>
        <w:t xml:space="preserve">ЗАДАНИЯ </w:t>
      </w:r>
      <w:r w:rsidR="00AF687D">
        <w:rPr>
          <w:rFonts w:ascii="Times New Roman" w:eastAsia="F1" w:hAnsi="Times New Roman"/>
          <w:b/>
          <w:sz w:val="24"/>
          <w:szCs w:val="24"/>
        </w:rPr>
        <w:t xml:space="preserve">К ДОКЛАДУ И ПРАКТИЧЕСКОМУ ПОКАЗУ </w:t>
      </w:r>
    </w:p>
    <w:p w:rsidR="00AF687D" w:rsidRDefault="00AF687D" w:rsidP="00AF687D">
      <w:pPr>
        <w:pStyle w:val="af"/>
        <w:jc w:val="center"/>
        <w:rPr>
          <w:rFonts w:ascii="Times New Roman" w:eastAsia="F1" w:hAnsi="Times New Roman"/>
          <w:b/>
          <w:sz w:val="24"/>
          <w:szCs w:val="24"/>
        </w:rPr>
      </w:pPr>
    </w:p>
    <w:p w:rsidR="00764421" w:rsidRPr="00764421" w:rsidRDefault="00764421" w:rsidP="00E320EC">
      <w:pPr>
        <w:pStyle w:val="3"/>
        <w:shd w:val="clear" w:color="auto" w:fill="auto"/>
        <w:spacing w:after="0" w:line="276" w:lineRule="auto"/>
        <w:ind w:right="193" w:firstLine="638"/>
        <w:jc w:val="both"/>
        <w:rPr>
          <w:rStyle w:val="11pt1"/>
          <w:b w:val="0"/>
          <w:sz w:val="24"/>
          <w:szCs w:val="24"/>
        </w:rPr>
      </w:pPr>
      <w:r>
        <w:rPr>
          <w:rStyle w:val="11pt1"/>
          <w:b w:val="0"/>
          <w:sz w:val="24"/>
          <w:szCs w:val="24"/>
        </w:rPr>
        <w:t>П</w:t>
      </w:r>
      <w:r w:rsidRPr="00764421">
        <w:rPr>
          <w:rStyle w:val="11pt1"/>
          <w:b w:val="0"/>
          <w:sz w:val="24"/>
          <w:szCs w:val="24"/>
        </w:rPr>
        <w:t xml:space="preserve">убличное выступление </w:t>
      </w:r>
      <w:r>
        <w:rPr>
          <w:rStyle w:val="11pt1"/>
          <w:b w:val="0"/>
          <w:sz w:val="24"/>
          <w:szCs w:val="24"/>
        </w:rPr>
        <w:t>студента, как п</w:t>
      </w:r>
      <w:r w:rsidR="00AF687D">
        <w:rPr>
          <w:rStyle w:val="11pt1"/>
          <w:b w:val="0"/>
          <w:sz w:val="24"/>
          <w:szCs w:val="24"/>
        </w:rPr>
        <w:t>родукт самостоятельной работы</w:t>
      </w:r>
      <w:r>
        <w:rPr>
          <w:rStyle w:val="11pt1"/>
          <w:b w:val="0"/>
          <w:sz w:val="24"/>
          <w:szCs w:val="24"/>
        </w:rPr>
        <w:t xml:space="preserve">, </w:t>
      </w:r>
      <w:r w:rsidRPr="00764421">
        <w:rPr>
          <w:rStyle w:val="11pt1"/>
          <w:b w:val="0"/>
          <w:sz w:val="24"/>
          <w:szCs w:val="24"/>
        </w:rPr>
        <w:t>представляющий собой по представлению полученных результатов написания ВКР и решения определенной практической деятельности.</w:t>
      </w:r>
      <w:r w:rsidR="008A798E" w:rsidRPr="008A798E">
        <w:rPr>
          <w:sz w:val="24"/>
        </w:rPr>
        <w:t xml:space="preserve"> </w:t>
      </w:r>
      <w:r w:rsidR="008A798E" w:rsidRPr="00CB178B">
        <w:rPr>
          <w:sz w:val="24"/>
        </w:rPr>
        <w:t xml:space="preserve">В докладе течение 5-7 минут студент </w:t>
      </w:r>
      <w:r w:rsidR="008A798E">
        <w:rPr>
          <w:sz w:val="24"/>
        </w:rPr>
        <w:t>представляет обоснование выбора темы,</w:t>
      </w:r>
      <w:r w:rsidR="008A798E" w:rsidRPr="00CB178B">
        <w:rPr>
          <w:sz w:val="24"/>
        </w:rPr>
        <w:t xml:space="preserve"> </w:t>
      </w:r>
      <w:r w:rsidR="008A798E">
        <w:rPr>
          <w:sz w:val="24"/>
        </w:rPr>
        <w:t xml:space="preserve">ее </w:t>
      </w:r>
      <w:r w:rsidR="008A798E" w:rsidRPr="00CB178B">
        <w:rPr>
          <w:sz w:val="24"/>
        </w:rPr>
        <w:t>актуальность</w:t>
      </w:r>
      <w:r w:rsidR="008A798E">
        <w:rPr>
          <w:sz w:val="24"/>
        </w:rPr>
        <w:t>, дает</w:t>
      </w:r>
      <w:r w:rsidR="008A798E" w:rsidRPr="00CB178B">
        <w:rPr>
          <w:sz w:val="24"/>
        </w:rPr>
        <w:t xml:space="preserve"> характеристику использованной лит</w:t>
      </w:r>
      <w:r w:rsidR="008A798E">
        <w:rPr>
          <w:sz w:val="24"/>
        </w:rPr>
        <w:t>ературы и источников, определяет</w:t>
      </w:r>
      <w:r w:rsidR="008A798E" w:rsidRPr="00CB178B">
        <w:rPr>
          <w:sz w:val="24"/>
        </w:rPr>
        <w:t xml:space="preserve"> цель, задачи, объект, предмет исследования; что удалось установить, выявить, доказать; какими методами это достигнуто; элементы новизны в теоретических положениях и практических рекомендациях; с какими трудностями пришлось столкнуться в процессе исследования</w:t>
      </w:r>
    </w:p>
    <w:p w:rsidR="00764421" w:rsidRDefault="00764421" w:rsidP="00E320EC">
      <w:pPr>
        <w:pStyle w:val="af"/>
        <w:spacing w:line="276" w:lineRule="auto"/>
        <w:jc w:val="center"/>
        <w:rPr>
          <w:rFonts w:ascii="Times New Roman" w:eastAsia="F1" w:hAnsi="Times New Roman"/>
          <w:b/>
          <w:sz w:val="24"/>
          <w:szCs w:val="24"/>
        </w:rPr>
      </w:pPr>
    </w:p>
    <w:p w:rsidR="00AF687D" w:rsidRPr="00AF687D" w:rsidRDefault="00AF687D" w:rsidP="00AF687D">
      <w:pPr>
        <w:tabs>
          <w:tab w:val="left" w:pos="9595"/>
        </w:tabs>
        <w:ind w:right="-328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87D">
        <w:rPr>
          <w:rFonts w:ascii="Times New Roman" w:hAnsi="Times New Roman" w:cs="Times New Roman"/>
          <w:b/>
          <w:sz w:val="24"/>
          <w:szCs w:val="24"/>
        </w:rPr>
        <w:t xml:space="preserve"> ПЕРЕЧЕНЬ ЗАДАНИЙ ДЛЯ ПРАКТИЧЕСКОГО ПОКАЗА</w:t>
      </w:r>
    </w:p>
    <w:p w:rsidR="00AF687D" w:rsidRPr="00AF687D" w:rsidRDefault="00AF687D" w:rsidP="00AF687D">
      <w:pPr>
        <w:pStyle w:val="af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F687D">
        <w:rPr>
          <w:rStyle w:val="11pt1"/>
          <w:rFonts w:eastAsia="Courier New"/>
          <w:b w:val="0"/>
          <w:sz w:val="24"/>
          <w:szCs w:val="24"/>
        </w:rPr>
        <w:t>Практический показ</w:t>
      </w:r>
      <w:r>
        <w:rPr>
          <w:rStyle w:val="11pt1"/>
          <w:rFonts w:eastAsia="Courier New"/>
          <w:sz w:val="24"/>
          <w:szCs w:val="24"/>
        </w:rPr>
        <w:t xml:space="preserve"> </w:t>
      </w:r>
      <w:r>
        <w:rPr>
          <w:rStyle w:val="11pt1"/>
          <w:rFonts w:eastAsia="Courier New"/>
          <w:b w:val="0"/>
          <w:sz w:val="24"/>
          <w:szCs w:val="24"/>
        </w:rPr>
        <w:t>в</w:t>
      </w:r>
      <w:r w:rsidRPr="00764421">
        <w:rPr>
          <w:rStyle w:val="11pt1"/>
          <w:rFonts w:eastAsia="Courier New"/>
          <w:b w:val="0"/>
          <w:sz w:val="24"/>
          <w:szCs w:val="24"/>
        </w:rPr>
        <w:t>ключает демонстрацию хореографического номера</w:t>
      </w:r>
      <w:r w:rsidRPr="0076442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64421">
        <w:rPr>
          <w:rFonts w:ascii="Times New Roman" w:eastAsia="Calibri" w:hAnsi="Times New Roman" w:cs="Times New Roman"/>
          <w:sz w:val="24"/>
          <w:szCs w:val="24"/>
        </w:rPr>
        <w:t>соответствующего теоретическому обоснованию выпускной квалификационной работы.</w:t>
      </w:r>
    </w:p>
    <w:p w:rsidR="00AF687D" w:rsidRPr="00AF687D" w:rsidRDefault="00AF687D" w:rsidP="00AF68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87D">
        <w:rPr>
          <w:rFonts w:ascii="Times New Roman" w:hAnsi="Times New Roman" w:cs="Times New Roman"/>
          <w:sz w:val="24"/>
          <w:szCs w:val="24"/>
        </w:rPr>
        <w:t xml:space="preserve">Продемонстрировать </w:t>
      </w:r>
      <w:r>
        <w:rPr>
          <w:rFonts w:ascii="Times New Roman" w:hAnsi="Times New Roman" w:cs="Times New Roman"/>
          <w:sz w:val="24"/>
          <w:szCs w:val="24"/>
        </w:rPr>
        <w:t>в хореографическом номере:</w:t>
      </w:r>
    </w:p>
    <w:p w:rsidR="00AF687D" w:rsidRDefault="00AF687D" w:rsidP="00AF68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687D">
        <w:rPr>
          <w:rFonts w:ascii="Times New Roman" w:hAnsi="Times New Roman" w:cs="Times New Roman"/>
          <w:sz w:val="24"/>
          <w:szCs w:val="24"/>
        </w:rPr>
        <w:t>взаимосвязь рисунка танца и хореографического текста  с музыкальным материалом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F687D" w:rsidRPr="00AF687D" w:rsidRDefault="00AF687D" w:rsidP="00AF68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687D">
        <w:rPr>
          <w:rFonts w:ascii="Times New Roman" w:hAnsi="Times New Roman" w:cs="Times New Roman"/>
          <w:sz w:val="24"/>
          <w:szCs w:val="24"/>
        </w:rPr>
        <w:t>взаимосвязь хореографического образа  с музыкальным материалом в хореографическом номере.</w:t>
      </w:r>
    </w:p>
    <w:p w:rsidR="00AF687D" w:rsidRPr="00AF687D" w:rsidRDefault="00AF687D" w:rsidP="00AF68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687D">
        <w:rPr>
          <w:rFonts w:ascii="Times New Roman" w:hAnsi="Times New Roman" w:cs="Times New Roman"/>
          <w:sz w:val="24"/>
          <w:szCs w:val="24"/>
        </w:rPr>
        <w:t xml:space="preserve">взаимосвязь рисунка танца, хореографического текста, образа согласно выбранной теме и идеи номера.  </w:t>
      </w:r>
    </w:p>
    <w:p w:rsidR="00AF687D" w:rsidRPr="00AF687D" w:rsidRDefault="00AF687D" w:rsidP="00AF68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687D">
        <w:rPr>
          <w:rFonts w:ascii="Times New Roman" w:hAnsi="Times New Roman" w:cs="Times New Roman"/>
          <w:sz w:val="24"/>
          <w:szCs w:val="24"/>
        </w:rPr>
        <w:t>основные законы драматургического построения.</w:t>
      </w:r>
    </w:p>
    <w:p w:rsidR="00AF687D" w:rsidRPr="00C14DAB" w:rsidRDefault="00AF687D" w:rsidP="00AF687D">
      <w:pPr>
        <w:spacing w:after="0"/>
        <w:jc w:val="both"/>
        <w:rPr>
          <w:rFonts w:ascii="Times New Roman" w:hAnsi="Times New Roman" w:cs="Times New Roman"/>
        </w:rPr>
      </w:pPr>
    </w:p>
    <w:p w:rsidR="00764421" w:rsidRPr="00764421" w:rsidRDefault="00764421" w:rsidP="00E320EC">
      <w:pPr>
        <w:pStyle w:val="af"/>
        <w:spacing w:line="276" w:lineRule="auto"/>
        <w:jc w:val="center"/>
        <w:rPr>
          <w:rFonts w:ascii="Times New Roman" w:eastAsia="F1" w:hAnsi="Times New Roman"/>
          <w:b/>
          <w:sz w:val="24"/>
          <w:szCs w:val="24"/>
        </w:rPr>
      </w:pPr>
    </w:p>
    <w:p w:rsidR="00764421" w:rsidRDefault="008A798E" w:rsidP="00E320EC">
      <w:pPr>
        <w:pStyle w:val="af"/>
        <w:spacing w:line="276" w:lineRule="auto"/>
        <w:jc w:val="both"/>
        <w:rPr>
          <w:rFonts w:ascii="Times New Roman" w:eastAsia="F1" w:hAnsi="Times New Roman"/>
          <w:b/>
          <w:sz w:val="24"/>
          <w:szCs w:val="24"/>
        </w:rPr>
      </w:pPr>
      <w:r w:rsidRPr="00CB178B">
        <w:rPr>
          <w:rFonts w:ascii="Times New Roman" w:hAnsi="Times New Roman" w:cs="Times New Roman"/>
          <w:sz w:val="24"/>
        </w:rPr>
        <w:t>.</w:t>
      </w:r>
    </w:p>
    <w:p w:rsidR="00764421" w:rsidRDefault="00764421" w:rsidP="00E320EC">
      <w:pPr>
        <w:pStyle w:val="af"/>
        <w:spacing w:line="276" w:lineRule="auto"/>
        <w:jc w:val="both"/>
        <w:rPr>
          <w:rFonts w:ascii="Times New Roman" w:eastAsia="F1" w:hAnsi="Times New Roman"/>
          <w:b/>
          <w:sz w:val="24"/>
          <w:szCs w:val="24"/>
        </w:rPr>
      </w:pPr>
    </w:p>
    <w:p w:rsidR="00764421" w:rsidRDefault="00764421" w:rsidP="00E320EC">
      <w:pPr>
        <w:pStyle w:val="af"/>
        <w:spacing w:line="276" w:lineRule="auto"/>
        <w:jc w:val="center"/>
        <w:rPr>
          <w:rFonts w:ascii="Times New Roman" w:eastAsia="F1" w:hAnsi="Times New Roman"/>
          <w:b/>
          <w:sz w:val="24"/>
          <w:szCs w:val="24"/>
        </w:rPr>
      </w:pPr>
    </w:p>
    <w:p w:rsidR="00764421" w:rsidRDefault="00764421" w:rsidP="00E320EC">
      <w:pPr>
        <w:pStyle w:val="af"/>
        <w:spacing w:line="276" w:lineRule="auto"/>
        <w:jc w:val="center"/>
        <w:rPr>
          <w:rFonts w:ascii="Times New Roman" w:eastAsia="F1" w:hAnsi="Times New Roman"/>
          <w:b/>
          <w:sz w:val="24"/>
          <w:szCs w:val="24"/>
        </w:rPr>
      </w:pPr>
    </w:p>
    <w:p w:rsidR="00764421" w:rsidRDefault="00764421" w:rsidP="00E320EC">
      <w:pPr>
        <w:pStyle w:val="af"/>
        <w:spacing w:line="276" w:lineRule="auto"/>
        <w:jc w:val="center"/>
        <w:rPr>
          <w:rFonts w:ascii="Times New Roman" w:eastAsia="F1" w:hAnsi="Times New Roman"/>
          <w:b/>
          <w:sz w:val="24"/>
          <w:szCs w:val="24"/>
        </w:rPr>
      </w:pPr>
    </w:p>
    <w:p w:rsidR="00764421" w:rsidRDefault="00764421" w:rsidP="00E320EC">
      <w:pPr>
        <w:pStyle w:val="af"/>
        <w:spacing w:line="276" w:lineRule="auto"/>
        <w:jc w:val="center"/>
        <w:rPr>
          <w:rFonts w:ascii="Times New Roman" w:eastAsia="F1" w:hAnsi="Times New Roman"/>
          <w:b/>
          <w:sz w:val="24"/>
          <w:szCs w:val="24"/>
        </w:rPr>
      </w:pPr>
    </w:p>
    <w:p w:rsidR="00764421" w:rsidRDefault="00764421" w:rsidP="00764421">
      <w:pPr>
        <w:pStyle w:val="af"/>
        <w:jc w:val="center"/>
        <w:rPr>
          <w:rFonts w:ascii="Times New Roman" w:eastAsia="F1" w:hAnsi="Times New Roman"/>
          <w:b/>
          <w:sz w:val="24"/>
          <w:szCs w:val="24"/>
        </w:rPr>
      </w:pPr>
    </w:p>
    <w:p w:rsidR="00764421" w:rsidRDefault="00764421" w:rsidP="00764421">
      <w:pPr>
        <w:pStyle w:val="af"/>
        <w:jc w:val="center"/>
        <w:rPr>
          <w:rFonts w:ascii="Times New Roman" w:eastAsia="F1" w:hAnsi="Times New Roman"/>
          <w:b/>
          <w:sz w:val="24"/>
          <w:szCs w:val="24"/>
        </w:rPr>
      </w:pPr>
    </w:p>
    <w:p w:rsidR="00764421" w:rsidRDefault="00764421" w:rsidP="00764421">
      <w:pPr>
        <w:pStyle w:val="af"/>
        <w:jc w:val="center"/>
        <w:rPr>
          <w:rFonts w:ascii="Times New Roman" w:eastAsia="F1" w:hAnsi="Times New Roman"/>
          <w:b/>
          <w:sz w:val="24"/>
          <w:szCs w:val="24"/>
        </w:rPr>
      </w:pPr>
    </w:p>
    <w:p w:rsidR="00764421" w:rsidRDefault="00764421" w:rsidP="00764421">
      <w:pPr>
        <w:pStyle w:val="af"/>
        <w:jc w:val="center"/>
        <w:rPr>
          <w:rFonts w:ascii="Times New Roman" w:eastAsia="F1" w:hAnsi="Times New Roman"/>
          <w:b/>
          <w:sz w:val="24"/>
          <w:szCs w:val="24"/>
        </w:rPr>
      </w:pPr>
    </w:p>
    <w:p w:rsidR="00764421" w:rsidRDefault="00764421" w:rsidP="00764421">
      <w:pPr>
        <w:pStyle w:val="af"/>
        <w:jc w:val="center"/>
        <w:rPr>
          <w:rFonts w:ascii="Times New Roman" w:eastAsia="F1" w:hAnsi="Times New Roman"/>
          <w:b/>
          <w:sz w:val="24"/>
          <w:szCs w:val="24"/>
        </w:rPr>
      </w:pPr>
    </w:p>
    <w:p w:rsidR="00764421" w:rsidRDefault="00764421" w:rsidP="00764421">
      <w:pPr>
        <w:pStyle w:val="af"/>
        <w:jc w:val="center"/>
        <w:rPr>
          <w:rFonts w:ascii="Times New Roman" w:eastAsia="F1" w:hAnsi="Times New Roman"/>
          <w:b/>
          <w:sz w:val="24"/>
          <w:szCs w:val="24"/>
        </w:rPr>
      </w:pPr>
    </w:p>
    <w:p w:rsidR="00764421" w:rsidRDefault="00764421" w:rsidP="00764421">
      <w:pPr>
        <w:pStyle w:val="af"/>
        <w:jc w:val="center"/>
        <w:rPr>
          <w:rFonts w:ascii="Times New Roman" w:eastAsia="F1" w:hAnsi="Times New Roman"/>
          <w:b/>
          <w:sz w:val="24"/>
          <w:szCs w:val="24"/>
        </w:rPr>
      </w:pPr>
    </w:p>
    <w:p w:rsidR="00764421" w:rsidRDefault="00764421" w:rsidP="00764421">
      <w:pPr>
        <w:pStyle w:val="af"/>
        <w:jc w:val="center"/>
        <w:rPr>
          <w:rFonts w:ascii="Times New Roman" w:eastAsia="F1" w:hAnsi="Times New Roman"/>
          <w:b/>
          <w:sz w:val="24"/>
          <w:szCs w:val="24"/>
        </w:rPr>
      </w:pPr>
    </w:p>
    <w:p w:rsidR="00764421" w:rsidRDefault="00764421" w:rsidP="00764421">
      <w:pPr>
        <w:pStyle w:val="af"/>
        <w:jc w:val="center"/>
        <w:rPr>
          <w:rFonts w:ascii="Times New Roman" w:eastAsia="F1" w:hAnsi="Times New Roman"/>
          <w:b/>
          <w:sz w:val="24"/>
          <w:szCs w:val="24"/>
        </w:rPr>
      </w:pPr>
    </w:p>
    <w:p w:rsidR="00AF687D" w:rsidRDefault="00AF687D" w:rsidP="00764421">
      <w:pPr>
        <w:pStyle w:val="af"/>
        <w:jc w:val="center"/>
        <w:rPr>
          <w:rFonts w:ascii="Times New Roman" w:eastAsia="F1" w:hAnsi="Times New Roman"/>
          <w:b/>
          <w:sz w:val="24"/>
          <w:szCs w:val="24"/>
        </w:rPr>
      </w:pPr>
    </w:p>
    <w:p w:rsidR="00AF687D" w:rsidRDefault="00AF687D" w:rsidP="00764421">
      <w:pPr>
        <w:pStyle w:val="af"/>
        <w:jc w:val="center"/>
        <w:rPr>
          <w:rFonts w:ascii="Times New Roman" w:eastAsia="F1" w:hAnsi="Times New Roman"/>
          <w:b/>
          <w:sz w:val="24"/>
          <w:szCs w:val="24"/>
        </w:rPr>
      </w:pPr>
    </w:p>
    <w:p w:rsidR="00764421" w:rsidRDefault="00764421" w:rsidP="00AF687D">
      <w:pPr>
        <w:pStyle w:val="af"/>
        <w:rPr>
          <w:rFonts w:ascii="Times New Roman" w:eastAsia="F1" w:hAnsi="Times New Roman"/>
          <w:b/>
          <w:sz w:val="24"/>
          <w:szCs w:val="24"/>
        </w:rPr>
      </w:pPr>
    </w:p>
    <w:p w:rsidR="00764421" w:rsidRDefault="00764421" w:rsidP="00E320EC">
      <w:pPr>
        <w:pStyle w:val="af"/>
        <w:rPr>
          <w:rFonts w:ascii="Times New Roman" w:eastAsia="F1" w:hAnsi="Times New Roman"/>
          <w:b/>
          <w:sz w:val="24"/>
          <w:szCs w:val="24"/>
        </w:rPr>
      </w:pPr>
    </w:p>
    <w:p w:rsidR="00764421" w:rsidRDefault="00764421" w:rsidP="005813E8">
      <w:pPr>
        <w:pStyle w:val="af"/>
        <w:rPr>
          <w:rFonts w:ascii="Times New Roman" w:hAnsi="Times New Roman" w:cs="Times New Roman"/>
          <w:b/>
          <w:caps/>
          <w:sz w:val="24"/>
          <w:szCs w:val="24"/>
        </w:rPr>
      </w:pPr>
    </w:p>
    <w:p w:rsidR="00CB178B" w:rsidRDefault="00BF681E" w:rsidP="00CB178B">
      <w:pPr>
        <w:spacing w:after="0" w:line="240" w:lineRule="auto"/>
        <w:ind w:left="1287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9. </w:t>
      </w:r>
      <w:r w:rsidR="00CB178B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CB178B" w:rsidRPr="00CB178B">
        <w:rPr>
          <w:rFonts w:ascii="Times New Roman" w:hAnsi="Times New Roman" w:cs="Times New Roman"/>
          <w:b/>
          <w:caps/>
          <w:sz w:val="24"/>
          <w:szCs w:val="24"/>
        </w:rPr>
        <w:t>Критерии оценивания знаний студентов</w:t>
      </w:r>
    </w:p>
    <w:p w:rsidR="00B17015" w:rsidRDefault="00B17015" w:rsidP="00CB178B">
      <w:pPr>
        <w:spacing w:after="0" w:line="240" w:lineRule="auto"/>
        <w:ind w:left="1287"/>
        <w:rPr>
          <w:rFonts w:ascii="Times New Roman" w:hAnsi="Times New Roman" w:cs="Times New Roman"/>
          <w:b/>
          <w:caps/>
          <w:sz w:val="24"/>
          <w:szCs w:val="24"/>
        </w:rPr>
      </w:pPr>
    </w:p>
    <w:p w:rsidR="00B17015" w:rsidRPr="00B17015" w:rsidRDefault="00B17015" w:rsidP="00415F51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CB178B" w:rsidRPr="00AF7219" w:rsidRDefault="00B17015" w:rsidP="00AF7219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7015">
        <w:rPr>
          <w:rStyle w:val="fontstyle01"/>
          <w:rFonts w:ascii="Times New Roman" w:hAnsi="Times New Roman" w:cs="Times New Roman"/>
          <w:sz w:val="24"/>
          <w:szCs w:val="24"/>
        </w:rPr>
        <w:t xml:space="preserve">По итогам теоретической и практической подготовки выпускной квалификационной работы выпускнику ставится оценка в соответствии с уровнем его подготовки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7796"/>
      </w:tblGrid>
      <w:tr w:rsidR="00CB178B" w:rsidRPr="00CB178B" w:rsidTr="00D046E9">
        <w:tc>
          <w:tcPr>
            <w:tcW w:w="1101" w:type="dxa"/>
            <w:shd w:val="clear" w:color="auto" w:fill="auto"/>
          </w:tcPr>
          <w:p w:rsidR="00CB178B" w:rsidRPr="00BF681E" w:rsidRDefault="00CB178B" w:rsidP="00CB17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F681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Оценка</w:t>
            </w:r>
          </w:p>
        </w:tc>
        <w:tc>
          <w:tcPr>
            <w:tcW w:w="850" w:type="dxa"/>
          </w:tcPr>
          <w:p w:rsidR="00CB178B" w:rsidRPr="00CB178B" w:rsidRDefault="00CB178B" w:rsidP="00CB178B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CB178B" w:rsidRPr="00BF681E" w:rsidRDefault="00CB178B" w:rsidP="00CB17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BF681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Характеристика знания предмета и ответов</w:t>
            </w:r>
          </w:p>
        </w:tc>
      </w:tr>
      <w:tr w:rsidR="00CB178B" w:rsidRPr="00CB178B" w:rsidTr="00D046E9">
        <w:trPr>
          <w:trHeight w:val="699"/>
        </w:trPr>
        <w:tc>
          <w:tcPr>
            <w:tcW w:w="1101" w:type="dxa"/>
            <w:shd w:val="clear" w:color="auto" w:fill="auto"/>
          </w:tcPr>
          <w:p w:rsidR="00CB178B" w:rsidRPr="00CB178B" w:rsidRDefault="00CB178B" w:rsidP="00CB178B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7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отлично (5)</w:t>
            </w:r>
          </w:p>
        </w:tc>
        <w:tc>
          <w:tcPr>
            <w:tcW w:w="850" w:type="dxa"/>
            <w:vMerge w:val="restart"/>
          </w:tcPr>
          <w:p w:rsidR="00CB178B" w:rsidRPr="00CB178B" w:rsidRDefault="00CB178B" w:rsidP="00CB178B">
            <w:pPr>
              <w:spacing w:line="240" w:lineRule="auto"/>
              <w:ind w:left="-108" w:right="-10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зачтено</w:t>
            </w:r>
          </w:p>
        </w:tc>
        <w:tc>
          <w:tcPr>
            <w:tcW w:w="7796" w:type="dxa"/>
            <w:shd w:val="clear" w:color="auto" w:fill="auto"/>
          </w:tcPr>
          <w:p w:rsidR="00CB178B" w:rsidRPr="00933AB4" w:rsidRDefault="00415F51" w:rsidP="00933AB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</w:t>
            </w:r>
            <w:r w:rsidRPr="00B1701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ыпускная квалификаци</w:t>
            </w:r>
            <w:r w:rsidR="00AF721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онная работа, которая содержит </w:t>
            </w:r>
            <w:r w:rsidRPr="00B1701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самостоятельное оригинальное решение проблемы исследования, в которой предлагаются авторские проекты разрешения задач по наиболее актуальным вопросам библиотечно-информационной деятельности, широко используются различные методы научного исследования, содержатся глубокие научно-теоретические и практические обоснования выдвигаемых положений и рекомендаций, в целом отвечающая всем без исключения требованиям, предъявляемым к квалификационным работам. Выпускник владеет профессиональной терминологией, умениями и навыками в области библиотечно-информационной деятельности.</w:t>
            </w:r>
          </w:p>
        </w:tc>
      </w:tr>
      <w:tr w:rsidR="00CB178B" w:rsidRPr="00CB178B" w:rsidTr="00D046E9">
        <w:trPr>
          <w:trHeight w:val="561"/>
        </w:trPr>
        <w:tc>
          <w:tcPr>
            <w:tcW w:w="1101" w:type="dxa"/>
            <w:shd w:val="clear" w:color="auto" w:fill="auto"/>
          </w:tcPr>
          <w:p w:rsidR="00CB178B" w:rsidRPr="00CB178B" w:rsidRDefault="00CB178B" w:rsidP="00CB178B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7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хорошо (4)</w:t>
            </w:r>
          </w:p>
        </w:tc>
        <w:tc>
          <w:tcPr>
            <w:tcW w:w="850" w:type="dxa"/>
            <w:vMerge/>
          </w:tcPr>
          <w:p w:rsidR="00CB178B" w:rsidRPr="00CB178B" w:rsidRDefault="00CB178B" w:rsidP="00CB178B">
            <w:pPr>
              <w:pStyle w:val="Default"/>
              <w:suppressAutoHyphens/>
              <w:jc w:val="both"/>
            </w:pPr>
          </w:p>
        </w:tc>
        <w:tc>
          <w:tcPr>
            <w:tcW w:w="7796" w:type="dxa"/>
            <w:shd w:val="clear" w:color="auto" w:fill="auto"/>
          </w:tcPr>
          <w:p w:rsidR="00CB178B" w:rsidRPr="00933AB4" w:rsidRDefault="00AF7219" w:rsidP="00933AB4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Представленная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ВКР </w:t>
            </w:r>
            <w:r w:rsidR="00415F51" w:rsidRPr="00415F5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содержит достаточно глубокий теоретический анализ избранной проблемы, выдвигает научно обоснованные практические рекомендации по решению важнейших задач и отвечает основным требованиям к выпускным квалификационным работам, но имеет незначительные погрешности в методике подготовки.</w:t>
            </w:r>
          </w:p>
        </w:tc>
      </w:tr>
      <w:tr w:rsidR="00CB178B" w:rsidRPr="00CB178B" w:rsidTr="00D046E9">
        <w:tc>
          <w:tcPr>
            <w:tcW w:w="1101" w:type="dxa"/>
            <w:shd w:val="clear" w:color="auto" w:fill="auto"/>
          </w:tcPr>
          <w:p w:rsidR="00CB178B" w:rsidRPr="00CB178B" w:rsidRDefault="00CB178B" w:rsidP="00CB178B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7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удовлетворительно (3)</w:t>
            </w:r>
          </w:p>
        </w:tc>
        <w:tc>
          <w:tcPr>
            <w:tcW w:w="850" w:type="dxa"/>
            <w:vMerge/>
          </w:tcPr>
          <w:p w:rsidR="00CB178B" w:rsidRPr="00CB178B" w:rsidRDefault="00CB178B" w:rsidP="00CB178B">
            <w:pPr>
              <w:pStyle w:val="Default"/>
              <w:jc w:val="both"/>
            </w:pPr>
          </w:p>
        </w:tc>
        <w:tc>
          <w:tcPr>
            <w:tcW w:w="7796" w:type="dxa"/>
            <w:shd w:val="clear" w:color="auto" w:fill="auto"/>
          </w:tcPr>
          <w:p w:rsidR="00CB178B" w:rsidRPr="00CB178B" w:rsidRDefault="00AF7219" w:rsidP="00AF7219">
            <w:pPr>
              <w:pStyle w:val="Default"/>
              <w:jc w:val="both"/>
              <w:rPr>
                <w:spacing w:val="-4"/>
              </w:rPr>
            </w:pP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В представленной ВКР</w:t>
            </w:r>
            <w:r w:rsidRPr="00B17015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недостаточно глубоко разработана научно-теоретическая база защищаемой проблемы, практические рекомендации не подкреплены конкретными научными исследованиями, а также не учтены основные предъявляемые 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требования.</w:t>
            </w:r>
            <w:r w:rsidRPr="00B17015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Допущены значительные ошибки в методике 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и подготовке</w:t>
            </w:r>
            <w:r w:rsidRPr="00B17015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работы.</w:t>
            </w:r>
          </w:p>
        </w:tc>
      </w:tr>
      <w:tr w:rsidR="00CB178B" w:rsidRPr="00CB178B" w:rsidTr="00D046E9">
        <w:tc>
          <w:tcPr>
            <w:tcW w:w="1101" w:type="dxa"/>
            <w:shd w:val="clear" w:color="auto" w:fill="auto"/>
          </w:tcPr>
          <w:p w:rsidR="00CB178B" w:rsidRPr="00CB178B" w:rsidRDefault="00CB178B" w:rsidP="00CB178B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17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неудовлетворительно (2)</w:t>
            </w:r>
          </w:p>
        </w:tc>
        <w:tc>
          <w:tcPr>
            <w:tcW w:w="850" w:type="dxa"/>
          </w:tcPr>
          <w:p w:rsidR="00CB178B" w:rsidRPr="00CB178B" w:rsidRDefault="00CB178B" w:rsidP="00CB178B">
            <w:pPr>
              <w:pStyle w:val="Default"/>
              <w:suppressAutoHyphens/>
              <w:jc w:val="both"/>
            </w:pPr>
            <w:proofErr w:type="spellStart"/>
            <w:r w:rsidRPr="00CB178B">
              <w:t>незачтено</w:t>
            </w:r>
            <w:proofErr w:type="spellEnd"/>
          </w:p>
        </w:tc>
        <w:tc>
          <w:tcPr>
            <w:tcW w:w="7796" w:type="dxa"/>
            <w:shd w:val="clear" w:color="auto" w:fill="auto"/>
          </w:tcPr>
          <w:p w:rsidR="00AF7219" w:rsidRPr="00B17015" w:rsidRDefault="00AF7219" w:rsidP="00AF7219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33AB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Допущены</w:t>
            </w:r>
            <w:r w:rsidR="00CB178B" w:rsidRPr="00933AB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принципиальные ошибки</w:t>
            </w:r>
            <w:r w:rsidR="00CB178B" w:rsidRPr="00933AB4">
              <w:rPr>
                <w:spacing w:val="-4"/>
                <w:sz w:val="24"/>
                <w:szCs w:val="24"/>
              </w:rPr>
              <w:t xml:space="preserve"> </w:t>
            </w:r>
            <w:r w:rsidRPr="00933AB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 работе</w:t>
            </w:r>
            <w:r w:rsidRPr="00B1701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 которая не</w:t>
            </w:r>
            <w:r w:rsidRPr="00B170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B1701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содержит научно-теоретического и практического исследования и не отвечает основным предъявляемы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B1701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требованиям.</w:t>
            </w:r>
          </w:p>
          <w:p w:rsidR="00CB178B" w:rsidRPr="00CB178B" w:rsidRDefault="00CB178B" w:rsidP="00CB178B">
            <w:pPr>
              <w:pStyle w:val="Default"/>
              <w:jc w:val="both"/>
              <w:rPr>
                <w:spacing w:val="-4"/>
              </w:rPr>
            </w:pPr>
          </w:p>
        </w:tc>
      </w:tr>
    </w:tbl>
    <w:p w:rsidR="00CB178B" w:rsidRPr="00CB178B" w:rsidRDefault="00CB178B" w:rsidP="00CB178B">
      <w:pPr>
        <w:tabs>
          <w:tab w:val="left" w:pos="284"/>
          <w:tab w:val="left" w:pos="567"/>
        </w:tabs>
        <w:spacing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78B" w:rsidRPr="00CB178B" w:rsidRDefault="00CB178B" w:rsidP="00CB178B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78B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br w:type="page"/>
      </w:r>
    </w:p>
    <w:p w:rsidR="009E7243" w:rsidRPr="00C9011E" w:rsidRDefault="009E7243" w:rsidP="009E7243">
      <w:pPr>
        <w:tabs>
          <w:tab w:val="left" w:pos="284"/>
          <w:tab w:val="left" w:pos="567"/>
        </w:tabs>
        <w:spacing w:after="0" w:line="240" w:lineRule="auto"/>
        <w:ind w:left="709" w:right="-1"/>
        <w:jc w:val="center"/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</w:pPr>
      <w:r w:rsidRPr="00C9011E">
        <w:rPr>
          <w:rFonts w:ascii="Times New Roman" w:hAnsi="Times New Roman" w:cs="Times New Roman"/>
          <w:b/>
          <w:bCs/>
          <w:sz w:val="24"/>
          <w:shd w:val="clear" w:color="auto" w:fill="FFFFFF"/>
        </w:rPr>
        <w:lastRenderedPageBreak/>
        <w:t xml:space="preserve">9. </w:t>
      </w:r>
      <w:r w:rsidRPr="00C9011E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>МЕТОДИЧЕСКОЕ ОБЕСПЕЧЕНИЕ,</w:t>
      </w:r>
    </w:p>
    <w:p w:rsidR="00CB178B" w:rsidRPr="00C9011E" w:rsidRDefault="009E7243" w:rsidP="009E7243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9011E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</w:rPr>
        <w:t>УЧЕБНАЯ И РЕКОМЕНДУЕМАЯ ЛИТЕРАТУРА</w:t>
      </w:r>
      <w:r w:rsidRPr="00C9011E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C9011E" w:rsidRPr="00C9011E">
        <w:rPr>
          <w:rFonts w:ascii="Times New Roman" w:hAnsi="Times New Roman" w:cs="Times New Roman"/>
          <w:b/>
          <w:bCs/>
          <w:sz w:val="24"/>
          <w:szCs w:val="24"/>
        </w:rPr>
        <w:t>ДЛЯ ПРОХОЖДЕНИЯ ПРАКТИКИ</w:t>
      </w:r>
    </w:p>
    <w:p w:rsidR="00CB178B" w:rsidRPr="009E7243" w:rsidRDefault="00CB178B" w:rsidP="009E7243">
      <w:pPr>
        <w:tabs>
          <w:tab w:val="left" w:pos="851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178B" w:rsidRPr="00C85562" w:rsidRDefault="00CB178B" w:rsidP="00CB178B">
      <w:pPr>
        <w:spacing w:line="240" w:lineRule="auto"/>
        <w:ind w:right="-1" w:firstLine="709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8556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Основная литература:</w:t>
      </w:r>
    </w:p>
    <w:p w:rsidR="00CB178B" w:rsidRPr="00CB178B" w:rsidRDefault="00CB178B" w:rsidP="00CB178B">
      <w:pPr>
        <w:spacing w:line="240" w:lineRule="auto"/>
        <w:ind w:right="-1" w:firstLine="709"/>
        <w:jc w:val="center"/>
        <w:rPr>
          <w:rFonts w:ascii="Times New Roman" w:hAnsi="Times New Roman" w:cs="Times New Roman"/>
          <w:bCs/>
          <w:color w:val="1B1B1B"/>
          <w:sz w:val="24"/>
          <w:szCs w:val="24"/>
          <w:shd w:val="clear" w:color="auto" w:fill="FFFFFF"/>
        </w:rPr>
      </w:pPr>
    </w:p>
    <w:p w:rsidR="00CB178B" w:rsidRPr="00CB178B" w:rsidRDefault="005D606F" w:rsidP="00CB178B">
      <w:pPr>
        <w:pStyle w:val="ab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bCs/>
          <w:color w:val="333333"/>
          <w:sz w:val="24"/>
        </w:rPr>
      </w:pPr>
      <w:hyperlink r:id="rId36" w:history="1">
        <w:r w:rsidR="00CB178B" w:rsidRPr="00CB178B">
          <w:rPr>
            <w:rStyle w:val="a9"/>
            <w:bCs/>
            <w:sz w:val="24"/>
          </w:rPr>
          <w:t xml:space="preserve">Богданов, Г. Ф. </w:t>
        </w:r>
        <w:r w:rsidR="00CB178B" w:rsidRPr="00CB178B">
          <w:rPr>
            <w:rStyle w:val="a9"/>
            <w:bCs/>
            <w:spacing w:val="7"/>
            <w:sz w:val="24"/>
          </w:rPr>
          <w:t>Работа над музыкально-танцевальной формой хореографического произведения</w:t>
        </w:r>
        <w:proofErr w:type="gramStart"/>
        <w:r w:rsidR="00CB178B" w:rsidRPr="00CB178B">
          <w:rPr>
            <w:rStyle w:val="a9"/>
            <w:spacing w:val="7"/>
            <w:sz w:val="24"/>
          </w:rPr>
          <w:t> :</w:t>
        </w:r>
        <w:proofErr w:type="gramEnd"/>
        <w:r w:rsidR="00CB178B" w:rsidRPr="00CB178B">
          <w:rPr>
            <w:rStyle w:val="a9"/>
            <w:spacing w:val="7"/>
            <w:sz w:val="24"/>
          </w:rPr>
          <w:t xml:space="preserve"> учебно-методическое пособие. </w:t>
        </w:r>
        <w:proofErr w:type="spellStart"/>
        <w:r w:rsidR="00CB178B" w:rsidRPr="00CB178B">
          <w:rPr>
            <w:rStyle w:val="a9"/>
            <w:spacing w:val="7"/>
            <w:sz w:val="24"/>
          </w:rPr>
          <w:t>Вып</w:t>
        </w:r>
        <w:proofErr w:type="spellEnd"/>
        <w:r w:rsidR="00CB178B" w:rsidRPr="00CB178B">
          <w:rPr>
            <w:rStyle w:val="a9"/>
            <w:spacing w:val="7"/>
            <w:sz w:val="24"/>
          </w:rPr>
          <w:t xml:space="preserve">. 2. </w:t>
        </w:r>
        <w:r w:rsidR="00CB178B" w:rsidRPr="00CB178B">
          <w:rPr>
            <w:rStyle w:val="a9"/>
            <w:rFonts w:eastAsia="Albany AMT"/>
            <w:sz w:val="24"/>
          </w:rPr>
          <w:t>–</w:t>
        </w:r>
        <w:r w:rsidR="00CB178B" w:rsidRPr="00CB178B">
          <w:rPr>
            <w:rStyle w:val="a9"/>
            <w:spacing w:val="7"/>
            <w:sz w:val="24"/>
          </w:rPr>
          <w:t xml:space="preserve"> М.</w:t>
        </w:r>
        <w:proofErr w:type="gramStart"/>
        <w:r w:rsidR="00CB178B" w:rsidRPr="00CB178B">
          <w:rPr>
            <w:rStyle w:val="a9"/>
            <w:spacing w:val="7"/>
            <w:sz w:val="24"/>
          </w:rPr>
          <w:t xml:space="preserve"> :</w:t>
        </w:r>
        <w:proofErr w:type="gramEnd"/>
        <w:r w:rsidR="00CB178B" w:rsidRPr="00CB178B">
          <w:rPr>
            <w:rStyle w:val="a9"/>
            <w:spacing w:val="7"/>
            <w:sz w:val="24"/>
          </w:rPr>
          <w:t xml:space="preserve"> ВЦХТ, 2009. </w:t>
        </w:r>
        <w:r w:rsidR="00CB178B" w:rsidRPr="00CB178B">
          <w:rPr>
            <w:rStyle w:val="a9"/>
            <w:rFonts w:eastAsia="Albany AMT"/>
            <w:sz w:val="24"/>
          </w:rPr>
          <w:t>–</w:t>
        </w:r>
        <w:r w:rsidR="00CB178B" w:rsidRPr="00CB178B">
          <w:rPr>
            <w:rStyle w:val="a9"/>
            <w:spacing w:val="7"/>
            <w:sz w:val="24"/>
          </w:rPr>
          <w:t xml:space="preserve"> 160 с.</w:t>
        </w:r>
      </w:hyperlink>
    </w:p>
    <w:p w:rsidR="00CB178B" w:rsidRPr="00CB178B" w:rsidRDefault="005D606F" w:rsidP="00CB178B">
      <w:pPr>
        <w:pStyle w:val="ab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bCs/>
          <w:color w:val="333333"/>
          <w:sz w:val="24"/>
        </w:rPr>
      </w:pPr>
      <w:hyperlink r:id="rId37" w:history="1">
        <w:r w:rsidR="00CB178B" w:rsidRPr="00CB178B">
          <w:rPr>
            <w:rStyle w:val="a9"/>
            <w:bCs/>
            <w:sz w:val="24"/>
          </w:rPr>
          <w:t xml:space="preserve">Богданов, Г. Ф. </w:t>
        </w:r>
        <w:r w:rsidR="00CB178B" w:rsidRPr="00CB178B">
          <w:rPr>
            <w:rStyle w:val="a9"/>
            <w:bCs/>
            <w:spacing w:val="7"/>
            <w:sz w:val="24"/>
          </w:rPr>
          <w:t>Работа над композицией и драматургией хореографического произведения</w:t>
        </w:r>
        <w:proofErr w:type="gramStart"/>
        <w:r w:rsidR="00CB178B" w:rsidRPr="00CB178B">
          <w:rPr>
            <w:rStyle w:val="a9"/>
            <w:spacing w:val="7"/>
            <w:sz w:val="24"/>
          </w:rPr>
          <w:t> :</w:t>
        </w:r>
        <w:proofErr w:type="gramEnd"/>
        <w:r w:rsidR="00CB178B" w:rsidRPr="00CB178B">
          <w:rPr>
            <w:rStyle w:val="a9"/>
            <w:spacing w:val="7"/>
            <w:sz w:val="24"/>
          </w:rPr>
          <w:t xml:space="preserve"> Учебно-методическое пособие. </w:t>
        </w:r>
        <w:r w:rsidR="00CB178B" w:rsidRPr="00CB178B">
          <w:rPr>
            <w:rStyle w:val="a9"/>
            <w:rFonts w:eastAsia="Albany AMT"/>
            <w:sz w:val="24"/>
          </w:rPr>
          <w:t>–</w:t>
        </w:r>
        <w:r w:rsidR="00CB178B" w:rsidRPr="00CB178B">
          <w:rPr>
            <w:rStyle w:val="a9"/>
            <w:spacing w:val="7"/>
            <w:sz w:val="24"/>
          </w:rPr>
          <w:t xml:space="preserve"> М.</w:t>
        </w:r>
        <w:proofErr w:type="gramStart"/>
        <w:r w:rsidR="00CB178B" w:rsidRPr="00CB178B">
          <w:rPr>
            <w:rStyle w:val="a9"/>
            <w:spacing w:val="7"/>
            <w:sz w:val="24"/>
          </w:rPr>
          <w:t xml:space="preserve"> :</w:t>
        </w:r>
        <w:proofErr w:type="gramEnd"/>
        <w:r w:rsidR="00CB178B" w:rsidRPr="00CB178B">
          <w:rPr>
            <w:rStyle w:val="a9"/>
            <w:spacing w:val="7"/>
            <w:sz w:val="24"/>
          </w:rPr>
          <w:t xml:space="preserve"> ВЦХТ, 2007. </w:t>
        </w:r>
        <w:r w:rsidR="00CB178B" w:rsidRPr="00CB178B">
          <w:rPr>
            <w:rStyle w:val="a9"/>
            <w:rFonts w:eastAsia="Albany AMT"/>
            <w:sz w:val="24"/>
          </w:rPr>
          <w:t>–</w:t>
        </w:r>
        <w:r w:rsidR="00CB178B" w:rsidRPr="00CB178B">
          <w:rPr>
            <w:rStyle w:val="a9"/>
            <w:spacing w:val="7"/>
            <w:sz w:val="24"/>
          </w:rPr>
          <w:t xml:space="preserve"> 192 с. </w:t>
        </w:r>
      </w:hyperlink>
    </w:p>
    <w:p w:rsidR="00CB178B" w:rsidRPr="00CB178B" w:rsidRDefault="005D606F" w:rsidP="00CB178B">
      <w:pPr>
        <w:pStyle w:val="ab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bCs/>
          <w:color w:val="333333"/>
          <w:sz w:val="24"/>
        </w:rPr>
      </w:pPr>
      <w:hyperlink r:id="rId38" w:history="1">
        <w:proofErr w:type="spellStart"/>
        <w:r w:rsidR="00CB178B" w:rsidRPr="00CB178B">
          <w:rPr>
            <w:rStyle w:val="a9"/>
            <w:bCs/>
            <w:sz w:val="24"/>
          </w:rPr>
          <w:t>Бухвостова</w:t>
        </w:r>
        <w:proofErr w:type="spellEnd"/>
        <w:r w:rsidR="00CB178B" w:rsidRPr="00CB178B">
          <w:rPr>
            <w:rStyle w:val="a9"/>
            <w:bCs/>
            <w:sz w:val="24"/>
          </w:rPr>
          <w:t xml:space="preserve">, Л. В. </w:t>
        </w:r>
        <w:r w:rsidR="00CB178B" w:rsidRPr="00CB178B">
          <w:rPr>
            <w:rStyle w:val="a9"/>
            <w:bCs/>
            <w:spacing w:val="7"/>
            <w:sz w:val="24"/>
          </w:rPr>
          <w:t>Балетмейстер и коллектив</w:t>
        </w:r>
        <w:r w:rsidR="00CB178B" w:rsidRPr="00CB178B">
          <w:rPr>
            <w:rStyle w:val="a9"/>
            <w:spacing w:val="7"/>
            <w:sz w:val="24"/>
          </w:rPr>
          <w:t> : учеб</w:t>
        </w:r>
        <w:proofErr w:type="gramStart"/>
        <w:r w:rsidR="00CB178B" w:rsidRPr="00CB178B">
          <w:rPr>
            <w:rStyle w:val="a9"/>
            <w:spacing w:val="7"/>
            <w:sz w:val="24"/>
          </w:rPr>
          <w:t>.</w:t>
        </w:r>
        <w:proofErr w:type="gramEnd"/>
        <w:r w:rsidR="00CB178B" w:rsidRPr="00CB178B">
          <w:rPr>
            <w:rStyle w:val="a9"/>
            <w:spacing w:val="7"/>
            <w:sz w:val="24"/>
          </w:rPr>
          <w:t xml:space="preserve"> </w:t>
        </w:r>
        <w:proofErr w:type="gramStart"/>
        <w:r w:rsidR="00CB178B" w:rsidRPr="00CB178B">
          <w:rPr>
            <w:rStyle w:val="a9"/>
            <w:spacing w:val="7"/>
            <w:sz w:val="24"/>
          </w:rPr>
          <w:t>п</w:t>
        </w:r>
        <w:proofErr w:type="gramEnd"/>
        <w:r w:rsidR="00CB178B" w:rsidRPr="00CB178B">
          <w:rPr>
            <w:rStyle w:val="a9"/>
            <w:spacing w:val="7"/>
            <w:sz w:val="24"/>
          </w:rPr>
          <w:t xml:space="preserve">особие / Л. В. </w:t>
        </w:r>
        <w:proofErr w:type="spellStart"/>
        <w:r w:rsidR="00CB178B" w:rsidRPr="00CB178B">
          <w:rPr>
            <w:rStyle w:val="a9"/>
            <w:spacing w:val="7"/>
            <w:sz w:val="24"/>
          </w:rPr>
          <w:t>Бухвостова</w:t>
        </w:r>
        <w:proofErr w:type="spellEnd"/>
        <w:r w:rsidR="00CB178B" w:rsidRPr="00CB178B">
          <w:rPr>
            <w:rStyle w:val="a9"/>
            <w:spacing w:val="7"/>
            <w:sz w:val="24"/>
          </w:rPr>
          <w:t xml:space="preserve">, Н. И. </w:t>
        </w:r>
        <w:proofErr w:type="spellStart"/>
        <w:r w:rsidR="00CB178B" w:rsidRPr="00CB178B">
          <w:rPr>
            <w:rStyle w:val="a9"/>
            <w:spacing w:val="7"/>
            <w:sz w:val="24"/>
          </w:rPr>
          <w:t>Заикин</w:t>
        </w:r>
        <w:proofErr w:type="spellEnd"/>
        <w:r w:rsidR="00CB178B" w:rsidRPr="00CB178B">
          <w:rPr>
            <w:rStyle w:val="a9"/>
            <w:spacing w:val="7"/>
            <w:sz w:val="24"/>
          </w:rPr>
          <w:t xml:space="preserve">, С. А. Щекотихина. </w:t>
        </w:r>
        <w:r w:rsidR="00CB178B" w:rsidRPr="00CB178B">
          <w:rPr>
            <w:rStyle w:val="a9"/>
            <w:sz w:val="24"/>
            <w:shd w:val="clear" w:color="auto" w:fill="FFFFFF"/>
          </w:rPr>
          <w:t>–</w:t>
        </w:r>
        <w:r w:rsidR="00CB178B" w:rsidRPr="00CB178B">
          <w:rPr>
            <w:rStyle w:val="a9"/>
            <w:spacing w:val="7"/>
            <w:sz w:val="24"/>
          </w:rPr>
          <w:t xml:space="preserve">3-е изд. </w:t>
        </w:r>
        <w:r w:rsidR="00CB178B" w:rsidRPr="00CB178B">
          <w:rPr>
            <w:rStyle w:val="a9"/>
            <w:sz w:val="24"/>
            <w:shd w:val="clear" w:color="auto" w:fill="FFFFFF"/>
          </w:rPr>
          <w:t>–</w:t>
        </w:r>
        <w:r w:rsidR="00CB178B" w:rsidRPr="00CB178B">
          <w:rPr>
            <w:rStyle w:val="a9"/>
            <w:spacing w:val="7"/>
            <w:sz w:val="24"/>
          </w:rPr>
          <w:t xml:space="preserve"> Орел : Горизонт, 2014. </w:t>
        </w:r>
        <w:r w:rsidR="00CB178B" w:rsidRPr="00CB178B">
          <w:rPr>
            <w:rStyle w:val="a9"/>
            <w:sz w:val="24"/>
            <w:shd w:val="clear" w:color="auto" w:fill="FFFFFF"/>
          </w:rPr>
          <w:t>–</w:t>
        </w:r>
        <w:r w:rsidR="00CB178B" w:rsidRPr="00CB178B">
          <w:rPr>
            <w:rStyle w:val="a9"/>
            <w:spacing w:val="7"/>
            <w:sz w:val="24"/>
          </w:rPr>
          <w:t xml:space="preserve"> 250 с. </w:t>
        </w:r>
      </w:hyperlink>
    </w:p>
    <w:p w:rsidR="00CB178B" w:rsidRPr="00CB178B" w:rsidRDefault="005D606F" w:rsidP="00CB178B">
      <w:pPr>
        <w:pStyle w:val="ab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bCs/>
          <w:color w:val="333333"/>
          <w:sz w:val="24"/>
        </w:rPr>
      </w:pPr>
      <w:hyperlink r:id="rId39" w:history="1">
        <w:r w:rsidR="00CB178B" w:rsidRPr="00CB178B">
          <w:rPr>
            <w:rStyle w:val="a9"/>
            <w:bCs/>
            <w:sz w:val="24"/>
          </w:rPr>
          <w:t xml:space="preserve">Есаулов, И. Г. </w:t>
        </w:r>
        <w:proofErr w:type="spellStart"/>
        <w:r w:rsidR="00CB178B" w:rsidRPr="00CB178B">
          <w:rPr>
            <w:rStyle w:val="a9"/>
            <w:bCs/>
            <w:spacing w:val="7"/>
            <w:sz w:val="24"/>
          </w:rPr>
          <w:t>Хореодраматургия</w:t>
        </w:r>
        <w:proofErr w:type="spellEnd"/>
        <w:r w:rsidR="00CB178B" w:rsidRPr="00CB178B">
          <w:rPr>
            <w:rStyle w:val="a9"/>
            <w:bCs/>
            <w:spacing w:val="7"/>
            <w:sz w:val="24"/>
          </w:rPr>
          <w:t>. Искусство балетмейстера</w:t>
        </w:r>
        <w:r w:rsidR="00CB178B" w:rsidRPr="00CB178B">
          <w:rPr>
            <w:rStyle w:val="a9"/>
            <w:spacing w:val="7"/>
            <w:sz w:val="24"/>
          </w:rPr>
          <w:t xml:space="preserve"> / И. Г. </w:t>
        </w:r>
        <w:proofErr w:type="spellStart"/>
        <w:r w:rsidR="00CB178B" w:rsidRPr="00CB178B">
          <w:rPr>
            <w:rStyle w:val="a9"/>
            <w:spacing w:val="7"/>
            <w:sz w:val="24"/>
          </w:rPr>
          <w:t>Есаулова</w:t>
        </w:r>
        <w:proofErr w:type="spellEnd"/>
        <w:r w:rsidR="00CB178B" w:rsidRPr="00CB178B">
          <w:rPr>
            <w:rStyle w:val="a9"/>
            <w:spacing w:val="7"/>
            <w:sz w:val="24"/>
          </w:rPr>
          <w:t xml:space="preserve">. </w:t>
        </w:r>
        <w:r w:rsidR="00CB178B" w:rsidRPr="00CB178B">
          <w:rPr>
            <w:rStyle w:val="a9"/>
            <w:sz w:val="24"/>
            <w:shd w:val="clear" w:color="auto" w:fill="FFFFFF"/>
          </w:rPr>
          <w:t>–</w:t>
        </w:r>
        <w:r w:rsidR="00CB178B" w:rsidRPr="00CB178B">
          <w:rPr>
            <w:rStyle w:val="a9"/>
            <w:spacing w:val="7"/>
            <w:sz w:val="24"/>
          </w:rPr>
          <w:t xml:space="preserve"> Ижевск</w:t>
        </w:r>
        <w:proofErr w:type="gramStart"/>
        <w:r w:rsidR="00CB178B" w:rsidRPr="00CB178B">
          <w:rPr>
            <w:rStyle w:val="a9"/>
            <w:spacing w:val="7"/>
            <w:sz w:val="24"/>
          </w:rPr>
          <w:t xml:space="preserve"> :</w:t>
        </w:r>
        <w:proofErr w:type="gramEnd"/>
        <w:r w:rsidR="00CB178B" w:rsidRPr="00CB178B">
          <w:rPr>
            <w:rStyle w:val="a9"/>
            <w:spacing w:val="7"/>
            <w:sz w:val="24"/>
          </w:rPr>
          <w:t xml:space="preserve"> Удмуртский университет, 2000. </w:t>
        </w:r>
        <w:r w:rsidR="00CB178B" w:rsidRPr="00CB178B">
          <w:rPr>
            <w:rStyle w:val="a9"/>
            <w:sz w:val="24"/>
            <w:shd w:val="clear" w:color="auto" w:fill="FFFFFF"/>
          </w:rPr>
          <w:t xml:space="preserve">– </w:t>
        </w:r>
        <w:r w:rsidR="00CB178B" w:rsidRPr="00CB178B">
          <w:rPr>
            <w:rStyle w:val="a9"/>
            <w:spacing w:val="7"/>
            <w:sz w:val="24"/>
          </w:rPr>
          <w:t xml:space="preserve"> 320 с.</w:t>
        </w:r>
      </w:hyperlink>
    </w:p>
    <w:p w:rsidR="00CB178B" w:rsidRPr="00CB178B" w:rsidRDefault="005D606F" w:rsidP="00CB178B">
      <w:pPr>
        <w:pStyle w:val="ab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bCs/>
          <w:color w:val="333333"/>
          <w:sz w:val="24"/>
        </w:rPr>
      </w:pPr>
      <w:hyperlink r:id="rId40" w:history="1">
        <w:r w:rsidR="00CB178B" w:rsidRPr="00CB178B">
          <w:rPr>
            <w:rStyle w:val="a9"/>
            <w:bCs/>
            <w:sz w:val="24"/>
          </w:rPr>
          <w:t xml:space="preserve">Захаров, Р. В. </w:t>
        </w:r>
        <w:r w:rsidR="00CB178B" w:rsidRPr="00CB178B">
          <w:rPr>
            <w:rStyle w:val="a9"/>
            <w:bCs/>
            <w:spacing w:val="7"/>
            <w:sz w:val="24"/>
          </w:rPr>
          <w:t>Записки балетмейстера</w:t>
        </w:r>
        <w:r w:rsidR="00CB178B" w:rsidRPr="00CB178B">
          <w:rPr>
            <w:rStyle w:val="a9"/>
            <w:spacing w:val="7"/>
            <w:sz w:val="24"/>
          </w:rPr>
          <w:t xml:space="preserve">. </w:t>
        </w:r>
        <w:r w:rsidR="00CB178B" w:rsidRPr="00CB178B">
          <w:rPr>
            <w:rStyle w:val="a9"/>
            <w:sz w:val="24"/>
            <w:shd w:val="clear" w:color="auto" w:fill="FFFFFF"/>
          </w:rPr>
          <w:t>–</w:t>
        </w:r>
        <w:r w:rsidR="00CB178B" w:rsidRPr="00CB178B">
          <w:rPr>
            <w:rStyle w:val="a9"/>
            <w:spacing w:val="7"/>
            <w:sz w:val="24"/>
          </w:rPr>
          <w:t xml:space="preserve"> М.</w:t>
        </w:r>
        <w:proofErr w:type="gramStart"/>
        <w:r w:rsidR="00CB178B" w:rsidRPr="00CB178B">
          <w:rPr>
            <w:rStyle w:val="a9"/>
            <w:spacing w:val="7"/>
            <w:sz w:val="24"/>
          </w:rPr>
          <w:t xml:space="preserve"> :</w:t>
        </w:r>
        <w:proofErr w:type="gramEnd"/>
        <w:r w:rsidR="00CB178B" w:rsidRPr="00CB178B">
          <w:rPr>
            <w:rStyle w:val="a9"/>
            <w:spacing w:val="7"/>
            <w:sz w:val="24"/>
          </w:rPr>
          <w:t xml:space="preserve"> Искусство, 1976. </w:t>
        </w:r>
        <w:r w:rsidR="00CB178B" w:rsidRPr="00CB178B">
          <w:rPr>
            <w:rStyle w:val="a9"/>
            <w:sz w:val="24"/>
            <w:shd w:val="clear" w:color="auto" w:fill="FFFFFF"/>
          </w:rPr>
          <w:t>–</w:t>
        </w:r>
        <w:r w:rsidR="00CB178B" w:rsidRPr="00CB178B">
          <w:rPr>
            <w:rStyle w:val="a9"/>
            <w:spacing w:val="7"/>
            <w:sz w:val="24"/>
          </w:rPr>
          <w:t xml:space="preserve"> 351 с.</w:t>
        </w:r>
      </w:hyperlink>
    </w:p>
    <w:p w:rsidR="00CB178B" w:rsidRPr="00CB178B" w:rsidRDefault="005D606F" w:rsidP="00CB178B">
      <w:pPr>
        <w:pStyle w:val="ab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bCs/>
          <w:color w:val="333333"/>
          <w:sz w:val="24"/>
        </w:rPr>
      </w:pPr>
      <w:hyperlink r:id="rId41" w:history="1">
        <w:r w:rsidR="00CB178B" w:rsidRPr="00CB178B">
          <w:rPr>
            <w:rStyle w:val="a9"/>
            <w:bCs/>
            <w:sz w:val="24"/>
          </w:rPr>
          <w:t xml:space="preserve">Карпенко, В. Н. </w:t>
        </w:r>
        <w:r w:rsidR="00CB178B" w:rsidRPr="00CB178B">
          <w:rPr>
            <w:rStyle w:val="a9"/>
            <w:bCs/>
            <w:spacing w:val="7"/>
            <w:sz w:val="24"/>
          </w:rPr>
          <w:t>Хореографическое искусство и балетмейстер</w:t>
        </w:r>
        <w:r w:rsidR="00CB178B" w:rsidRPr="00CB178B">
          <w:rPr>
            <w:rStyle w:val="a9"/>
            <w:spacing w:val="7"/>
            <w:sz w:val="24"/>
          </w:rPr>
          <w:t> : учеб</w:t>
        </w:r>
        <w:proofErr w:type="gramStart"/>
        <w:r w:rsidR="00CB178B" w:rsidRPr="00CB178B">
          <w:rPr>
            <w:rStyle w:val="a9"/>
            <w:spacing w:val="7"/>
            <w:sz w:val="24"/>
          </w:rPr>
          <w:t>.</w:t>
        </w:r>
        <w:proofErr w:type="gramEnd"/>
        <w:r w:rsidR="00CB178B" w:rsidRPr="00CB178B">
          <w:rPr>
            <w:rStyle w:val="a9"/>
            <w:spacing w:val="7"/>
            <w:sz w:val="24"/>
          </w:rPr>
          <w:t xml:space="preserve"> </w:t>
        </w:r>
        <w:proofErr w:type="spellStart"/>
        <w:proofErr w:type="gramStart"/>
        <w:r w:rsidR="00CB178B" w:rsidRPr="00CB178B">
          <w:rPr>
            <w:rStyle w:val="a9"/>
            <w:spacing w:val="7"/>
            <w:sz w:val="24"/>
          </w:rPr>
          <w:t>п</w:t>
        </w:r>
        <w:proofErr w:type="gramEnd"/>
        <w:r w:rsidR="00CB178B" w:rsidRPr="00CB178B">
          <w:rPr>
            <w:rStyle w:val="a9"/>
            <w:spacing w:val="7"/>
            <w:sz w:val="24"/>
          </w:rPr>
          <w:t>особ</w:t>
        </w:r>
        <w:proofErr w:type="spellEnd"/>
        <w:r w:rsidR="00CB178B" w:rsidRPr="00CB178B">
          <w:rPr>
            <w:rStyle w:val="a9"/>
            <w:spacing w:val="7"/>
            <w:sz w:val="24"/>
          </w:rPr>
          <w:t xml:space="preserve">. / Ж. Багана. </w:t>
        </w:r>
        <w:r w:rsidR="00CB178B" w:rsidRPr="00CB178B">
          <w:rPr>
            <w:rStyle w:val="a9"/>
            <w:sz w:val="24"/>
            <w:shd w:val="clear" w:color="auto" w:fill="FFFFFF"/>
          </w:rPr>
          <w:t>–</w:t>
        </w:r>
        <w:r w:rsidR="00CB178B" w:rsidRPr="00CB178B">
          <w:rPr>
            <w:rStyle w:val="a9"/>
            <w:spacing w:val="7"/>
            <w:sz w:val="24"/>
          </w:rPr>
          <w:t xml:space="preserve"> М.</w:t>
        </w:r>
        <w:proofErr w:type="gramStart"/>
        <w:r w:rsidR="00CB178B" w:rsidRPr="00CB178B">
          <w:rPr>
            <w:rStyle w:val="a9"/>
            <w:spacing w:val="7"/>
            <w:sz w:val="24"/>
          </w:rPr>
          <w:t xml:space="preserve"> :</w:t>
        </w:r>
        <w:proofErr w:type="gramEnd"/>
        <w:r w:rsidR="00CB178B" w:rsidRPr="00CB178B">
          <w:rPr>
            <w:rStyle w:val="a9"/>
            <w:spacing w:val="7"/>
            <w:sz w:val="24"/>
          </w:rPr>
          <w:t xml:space="preserve"> Инфра-М, 2019. </w:t>
        </w:r>
        <w:r w:rsidR="00CB178B" w:rsidRPr="00CB178B">
          <w:rPr>
            <w:rStyle w:val="a9"/>
            <w:sz w:val="24"/>
            <w:shd w:val="clear" w:color="auto" w:fill="FFFFFF"/>
          </w:rPr>
          <w:t>–</w:t>
        </w:r>
        <w:r w:rsidR="00CB178B" w:rsidRPr="00CB178B">
          <w:rPr>
            <w:rStyle w:val="a9"/>
            <w:spacing w:val="7"/>
            <w:sz w:val="24"/>
          </w:rPr>
          <w:t xml:space="preserve"> 192 с.</w:t>
        </w:r>
      </w:hyperlink>
    </w:p>
    <w:p w:rsidR="00CB178B" w:rsidRPr="00CB178B" w:rsidRDefault="005D606F" w:rsidP="00CB178B">
      <w:pPr>
        <w:pStyle w:val="ab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bCs/>
          <w:color w:val="333333"/>
          <w:sz w:val="24"/>
        </w:rPr>
      </w:pPr>
      <w:hyperlink r:id="rId42" w:history="1">
        <w:r w:rsidR="00CB178B" w:rsidRPr="00CB178B">
          <w:rPr>
            <w:rStyle w:val="a9"/>
            <w:bCs/>
            <w:sz w:val="24"/>
          </w:rPr>
          <w:t xml:space="preserve">Марченков, А. Л. </w:t>
        </w:r>
        <w:r w:rsidR="00CB178B" w:rsidRPr="00CB178B">
          <w:rPr>
            <w:rStyle w:val="a9"/>
            <w:bCs/>
            <w:spacing w:val="7"/>
            <w:sz w:val="24"/>
          </w:rPr>
          <w:t>Искусство балетмейстера. Эволюция сценических форм танца. Сольный танец</w:t>
        </w:r>
        <w:r w:rsidR="00CB178B" w:rsidRPr="00CB178B">
          <w:rPr>
            <w:rStyle w:val="a9"/>
            <w:spacing w:val="7"/>
            <w:sz w:val="24"/>
          </w:rPr>
          <w:t> : учеб</w:t>
        </w:r>
        <w:proofErr w:type="gramStart"/>
        <w:r w:rsidR="00CB178B" w:rsidRPr="00CB178B">
          <w:rPr>
            <w:rStyle w:val="a9"/>
            <w:spacing w:val="7"/>
            <w:sz w:val="24"/>
          </w:rPr>
          <w:t>.</w:t>
        </w:r>
        <w:proofErr w:type="gramEnd"/>
        <w:r w:rsidR="00CB178B" w:rsidRPr="00CB178B">
          <w:rPr>
            <w:rStyle w:val="a9"/>
            <w:spacing w:val="7"/>
            <w:sz w:val="24"/>
          </w:rPr>
          <w:t xml:space="preserve"> </w:t>
        </w:r>
        <w:proofErr w:type="gramStart"/>
        <w:r w:rsidR="00CB178B" w:rsidRPr="00CB178B">
          <w:rPr>
            <w:rStyle w:val="a9"/>
            <w:spacing w:val="7"/>
            <w:sz w:val="24"/>
          </w:rPr>
          <w:t>п</w:t>
        </w:r>
        <w:proofErr w:type="gramEnd"/>
        <w:r w:rsidR="00CB178B" w:rsidRPr="00CB178B">
          <w:rPr>
            <w:rStyle w:val="a9"/>
            <w:spacing w:val="7"/>
            <w:sz w:val="24"/>
          </w:rPr>
          <w:t xml:space="preserve">особие / А. И. Марченкова. </w:t>
        </w:r>
        <w:r w:rsidR="00CB178B" w:rsidRPr="00CB178B">
          <w:rPr>
            <w:rStyle w:val="a9"/>
            <w:sz w:val="24"/>
            <w:shd w:val="clear" w:color="auto" w:fill="FFFFFF"/>
          </w:rPr>
          <w:t xml:space="preserve">– </w:t>
        </w:r>
        <w:r w:rsidR="00CB178B" w:rsidRPr="00CB178B">
          <w:rPr>
            <w:rStyle w:val="a9"/>
            <w:spacing w:val="7"/>
            <w:sz w:val="24"/>
          </w:rPr>
          <w:t>Владимир</w:t>
        </w:r>
        <w:proofErr w:type="gramStart"/>
        <w:r w:rsidR="00CB178B" w:rsidRPr="00CB178B">
          <w:rPr>
            <w:rStyle w:val="a9"/>
            <w:spacing w:val="7"/>
            <w:sz w:val="24"/>
          </w:rPr>
          <w:t xml:space="preserve"> :</w:t>
        </w:r>
        <w:proofErr w:type="gramEnd"/>
        <w:r w:rsidR="00CB178B" w:rsidRPr="00CB178B">
          <w:rPr>
            <w:rStyle w:val="a9"/>
            <w:spacing w:val="7"/>
            <w:sz w:val="24"/>
          </w:rPr>
          <w:t xml:space="preserve"> Изд-во </w:t>
        </w:r>
        <w:proofErr w:type="spellStart"/>
        <w:r w:rsidR="00CB178B" w:rsidRPr="00CB178B">
          <w:rPr>
            <w:rStyle w:val="a9"/>
            <w:spacing w:val="7"/>
            <w:sz w:val="24"/>
          </w:rPr>
          <w:t>ВлГу</w:t>
        </w:r>
        <w:proofErr w:type="spellEnd"/>
        <w:r w:rsidR="00CB178B" w:rsidRPr="00CB178B">
          <w:rPr>
            <w:rStyle w:val="a9"/>
            <w:spacing w:val="7"/>
            <w:sz w:val="24"/>
          </w:rPr>
          <w:t xml:space="preserve">, 2017. </w:t>
        </w:r>
        <w:r w:rsidR="00CB178B" w:rsidRPr="00CB178B">
          <w:rPr>
            <w:rStyle w:val="a9"/>
            <w:sz w:val="24"/>
            <w:shd w:val="clear" w:color="auto" w:fill="FFFFFF"/>
          </w:rPr>
          <w:t>–</w:t>
        </w:r>
        <w:r w:rsidR="00CB178B" w:rsidRPr="00CB178B">
          <w:rPr>
            <w:rStyle w:val="a9"/>
            <w:spacing w:val="7"/>
            <w:sz w:val="24"/>
          </w:rPr>
          <w:t xml:space="preserve"> 124 с.</w:t>
        </w:r>
      </w:hyperlink>
    </w:p>
    <w:p w:rsidR="00CB178B" w:rsidRPr="00CB178B" w:rsidRDefault="005D606F" w:rsidP="00CB178B">
      <w:pPr>
        <w:pStyle w:val="ab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bCs/>
          <w:color w:val="333333"/>
          <w:sz w:val="24"/>
        </w:rPr>
      </w:pPr>
      <w:hyperlink r:id="rId43" w:history="1">
        <w:r w:rsidR="00CB178B" w:rsidRPr="00CB178B">
          <w:rPr>
            <w:rStyle w:val="a9"/>
            <w:bCs/>
            <w:sz w:val="24"/>
          </w:rPr>
          <w:t xml:space="preserve">Мелехов, А. В. </w:t>
        </w:r>
        <w:r w:rsidR="00CB178B" w:rsidRPr="00CB178B">
          <w:rPr>
            <w:rStyle w:val="a9"/>
            <w:bCs/>
            <w:spacing w:val="7"/>
            <w:sz w:val="24"/>
          </w:rPr>
          <w:t>Искусство балетмейстера. Композиция и постановка танца</w:t>
        </w:r>
        <w:r w:rsidR="00CB178B" w:rsidRPr="00CB178B">
          <w:rPr>
            <w:rStyle w:val="a9"/>
            <w:spacing w:val="7"/>
            <w:sz w:val="24"/>
          </w:rPr>
          <w:t> : учеб</w:t>
        </w:r>
        <w:proofErr w:type="gramStart"/>
        <w:r w:rsidR="00CB178B" w:rsidRPr="00CB178B">
          <w:rPr>
            <w:rStyle w:val="a9"/>
            <w:spacing w:val="7"/>
            <w:sz w:val="24"/>
          </w:rPr>
          <w:t>.</w:t>
        </w:r>
        <w:proofErr w:type="gramEnd"/>
        <w:r w:rsidR="00CB178B" w:rsidRPr="00CB178B">
          <w:rPr>
            <w:rStyle w:val="a9"/>
            <w:spacing w:val="7"/>
            <w:sz w:val="24"/>
          </w:rPr>
          <w:t xml:space="preserve"> </w:t>
        </w:r>
        <w:proofErr w:type="gramStart"/>
        <w:r w:rsidR="00CB178B" w:rsidRPr="00CB178B">
          <w:rPr>
            <w:rStyle w:val="a9"/>
            <w:spacing w:val="7"/>
            <w:sz w:val="24"/>
          </w:rPr>
          <w:t>п</w:t>
        </w:r>
        <w:proofErr w:type="gramEnd"/>
        <w:r w:rsidR="00CB178B" w:rsidRPr="00CB178B">
          <w:rPr>
            <w:rStyle w:val="a9"/>
            <w:spacing w:val="7"/>
            <w:sz w:val="24"/>
          </w:rPr>
          <w:t xml:space="preserve">особие. </w:t>
        </w:r>
        <w:r w:rsidR="00CB178B" w:rsidRPr="00CB178B">
          <w:rPr>
            <w:rStyle w:val="a9"/>
            <w:sz w:val="24"/>
            <w:shd w:val="clear" w:color="auto" w:fill="FFFFFF"/>
          </w:rPr>
          <w:t>–</w:t>
        </w:r>
        <w:r w:rsidR="00CB178B" w:rsidRPr="00CB178B">
          <w:rPr>
            <w:rStyle w:val="a9"/>
            <w:spacing w:val="7"/>
            <w:sz w:val="24"/>
          </w:rPr>
          <w:t xml:space="preserve"> Екатеринбург</w:t>
        </w:r>
        <w:proofErr w:type="gramStart"/>
        <w:r w:rsidR="00CB178B" w:rsidRPr="00CB178B">
          <w:rPr>
            <w:rStyle w:val="a9"/>
            <w:spacing w:val="7"/>
            <w:sz w:val="24"/>
          </w:rPr>
          <w:t xml:space="preserve"> :</w:t>
        </w:r>
        <w:proofErr w:type="gramEnd"/>
        <w:r w:rsidR="00CB178B" w:rsidRPr="00CB178B">
          <w:rPr>
            <w:rStyle w:val="a9"/>
            <w:spacing w:val="7"/>
            <w:sz w:val="24"/>
          </w:rPr>
          <w:t xml:space="preserve"> Урал</w:t>
        </w:r>
        <w:proofErr w:type="gramStart"/>
        <w:r w:rsidR="00CB178B" w:rsidRPr="00CB178B">
          <w:rPr>
            <w:rStyle w:val="a9"/>
            <w:spacing w:val="7"/>
            <w:sz w:val="24"/>
          </w:rPr>
          <w:t>.</w:t>
        </w:r>
        <w:proofErr w:type="gramEnd"/>
        <w:r w:rsidR="00CB178B" w:rsidRPr="00CB178B">
          <w:rPr>
            <w:rStyle w:val="a9"/>
            <w:spacing w:val="7"/>
            <w:sz w:val="24"/>
          </w:rPr>
          <w:t xml:space="preserve"> </w:t>
        </w:r>
        <w:proofErr w:type="gramStart"/>
        <w:r w:rsidR="00CB178B" w:rsidRPr="00CB178B">
          <w:rPr>
            <w:rStyle w:val="a9"/>
            <w:spacing w:val="7"/>
            <w:sz w:val="24"/>
          </w:rPr>
          <w:t>г</w:t>
        </w:r>
        <w:proofErr w:type="gramEnd"/>
        <w:r w:rsidR="00CB178B" w:rsidRPr="00CB178B">
          <w:rPr>
            <w:rStyle w:val="a9"/>
            <w:spacing w:val="7"/>
            <w:sz w:val="24"/>
          </w:rPr>
          <w:t xml:space="preserve">ос. </w:t>
        </w:r>
        <w:proofErr w:type="spellStart"/>
        <w:r w:rsidR="00CB178B" w:rsidRPr="00CB178B">
          <w:rPr>
            <w:rStyle w:val="a9"/>
            <w:spacing w:val="7"/>
            <w:sz w:val="24"/>
          </w:rPr>
          <w:t>пед</w:t>
        </w:r>
        <w:proofErr w:type="spellEnd"/>
        <w:r w:rsidR="00CB178B" w:rsidRPr="00CB178B">
          <w:rPr>
            <w:rStyle w:val="a9"/>
            <w:spacing w:val="7"/>
            <w:sz w:val="24"/>
          </w:rPr>
          <w:t xml:space="preserve">. ун-т, 2015. </w:t>
        </w:r>
        <w:r w:rsidR="00CB178B" w:rsidRPr="00CB178B">
          <w:rPr>
            <w:rStyle w:val="a9"/>
            <w:sz w:val="24"/>
            <w:shd w:val="clear" w:color="auto" w:fill="FFFFFF"/>
          </w:rPr>
          <w:t>–</w:t>
        </w:r>
        <w:r w:rsidR="00CB178B" w:rsidRPr="00CB178B">
          <w:rPr>
            <w:rStyle w:val="a9"/>
            <w:spacing w:val="7"/>
            <w:sz w:val="24"/>
          </w:rPr>
          <w:t xml:space="preserve"> 128 с.</w:t>
        </w:r>
      </w:hyperlink>
    </w:p>
    <w:p w:rsidR="00CB178B" w:rsidRPr="00CB178B" w:rsidRDefault="005D606F" w:rsidP="00CB178B">
      <w:pPr>
        <w:pStyle w:val="ab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bCs/>
          <w:color w:val="333333"/>
          <w:sz w:val="24"/>
        </w:rPr>
      </w:pPr>
      <w:hyperlink r:id="rId44" w:history="1">
        <w:r w:rsidR="00CB178B" w:rsidRPr="00CB178B">
          <w:rPr>
            <w:rStyle w:val="a9"/>
            <w:bCs/>
            <w:sz w:val="24"/>
          </w:rPr>
          <w:t xml:space="preserve">Никитин, В. Ю. </w:t>
        </w:r>
        <w:r w:rsidR="00CB178B" w:rsidRPr="00CB178B">
          <w:rPr>
            <w:rStyle w:val="a9"/>
            <w:bCs/>
            <w:spacing w:val="7"/>
            <w:sz w:val="24"/>
          </w:rPr>
          <w:t>Инновационный подход к профессиональному обучению балетмейстеров современного танца</w:t>
        </w:r>
        <w:proofErr w:type="gramStart"/>
        <w:r w:rsidR="00CB178B" w:rsidRPr="00CB178B">
          <w:rPr>
            <w:rStyle w:val="a9"/>
            <w:spacing w:val="7"/>
            <w:sz w:val="24"/>
          </w:rPr>
          <w:t> :</w:t>
        </w:r>
        <w:proofErr w:type="gramEnd"/>
        <w:r w:rsidR="00CB178B" w:rsidRPr="00CB178B">
          <w:rPr>
            <w:rStyle w:val="a9"/>
            <w:spacing w:val="7"/>
            <w:sz w:val="24"/>
          </w:rPr>
          <w:t xml:space="preserve"> монография. </w:t>
        </w:r>
        <w:r w:rsidR="00CB178B" w:rsidRPr="00CB178B">
          <w:rPr>
            <w:rStyle w:val="a9"/>
            <w:rFonts w:eastAsia="Albany AMT"/>
            <w:sz w:val="24"/>
          </w:rPr>
          <w:t>–</w:t>
        </w:r>
        <w:r w:rsidR="00CB178B" w:rsidRPr="00CB178B">
          <w:rPr>
            <w:rStyle w:val="a9"/>
            <w:spacing w:val="7"/>
            <w:sz w:val="24"/>
          </w:rPr>
          <w:t xml:space="preserve"> М.</w:t>
        </w:r>
        <w:proofErr w:type="gramStart"/>
        <w:r w:rsidR="00CB178B" w:rsidRPr="00CB178B">
          <w:rPr>
            <w:rStyle w:val="a9"/>
            <w:spacing w:val="7"/>
            <w:sz w:val="24"/>
          </w:rPr>
          <w:t xml:space="preserve"> :</w:t>
        </w:r>
        <w:proofErr w:type="gramEnd"/>
        <w:r w:rsidR="00CB178B" w:rsidRPr="00CB178B">
          <w:rPr>
            <w:rStyle w:val="a9"/>
            <w:spacing w:val="7"/>
            <w:sz w:val="24"/>
          </w:rPr>
          <w:t xml:space="preserve"> МГУКИ, 2006. </w:t>
        </w:r>
        <w:r w:rsidR="00CB178B" w:rsidRPr="00CB178B">
          <w:rPr>
            <w:rStyle w:val="a9"/>
            <w:rFonts w:eastAsia="Albany AMT"/>
            <w:sz w:val="24"/>
          </w:rPr>
          <w:t>–</w:t>
        </w:r>
        <w:r w:rsidR="00CB178B" w:rsidRPr="00CB178B">
          <w:rPr>
            <w:rStyle w:val="a9"/>
            <w:spacing w:val="7"/>
            <w:sz w:val="24"/>
          </w:rPr>
          <w:t xml:space="preserve"> 264 с.</w:t>
        </w:r>
      </w:hyperlink>
    </w:p>
    <w:p w:rsidR="00CB178B" w:rsidRPr="00CB178B" w:rsidRDefault="005D606F" w:rsidP="00CB178B">
      <w:pPr>
        <w:pStyle w:val="ab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bCs/>
          <w:color w:val="333333"/>
          <w:sz w:val="24"/>
        </w:rPr>
      </w:pPr>
      <w:hyperlink r:id="rId45" w:history="1">
        <w:r w:rsidR="00CB178B" w:rsidRPr="00CB178B">
          <w:rPr>
            <w:rStyle w:val="a9"/>
            <w:bCs/>
            <w:sz w:val="24"/>
          </w:rPr>
          <w:t xml:space="preserve">Никитин, В. Ю. </w:t>
        </w:r>
        <w:r w:rsidR="00CB178B" w:rsidRPr="00CB178B">
          <w:rPr>
            <w:rStyle w:val="a9"/>
            <w:bCs/>
            <w:spacing w:val="7"/>
            <w:sz w:val="24"/>
          </w:rPr>
          <w:t>Мастерство хореографа в современном танце</w:t>
        </w:r>
        <w:r w:rsidR="00CB178B" w:rsidRPr="00CB178B">
          <w:rPr>
            <w:rStyle w:val="a9"/>
            <w:spacing w:val="7"/>
            <w:sz w:val="24"/>
          </w:rPr>
          <w:t> : учеб</w:t>
        </w:r>
        <w:proofErr w:type="gramStart"/>
        <w:r w:rsidR="00CB178B" w:rsidRPr="00CB178B">
          <w:rPr>
            <w:rStyle w:val="a9"/>
            <w:spacing w:val="7"/>
            <w:sz w:val="24"/>
          </w:rPr>
          <w:t>.</w:t>
        </w:r>
        <w:proofErr w:type="gramEnd"/>
        <w:r w:rsidR="00CB178B" w:rsidRPr="00CB178B">
          <w:rPr>
            <w:rStyle w:val="a9"/>
            <w:spacing w:val="7"/>
            <w:sz w:val="24"/>
          </w:rPr>
          <w:t xml:space="preserve"> </w:t>
        </w:r>
        <w:proofErr w:type="spellStart"/>
        <w:proofErr w:type="gramStart"/>
        <w:r w:rsidR="00CB178B" w:rsidRPr="00CB178B">
          <w:rPr>
            <w:rStyle w:val="a9"/>
            <w:spacing w:val="7"/>
            <w:sz w:val="24"/>
          </w:rPr>
          <w:t>п</w:t>
        </w:r>
        <w:proofErr w:type="gramEnd"/>
        <w:r w:rsidR="00CB178B" w:rsidRPr="00CB178B">
          <w:rPr>
            <w:rStyle w:val="a9"/>
            <w:spacing w:val="7"/>
            <w:sz w:val="24"/>
          </w:rPr>
          <w:t>особ</w:t>
        </w:r>
        <w:proofErr w:type="spellEnd"/>
        <w:r w:rsidR="00CB178B" w:rsidRPr="00CB178B">
          <w:rPr>
            <w:rStyle w:val="a9"/>
            <w:spacing w:val="7"/>
            <w:sz w:val="24"/>
          </w:rPr>
          <w:t xml:space="preserve">. </w:t>
        </w:r>
        <w:r w:rsidR="00CB178B" w:rsidRPr="00CB178B">
          <w:rPr>
            <w:rStyle w:val="a9"/>
            <w:rFonts w:eastAsia="Albany AMT"/>
            <w:sz w:val="24"/>
          </w:rPr>
          <w:t xml:space="preserve">– </w:t>
        </w:r>
        <w:r w:rsidR="00CB178B" w:rsidRPr="00CB178B">
          <w:rPr>
            <w:rStyle w:val="a9"/>
            <w:spacing w:val="7"/>
            <w:sz w:val="24"/>
          </w:rPr>
          <w:t>М.</w:t>
        </w:r>
        <w:proofErr w:type="gramStart"/>
        <w:r w:rsidR="00CB178B" w:rsidRPr="00CB178B">
          <w:rPr>
            <w:rStyle w:val="a9"/>
            <w:spacing w:val="7"/>
            <w:sz w:val="24"/>
          </w:rPr>
          <w:t xml:space="preserve"> :</w:t>
        </w:r>
        <w:proofErr w:type="gramEnd"/>
        <w:r w:rsidR="00CB178B" w:rsidRPr="00CB178B">
          <w:rPr>
            <w:rStyle w:val="a9"/>
            <w:spacing w:val="7"/>
            <w:sz w:val="24"/>
          </w:rPr>
          <w:t xml:space="preserve"> ГИТИС, 2011. </w:t>
        </w:r>
        <w:r w:rsidR="00CB178B" w:rsidRPr="00CB178B">
          <w:rPr>
            <w:rStyle w:val="a9"/>
            <w:rFonts w:eastAsia="Albany AMT"/>
            <w:sz w:val="24"/>
          </w:rPr>
          <w:t>–</w:t>
        </w:r>
        <w:r w:rsidR="00CB178B" w:rsidRPr="00CB178B">
          <w:rPr>
            <w:rStyle w:val="a9"/>
            <w:spacing w:val="7"/>
            <w:sz w:val="24"/>
          </w:rPr>
          <w:t xml:space="preserve"> 472 с. </w:t>
        </w:r>
      </w:hyperlink>
    </w:p>
    <w:p w:rsidR="00CB178B" w:rsidRPr="00CB178B" w:rsidRDefault="005D606F" w:rsidP="00CB178B">
      <w:pPr>
        <w:pStyle w:val="ab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bCs/>
          <w:color w:val="333333"/>
          <w:sz w:val="24"/>
        </w:rPr>
      </w:pPr>
      <w:hyperlink r:id="rId46" w:history="1">
        <w:r w:rsidR="00CB178B" w:rsidRPr="00CB178B">
          <w:rPr>
            <w:rStyle w:val="a9"/>
            <w:bCs/>
            <w:sz w:val="24"/>
          </w:rPr>
          <w:t xml:space="preserve">Смирнов, И. В. </w:t>
        </w:r>
        <w:r w:rsidR="00CB178B" w:rsidRPr="00CB178B">
          <w:rPr>
            <w:rStyle w:val="a9"/>
            <w:bCs/>
            <w:spacing w:val="7"/>
            <w:sz w:val="24"/>
          </w:rPr>
          <w:t>Искусство балетмейстера</w:t>
        </w:r>
        <w:proofErr w:type="gramStart"/>
        <w:r w:rsidR="00CB178B" w:rsidRPr="00CB178B">
          <w:rPr>
            <w:rStyle w:val="a9"/>
            <w:spacing w:val="7"/>
            <w:sz w:val="24"/>
          </w:rPr>
          <w:t> :</w:t>
        </w:r>
        <w:proofErr w:type="gramEnd"/>
        <w:r w:rsidR="00CB178B" w:rsidRPr="00CB178B">
          <w:rPr>
            <w:rStyle w:val="a9"/>
            <w:spacing w:val="7"/>
            <w:sz w:val="24"/>
          </w:rPr>
          <w:t xml:space="preserve"> Учеб</w:t>
        </w:r>
        <w:proofErr w:type="gramStart"/>
        <w:r w:rsidR="00CB178B" w:rsidRPr="00CB178B">
          <w:rPr>
            <w:rStyle w:val="a9"/>
            <w:spacing w:val="7"/>
            <w:sz w:val="24"/>
          </w:rPr>
          <w:t>.</w:t>
        </w:r>
        <w:proofErr w:type="gramEnd"/>
        <w:r w:rsidR="00CB178B" w:rsidRPr="00CB178B">
          <w:rPr>
            <w:rStyle w:val="a9"/>
            <w:spacing w:val="7"/>
            <w:sz w:val="24"/>
          </w:rPr>
          <w:t xml:space="preserve"> </w:t>
        </w:r>
        <w:proofErr w:type="gramStart"/>
        <w:r w:rsidR="00CB178B" w:rsidRPr="00CB178B">
          <w:rPr>
            <w:rStyle w:val="a9"/>
            <w:spacing w:val="7"/>
            <w:sz w:val="24"/>
          </w:rPr>
          <w:t>п</w:t>
        </w:r>
        <w:proofErr w:type="gramEnd"/>
        <w:r w:rsidR="00CB178B" w:rsidRPr="00CB178B">
          <w:rPr>
            <w:rStyle w:val="a9"/>
            <w:spacing w:val="7"/>
            <w:sz w:val="24"/>
          </w:rPr>
          <w:t xml:space="preserve">особие / И.В. Смирнов. </w:t>
        </w:r>
        <w:r w:rsidR="00CB178B" w:rsidRPr="00CB178B">
          <w:rPr>
            <w:rStyle w:val="a9"/>
            <w:sz w:val="24"/>
            <w:shd w:val="clear" w:color="auto" w:fill="FFFFFF"/>
          </w:rPr>
          <w:t>–</w:t>
        </w:r>
        <w:r w:rsidR="00CB178B" w:rsidRPr="00CB178B">
          <w:rPr>
            <w:rStyle w:val="a9"/>
            <w:spacing w:val="7"/>
            <w:sz w:val="24"/>
          </w:rPr>
          <w:t xml:space="preserve"> М.</w:t>
        </w:r>
        <w:proofErr w:type="gramStart"/>
        <w:r w:rsidR="00CB178B" w:rsidRPr="00CB178B">
          <w:rPr>
            <w:rStyle w:val="a9"/>
            <w:spacing w:val="7"/>
            <w:sz w:val="24"/>
          </w:rPr>
          <w:t xml:space="preserve"> :</w:t>
        </w:r>
        <w:proofErr w:type="gramEnd"/>
        <w:r w:rsidR="00CB178B" w:rsidRPr="00CB178B">
          <w:rPr>
            <w:rStyle w:val="a9"/>
            <w:spacing w:val="7"/>
            <w:sz w:val="24"/>
          </w:rPr>
          <w:t xml:space="preserve"> Просвещение, 1986. </w:t>
        </w:r>
        <w:r w:rsidR="00CB178B" w:rsidRPr="00CB178B">
          <w:rPr>
            <w:rStyle w:val="a9"/>
            <w:sz w:val="24"/>
            <w:shd w:val="clear" w:color="auto" w:fill="FFFFFF"/>
          </w:rPr>
          <w:t>–</w:t>
        </w:r>
        <w:r w:rsidR="00CB178B" w:rsidRPr="00CB178B">
          <w:rPr>
            <w:rStyle w:val="a9"/>
            <w:spacing w:val="7"/>
            <w:sz w:val="24"/>
          </w:rPr>
          <w:t xml:space="preserve"> 192 с.</w:t>
        </w:r>
      </w:hyperlink>
    </w:p>
    <w:p w:rsidR="00CB178B" w:rsidRPr="00CB178B" w:rsidRDefault="005D606F" w:rsidP="00CB178B">
      <w:pPr>
        <w:pStyle w:val="ab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bCs/>
          <w:color w:val="333333"/>
          <w:sz w:val="24"/>
        </w:rPr>
      </w:pPr>
      <w:hyperlink r:id="rId47" w:history="1">
        <w:r w:rsidR="00CB178B" w:rsidRPr="00CB178B">
          <w:rPr>
            <w:rStyle w:val="a9"/>
            <w:bCs/>
            <w:sz w:val="24"/>
          </w:rPr>
          <w:t xml:space="preserve">Смирнов, И. В. </w:t>
        </w:r>
        <w:r w:rsidR="00CB178B" w:rsidRPr="00CB178B">
          <w:rPr>
            <w:rStyle w:val="a9"/>
            <w:bCs/>
            <w:spacing w:val="7"/>
            <w:sz w:val="24"/>
          </w:rPr>
          <w:t>Работа балетмейстера над хореографическим произведением</w:t>
        </w:r>
        <w:r w:rsidR="00CB178B" w:rsidRPr="00CB178B">
          <w:rPr>
            <w:rStyle w:val="a9"/>
            <w:spacing w:val="7"/>
            <w:sz w:val="24"/>
          </w:rPr>
          <w:t> : учеб</w:t>
        </w:r>
        <w:proofErr w:type="gramStart"/>
        <w:r w:rsidR="00CB178B" w:rsidRPr="00CB178B">
          <w:rPr>
            <w:rStyle w:val="a9"/>
            <w:spacing w:val="7"/>
            <w:sz w:val="24"/>
          </w:rPr>
          <w:t>.</w:t>
        </w:r>
        <w:proofErr w:type="gramEnd"/>
        <w:r w:rsidR="00CB178B" w:rsidRPr="00CB178B">
          <w:rPr>
            <w:rStyle w:val="a9"/>
            <w:spacing w:val="7"/>
            <w:sz w:val="24"/>
          </w:rPr>
          <w:t xml:space="preserve"> </w:t>
        </w:r>
        <w:proofErr w:type="spellStart"/>
        <w:proofErr w:type="gramStart"/>
        <w:r w:rsidR="00CB178B" w:rsidRPr="00CB178B">
          <w:rPr>
            <w:rStyle w:val="a9"/>
            <w:spacing w:val="7"/>
            <w:sz w:val="24"/>
          </w:rPr>
          <w:t>п</w:t>
        </w:r>
        <w:proofErr w:type="gramEnd"/>
        <w:r w:rsidR="00CB178B" w:rsidRPr="00CB178B">
          <w:rPr>
            <w:rStyle w:val="a9"/>
            <w:spacing w:val="7"/>
            <w:sz w:val="24"/>
          </w:rPr>
          <w:t>особ</w:t>
        </w:r>
        <w:proofErr w:type="spellEnd"/>
        <w:r w:rsidR="00CB178B" w:rsidRPr="00CB178B">
          <w:rPr>
            <w:rStyle w:val="a9"/>
            <w:spacing w:val="7"/>
            <w:sz w:val="24"/>
          </w:rPr>
          <w:t xml:space="preserve">. / И. В. Смирнов. </w:t>
        </w:r>
        <w:r w:rsidR="00CB178B" w:rsidRPr="00CB178B">
          <w:rPr>
            <w:rStyle w:val="a9"/>
            <w:sz w:val="24"/>
            <w:shd w:val="clear" w:color="auto" w:fill="FFFFFF"/>
          </w:rPr>
          <w:t>–</w:t>
        </w:r>
        <w:r w:rsidR="00CB178B" w:rsidRPr="00CB178B">
          <w:rPr>
            <w:rStyle w:val="a9"/>
            <w:spacing w:val="7"/>
            <w:sz w:val="24"/>
          </w:rPr>
          <w:t xml:space="preserve"> М.</w:t>
        </w:r>
        <w:proofErr w:type="gramStart"/>
        <w:r w:rsidR="00CB178B" w:rsidRPr="00CB178B">
          <w:rPr>
            <w:rStyle w:val="a9"/>
            <w:spacing w:val="7"/>
            <w:sz w:val="24"/>
          </w:rPr>
          <w:t xml:space="preserve"> :</w:t>
        </w:r>
        <w:proofErr w:type="gramEnd"/>
        <w:r w:rsidR="00CB178B" w:rsidRPr="00CB178B">
          <w:rPr>
            <w:rStyle w:val="a9"/>
            <w:spacing w:val="7"/>
            <w:sz w:val="24"/>
          </w:rPr>
          <w:t xml:space="preserve"> ЗНУИ, 1979. </w:t>
        </w:r>
        <w:r w:rsidR="00CB178B" w:rsidRPr="00CB178B">
          <w:rPr>
            <w:rStyle w:val="a9"/>
            <w:sz w:val="24"/>
            <w:shd w:val="clear" w:color="auto" w:fill="FFFFFF"/>
          </w:rPr>
          <w:t>–</w:t>
        </w:r>
        <w:r w:rsidR="00CB178B" w:rsidRPr="00CB178B">
          <w:rPr>
            <w:rStyle w:val="a9"/>
            <w:spacing w:val="7"/>
            <w:sz w:val="24"/>
          </w:rPr>
          <w:t xml:space="preserve"> 72 с.</w:t>
        </w:r>
      </w:hyperlink>
    </w:p>
    <w:p w:rsidR="00CB178B" w:rsidRPr="00CB178B" w:rsidRDefault="005D606F" w:rsidP="00CB178B">
      <w:pPr>
        <w:pStyle w:val="ab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bCs/>
          <w:color w:val="333333"/>
          <w:sz w:val="24"/>
        </w:rPr>
      </w:pPr>
      <w:hyperlink r:id="rId48" w:history="1">
        <w:r w:rsidR="00CB178B" w:rsidRPr="00CB178B">
          <w:rPr>
            <w:rStyle w:val="a9"/>
            <w:bCs/>
            <w:sz w:val="24"/>
          </w:rPr>
          <w:t xml:space="preserve">Ткаченко, Т. </w:t>
        </w:r>
        <w:r w:rsidR="00CB178B" w:rsidRPr="00CB178B">
          <w:rPr>
            <w:rStyle w:val="a9"/>
            <w:bCs/>
            <w:spacing w:val="7"/>
            <w:sz w:val="24"/>
          </w:rPr>
          <w:t>Народные танцы</w:t>
        </w:r>
        <w:r w:rsidR="00CB178B" w:rsidRPr="00CB178B">
          <w:rPr>
            <w:rStyle w:val="a9"/>
            <w:spacing w:val="7"/>
            <w:sz w:val="24"/>
          </w:rPr>
          <w:t xml:space="preserve"> / Т. Ткаченко. </w:t>
        </w:r>
        <w:r w:rsidR="00CB178B" w:rsidRPr="00CB178B">
          <w:rPr>
            <w:rStyle w:val="a9"/>
            <w:rFonts w:eastAsia="Albany AMT"/>
            <w:sz w:val="24"/>
          </w:rPr>
          <w:t>–</w:t>
        </w:r>
        <w:r w:rsidR="00CB178B" w:rsidRPr="00CB178B">
          <w:rPr>
            <w:rStyle w:val="a9"/>
            <w:spacing w:val="7"/>
            <w:sz w:val="24"/>
          </w:rPr>
          <w:t xml:space="preserve"> М.</w:t>
        </w:r>
        <w:proofErr w:type="gramStart"/>
        <w:r w:rsidR="00CB178B" w:rsidRPr="00CB178B">
          <w:rPr>
            <w:rStyle w:val="a9"/>
            <w:spacing w:val="7"/>
            <w:sz w:val="24"/>
          </w:rPr>
          <w:t xml:space="preserve"> :</w:t>
        </w:r>
        <w:proofErr w:type="gramEnd"/>
        <w:r w:rsidR="00CB178B" w:rsidRPr="00CB178B">
          <w:rPr>
            <w:rStyle w:val="a9"/>
            <w:spacing w:val="7"/>
            <w:sz w:val="24"/>
          </w:rPr>
          <w:t xml:space="preserve"> Искусство, 1975. </w:t>
        </w:r>
        <w:r w:rsidR="00CB178B" w:rsidRPr="00CB178B">
          <w:rPr>
            <w:rStyle w:val="a9"/>
            <w:rFonts w:eastAsia="Albany AMT"/>
            <w:sz w:val="24"/>
          </w:rPr>
          <w:t>–</w:t>
        </w:r>
        <w:r w:rsidR="00CB178B" w:rsidRPr="00CB178B">
          <w:rPr>
            <w:rStyle w:val="a9"/>
            <w:spacing w:val="7"/>
            <w:sz w:val="24"/>
          </w:rPr>
          <w:t xml:space="preserve"> 352 с.</w:t>
        </w:r>
      </w:hyperlink>
    </w:p>
    <w:p w:rsidR="00CB178B" w:rsidRPr="00CB178B" w:rsidRDefault="00CB178B" w:rsidP="00CB178B">
      <w:pPr>
        <w:pStyle w:val="ab"/>
        <w:tabs>
          <w:tab w:val="left" w:pos="1134"/>
        </w:tabs>
        <w:ind w:firstLine="709"/>
        <w:jc w:val="both"/>
        <w:rPr>
          <w:bCs/>
          <w:color w:val="333333"/>
          <w:sz w:val="24"/>
        </w:rPr>
      </w:pPr>
    </w:p>
    <w:p w:rsidR="00CB178B" w:rsidRPr="00CB178B" w:rsidRDefault="00CB178B" w:rsidP="00CB178B">
      <w:pPr>
        <w:spacing w:line="240" w:lineRule="auto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78B"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:rsidR="00CB178B" w:rsidRPr="00CB178B" w:rsidRDefault="00CB178B" w:rsidP="00CB178B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178B" w:rsidRPr="00CB178B" w:rsidRDefault="00CB178B" w:rsidP="00CB178B">
      <w:pPr>
        <w:widowControl w:val="0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Богданов, Г. Ф. Основы хореографической драматургии: Учеб. Пособие. – 3-е издание / Г.Ф. Богданов. </w:t>
      </w:r>
      <w:r w:rsidRPr="00CB178B">
        <w:rPr>
          <w:rFonts w:ascii="Times New Roman" w:eastAsia="Albany AMT" w:hAnsi="Times New Roman" w:cs="Times New Roman"/>
          <w:color w:val="000000"/>
          <w:sz w:val="24"/>
          <w:szCs w:val="24"/>
        </w:rPr>
        <w:t>– СПб</w:t>
      </w:r>
      <w:proofErr w:type="gramStart"/>
      <w:r w:rsidRPr="00CB178B">
        <w:rPr>
          <w:rFonts w:ascii="Times New Roman" w:eastAsia="Albany AMT" w:hAnsi="Times New Roman" w:cs="Times New Roman"/>
          <w:color w:val="000000"/>
          <w:sz w:val="24"/>
          <w:szCs w:val="24"/>
        </w:rPr>
        <w:t xml:space="preserve">. : </w:t>
      </w:r>
      <w:proofErr w:type="gramEnd"/>
      <w:r w:rsidRPr="00CB178B">
        <w:rPr>
          <w:rFonts w:ascii="Times New Roman" w:eastAsia="Albany AMT" w:hAnsi="Times New Roman" w:cs="Times New Roman"/>
          <w:color w:val="000000"/>
          <w:sz w:val="24"/>
          <w:szCs w:val="24"/>
        </w:rPr>
        <w:t>Издательство «Лань»; Издательство «ПЛАНЕТА МУЗЫКИ», 2017. – 168 с.</w:t>
      </w:r>
    </w:p>
    <w:p w:rsidR="00CB178B" w:rsidRPr="00CB178B" w:rsidRDefault="00CB178B" w:rsidP="00CB178B">
      <w:pPr>
        <w:widowControl w:val="0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178B">
        <w:rPr>
          <w:rFonts w:ascii="Times New Roman" w:hAnsi="Times New Roman" w:cs="Times New Roman"/>
          <w:color w:val="000000"/>
          <w:sz w:val="24"/>
          <w:szCs w:val="24"/>
        </w:rPr>
        <w:t>Богданов, Г. Ф. Работа над танцевальной речью</w:t>
      </w:r>
      <w:proofErr w:type="gramStart"/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 Учебно-методическое пособие / Г. Ф. Богданов. </w:t>
      </w:r>
      <w:r w:rsidRPr="00CB178B">
        <w:rPr>
          <w:rFonts w:ascii="Times New Roman" w:eastAsia="Albany AMT" w:hAnsi="Times New Roman" w:cs="Times New Roman"/>
          <w:color w:val="000000"/>
          <w:sz w:val="24"/>
          <w:szCs w:val="24"/>
        </w:rPr>
        <w:t>–</w:t>
      </w:r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 М.</w:t>
      </w:r>
      <w:proofErr w:type="gramStart"/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 ВЦХТ («Я вхожу в мир искусств»), 2006. </w:t>
      </w:r>
      <w:r w:rsidRPr="00CB178B">
        <w:rPr>
          <w:rFonts w:ascii="Times New Roman" w:eastAsia="Albany AMT" w:hAnsi="Times New Roman" w:cs="Times New Roman"/>
          <w:color w:val="000000"/>
          <w:sz w:val="24"/>
          <w:szCs w:val="24"/>
        </w:rPr>
        <w:t>–</w:t>
      </w:r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 160 с.</w:t>
      </w:r>
    </w:p>
    <w:p w:rsidR="00CB178B" w:rsidRPr="00CB178B" w:rsidRDefault="00CB178B" w:rsidP="00CB178B">
      <w:pPr>
        <w:widowControl w:val="0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B178B">
        <w:rPr>
          <w:rFonts w:ascii="Times New Roman" w:hAnsi="Times New Roman" w:cs="Times New Roman"/>
          <w:color w:val="000000"/>
          <w:sz w:val="24"/>
          <w:szCs w:val="24"/>
        </w:rPr>
        <w:t>Бухвостова</w:t>
      </w:r>
      <w:proofErr w:type="spellEnd"/>
      <w:r w:rsidRPr="00CB178B">
        <w:rPr>
          <w:rFonts w:ascii="Times New Roman" w:hAnsi="Times New Roman" w:cs="Times New Roman"/>
          <w:color w:val="000000"/>
          <w:sz w:val="24"/>
          <w:szCs w:val="24"/>
        </w:rPr>
        <w:t>, Л. В. Композиция и постановка танца. Курс лекций / Л. В. </w:t>
      </w:r>
      <w:proofErr w:type="spellStart"/>
      <w:r w:rsidRPr="00CB178B">
        <w:rPr>
          <w:rFonts w:ascii="Times New Roman" w:hAnsi="Times New Roman" w:cs="Times New Roman"/>
          <w:color w:val="000000"/>
          <w:sz w:val="24"/>
          <w:szCs w:val="24"/>
        </w:rPr>
        <w:t>Бухвостова</w:t>
      </w:r>
      <w:proofErr w:type="spellEnd"/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, С. А. Щекотихина. </w:t>
      </w:r>
      <w:r w:rsidRPr="00CB178B">
        <w:rPr>
          <w:rFonts w:ascii="Times New Roman" w:eastAsia="Albany AMT" w:hAnsi="Times New Roman" w:cs="Times New Roman"/>
          <w:color w:val="000000"/>
          <w:sz w:val="24"/>
          <w:szCs w:val="24"/>
        </w:rPr>
        <w:t>–</w:t>
      </w:r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 Орел</w:t>
      </w:r>
      <w:proofErr w:type="gramStart"/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 Орловский государственный институт искусств и культуры, 2001. </w:t>
      </w:r>
      <w:r w:rsidRPr="00CB178B">
        <w:rPr>
          <w:rFonts w:ascii="Times New Roman" w:eastAsia="Albany AMT" w:hAnsi="Times New Roman" w:cs="Times New Roman"/>
          <w:color w:val="000000"/>
          <w:sz w:val="24"/>
          <w:szCs w:val="24"/>
        </w:rPr>
        <w:t>–</w:t>
      </w:r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 127 с.</w:t>
      </w:r>
    </w:p>
    <w:p w:rsidR="00CB178B" w:rsidRPr="00CB178B" w:rsidRDefault="00CB178B" w:rsidP="00CB178B">
      <w:pPr>
        <w:widowControl w:val="0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Ерохина, О. В. Школа танцев для детей / О. В. Ерохина. </w:t>
      </w:r>
      <w:r w:rsidRPr="00CB178B">
        <w:rPr>
          <w:rFonts w:ascii="Times New Roman" w:eastAsia="Albany AMT" w:hAnsi="Times New Roman" w:cs="Times New Roman"/>
          <w:color w:val="000000"/>
          <w:sz w:val="24"/>
          <w:szCs w:val="24"/>
        </w:rPr>
        <w:t>–</w:t>
      </w:r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 Ростов-на-Дону</w:t>
      </w:r>
      <w:proofErr w:type="gramStart"/>
      <w:r w:rsidRPr="00CB178B">
        <w:rPr>
          <w:rFonts w:ascii="Times New Roman" w:hAnsi="Times New Roman" w:cs="Times New Roman"/>
          <w:color w:val="000000"/>
          <w:sz w:val="24"/>
          <w:szCs w:val="24"/>
        </w:rPr>
        <w:t> :</w:t>
      </w:r>
      <w:proofErr w:type="gramEnd"/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178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Феникс, 2003. </w:t>
      </w:r>
      <w:r w:rsidRPr="00CB178B">
        <w:rPr>
          <w:rFonts w:ascii="Times New Roman" w:eastAsia="Albany AMT" w:hAnsi="Times New Roman" w:cs="Times New Roman"/>
          <w:color w:val="000000"/>
          <w:sz w:val="24"/>
          <w:szCs w:val="24"/>
        </w:rPr>
        <w:t>–</w:t>
      </w:r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 223 с.</w:t>
      </w:r>
    </w:p>
    <w:p w:rsidR="00CB178B" w:rsidRPr="00CB178B" w:rsidRDefault="00CB178B" w:rsidP="00CB178B">
      <w:pPr>
        <w:widowControl w:val="0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B178B">
        <w:rPr>
          <w:rFonts w:ascii="Times New Roman" w:hAnsi="Times New Roman" w:cs="Times New Roman"/>
          <w:color w:val="000000"/>
          <w:sz w:val="24"/>
          <w:szCs w:val="24"/>
        </w:rPr>
        <w:t>Кауль</w:t>
      </w:r>
      <w:proofErr w:type="spellEnd"/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, Николай. Как научиться танцевать / Н. </w:t>
      </w:r>
      <w:proofErr w:type="spellStart"/>
      <w:r w:rsidRPr="00CB178B">
        <w:rPr>
          <w:rFonts w:ascii="Times New Roman" w:hAnsi="Times New Roman" w:cs="Times New Roman"/>
          <w:color w:val="000000"/>
          <w:sz w:val="24"/>
          <w:szCs w:val="24"/>
        </w:rPr>
        <w:t>Кауль</w:t>
      </w:r>
      <w:proofErr w:type="spellEnd"/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B178B">
        <w:rPr>
          <w:rFonts w:ascii="Times New Roman" w:eastAsia="Albany AMT" w:hAnsi="Times New Roman" w:cs="Times New Roman"/>
          <w:color w:val="000000"/>
          <w:sz w:val="24"/>
          <w:szCs w:val="24"/>
        </w:rPr>
        <w:t>–</w:t>
      </w:r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 Ростов-на-Дону</w:t>
      </w:r>
      <w:proofErr w:type="gramStart"/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 Феникс, 2004. - 350 с.</w:t>
      </w:r>
    </w:p>
    <w:p w:rsidR="00CB178B" w:rsidRPr="00CB178B" w:rsidRDefault="00CB178B" w:rsidP="00CB178B">
      <w:pPr>
        <w:widowControl w:val="0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B178B">
        <w:rPr>
          <w:rFonts w:ascii="Times New Roman" w:hAnsi="Times New Roman" w:cs="Times New Roman"/>
          <w:color w:val="000000"/>
          <w:sz w:val="24"/>
          <w:szCs w:val="24"/>
        </w:rPr>
        <w:t>Кирилов, А. П. Мастерство хореографа</w:t>
      </w:r>
      <w:proofErr w:type="gramStart"/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 Учебное пособие для студентов хореографических отделений вузов культуры и искусств / А. П. Кирилов. </w:t>
      </w:r>
      <w:r w:rsidRPr="00CB178B">
        <w:rPr>
          <w:rFonts w:ascii="Times New Roman" w:eastAsia="Albany AMT" w:hAnsi="Times New Roman" w:cs="Times New Roman"/>
          <w:color w:val="000000"/>
          <w:sz w:val="24"/>
          <w:szCs w:val="24"/>
        </w:rPr>
        <w:t>–</w:t>
      </w:r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 М., 2006. </w:t>
      </w:r>
      <w:r w:rsidRPr="00CB178B">
        <w:rPr>
          <w:rFonts w:ascii="Times New Roman" w:eastAsia="Albany AMT" w:hAnsi="Times New Roman" w:cs="Times New Roman"/>
          <w:color w:val="000000"/>
          <w:sz w:val="24"/>
          <w:szCs w:val="24"/>
        </w:rPr>
        <w:t xml:space="preserve">– </w:t>
      </w:r>
      <w:r w:rsidRPr="00CB178B">
        <w:rPr>
          <w:rFonts w:ascii="Times New Roman" w:hAnsi="Times New Roman" w:cs="Times New Roman"/>
          <w:color w:val="000000"/>
          <w:sz w:val="24"/>
          <w:szCs w:val="24"/>
        </w:rPr>
        <w:t>154 с.</w:t>
      </w:r>
    </w:p>
    <w:p w:rsidR="00CB178B" w:rsidRPr="00CB178B" w:rsidRDefault="00CB178B" w:rsidP="00CB178B">
      <w:pPr>
        <w:widowControl w:val="0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B178B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Pr="00CB178B">
        <w:rPr>
          <w:rFonts w:ascii="Times New Roman" w:hAnsi="Times New Roman" w:cs="Times New Roman"/>
          <w:color w:val="000000"/>
          <w:sz w:val="24"/>
          <w:szCs w:val="24"/>
        </w:rPr>
        <w:t>луцкая, С. Л. Танцевальная мозаика</w:t>
      </w:r>
      <w:proofErr w:type="gramStart"/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 хореография в детском саду : пособие для педагогов / С. Л. Слуцкая. </w:t>
      </w:r>
      <w:r w:rsidRPr="00CB178B">
        <w:rPr>
          <w:rFonts w:ascii="Times New Roman" w:eastAsia="Albany AMT" w:hAnsi="Times New Roman" w:cs="Times New Roman"/>
          <w:color w:val="000000"/>
          <w:sz w:val="24"/>
          <w:szCs w:val="24"/>
        </w:rPr>
        <w:t>–</w:t>
      </w:r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 М.</w:t>
      </w:r>
      <w:proofErr w:type="gramStart"/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 ЛИНКА-ПРЕСС, 2006. </w:t>
      </w:r>
      <w:r w:rsidRPr="00CB178B">
        <w:rPr>
          <w:rFonts w:ascii="Times New Roman" w:eastAsia="Albany AMT" w:hAnsi="Times New Roman" w:cs="Times New Roman"/>
          <w:color w:val="000000"/>
          <w:sz w:val="24"/>
          <w:szCs w:val="24"/>
        </w:rPr>
        <w:t>–</w:t>
      </w:r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 269 с. </w:t>
      </w:r>
    </w:p>
    <w:p w:rsidR="00CB178B" w:rsidRPr="00CB178B" w:rsidRDefault="00CB178B" w:rsidP="00CB178B">
      <w:pPr>
        <w:widowControl w:val="0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B178B">
        <w:rPr>
          <w:rFonts w:ascii="Times New Roman" w:hAnsi="Times New Roman" w:cs="Times New Roman"/>
          <w:bCs/>
          <w:color w:val="000000"/>
          <w:sz w:val="24"/>
          <w:szCs w:val="24"/>
        </w:rPr>
        <w:t>Ф</w:t>
      </w:r>
      <w:r w:rsidRPr="00CB178B">
        <w:rPr>
          <w:rFonts w:ascii="Times New Roman" w:hAnsi="Times New Roman" w:cs="Times New Roman"/>
          <w:color w:val="000000"/>
          <w:sz w:val="24"/>
          <w:szCs w:val="24"/>
        </w:rPr>
        <w:t>ольклор-музыка-театр</w:t>
      </w:r>
      <w:proofErr w:type="gramStart"/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Программы и конспекты занятий для педагогов дополнительного образования, работающих с дошкольниками</w:t>
      </w:r>
      <w:proofErr w:type="gramStart"/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программно-методическое пособие. </w:t>
      </w:r>
      <w:r w:rsidRPr="00CB178B">
        <w:rPr>
          <w:rFonts w:ascii="Times New Roman" w:eastAsia="Albany AMT" w:hAnsi="Times New Roman" w:cs="Times New Roman"/>
          <w:color w:val="000000"/>
          <w:sz w:val="24"/>
          <w:szCs w:val="24"/>
        </w:rPr>
        <w:t>–</w:t>
      </w:r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 М.</w:t>
      </w:r>
      <w:proofErr w:type="gramStart"/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 ВЛАДОС, 2003. </w:t>
      </w:r>
      <w:r w:rsidRPr="00CB178B">
        <w:rPr>
          <w:rFonts w:ascii="Times New Roman" w:eastAsia="Albany AMT" w:hAnsi="Times New Roman" w:cs="Times New Roman"/>
          <w:color w:val="000000"/>
          <w:sz w:val="24"/>
          <w:szCs w:val="24"/>
        </w:rPr>
        <w:t>–</w:t>
      </w:r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 212 с.</w:t>
      </w:r>
    </w:p>
    <w:p w:rsidR="00CB178B" w:rsidRPr="00CB178B" w:rsidRDefault="00CB178B" w:rsidP="00CB178B">
      <w:pPr>
        <w:widowControl w:val="0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B178B">
        <w:rPr>
          <w:rFonts w:ascii="Times New Roman" w:hAnsi="Times New Roman" w:cs="Times New Roman"/>
          <w:color w:val="000000"/>
          <w:sz w:val="24"/>
          <w:szCs w:val="24"/>
        </w:rPr>
        <w:t>Холл, Д. Уроки танцев. Лучшая методика обучения танцам [Текст]/Джим Холл</w:t>
      </w:r>
      <w:proofErr w:type="gramStart"/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 [пер. с англ. Т. В. Сидориной].– М.:АСТ , 2009.-409с.</w:t>
      </w:r>
    </w:p>
    <w:p w:rsidR="00CB178B" w:rsidRPr="00CB178B" w:rsidRDefault="00CB178B" w:rsidP="00CB178B">
      <w:pPr>
        <w:widowControl w:val="0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CB178B">
        <w:rPr>
          <w:rFonts w:ascii="Times New Roman" w:hAnsi="Times New Roman" w:cs="Times New Roman"/>
          <w:bCs/>
          <w:color w:val="000000"/>
          <w:sz w:val="24"/>
          <w:szCs w:val="24"/>
        </w:rPr>
        <w:t>Ш</w:t>
      </w:r>
      <w:r w:rsidRPr="00CB178B">
        <w:rPr>
          <w:rFonts w:ascii="Times New Roman" w:hAnsi="Times New Roman" w:cs="Times New Roman"/>
          <w:color w:val="000000"/>
          <w:sz w:val="24"/>
          <w:szCs w:val="24"/>
        </w:rPr>
        <w:t>орникова</w:t>
      </w:r>
      <w:proofErr w:type="spellEnd"/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, М. И. Музыкальная литература / М. И. </w:t>
      </w:r>
      <w:proofErr w:type="spellStart"/>
      <w:r w:rsidRPr="00CB178B">
        <w:rPr>
          <w:rFonts w:ascii="Times New Roman" w:hAnsi="Times New Roman" w:cs="Times New Roman"/>
          <w:color w:val="000000"/>
          <w:sz w:val="24"/>
          <w:szCs w:val="24"/>
        </w:rPr>
        <w:t>Шорникова</w:t>
      </w:r>
      <w:proofErr w:type="spellEnd"/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B178B">
        <w:rPr>
          <w:rFonts w:ascii="Times New Roman" w:eastAsia="Albany AMT" w:hAnsi="Times New Roman" w:cs="Times New Roman"/>
          <w:color w:val="000000"/>
          <w:sz w:val="24"/>
          <w:szCs w:val="24"/>
        </w:rPr>
        <w:t>–</w:t>
      </w:r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 Ростов-на-Дону</w:t>
      </w:r>
      <w:proofErr w:type="gramStart"/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 Феникс, 2007. </w:t>
      </w:r>
      <w:r w:rsidRPr="00CB178B">
        <w:rPr>
          <w:rFonts w:ascii="Times New Roman" w:eastAsia="Albany AMT" w:hAnsi="Times New Roman" w:cs="Times New Roman"/>
          <w:color w:val="000000"/>
          <w:sz w:val="24"/>
          <w:szCs w:val="24"/>
        </w:rPr>
        <w:t>–</w:t>
      </w:r>
      <w:r w:rsidRPr="00CB178B">
        <w:rPr>
          <w:rFonts w:ascii="Times New Roman" w:hAnsi="Times New Roman" w:cs="Times New Roman"/>
          <w:color w:val="000000"/>
          <w:sz w:val="24"/>
          <w:szCs w:val="24"/>
        </w:rPr>
        <w:t xml:space="preserve"> 186 с.</w:t>
      </w:r>
    </w:p>
    <w:p w:rsidR="00CB178B" w:rsidRPr="00644058" w:rsidRDefault="00CB178B" w:rsidP="00CB178B">
      <w:pPr>
        <w:rPr>
          <w:szCs w:val="28"/>
        </w:rPr>
      </w:pPr>
    </w:p>
    <w:p w:rsidR="00CB178B" w:rsidRDefault="00CB178B" w:rsidP="00CB178B">
      <w:pPr>
        <w:tabs>
          <w:tab w:val="left" w:pos="851"/>
        </w:tabs>
        <w:jc w:val="both"/>
        <w:rPr>
          <w:sz w:val="24"/>
        </w:rPr>
      </w:pPr>
    </w:p>
    <w:p w:rsidR="00CB178B" w:rsidRDefault="00CB178B" w:rsidP="00CB178B">
      <w:pPr>
        <w:tabs>
          <w:tab w:val="left" w:pos="851"/>
        </w:tabs>
        <w:jc w:val="both"/>
        <w:rPr>
          <w:sz w:val="24"/>
        </w:rPr>
      </w:pPr>
    </w:p>
    <w:p w:rsidR="00CB178B" w:rsidRDefault="00CB178B" w:rsidP="00CB178B">
      <w:pPr>
        <w:tabs>
          <w:tab w:val="left" w:pos="851"/>
        </w:tabs>
        <w:jc w:val="both"/>
        <w:rPr>
          <w:sz w:val="24"/>
        </w:rPr>
      </w:pPr>
    </w:p>
    <w:p w:rsidR="00CB178B" w:rsidRDefault="00CB178B" w:rsidP="00CB178B">
      <w:pPr>
        <w:tabs>
          <w:tab w:val="left" w:pos="851"/>
        </w:tabs>
        <w:jc w:val="both"/>
        <w:rPr>
          <w:sz w:val="24"/>
        </w:rPr>
      </w:pPr>
    </w:p>
    <w:p w:rsidR="00CB178B" w:rsidRDefault="00CB178B" w:rsidP="00CB178B">
      <w:pPr>
        <w:tabs>
          <w:tab w:val="left" w:pos="851"/>
        </w:tabs>
        <w:jc w:val="both"/>
        <w:rPr>
          <w:sz w:val="24"/>
        </w:rPr>
      </w:pPr>
    </w:p>
    <w:p w:rsidR="00772BCC" w:rsidRPr="00CB178B" w:rsidRDefault="00772BCC" w:rsidP="00CB178B">
      <w:pPr>
        <w:rPr>
          <w:sz w:val="24"/>
        </w:rPr>
      </w:pPr>
    </w:p>
    <w:sectPr w:rsidR="00772BCC" w:rsidRPr="00CB178B" w:rsidSect="00F761BD">
      <w:footerReference w:type="default" r:id="rId4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1C5" w:rsidRDefault="008501C5" w:rsidP="007457F9">
      <w:pPr>
        <w:spacing w:after="0" w:line="240" w:lineRule="auto"/>
      </w:pPr>
      <w:r>
        <w:separator/>
      </w:r>
    </w:p>
  </w:endnote>
  <w:endnote w:type="continuationSeparator" w:id="0">
    <w:p w:rsidR="008501C5" w:rsidRDefault="008501C5" w:rsidP="00745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lbany AMT">
    <w:altName w:val="Arial Unicode MS"/>
    <w:charset w:val="8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86047"/>
      <w:docPartObj>
        <w:docPartGallery w:val="Page Numbers (Bottom of Page)"/>
        <w:docPartUnique/>
      </w:docPartObj>
    </w:sdtPr>
    <w:sdtEndPr/>
    <w:sdtContent>
      <w:p w:rsidR="008501C5" w:rsidRDefault="008501C5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606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501C5" w:rsidRDefault="008501C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1C5" w:rsidRDefault="008501C5" w:rsidP="007457F9">
      <w:pPr>
        <w:spacing w:after="0" w:line="240" w:lineRule="auto"/>
      </w:pPr>
      <w:r>
        <w:separator/>
      </w:r>
    </w:p>
  </w:footnote>
  <w:footnote w:type="continuationSeparator" w:id="0">
    <w:p w:rsidR="008501C5" w:rsidRDefault="008501C5" w:rsidP="00745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B"/>
    <w:multiLevelType w:val="multilevel"/>
    <w:tmpl w:val="9C307CF2"/>
    <w:name w:val="WW8Num1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37E6"/>
    <w:multiLevelType w:val="hybridMultilevel"/>
    <w:tmpl w:val="10084F90"/>
    <w:lvl w:ilvl="0" w:tplc="B5BC982E">
      <w:start w:val="1"/>
      <w:numFmt w:val="decimal"/>
      <w:lvlText w:val="%1."/>
      <w:lvlJc w:val="left"/>
    </w:lvl>
    <w:lvl w:ilvl="1" w:tplc="C89A7166">
      <w:numFmt w:val="decimal"/>
      <w:lvlText w:val=""/>
      <w:lvlJc w:val="left"/>
    </w:lvl>
    <w:lvl w:ilvl="2" w:tplc="D278D83E">
      <w:numFmt w:val="decimal"/>
      <w:lvlText w:val=""/>
      <w:lvlJc w:val="left"/>
    </w:lvl>
    <w:lvl w:ilvl="3" w:tplc="5E2052FE">
      <w:numFmt w:val="decimal"/>
      <w:lvlText w:val=""/>
      <w:lvlJc w:val="left"/>
    </w:lvl>
    <w:lvl w:ilvl="4" w:tplc="5DC0295C">
      <w:numFmt w:val="decimal"/>
      <w:lvlText w:val=""/>
      <w:lvlJc w:val="left"/>
    </w:lvl>
    <w:lvl w:ilvl="5" w:tplc="1BB40D34">
      <w:numFmt w:val="decimal"/>
      <w:lvlText w:val=""/>
      <w:lvlJc w:val="left"/>
    </w:lvl>
    <w:lvl w:ilvl="6" w:tplc="03065390">
      <w:numFmt w:val="decimal"/>
      <w:lvlText w:val=""/>
      <w:lvlJc w:val="left"/>
    </w:lvl>
    <w:lvl w:ilvl="7" w:tplc="10ACE734">
      <w:numFmt w:val="decimal"/>
      <w:lvlText w:val=""/>
      <w:lvlJc w:val="left"/>
    </w:lvl>
    <w:lvl w:ilvl="8" w:tplc="4A1A17CE">
      <w:numFmt w:val="decimal"/>
      <w:lvlText w:val=""/>
      <w:lvlJc w:val="left"/>
    </w:lvl>
  </w:abstractNum>
  <w:abstractNum w:abstractNumId="7">
    <w:nsid w:val="01246F0C"/>
    <w:multiLevelType w:val="multilevel"/>
    <w:tmpl w:val="EFAC19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8">
    <w:nsid w:val="079516C9"/>
    <w:multiLevelType w:val="hybridMultilevel"/>
    <w:tmpl w:val="ACAE3B3E"/>
    <w:lvl w:ilvl="0" w:tplc="E6A4C60A">
      <w:numFmt w:val="bullet"/>
      <w:lvlText w:val="–"/>
      <w:lvlJc w:val="left"/>
      <w:pPr>
        <w:ind w:left="1429" w:hanging="360"/>
      </w:pPr>
      <w:rPr>
        <w:rFonts w:ascii="Times New Roman" w:eastAsia="Haettenschweile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9123453"/>
    <w:multiLevelType w:val="multilevel"/>
    <w:tmpl w:val="352E6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0A64457A"/>
    <w:multiLevelType w:val="hybridMultilevel"/>
    <w:tmpl w:val="19BA45C8"/>
    <w:lvl w:ilvl="0" w:tplc="7EE8EF9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0DAC22ED"/>
    <w:multiLevelType w:val="hybridMultilevel"/>
    <w:tmpl w:val="B44A25DE"/>
    <w:lvl w:ilvl="0" w:tplc="FC1C4AE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ED778EC"/>
    <w:multiLevelType w:val="hybridMultilevel"/>
    <w:tmpl w:val="95D6C3D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4955403"/>
    <w:multiLevelType w:val="multilevel"/>
    <w:tmpl w:val="093CB4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>
    <w:nsid w:val="1AC660B5"/>
    <w:multiLevelType w:val="hybridMultilevel"/>
    <w:tmpl w:val="889E9E9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1DB31049"/>
    <w:multiLevelType w:val="hybridMultilevel"/>
    <w:tmpl w:val="0930C31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F8E468C"/>
    <w:multiLevelType w:val="hybridMultilevel"/>
    <w:tmpl w:val="33D870D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3714E7D"/>
    <w:multiLevelType w:val="hybridMultilevel"/>
    <w:tmpl w:val="27B82D86"/>
    <w:lvl w:ilvl="0" w:tplc="526A069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9F1AE2"/>
    <w:multiLevelType w:val="hybridMultilevel"/>
    <w:tmpl w:val="03E0F200"/>
    <w:lvl w:ilvl="0" w:tplc="6C30E38C">
      <w:start w:val="9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4E0611"/>
    <w:multiLevelType w:val="hybridMultilevel"/>
    <w:tmpl w:val="D1727868"/>
    <w:lvl w:ilvl="0" w:tplc="7EE8EF9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2C155FCB"/>
    <w:multiLevelType w:val="hybridMultilevel"/>
    <w:tmpl w:val="6A4C5A46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DCE6C4D"/>
    <w:multiLevelType w:val="hybridMultilevel"/>
    <w:tmpl w:val="84B46D8E"/>
    <w:lvl w:ilvl="0" w:tplc="68F0297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2FBA38E2"/>
    <w:multiLevelType w:val="hybridMultilevel"/>
    <w:tmpl w:val="FC40DB18"/>
    <w:lvl w:ilvl="0" w:tplc="E6A4C60A">
      <w:numFmt w:val="bullet"/>
      <w:lvlText w:val="–"/>
      <w:lvlJc w:val="left"/>
      <w:pPr>
        <w:ind w:left="1429" w:hanging="360"/>
      </w:pPr>
      <w:rPr>
        <w:rFonts w:ascii="Times New Roman" w:eastAsia="Haettenschweile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0CD5C18"/>
    <w:multiLevelType w:val="hybridMultilevel"/>
    <w:tmpl w:val="BF7A48EE"/>
    <w:lvl w:ilvl="0" w:tplc="1F986C3A">
      <w:start w:val="65535"/>
      <w:numFmt w:val="bullet"/>
      <w:lvlText w:val="-"/>
      <w:legacy w:legacy="1" w:legacySpace="0" w:legacyIndent="307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1507B4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32EB1822"/>
    <w:multiLevelType w:val="hybridMultilevel"/>
    <w:tmpl w:val="D618DFBE"/>
    <w:lvl w:ilvl="0" w:tplc="14B8412E">
      <w:start w:val="1"/>
      <w:numFmt w:val="decimal"/>
      <w:lvlText w:val="%1."/>
      <w:lvlJc w:val="left"/>
      <w:pPr>
        <w:ind w:left="128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33D659E6"/>
    <w:multiLevelType w:val="hybridMultilevel"/>
    <w:tmpl w:val="092C5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9711A2"/>
    <w:multiLevelType w:val="hybridMultilevel"/>
    <w:tmpl w:val="BE0EAA90"/>
    <w:lvl w:ilvl="0" w:tplc="1702FB64">
      <w:start w:val="1"/>
      <w:numFmt w:val="decimal"/>
      <w:lvlText w:val="%1."/>
      <w:lvlJc w:val="left"/>
      <w:pPr>
        <w:ind w:left="1834" w:hanging="11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144021E"/>
    <w:multiLevelType w:val="hybridMultilevel"/>
    <w:tmpl w:val="D67AA9EC"/>
    <w:lvl w:ilvl="0" w:tplc="7EE8EF9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4573167C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4EA54E9E"/>
    <w:multiLevelType w:val="hybridMultilevel"/>
    <w:tmpl w:val="70D068EA"/>
    <w:lvl w:ilvl="0" w:tplc="974CB3F6">
      <w:start w:val="9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4FC04440"/>
    <w:multiLevelType w:val="hybridMultilevel"/>
    <w:tmpl w:val="1B249FF6"/>
    <w:lvl w:ilvl="0" w:tplc="7EE8EF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2B418C5"/>
    <w:multiLevelType w:val="multilevel"/>
    <w:tmpl w:val="DD8A8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8B4527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53A06C8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55DA4584"/>
    <w:multiLevelType w:val="multilevel"/>
    <w:tmpl w:val="303237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>
    <w:nsid w:val="5AB23246"/>
    <w:multiLevelType w:val="multilevel"/>
    <w:tmpl w:val="4D9A9C2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789" w:hanging="1080"/>
      </w:pPr>
      <w:rPr>
        <w:rFonts w:eastAsiaTheme="minorEastAsia" w:hint="default"/>
      </w:rPr>
    </w:lvl>
    <w:lvl w:ilvl="2">
      <w:start w:val="1"/>
      <w:numFmt w:val="decimal"/>
      <w:isLgl/>
      <w:lvlText w:val="%1.%2.%3"/>
      <w:lvlJc w:val="left"/>
      <w:pPr>
        <w:ind w:left="1789" w:hanging="108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eastAsiaTheme="minorEastAsia" w:hint="default"/>
      </w:rPr>
    </w:lvl>
  </w:abstractNum>
  <w:abstractNum w:abstractNumId="37">
    <w:nsid w:val="5B3E15D0"/>
    <w:multiLevelType w:val="multilevel"/>
    <w:tmpl w:val="1F5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27D2B00"/>
    <w:multiLevelType w:val="hybridMultilevel"/>
    <w:tmpl w:val="0C127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6E8215B"/>
    <w:multiLevelType w:val="hybridMultilevel"/>
    <w:tmpl w:val="B7D02FA4"/>
    <w:lvl w:ilvl="0" w:tplc="9A6CA4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A3C40C9"/>
    <w:multiLevelType w:val="hybridMultilevel"/>
    <w:tmpl w:val="89668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3133D9"/>
    <w:multiLevelType w:val="multilevel"/>
    <w:tmpl w:val="7270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586E5C"/>
    <w:multiLevelType w:val="hybridMultilevel"/>
    <w:tmpl w:val="50845680"/>
    <w:lvl w:ilvl="0" w:tplc="5C464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4B94105"/>
    <w:multiLevelType w:val="multilevel"/>
    <w:tmpl w:val="26865388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3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4">
    <w:nsid w:val="79E92E25"/>
    <w:multiLevelType w:val="hybridMultilevel"/>
    <w:tmpl w:val="89DE9E8A"/>
    <w:lvl w:ilvl="0" w:tplc="F1201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AFF5EAE"/>
    <w:multiLevelType w:val="hybridMultilevel"/>
    <w:tmpl w:val="56E87794"/>
    <w:lvl w:ilvl="0" w:tplc="40821B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024C7E"/>
    <w:multiLevelType w:val="hybridMultilevel"/>
    <w:tmpl w:val="F33E4A4E"/>
    <w:lvl w:ilvl="0" w:tplc="87400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C1E689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>
    <w:nsid w:val="7EE31A2F"/>
    <w:multiLevelType w:val="hybridMultilevel"/>
    <w:tmpl w:val="574E9C9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5"/>
  </w:num>
  <w:num w:numId="2">
    <w:abstractNumId w:val="13"/>
  </w:num>
  <w:num w:numId="3">
    <w:abstractNumId w:val="18"/>
  </w:num>
  <w:num w:numId="4">
    <w:abstractNumId w:val="14"/>
  </w:num>
  <w:num w:numId="5">
    <w:abstractNumId w:val="40"/>
  </w:num>
  <w:num w:numId="6">
    <w:abstractNumId w:val="34"/>
  </w:num>
  <w:num w:numId="7">
    <w:abstractNumId w:val="33"/>
  </w:num>
  <w:num w:numId="8">
    <w:abstractNumId w:val="29"/>
  </w:num>
  <w:num w:numId="9">
    <w:abstractNumId w:val="20"/>
  </w:num>
  <w:num w:numId="10">
    <w:abstractNumId w:val="10"/>
  </w:num>
  <w:num w:numId="11">
    <w:abstractNumId w:val="28"/>
  </w:num>
  <w:num w:numId="12">
    <w:abstractNumId w:val="19"/>
  </w:num>
  <w:num w:numId="13">
    <w:abstractNumId w:val="47"/>
  </w:num>
  <w:num w:numId="14">
    <w:abstractNumId w:val="24"/>
  </w:num>
  <w:num w:numId="15">
    <w:abstractNumId w:val="9"/>
  </w:num>
  <w:num w:numId="16">
    <w:abstractNumId w:val="15"/>
  </w:num>
  <w:num w:numId="17">
    <w:abstractNumId w:val="16"/>
  </w:num>
  <w:num w:numId="18">
    <w:abstractNumId w:val="48"/>
  </w:num>
  <w:num w:numId="19">
    <w:abstractNumId w:val="12"/>
  </w:num>
  <w:num w:numId="20">
    <w:abstractNumId w:val="31"/>
  </w:num>
  <w:num w:numId="21">
    <w:abstractNumId w:val="17"/>
  </w:num>
  <w:num w:numId="22">
    <w:abstractNumId w:val="42"/>
  </w:num>
  <w:num w:numId="23">
    <w:abstractNumId w:val="23"/>
  </w:num>
  <w:num w:numId="24">
    <w:abstractNumId w:val="8"/>
  </w:num>
  <w:num w:numId="25">
    <w:abstractNumId w:val="22"/>
  </w:num>
  <w:num w:numId="26">
    <w:abstractNumId w:val="6"/>
  </w:num>
  <w:num w:numId="27">
    <w:abstractNumId w:val="39"/>
  </w:num>
  <w:num w:numId="28">
    <w:abstractNumId w:val="2"/>
  </w:num>
  <w:num w:numId="29">
    <w:abstractNumId w:val="26"/>
  </w:num>
  <w:num w:numId="30">
    <w:abstractNumId w:val="25"/>
  </w:num>
  <w:num w:numId="31">
    <w:abstractNumId w:val="30"/>
  </w:num>
  <w:num w:numId="32">
    <w:abstractNumId w:val="38"/>
  </w:num>
  <w:num w:numId="33">
    <w:abstractNumId w:val="21"/>
  </w:num>
  <w:num w:numId="34">
    <w:abstractNumId w:val="32"/>
  </w:num>
  <w:num w:numId="35">
    <w:abstractNumId w:val="37"/>
  </w:num>
  <w:num w:numId="36">
    <w:abstractNumId w:val="41"/>
  </w:num>
  <w:num w:numId="37">
    <w:abstractNumId w:val="43"/>
  </w:num>
  <w:num w:numId="38">
    <w:abstractNumId w:val="44"/>
  </w:num>
  <w:num w:numId="39">
    <w:abstractNumId w:val="46"/>
  </w:num>
  <w:num w:numId="40">
    <w:abstractNumId w:val="27"/>
  </w:num>
  <w:num w:numId="41">
    <w:abstractNumId w:val="7"/>
  </w:num>
  <w:num w:numId="42">
    <w:abstractNumId w:val="35"/>
  </w:num>
  <w:num w:numId="43">
    <w:abstractNumId w:val="11"/>
  </w:num>
  <w:num w:numId="44">
    <w:abstractNumId w:val="3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9359D"/>
    <w:rsid w:val="00000177"/>
    <w:rsid w:val="00005F66"/>
    <w:rsid w:val="00006E69"/>
    <w:rsid w:val="00015115"/>
    <w:rsid w:val="00015A51"/>
    <w:rsid w:val="000208D0"/>
    <w:rsid w:val="00020BFC"/>
    <w:rsid w:val="000230C9"/>
    <w:rsid w:val="000315C2"/>
    <w:rsid w:val="000320E0"/>
    <w:rsid w:val="00032B95"/>
    <w:rsid w:val="00036EB0"/>
    <w:rsid w:val="000425DE"/>
    <w:rsid w:val="00045E46"/>
    <w:rsid w:val="00050E8F"/>
    <w:rsid w:val="00055DFD"/>
    <w:rsid w:val="00055E99"/>
    <w:rsid w:val="000627FB"/>
    <w:rsid w:val="00066AA5"/>
    <w:rsid w:val="000726BA"/>
    <w:rsid w:val="0007487A"/>
    <w:rsid w:val="00080188"/>
    <w:rsid w:val="000818E7"/>
    <w:rsid w:val="00082257"/>
    <w:rsid w:val="0008580A"/>
    <w:rsid w:val="00091171"/>
    <w:rsid w:val="000933EF"/>
    <w:rsid w:val="000977AA"/>
    <w:rsid w:val="000A0997"/>
    <w:rsid w:val="000A0EC1"/>
    <w:rsid w:val="000B2670"/>
    <w:rsid w:val="000B4220"/>
    <w:rsid w:val="000B4742"/>
    <w:rsid w:val="000B6C1A"/>
    <w:rsid w:val="000C64AF"/>
    <w:rsid w:val="000D6898"/>
    <w:rsid w:val="000E55D0"/>
    <w:rsid w:val="000F2978"/>
    <w:rsid w:val="000F3B3A"/>
    <w:rsid w:val="000F5489"/>
    <w:rsid w:val="000F5ADD"/>
    <w:rsid w:val="000F683A"/>
    <w:rsid w:val="00101E85"/>
    <w:rsid w:val="001024B4"/>
    <w:rsid w:val="00105FB6"/>
    <w:rsid w:val="00106A2D"/>
    <w:rsid w:val="0010752C"/>
    <w:rsid w:val="00110EB6"/>
    <w:rsid w:val="001115A6"/>
    <w:rsid w:val="00113E14"/>
    <w:rsid w:val="00117E61"/>
    <w:rsid w:val="00124B41"/>
    <w:rsid w:val="00130826"/>
    <w:rsid w:val="00130C04"/>
    <w:rsid w:val="00131235"/>
    <w:rsid w:val="00143C9D"/>
    <w:rsid w:val="0015050D"/>
    <w:rsid w:val="00152454"/>
    <w:rsid w:val="001568AB"/>
    <w:rsid w:val="00157551"/>
    <w:rsid w:val="00167EBE"/>
    <w:rsid w:val="001807DE"/>
    <w:rsid w:val="00182483"/>
    <w:rsid w:val="0018535D"/>
    <w:rsid w:val="001855E8"/>
    <w:rsid w:val="0018623D"/>
    <w:rsid w:val="00192743"/>
    <w:rsid w:val="0019370D"/>
    <w:rsid w:val="001946A9"/>
    <w:rsid w:val="00194842"/>
    <w:rsid w:val="00196469"/>
    <w:rsid w:val="00197536"/>
    <w:rsid w:val="001B03E5"/>
    <w:rsid w:val="001B0E14"/>
    <w:rsid w:val="001B1334"/>
    <w:rsid w:val="001B3B01"/>
    <w:rsid w:val="001B5029"/>
    <w:rsid w:val="001C3B72"/>
    <w:rsid w:val="001C3D71"/>
    <w:rsid w:val="001D52A2"/>
    <w:rsid w:val="001E108B"/>
    <w:rsid w:val="001E1BF5"/>
    <w:rsid w:val="001E48C0"/>
    <w:rsid w:val="001E7C0C"/>
    <w:rsid w:val="001F06F4"/>
    <w:rsid w:val="00201253"/>
    <w:rsid w:val="002049A3"/>
    <w:rsid w:val="002056A0"/>
    <w:rsid w:val="00212C4F"/>
    <w:rsid w:val="00220DDB"/>
    <w:rsid w:val="002214FE"/>
    <w:rsid w:val="00222C88"/>
    <w:rsid w:val="00222E75"/>
    <w:rsid w:val="00223587"/>
    <w:rsid w:val="0022424E"/>
    <w:rsid w:val="00227D75"/>
    <w:rsid w:val="00232D77"/>
    <w:rsid w:val="0023562F"/>
    <w:rsid w:val="00236ADB"/>
    <w:rsid w:val="00241416"/>
    <w:rsid w:val="00241D03"/>
    <w:rsid w:val="0024473F"/>
    <w:rsid w:val="002460D8"/>
    <w:rsid w:val="0024679F"/>
    <w:rsid w:val="00247CD8"/>
    <w:rsid w:val="0025328F"/>
    <w:rsid w:val="002544FA"/>
    <w:rsid w:val="00255A38"/>
    <w:rsid w:val="00256709"/>
    <w:rsid w:val="0026051B"/>
    <w:rsid w:val="00260611"/>
    <w:rsid w:val="00261C70"/>
    <w:rsid w:val="002703B7"/>
    <w:rsid w:val="002722AA"/>
    <w:rsid w:val="0027750D"/>
    <w:rsid w:val="0028171E"/>
    <w:rsid w:val="00282D89"/>
    <w:rsid w:val="00282E24"/>
    <w:rsid w:val="0028313D"/>
    <w:rsid w:val="0028549B"/>
    <w:rsid w:val="00287131"/>
    <w:rsid w:val="002A506D"/>
    <w:rsid w:val="002B0997"/>
    <w:rsid w:val="002B1693"/>
    <w:rsid w:val="002B7023"/>
    <w:rsid w:val="002C0E58"/>
    <w:rsid w:val="002C2A03"/>
    <w:rsid w:val="002D32C0"/>
    <w:rsid w:val="002D350E"/>
    <w:rsid w:val="002E17C0"/>
    <w:rsid w:val="002E7AB8"/>
    <w:rsid w:val="002F0541"/>
    <w:rsid w:val="002F1E87"/>
    <w:rsid w:val="002F2F0D"/>
    <w:rsid w:val="002F30D5"/>
    <w:rsid w:val="00300E7F"/>
    <w:rsid w:val="00314ADD"/>
    <w:rsid w:val="00316D15"/>
    <w:rsid w:val="00320943"/>
    <w:rsid w:val="0033662D"/>
    <w:rsid w:val="00337BF7"/>
    <w:rsid w:val="003423EE"/>
    <w:rsid w:val="0034308D"/>
    <w:rsid w:val="00343F58"/>
    <w:rsid w:val="00347B05"/>
    <w:rsid w:val="00354982"/>
    <w:rsid w:val="00360613"/>
    <w:rsid w:val="00362674"/>
    <w:rsid w:val="00362C65"/>
    <w:rsid w:val="00366FC0"/>
    <w:rsid w:val="00370157"/>
    <w:rsid w:val="003701F7"/>
    <w:rsid w:val="003714D1"/>
    <w:rsid w:val="00375676"/>
    <w:rsid w:val="003759A5"/>
    <w:rsid w:val="0037787F"/>
    <w:rsid w:val="003976F1"/>
    <w:rsid w:val="003A1B2D"/>
    <w:rsid w:val="003A3363"/>
    <w:rsid w:val="003A777C"/>
    <w:rsid w:val="003B1B07"/>
    <w:rsid w:val="003D128C"/>
    <w:rsid w:val="003D1AC3"/>
    <w:rsid w:val="003D550C"/>
    <w:rsid w:val="003D6338"/>
    <w:rsid w:val="003E0402"/>
    <w:rsid w:val="003E2B3A"/>
    <w:rsid w:val="003E6600"/>
    <w:rsid w:val="003F1E45"/>
    <w:rsid w:val="0040424E"/>
    <w:rsid w:val="0040444F"/>
    <w:rsid w:val="0040771F"/>
    <w:rsid w:val="00415F51"/>
    <w:rsid w:val="00417A41"/>
    <w:rsid w:val="00422AAE"/>
    <w:rsid w:val="00424B61"/>
    <w:rsid w:val="00424D7E"/>
    <w:rsid w:val="00425166"/>
    <w:rsid w:val="00432DCD"/>
    <w:rsid w:val="00437636"/>
    <w:rsid w:val="004376B6"/>
    <w:rsid w:val="00443441"/>
    <w:rsid w:val="004572C8"/>
    <w:rsid w:val="00465B97"/>
    <w:rsid w:val="0047285A"/>
    <w:rsid w:val="00472C6C"/>
    <w:rsid w:val="00476867"/>
    <w:rsid w:val="004824E5"/>
    <w:rsid w:val="00483C96"/>
    <w:rsid w:val="00487315"/>
    <w:rsid w:val="00490465"/>
    <w:rsid w:val="00490CE0"/>
    <w:rsid w:val="00492360"/>
    <w:rsid w:val="004954DE"/>
    <w:rsid w:val="00496B2D"/>
    <w:rsid w:val="004A11EA"/>
    <w:rsid w:val="004A177C"/>
    <w:rsid w:val="004A5003"/>
    <w:rsid w:val="004B56D1"/>
    <w:rsid w:val="004B661C"/>
    <w:rsid w:val="004D6291"/>
    <w:rsid w:val="004D69A6"/>
    <w:rsid w:val="004D713C"/>
    <w:rsid w:val="004E191B"/>
    <w:rsid w:val="004E2298"/>
    <w:rsid w:val="004F0872"/>
    <w:rsid w:val="004F38C7"/>
    <w:rsid w:val="0051256F"/>
    <w:rsid w:val="005179D5"/>
    <w:rsid w:val="0052425B"/>
    <w:rsid w:val="00525B5A"/>
    <w:rsid w:val="00530C40"/>
    <w:rsid w:val="00531963"/>
    <w:rsid w:val="0053359C"/>
    <w:rsid w:val="005338CF"/>
    <w:rsid w:val="005366B2"/>
    <w:rsid w:val="005439A3"/>
    <w:rsid w:val="005620AD"/>
    <w:rsid w:val="005704A1"/>
    <w:rsid w:val="0057333A"/>
    <w:rsid w:val="00574CD6"/>
    <w:rsid w:val="00576624"/>
    <w:rsid w:val="005813E8"/>
    <w:rsid w:val="00583BA6"/>
    <w:rsid w:val="00585A02"/>
    <w:rsid w:val="00591CDB"/>
    <w:rsid w:val="00592774"/>
    <w:rsid w:val="00596342"/>
    <w:rsid w:val="005A468A"/>
    <w:rsid w:val="005A771F"/>
    <w:rsid w:val="005B1AB7"/>
    <w:rsid w:val="005B6E0F"/>
    <w:rsid w:val="005C155A"/>
    <w:rsid w:val="005C2FA9"/>
    <w:rsid w:val="005C32A7"/>
    <w:rsid w:val="005D5939"/>
    <w:rsid w:val="005D606F"/>
    <w:rsid w:val="005E054A"/>
    <w:rsid w:val="005F0E71"/>
    <w:rsid w:val="005F4E40"/>
    <w:rsid w:val="00601484"/>
    <w:rsid w:val="0060555F"/>
    <w:rsid w:val="00607629"/>
    <w:rsid w:val="00610513"/>
    <w:rsid w:val="00611D2F"/>
    <w:rsid w:val="006132AC"/>
    <w:rsid w:val="006132DE"/>
    <w:rsid w:val="006160D8"/>
    <w:rsid w:val="00622C95"/>
    <w:rsid w:val="0063380A"/>
    <w:rsid w:val="00637987"/>
    <w:rsid w:val="00637B04"/>
    <w:rsid w:val="00640C12"/>
    <w:rsid w:val="006434DF"/>
    <w:rsid w:val="00644C7C"/>
    <w:rsid w:val="00646A0D"/>
    <w:rsid w:val="006513CD"/>
    <w:rsid w:val="00657D32"/>
    <w:rsid w:val="00664C0C"/>
    <w:rsid w:val="0067095C"/>
    <w:rsid w:val="00681499"/>
    <w:rsid w:val="00684ED0"/>
    <w:rsid w:val="0068732E"/>
    <w:rsid w:val="006957FC"/>
    <w:rsid w:val="00696CC6"/>
    <w:rsid w:val="006A337C"/>
    <w:rsid w:val="006A6ADB"/>
    <w:rsid w:val="006C248C"/>
    <w:rsid w:val="006C3B1F"/>
    <w:rsid w:val="006C497A"/>
    <w:rsid w:val="006C6F2E"/>
    <w:rsid w:val="006E133F"/>
    <w:rsid w:val="006E498A"/>
    <w:rsid w:val="006E5396"/>
    <w:rsid w:val="00700719"/>
    <w:rsid w:val="007133FB"/>
    <w:rsid w:val="0071716B"/>
    <w:rsid w:val="00725459"/>
    <w:rsid w:val="00725ADA"/>
    <w:rsid w:val="0073075B"/>
    <w:rsid w:val="00736A21"/>
    <w:rsid w:val="00742F9E"/>
    <w:rsid w:val="00745099"/>
    <w:rsid w:val="00745426"/>
    <w:rsid w:val="007457F9"/>
    <w:rsid w:val="00755536"/>
    <w:rsid w:val="00755895"/>
    <w:rsid w:val="00762011"/>
    <w:rsid w:val="0076252F"/>
    <w:rsid w:val="00764421"/>
    <w:rsid w:val="00772BCC"/>
    <w:rsid w:val="00773143"/>
    <w:rsid w:val="00773E73"/>
    <w:rsid w:val="00774031"/>
    <w:rsid w:val="0077520D"/>
    <w:rsid w:val="00781AFF"/>
    <w:rsid w:val="007846B9"/>
    <w:rsid w:val="00786A96"/>
    <w:rsid w:val="007965B6"/>
    <w:rsid w:val="007A1B94"/>
    <w:rsid w:val="007A5A70"/>
    <w:rsid w:val="007B0592"/>
    <w:rsid w:val="007C0A25"/>
    <w:rsid w:val="007D0F87"/>
    <w:rsid w:val="007D30A7"/>
    <w:rsid w:val="007D3EC6"/>
    <w:rsid w:val="007E288F"/>
    <w:rsid w:val="007E3EF0"/>
    <w:rsid w:val="007E56AD"/>
    <w:rsid w:val="007E6F72"/>
    <w:rsid w:val="007F0401"/>
    <w:rsid w:val="00800762"/>
    <w:rsid w:val="00801397"/>
    <w:rsid w:val="008038BF"/>
    <w:rsid w:val="00805C24"/>
    <w:rsid w:val="00813D06"/>
    <w:rsid w:val="00817331"/>
    <w:rsid w:val="00825BA2"/>
    <w:rsid w:val="00831075"/>
    <w:rsid w:val="00831686"/>
    <w:rsid w:val="00834436"/>
    <w:rsid w:val="0083579B"/>
    <w:rsid w:val="00835C9E"/>
    <w:rsid w:val="00837917"/>
    <w:rsid w:val="008501C5"/>
    <w:rsid w:val="008550DC"/>
    <w:rsid w:val="00857D9A"/>
    <w:rsid w:val="00862A2E"/>
    <w:rsid w:val="00873774"/>
    <w:rsid w:val="00875BA2"/>
    <w:rsid w:val="00877371"/>
    <w:rsid w:val="008843AC"/>
    <w:rsid w:val="00885204"/>
    <w:rsid w:val="00885641"/>
    <w:rsid w:val="0089098D"/>
    <w:rsid w:val="00890E77"/>
    <w:rsid w:val="0089140B"/>
    <w:rsid w:val="008928BF"/>
    <w:rsid w:val="00893124"/>
    <w:rsid w:val="0089371F"/>
    <w:rsid w:val="008A798E"/>
    <w:rsid w:val="008B4E81"/>
    <w:rsid w:val="008B70F9"/>
    <w:rsid w:val="008C0BD7"/>
    <w:rsid w:val="008C3098"/>
    <w:rsid w:val="008D4B8E"/>
    <w:rsid w:val="008E0782"/>
    <w:rsid w:val="008E6D91"/>
    <w:rsid w:val="008F032D"/>
    <w:rsid w:val="008F2443"/>
    <w:rsid w:val="008F6906"/>
    <w:rsid w:val="008F7BD7"/>
    <w:rsid w:val="00900573"/>
    <w:rsid w:val="00912DFF"/>
    <w:rsid w:val="00913682"/>
    <w:rsid w:val="00915FB0"/>
    <w:rsid w:val="00916A16"/>
    <w:rsid w:val="009224B4"/>
    <w:rsid w:val="00925BEE"/>
    <w:rsid w:val="009307AC"/>
    <w:rsid w:val="00932F4B"/>
    <w:rsid w:val="00933AB4"/>
    <w:rsid w:val="0094627C"/>
    <w:rsid w:val="00946C25"/>
    <w:rsid w:val="00947F84"/>
    <w:rsid w:val="00961999"/>
    <w:rsid w:val="00962E28"/>
    <w:rsid w:val="009634D2"/>
    <w:rsid w:val="00965E9D"/>
    <w:rsid w:val="00966855"/>
    <w:rsid w:val="00966F09"/>
    <w:rsid w:val="009701F3"/>
    <w:rsid w:val="00976DC5"/>
    <w:rsid w:val="00983B96"/>
    <w:rsid w:val="00985F70"/>
    <w:rsid w:val="00990005"/>
    <w:rsid w:val="00995A8A"/>
    <w:rsid w:val="009A0FDA"/>
    <w:rsid w:val="009A1DEE"/>
    <w:rsid w:val="009A1F91"/>
    <w:rsid w:val="009A384B"/>
    <w:rsid w:val="009A388E"/>
    <w:rsid w:val="009A3FCF"/>
    <w:rsid w:val="009A5C94"/>
    <w:rsid w:val="009B01E6"/>
    <w:rsid w:val="009B050B"/>
    <w:rsid w:val="009B293A"/>
    <w:rsid w:val="009B7158"/>
    <w:rsid w:val="009B7F50"/>
    <w:rsid w:val="009C1B97"/>
    <w:rsid w:val="009C203E"/>
    <w:rsid w:val="009C22DF"/>
    <w:rsid w:val="009C6CFB"/>
    <w:rsid w:val="009C7DA9"/>
    <w:rsid w:val="009D013F"/>
    <w:rsid w:val="009D43C9"/>
    <w:rsid w:val="009E2706"/>
    <w:rsid w:val="009E6529"/>
    <w:rsid w:val="009E6DF0"/>
    <w:rsid w:val="009E7243"/>
    <w:rsid w:val="009F70B4"/>
    <w:rsid w:val="00A01E1E"/>
    <w:rsid w:val="00A030EC"/>
    <w:rsid w:val="00A03C08"/>
    <w:rsid w:val="00A03D90"/>
    <w:rsid w:val="00A045B3"/>
    <w:rsid w:val="00A119BB"/>
    <w:rsid w:val="00A152C2"/>
    <w:rsid w:val="00A164D8"/>
    <w:rsid w:val="00A20342"/>
    <w:rsid w:val="00A259C0"/>
    <w:rsid w:val="00A31C86"/>
    <w:rsid w:val="00A32CEE"/>
    <w:rsid w:val="00A368FF"/>
    <w:rsid w:val="00A40308"/>
    <w:rsid w:val="00A4075E"/>
    <w:rsid w:val="00A462DA"/>
    <w:rsid w:val="00A477D5"/>
    <w:rsid w:val="00A63855"/>
    <w:rsid w:val="00A639FC"/>
    <w:rsid w:val="00A735B1"/>
    <w:rsid w:val="00A85F5E"/>
    <w:rsid w:val="00A875B7"/>
    <w:rsid w:val="00A87CC1"/>
    <w:rsid w:val="00AA34B2"/>
    <w:rsid w:val="00AB2412"/>
    <w:rsid w:val="00AB426F"/>
    <w:rsid w:val="00AB4438"/>
    <w:rsid w:val="00AB6195"/>
    <w:rsid w:val="00AB7313"/>
    <w:rsid w:val="00AC01A5"/>
    <w:rsid w:val="00AC6141"/>
    <w:rsid w:val="00AC6454"/>
    <w:rsid w:val="00AC69CD"/>
    <w:rsid w:val="00AD209A"/>
    <w:rsid w:val="00AE20DE"/>
    <w:rsid w:val="00AE3731"/>
    <w:rsid w:val="00AE4B27"/>
    <w:rsid w:val="00AE5F30"/>
    <w:rsid w:val="00AE6A31"/>
    <w:rsid w:val="00AF131F"/>
    <w:rsid w:val="00AF687D"/>
    <w:rsid w:val="00AF7219"/>
    <w:rsid w:val="00AF7807"/>
    <w:rsid w:val="00B021A3"/>
    <w:rsid w:val="00B03F88"/>
    <w:rsid w:val="00B04934"/>
    <w:rsid w:val="00B14ADF"/>
    <w:rsid w:val="00B15BA1"/>
    <w:rsid w:val="00B17015"/>
    <w:rsid w:val="00B2602B"/>
    <w:rsid w:val="00B26706"/>
    <w:rsid w:val="00B310B7"/>
    <w:rsid w:val="00B33DF8"/>
    <w:rsid w:val="00B37BF7"/>
    <w:rsid w:val="00B4193D"/>
    <w:rsid w:val="00B52445"/>
    <w:rsid w:val="00B52997"/>
    <w:rsid w:val="00B56599"/>
    <w:rsid w:val="00B6005D"/>
    <w:rsid w:val="00B67752"/>
    <w:rsid w:val="00B701B6"/>
    <w:rsid w:val="00B73F58"/>
    <w:rsid w:val="00B75759"/>
    <w:rsid w:val="00B81FAC"/>
    <w:rsid w:val="00B874C6"/>
    <w:rsid w:val="00B935FB"/>
    <w:rsid w:val="00B9362F"/>
    <w:rsid w:val="00B95178"/>
    <w:rsid w:val="00B956C1"/>
    <w:rsid w:val="00B97210"/>
    <w:rsid w:val="00B97CDD"/>
    <w:rsid w:val="00BA2853"/>
    <w:rsid w:val="00BB0131"/>
    <w:rsid w:val="00BB31FB"/>
    <w:rsid w:val="00BC3AE1"/>
    <w:rsid w:val="00BC4B15"/>
    <w:rsid w:val="00BC6039"/>
    <w:rsid w:val="00BC6148"/>
    <w:rsid w:val="00BD42F9"/>
    <w:rsid w:val="00BD5A47"/>
    <w:rsid w:val="00BE3E96"/>
    <w:rsid w:val="00BE7104"/>
    <w:rsid w:val="00BF2F3B"/>
    <w:rsid w:val="00BF681E"/>
    <w:rsid w:val="00C00628"/>
    <w:rsid w:val="00C01A42"/>
    <w:rsid w:val="00C03939"/>
    <w:rsid w:val="00C1289E"/>
    <w:rsid w:val="00C146DE"/>
    <w:rsid w:val="00C21944"/>
    <w:rsid w:val="00C26200"/>
    <w:rsid w:val="00C319BE"/>
    <w:rsid w:val="00C37E03"/>
    <w:rsid w:val="00C52550"/>
    <w:rsid w:val="00C53376"/>
    <w:rsid w:val="00C60782"/>
    <w:rsid w:val="00C6323B"/>
    <w:rsid w:val="00C63455"/>
    <w:rsid w:val="00C70475"/>
    <w:rsid w:val="00C71A2D"/>
    <w:rsid w:val="00C84184"/>
    <w:rsid w:val="00C85562"/>
    <w:rsid w:val="00C9011E"/>
    <w:rsid w:val="00C919C4"/>
    <w:rsid w:val="00C92B7E"/>
    <w:rsid w:val="00C94215"/>
    <w:rsid w:val="00CB178B"/>
    <w:rsid w:val="00CB7B9D"/>
    <w:rsid w:val="00CC05C1"/>
    <w:rsid w:val="00CC363B"/>
    <w:rsid w:val="00CC5645"/>
    <w:rsid w:val="00CC64EE"/>
    <w:rsid w:val="00CD01BD"/>
    <w:rsid w:val="00CD2622"/>
    <w:rsid w:val="00CD2B80"/>
    <w:rsid w:val="00CD2C49"/>
    <w:rsid w:val="00CE1031"/>
    <w:rsid w:val="00CE6383"/>
    <w:rsid w:val="00CF0A71"/>
    <w:rsid w:val="00CF681E"/>
    <w:rsid w:val="00D01B75"/>
    <w:rsid w:val="00D046E9"/>
    <w:rsid w:val="00D0680B"/>
    <w:rsid w:val="00D0763F"/>
    <w:rsid w:val="00D1255E"/>
    <w:rsid w:val="00D12A0D"/>
    <w:rsid w:val="00D21FD8"/>
    <w:rsid w:val="00D238CB"/>
    <w:rsid w:val="00D259F1"/>
    <w:rsid w:val="00D31472"/>
    <w:rsid w:val="00D319A5"/>
    <w:rsid w:val="00D3201A"/>
    <w:rsid w:val="00D32650"/>
    <w:rsid w:val="00D45A85"/>
    <w:rsid w:val="00D51B19"/>
    <w:rsid w:val="00D5366C"/>
    <w:rsid w:val="00D53AE5"/>
    <w:rsid w:val="00D5765D"/>
    <w:rsid w:val="00D62F87"/>
    <w:rsid w:val="00D64930"/>
    <w:rsid w:val="00D656E7"/>
    <w:rsid w:val="00D66CFA"/>
    <w:rsid w:val="00D673F6"/>
    <w:rsid w:val="00D73351"/>
    <w:rsid w:val="00D751CA"/>
    <w:rsid w:val="00D903C2"/>
    <w:rsid w:val="00D9359D"/>
    <w:rsid w:val="00D95047"/>
    <w:rsid w:val="00DB0168"/>
    <w:rsid w:val="00DB4799"/>
    <w:rsid w:val="00DB5B57"/>
    <w:rsid w:val="00DB6C7F"/>
    <w:rsid w:val="00DB7976"/>
    <w:rsid w:val="00DC08FC"/>
    <w:rsid w:val="00DC0AD2"/>
    <w:rsid w:val="00DC32E2"/>
    <w:rsid w:val="00DE4457"/>
    <w:rsid w:val="00DE50DF"/>
    <w:rsid w:val="00DF0092"/>
    <w:rsid w:val="00DF7298"/>
    <w:rsid w:val="00E0141D"/>
    <w:rsid w:val="00E123E7"/>
    <w:rsid w:val="00E20605"/>
    <w:rsid w:val="00E20CA5"/>
    <w:rsid w:val="00E25A2B"/>
    <w:rsid w:val="00E25AA0"/>
    <w:rsid w:val="00E27C82"/>
    <w:rsid w:val="00E31740"/>
    <w:rsid w:val="00E320EC"/>
    <w:rsid w:val="00E352F3"/>
    <w:rsid w:val="00E3665C"/>
    <w:rsid w:val="00E457C8"/>
    <w:rsid w:val="00E5397F"/>
    <w:rsid w:val="00E5554D"/>
    <w:rsid w:val="00E56822"/>
    <w:rsid w:val="00E5759E"/>
    <w:rsid w:val="00E619F9"/>
    <w:rsid w:val="00E65522"/>
    <w:rsid w:val="00E822CA"/>
    <w:rsid w:val="00E86A23"/>
    <w:rsid w:val="00E879E1"/>
    <w:rsid w:val="00E945EB"/>
    <w:rsid w:val="00EA0FC5"/>
    <w:rsid w:val="00EB517F"/>
    <w:rsid w:val="00EB7FAA"/>
    <w:rsid w:val="00EC1418"/>
    <w:rsid w:val="00EC3A49"/>
    <w:rsid w:val="00ED12C0"/>
    <w:rsid w:val="00EE760C"/>
    <w:rsid w:val="00EF07E8"/>
    <w:rsid w:val="00EF43CF"/>
    <w:rsid w:val="00F04B8B"/>
    <w:rsid w:val="00F1316B"/>
    <w:rsid w:val="00F14DF6"/>
    <w:rsid w:val="00F210AA"/>
    <w:rsid w:val="00F21171"/>
    <w:rsid w:val="00F211F4"/>
    <w:rsid w:val="00F224C9"/>
    <w:rsid w:val="00F321BA"/>
    <w:rsid w:val="00F37AA0"/>
    <w:rsid w:val="00F54786"/>
    <w:rsid w:val="00F57CC7"/>
    <w:rsid w:val="00F650A1"/>
    <w:rsid w:val="00F6723D"/>
    <w:rsid w:val="00F74C9F"/>
    <w:rsid w:val="00F74F06"/>
    <w:rsid w:val="00F761BD"/>
    <w:rsid w:val="00F80FA7"/>
    <w:rsid w:val="00F82D46"/>
    <w:rsid w:val="00F84DB7"/>
    <w:rsid w:val="00F87763"/>
    <w:rsid w:val="00F87E89"/>
    <w:rsid w:val="00F921D7"/>
    <w:rsid w:val="00F92705"/>
    <w:rsid w:val="00FA080A"/>
    <w:rsid w:val="00FA1B6F"/>
    <w:rsid w:val="00FA207F"/>
    <w:rsid w:val="00FB15A1"/>
    <w:rsid w:val="00FB16DC"/>
    <w:rsid w:val="00FB3119"/>
    <w:rsid w:val="00FB4F5D"/>
    <w:rsid w:val="00FB6B01"/>
    <w:rsid w:val="00FC75E1"/>
    <w:rsid w:val="00FD0334"/>
    <w:rsid w:val="00FD3E03"/>
    <w:rsid w:val="00FE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459"/>
  </w:style>
  <w:style w:type="paragraph" w:styleId="4">
    <w:name w:val="heading 4"/>
    <w:basedOn w:val="a"/>
    <w:next w:val="a"/>
    <w:link w:val="40"/>
    <w:qFormat/>
    <w:rsid w:val="000977A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35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D9359D"/>
    <w:rPr>
      <w:rFonts w:ascii="Times New Roman" w:eastAsia="Times New Roman" w:hAnsi="Times New Roman" w:cs="Times New Roman"/>
      <w:sz w:val="28"/>
      <w:szCs w:val="24"/>
    </w:rPr>
  </w:style>
  <w:style w:type="paragraph" w:customStyle="1" w:styleId="a5">
    <w:name w:val="Îáû÷íûé"/>
    <w:rsid w:val="00D9359D"/>
    <w:pPr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paragraph" w:customStyle="1" w:styleId="Default">
    <w:name w:val="Default"/>
    <w:rsid w:val="00D935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3D6338"/>
    <w:pPr>
      <w:ind w:left="720"/>
      <w:contextualSpacing/>
    </w:pPr>
  </w:style>
  <w:style w:type="character" w:customStyle="1" w:styleId="FontStyle123">
    <w:name w:val="Font Style123"/>
    <w:rsid w:val="00657D32"/>
    <w:rPr>
      <w:rFonts w:ascii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4D713C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4D713C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uiPriority w:val="99"/>
    <w:rsid w:val="00F87E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14">
    <w:name w:val="Style14"/>
    <w:basedOn w:val="a"/>
    <w:rsid w:val="004A177C"/>
    <w:pPr>
      <w:widowControl w:val="0"/>
      <w:autoSpaceDE w:val="0"/>
      <w:autoSpaceDN w:val="0"/>
      <w:adjustRightInd w:val="0"/>
      <w:spacing w:after="0" w:line="250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9">
    <w:name w:val="Style89"/>
    <w:basedOn w:val="a"/>
    <w:rsid w:val="004A177C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uiPriority w:val="99"/>
    <w:rsid w:val="00080188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745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457F9"/>
  </w:style>
  <w:style w:type="character" w:styleId="a9">
    <w:name w:val="Hyperlink"/>
    <w:basedOn w:val="a0"/>
    <w:uiPriority w:val="99"/>
    <w:unhideWhenUsed/>
    <w:rsid w:val="000A0EC1"/>
    <w:rPr>
      <w:color w:val="0000FF" w:themeColor="hyperlink"/>
      <w:u w:val="single"/>
    </w:rPr>
  </w:style>
  <w:style w:type="character" w:customStyle="1" w:styleId="aa">
    <w:name w:val="Основной текст_"/>
    <w:basedOn w:val="a0"/>
    <w:link w:val="3"/>
    <w:rsid w:val="00C146D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a"/>
    <w:rsid w:val="00C146DE"/>
    <w:pPr>
      <w:widowControl w:val="0"/>
      <w:shd w:val="clear" w:color="auto" w:fill="FFFFFF"/>
      <w:spacing w:after="120" w:line="331" w:lineRule="exact"/>
      <w:ind w:hanging="34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pt1">
    <w:name w:val="Основной текст + 11 pt;Полужирный1"/>
    <w:basedOn w:val="aa"/>
    <w:rsid w:val="00C146D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">
    <w:name w:val="Основной текст + 11 pt"/>
    <w:aliases w:val="Полужирный,Полужирный1"/>
    <w:basedOn w:val="aa"/>
    <w:rsid w:val="00C146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fontstyle01">
    <w:name w:val="fontstyle01"/>
    <w:rsid w:val="00CB178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CB178B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rsid w:val="00CB178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rsid w:val="00CB178B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b">
    <w:name w:val="No Spacing"/>
    <w:uiPriority w:val="1"/>
    <w:qFormat/>
    <w:rsid w:val="00CB178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styleId="ac">
    <w:name w:val="Emphasis"/>
    <w:basedOn w:val="a0"/>
    <w:uiPriority w:val="20"/>
    <w:qFormat/>
    <w:rsid w:val="00E5397F"/>
    <w:rPr>
      <w:i/>
      <w:iCs/>
    </w:rPr>
  </w:style>
  <w:style w:type="character" w:customStyle="1" w:styleId="40">
    <w:name w:val="Заголовок 4 Знак"/>
    <w:basedOn w:val="a0"/>
    <w:link w:val="4"/>
    <w:rsid w:val="000977AA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d">
    <w:name w:val="FollowedHyperlink"/>
    <w:basedOn w:val="a0"/>
    <w:uiPriority w:val="99"/>
    <w:semiHidden/>
    <w:unhideWhenUsed/>
    <w:rsid w:val="002049A3"/>
    <w:rPr>
      <w:color w:val="800080" w:themeColor="followedHyperlink"/>
      <w:u w:val="single"/>
    </w:rPr>
  </w:style>
  <w:style w:type="paragraph" w:customStyle="1" w:styleId="Style4">
    <w:name w:val="Style4"/>
    <w:basedOn w:val="a"/>
    <w:rsid w:val="00EC1418"/>
    <w:pPr>
      <w:widowControl w:val="0"/>
      <w:autoSpaceDE w:val="0"/>
      <w:autoSpaceDN w:val="0"/>
      <w:adjustRightInd w:val="0"/>
      <w:spacing w:after="0" w:line="49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9224B4"/>
    <w:rPr>
      <w:b/>
      <w:bCs/>
    </w:rPr>
  </w:style>
  <w:style w:type="paragraph" w:customStyle="1" w:styleId="futurismarkdown-paragraph">
    <w:name w:val="futurismarkdown-paragraph"/>
    <w:basedOn w:val="a"/>
    <w:rsid w:val="00922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unhideWhenUsed/>
    <w:rsid w:val="00BF681E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BF681E"/>
    <w:rPr>
      <w:rFonts w:ascii="Tahoma" w:eastAsia="Courier New" w:hAnsi="Tahoma" w:cs="Tahoma"/>
      <w:color w:val="000000"/>
      <w:sz w:val="16"/>
      <w:szCs w:val="16"/>
    </w:rPr>
  </w:style>
  <w:style w:type="paragraph" w:styleId="af1">
    <w:name w:val="Normal (Web)"/>
    <w:basedOn w:val="a"/>
    <w:uiPriority w:val="99"/>
    <w:unhideWhenUsed/>
    <w:rsid w:val="00BF6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chfactdown-paragraph">
    <w:name w:val="richfactdown-paragraph"/>
    <w:basedOn w:val="a"/>
    <w:rsid w:val="00BF6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Основной текст (5)_"/>
    <w:basedOn w:val="a0"/>
    <w:link w:val="50"/>
    <w:rsid w:val="0076442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64421"/>
    <w:pPr>
      <w:widowControl w:val="0"/>
      <w:shd w:val="clear" w:color="auto" w:fill="FFFFFF"/>
      <w:spacing w:before="60" w:after="600" w:line="0" w:lineRule="atLeast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39.248.242:404/85.32%20%20%20%20%20%20%20%20%20%20%20%20%D0%A2%D0%B0%D0%BD%D0%B5%D1%86/%D0%95%D1%81%D0%B0%D1%83%D0%BB%D0%BE%D0%B2%20%D0%98.%20%D0%A5%D0%BE%D1%80%D0%B5%D0%BE%D0%B4%D1%80%D0%B0%D0%BC%D0%B0%D1%82%D1%83%D1%80%D0%B3%D0%B8%D1%8F.PDF" TargetMode="External"/><Relationship Id="rId18" Type="http://schemas.openxmlformats.org/officeDocument/2006/relationships/hyperlink" Target="http://195.39.248.242:404/2017/%D0%91%D1%83%D1%85%D0%B2%D0%BE%D1%81%D1%82%D0%BE%D0%B2%D0%B0%20%D0%9B.%20%D0%92_%D0%91%D0%B0%D0%BB%D0%B5%D1%82%D0%BC%D0%B5%D0%B9%D1%81%D1%82%D0%B5%D1%80.pdf" TargetMode="External"/><Relationship Id="rId26" Type="http://schemas.openxmlformats.org/officeDocument/2006/relationships/hyperlink" Target="http://195.39.248.242:404/2017/%D0%91%D1%83%D1%85%D0%B2%D0%BE%D1%81%D1%82%D0%BE%D0%B2%D0%B0%20%D0%9B.%20%D0%92_%D0%91%D0%B0%D0%BB%D0%B5%D1%82%D0%BC%D0%B5%D0%B9%D1%81%D1%82%D0%B5%D1%80.pdf" TargetMode="External"/><Relationship Id="rId39" Type="http://schemas.openxmlformats.org/officeDocument/2006/relationships/hyperlink" Target="http://195.39.248.242:404/85.32%20%20%20%20%20%20%20%20%20%20%20%20%D0%A2%D0%B0%D0%BD%D0%B5%D1%86/%D0%95%D1%81%D0%B0%D1%83%D0%BB%D0%BE%D0%B2%20%D0%98.%20%D0%A5%D0%BE%D1%80%D0%B5%D0%BE%D0%B4%D1%80%D0%B0%D0%BC%D0%B0%D1%82%D1%83%D1%80%D0%B3%D0%B8%D1%8F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195.39.248.242:404/85.32%20%20%20%20%20%20%20%20%20%20%20%20%D0%A2%D0%B0%D0%BD%D0%B5%D1%86/%D0%95%D1%81%D0%B0%D1%83%D0%BB%D0%BE%D0%B2%20%D0%98.%20%D0%A5%D0%BE%D1%80%D0%B5%D0%BE%D0%B4%D1%80%D0%B0%D0%BC%D0%B0%D1%82%D1%83%D1%80%D0%B3%D0%B8%D1%8F.PDF" TargetMode="External"/><Relationship Id="rId34" Type="http://schemas.openxmlformats.org/officeDocument/2006/relationships/hyperlink" Target="http://195.39.248.242:404/2017/%D0%91%D1%83%D1%85%D0%B2%D0%BE%D1%81%D1%82%D0%BE%D0%B2%D0%B0%20%D0%9B.%20%D0%92_%D0%91%D0%B0%D0%BB%D0%B5%D1%82%D0%BC%D0%B5%D0%B9%D1%81%D1%82%D0%B5%D1%80.pdf" TargetMode="External"/><Relationship Id="rId42" Type="http://schemas.openxmlformats.org/officeDocument/2006/relationships/hyperlink" Target="http://195.39.248.242:404/2017/%D0%9C%D0%B0%D1%80%D1%87%D0%B5%D0%BD%D0%BA%D0%BE%D0%B2_%D0%98%D1%81%D0%BA%D1%83%D1%81%D1%81%D1%82%D0%B2%D0%BE_%D0%B1%D0%B0%D0%BB%D0%B5%D1%82%D0%BC%D0%B5%D0%B9%D1%81%D1%82%D0%B5%D1%80%D0%B0.pdf" TargetMode="External"/><Relationship Id="rId47" Type="http://schemas.openxmlformats.org/officeDocument/2006/relationships/hyperlink" Target="http://195.39.248.242:404/2017/%D0%A1%D0%BC%D0%B8%D1%80%D0%BD%D0%BE%D0%B2%20%D0%98.%20%D0%92_%D0%A0%D0%B0%D0%B1%D0%BE%D1%82%D0%B0%20%D0%B1%D0%B0%D0%BB%D0%B5%D1%82%D0%BC%D0%B5%D0%B9%D1%81%D1%82%D0%B5%D1%80%D0%B0.pdf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195.39.248.242:404/2017/%D0%91%D1%83%D1%85%D0%B2%D0%BE%D1%81%D1%82%D0%BE%D0%B2%D0%B0%20%D0%9B.%20%D0%92_%D0%91%D0%B0%D0%BB%D0%B5%D1%82%D0%BC%D0%B5%D0%B9%D1%81%D1%82%D0%B5%D1%80.pdf" TargetMode="External"/><Relationship Id="rId17" Type="http://schemas.openxmlformats.org/officeDocument/2006/relationships/hyperlink" Target="http://195.39.248.242:404/85.32%20%20%20%20%20%20%20%20%20%20%20%20%D0%A2%D0%B0%D0%BD%D0%B5%D1%86/%D0%95%D1%81%D0%B0%D1%83%D0%BB%D0%BE%D0%B2%20%D0%98.%20%D0%A5%D0%BE%D1%80%D0%B5%D0%BE%D0%B4%D1%80%D0%B0%D0%BC%D0%B0%D1%82%D1%83%D1%80%D0%B3%D0%B8%D1%8F.PDF" TargetMode="External"/><Relationship Id="rId25" Type="http://schemas.openxmlformats.org/officeDocument/2006/relationships/hyperlink" Target="http://195.39.248.242:404/85.32%20%20%20%20%20%20%20%20%20%20%20%20%D0%A2%D0%B0%D0%BD%D0%B5%D1%86/%D0%95%D1%81%D0%B0%D1%83%D0%BB%D0%BE%D0%B2%20%D0%98.%20%D0%A5%D0%BE%D1%80%D0%B5%D0%BE%D0%B4%D1%80%D0%B0%D0%BC%D0%B0%D1%82%D1%83%D1%80%D0%B3%D0%B8%D1%8F.PDF" TargetMode="External"/><Relationship Id="rId33" Type="http://schemas.openxmlformats.org/officeDocument/2006/relationships/hyperlink" Target="http://195.39.248.242:404/85.32%20%20%20%20%20%20%20%20%20%20%20%20%D0%A2%D0%B0%D0%BD%D0%B5%D1%86/%D0%95%D1%81%D0%B0%D1%83%D0%BB%D0%BE%D0%B2%20%D0%98.%20%D0%A5%D0%BE%D1%80%D0%B5%D0%BE%D0%B4%D1%80%D0%B0%D0%BC%D0%B0%D1%82%D1%83%D1%80%D0%B3%D0%B8%D1%8F.PDF" TargetMode="External"/><Relationship Id="rId38" Type="http://schemas.openxmlformats.org/officeDocument/2006/relationships/hyperlink" Target="http://195.39.248.242:404/2017/%D0%91%D1%83%D1%85%D0%B2%D0%BE%D1%81%D1%82%D0%BE%D0%B2%D0%B0%20%D0%9B.%20%D0%92_%D0%91%D0%B0%D0%BB%D0%B5%D1%82%D0%BC%D0%B5%D0%B9%D1%81%D1%82%D0%B5%D1%80.pdf" TargetMode="External"/><Relationship Id="rId46" Type="http://schemas.openxmlformats.org/officeDocument/2006/relationships/hyperlink" Target="http://195.39.248.242:404/85.32%20%20%20%20%20%20%20%20%20%20%20%20%D0%A2%D0%B0%D0%BD%D0%B5%D1%86/%D0%B8%D1%81%D0%BA%D1%83%D1%81%D1%81%D1%82%D0%B2%D0%BE%20%D0%B1%D0%B0%D0%BB%D0%B5%D1%82%D0%BC%D0%B5%D0%B9%D1%81%D1%82%D0%B5%D1%80%D0%B0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39.248.242:404/2017/%D0%91%D1%83%D1%85%D0%B2%D0%BE%D1%81%D1%82%D0%BE%D0%B2%D0%B0%20%D0%9B.%20%D0%92_%D0%91%D0%B0%D0%BB%D0%B5%D1%82%D0%BC%D0%B5%D0%B9%D1%81%D1%82%D0%B5%D1%80.pdf" TargetMode="External"/><Relationship Id="rId20" Type="http://schemas.openxmlformats.org/officeDocument/2006/relationships/hyperlink" Target="http://195.39.248.242:404/2017/%D0%91%D1%83%D1%85%D0%B2%D0%BE%D1%81%D1%82%D0%BE%D0%B2%D0%B0%20%D0%9B.%20%D0%92_%D0%91%D0%B0%D0%BB%D0%B5%D1%82%D0%BC%D0%B5%D0%B9%D1%81%D1%82%D0%B5%D1%80.pdf" TargetMode="External"/><Relationship Id="rId29" Type="http://schemas.openxmlformats.org/officeDocument/2006/relationships/hyperlink" Target="http://195.39.248.242:404/85.32%20%20%20%20%20%20%20%20%20%20%20%20%D0%A2%D0%B0%D0%BD%D0%B5%D1%86/%D0%95%D1%81%D0%B0%D1%83%D0%BB%D0%BE%D0%B2%20%D0%98.%20%D0%A5%D0%BE%D1%80%D0%B5%D0%BE%D0%B4%D1%80%D0%B0%D0%BC%D0%B0%D1%82%D1%83%D1%80%D0%B3%D0%B8%D1%8F.PDF" TargetMode="External"/><Relationship Id="rId41" Type="http://schemas.openxmlformats.org/officeDocument/2006/relationships/hyperlink" Target="http://195.39.248.242:404/2017/%D0%9A%D0%B0%D1%80%D0%BF%D0%B5%D0%BD%D0%BA%D0%BE_%D0%A5%D0%BE%D1%80%D0%B5%D0%BE%D0%B3%D1%80%D0%B0%D1%84%D0%B8%D1%87%D0%B5%D1%81%D0%BA%D0%BE%D0%B5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195.39.248.242:404/85.32%20%20%20%20%20%20%20%20%20%20%20%20%D0%A2%D0%B0%D0%BD%D0%B5%D1%86/%D0%95%D1%81%D0%B0%D1%83%D0%BB%D0%BE%D0%B2%20%D0%98.%20%D0%A5%D0%BE%D1%80%D0%B5%D0%BE%D0%B4%D1%80%D0%B0%D0%BC%D0%B0%D1%82%D1%83%D1%80%D0%B3%D0%B8%D1%8F.PDF" TargetMode="External"/><Relationship Id="rId24" Type="http://schemas.openxmlformats.org/officeDocument/2006/relationships/hyperlink" Target="http://195.39.248.242:404/2017/%D0%91%D1%83%D1%85%D0%B2%D0%BE%D1%81%D1%82%D0%BE%D0%B2%D0%B0%20%D0%9B.%20%D0%92_%D0%91%D0%B0%D0%BB%D0%B5%D1%82%D0%BC%D0%B5%D0%B9%D1%81%D1%82%D0%B5%D1%80.pdf" TargetMode="External"/><Relationship Id="rId32" Type="http://schemas.openxmlformats.org/officeDocument/2006/relationships/hyperlink" Target="http://195.39.248.242:404/2017/%D0%91%D1%83%D1%85%D0%B2%D0%BE%D1%81%D1%82%D0%BE%D0%B2%D0%B0%20%D0%9B.%20%D0%92_%D0%91%D0%B0%D0%BB%D0%B5%D1%82%D0%BC%D0%B5%D0%B9%D1%81%D1%82%D0%B5%D1%80.pdf" TargetMode="External"/><Relationship Id="rId37" Type="http://schemas.openxmlformats.org/officeDocument/2006/relationships/hyperlink" Target="file:///C:\Documents%20and%20Settings\Admin\&#1052;&#1086;&#1080;%20&#1076;&#1086;&#1082;&#1091;&#1084;&#1077;&#1085;&#1090;&#1099;\Downloads\&#1041;&#1086;&#1075;&#1076;&#1072;&#1085;&#1086;&#1074;%20&#1043;.%20&#1060;" TargetMode="External"/><Relationship Id="rId40" Type="http://schemas.openxmlformats.org/officeDocument/2006/relationships/hyperlink" Target="file:///C:\Documents%20and%20Settings\Admin\&#1052;&#1086;&#1080;%20&#1076;&#1086;&#1082;&#1091;&#1084;&#1077;&#1085;&#1090;&#1099;\Downloads\&#1047;&#1072;&#1093;&#1072;&#1088;&#1086;&#1074;%20&#1056;.%20&#1042;" TargetMode="External"/><Relationship Id="rId45" Type="http://schemas.openxmlformats.org/officeDocument/2006/relationships/hyperlink" Target="http://195.39.248.242:404/2017/%D0%9D%D0%B8%D0%BA%D0%B8%D1%82%D0%B8%D0%BD%20%D0%92_%D0%9C%D0%B0%D1%81%D1%82%D0%B5%D1%80%D1%81%D1%82%D0%B2%D0%BE%20%D1%85%D0%BE%D1%80%D0%B5%D0%BE%D0%B3%D1%80%D0%B0%D1%84%D0%B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95.39.248.242:404/85.32%20%20%20%20%20%20%20%20%20%20%20%20%D0%A2%D0%B0%D0%BD%D0%B5%D1%86/%D0%95%D1%81%D0%B0%D1%83%D0%BB%D0%BE%D0%B2%20%D0%98.%20%D0%A5%D0%BE%D1%80%D0%B5%D0%BE%D0%B4%D1%80%D0%B0%D0%BC%D0%B0%D1%82%D1%83%D1%80%D0%B3%D0%B8%D1%8F.PDF" TargetMode="External"/><Relationship Id="rId23" Type="http://schemas.openxmlformats.org/officeDocument/2006/relationships/hyperlink" Target="http://195.39.248.242:404/85.32%20%20%20%20%20%20%20%20%20%20%20%20%D0%A2%D0%B0%D0%BD%D0%B5%D1%86/%D0%95%D1%81%D0%B0%D1%83%D0%BB%D0%BE%D0%B2%20%D0%98.%20%D0%A5%D0%BE%D1%80%D0%B5%D0%BE%D0%B4%D1%80%D0%B0%D0%BC%D0%B0%D1%82%D1%83%D1%80%D0%B3%D0%B8%D1%8F.PDF" TargetMode="External"/><Relationship Id="rId28" Type="http://schemas.openxmlformats.org/officeDocument/2006/relationships/hyperlink" Target="http://195.39.248.242:404/2017/%D0%91%D1%83%D1%85%D0%B2%D0%BE%D1%81%D1%82%D0%BE%D0%B2%D0%B0%20%D0%9B.%20%D0%92_%D0%91%D0%B0%D0%BB%D0%B5%D1%82%D0%BC%D0%B5%D0%B9%D1%81%D1%82%D0%B5%D1%80.pdf" TargetMode="External"/><Relationship Id="rId36" Type="http://schemas.openxmlformats.org/officeDocument/2006/relationships/hyperlink" Target="http://195.39.248.242:404/2017/%D0%91%D0%BE%D0%B3%D0%B4%D0%B0%D0%BD%D0%BE%D0%B2%20%D0%93_%D0%A0%D0%B0%D0%B1%D0%BE%D1%82%D0%B0%20%D0%BD%D0%B0%D0%B4_%D0%92%D1%8B%D0%BF_2.pdf" TargetMode="External"/><Relationship Id="rId49" Type="http://schemas.openxmlformats.org/officeDocument/2006/relationships/footer" Target="footer1.xml"/><Relationship Id="rId10" Type="http://schemas.openxmlformats.org/officeDocument/2006/relationships/hyperlink" Target="http://195.39.248.242:404/2017/%D0%91%D1%83%D1%85%D0%B2%D0%BE%D1%81%D1%82%D0%BE%D0%B2%D0%B0%20%D0%9B.%20%D0%92_%D0%91%D0%B0%D0%BB%D0%B5%D1%82%D0%BC%D0%B5%D0%B9%D1%81%D1%82%D0%B5%D1%80.pdf" TargetMode="External"/><Relationship Id="rId19" Type="http://schemas.openxmlformats.org/officeDocument/2006/relationships/hyperlink" Target="http://195.39.248.242:404/85.32%20%20%20%20%20%20%20%20%20%20%20%20%D0%A2%D0%B0%D0%BD%D0%B5%D1%86/%D0%95%D1%81%D0%B0%D1%83%D0%BB%D0%BE%D0%B2%20%D0%98.%20%D0%A5%D0%BE%D1%80%D0%B5%D0%BE%D0%B4%D1%80%D0%B0%D0%BC%D0%B0%D1%82%D1%83%D1%80%D0%B3%D0%B8%D1%8F.PDF" TargetMode="External"/><Relationship Id="rId31" Type="http://schemas.openxmlformats.org/officeDocument/2006/relationships/hyperlink" Target="http://195.39.248.242:404/85.32%20%20%20%20%20%20%20%20%20%20%20%20%D0%A2%D0%B0%D0%BD%D0%B5%D1%86/%D0%95%D1%81%D0%B0%D1%83%D0%BB%D0%BE%D0%B2%20%D0%98.%20%D0%A5%D0%BE%D1%80%D0%B5%D0%BE%D0%B4%D1%80%D0%B0%D0%BC%D0%B0%D1%82%D1%83%D1%80%D0%B3%D0%B8%D1%8F.PDF" TargetMode="External"/><Relationship Id="rId44" Type="http://schemas.openxmlformats.org/officeDocument/2006/relationships/hyperlink" Target="http://195.39.248.242:404/2017/%D0%9D%D0%B8%D0%BA%D0%B8%D1%82%D0%B8%D0%BD%20%D0%92_%D0%98%D0%BD%D0%BE%D0%B2%D0%B0%D1%86%D0%B8%D0%BE%D0%BD%D0%BD%D1%8B%D0%B9%20%D0%BF%D0%BE%D0%B4%D1%85%D0%BE%D0%B4%2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5.39.248.242:404/85.32%20%20%20%20%20%20%20%20%20%20%20%20%D0%A2%D0%B0%D0%BD%D0%B5%D1%86/%D0%95%D1%81%D0%B0%D1%83%D0%BB%D0%BE%D0%B2%20%D0%98.%20%D0%A5%D0%BE%D1%80%D0%B5%D0%BE%D0%B4%D1%80%D0%B0%D0%BC%D0%B0%D1%82%D1%83%D1%80%D0%B3%D0%B8%D1%8F.PDF" TargetMode="External"/><Relationship Id="rId14" Type="http://schemas.openxmlformats.org/officeDocument/2006/relationships/hyperlink" Target="http://195.39.248.242:404/2017/%D0%91%D1%83%D1%85%D0%B2%D0%BE%D1%81%D1%82%D0%BE%D0%B2%D0%B0%20%D0%9B.%20%D0%92_%D0%91%D0%B0%D0%BB%D0%B5%D1%82%D0%BC%D0%B5%D0%B9%D1%81%D1%82%D0%B5%D1%80.pdf" TargetMode="External"/><Relationship Id="rId22" Type="http://schemas.openxmlformats.org/officeDocument/2006/relationships/hyperlink" Target="http://195.39.248.242:404/2017/%D0%91%D1%83%D1%85%D0%B2%D0%BE%D1%81%D1%82%D0%BE%D0%B2%D0%B0%20%D0%9B.%20%D0%92_%D0%91%D0%B0%D0%BB%D0%B5%D1%82%D0%BC%D0%B5%D0%B9%D1%81%D1%82%D0%B5%D1%80.pdf" TargetMode="External"/><Relationship Id="rId27" Type="http://schemas.openxmlformats.org/officeDocument/2006/relationships/hyperlink" Target="http://195.39.248.242:404/85.32%20%20%20%20%20%20%20%20%20%20%20%20%D0%A2%D0%B0%D0%BD%D0%B5%D1%86/%D0%95%D1%81%D0%B0%D1%83%D0%BB%D0%BE%D0%B2%20%D0%98.%20%D0%A5%D0%BE%D1%80%D0%B5%D0%BE%D0%B4%D1%80%D0%B0%D0%BC%D0%B0%D1%82%D1%83%D1%80%D0%B3%D0%B8%D1%8F.PDF" TargetMode="External"/><Relationship Id="rId30" Type="http://schemas.openxmlformats.org/officeDocument/2006/relationships/hyperlink" Target="http://195.39.248.242:404/2017/%D0%91%D1%83%D1%85%D0%B2%D0%BE%D1%81%D1%82%D0%BE%D0%B2%D0%B0%20%D0%9B.%20%D0%92_%D0%91%D0%B0%D0%BB%D0%B5%D1%82%D0%BC%D0%B5%D0%B9%D1%81%D1%82%D0%B5%D1%80.pdf" TargetMode="External"/><Relationship Id="rId35" Type="http://schemas.openxmlformats.org/officeDocument/2006/relationships/hyperlink" Target="http://195.39.248.242:404/85.32%20%20%20%20%20%20%20%20%20%20%20%20%D0%A2%D0%B0%D0%BD%D0%B5%D1%86/%D0%95%D1%81%D0%B0%D1%83%D0%BB%D0%BE%D0%B2%20%D0%98.%20%D0%A5%D0%BE%D1%80%D0%B5%D0%BE%D0%B4%D1%80%D0%B0%D0%BC%D0%B0%D1%82%D1%83%D1%80%D0%B3%D0%B8%D1%8F.PDF" TargetMode="External"/><Relationship Id="rId43" Type="http://schemas.openxmlformats.org/officeDocument/2006/relationships/hyperlink" Target="http://195.39.248.242:404/2017/%D0%9C%D0%B5%D0%BB%D0%B8%D1%85%D0%BE%D0%B2%20%D0%90_%20%D0%98%D1%81%D0%BA%D1%83%D1%81%D1%81%D1%82%D0%B2%D0%BE.pdf" TargetMode="External"/><Relationship Id="rId48" Type="http://schemas.openxmlformats.org/officeDocument/2006/relationships/hyperlink" Target="file:///C:\Documents%20and%20Settings\Admin\&#1052;&#1086;&#1080;%20&#1076;&#1086;&#1082;&#1091;&#1084;&#1077;&#1085;&#1090;&#1099;\Downloads\&#1058;&#1082;&#1072;&#1095;&#1077;&#1085;&#1082;&#1086;%20&#1058;" TargetMode="External"/><Relationship Id="rId8" Type="http://schemas.openxmlformats.org/officeDocument/2006/relationships/hyperlink" Target="http://195.39.248.242:404/2017/%D0%91%D1%83%D1%85%D0%B2%D0%BE%D1%81%D1%82%D0%BE%D0%B2%D0%B0%20%D0%9B.%20%D0%92_%D0%91%D0%B0%D0%BB%D0%B5%D1%82%D0%BC%D0%B5%D0%B9%D1%81%D1%82%D0%B5%D1%80.pdf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8892236</TotalTime>
  <Pages>22</Pages>
  <Words>7891</Words>
  <Characters>44984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94</cp:revision>
  <dcterms:created xsi:type="dcterms:W3CDTF">2024-01-22T09:13:00Z</dcterms:created>
  <dcterms:modified xsi:type="dcterms:W3CDTF">2025-09-19T17:22:00Z</dcterms:modified>
</cp:coreProperties>
</file>