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A0EE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КУЛЬТУРЫ РОССИЙСКОЙ ФЕДЕРАЦИИ</w:t>
      </w:r>
    </w:p>
    <w:p w14:paraId="27BC9C96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FDCF8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</w:t>
      </w:r>
    </w:p>
    <w:p w14:paraId="065CCB99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14:paraId="30FB5438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AC58E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«ЛУГАНСКАЯ ГОСУДАРСТВЕННАЯ АКАДЕМИЯ</w:t>
      </w:r>
    </w:p>
    <w:p w14:paraId="47D9B0ED" w14:textId="77777777" w:rsidR="00E33E32" w:rsidRPr="00E33E32" w:rsidRDefault="00E33E32" w:rsidP="00B81F01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ИСКУССТВ ИМЕНИ МИХАИЛА МАТУСОВСКОГО»</w:t>
      </w:r>
    </w:p>
    <w:p w14:paraId="056553DC" w14:textId="77777777" w:rsidR="00E33E32" w:rsidRPr="00E33E32" w:rsidRDefault="00E33E32" w:rsidP="00B81F0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ED7A5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39BAD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33E32" w:rsidRPr="00E33E32" w14:paraId="021001CE" w14:textId="77777777" w:rsidTr="00E33E32">
        <w:tc>
          <w:tcPr>
            <w:tcW w:w="4785" w:type="dxa"/>
          </w:tcPr>
          <w:p w14:paraId="1768014F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C06F5CA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E33E32" w:rsidRPr="00E33E32" w14:paraId="64CCED5A" w14:textId="77777777" w:rsidTr="00E33E32">
        <w:tc>
          <w:tcPr>
            <w:tcW w:w="4785" w:type="dxa"/>
          </w:tcPr>
          <w:p w14:paraId="3B21F0E3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022FF06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 и.о. ректора </w:t>
            </w:r>
          </w:p>
          <w:p w14:paraId="799E4964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Академии Матусовского</w:t>
            </w:r>
          </w:p>
          <w:p w14:paraId="487274B8" w14:textId="514C79D9" w:rsidR="00E33E32" w:rsidRPr="00E33E32" w:rsidRDefault="00846ACC" w:rsidP="00B81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 2024</w:t>
            </w:r>
            <w:r w:rsidR="00E33E32" w:rsidRPr="00E3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___</w:t>
            </w:r>
          </w:p>
          <w:p w14:paraId="69F48631" w14:textId="77777777" w:rsidR="00E33E32" w:rsidRPr="00E33E32" w:rsidRDefault="00E33E32" w:rsidP="00B81F01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BA7096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DEAA2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F0EE9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BD41D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543B7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37B87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ПРОФЕССИОНАЛЬНАЯ ОБРАЗОВАТЕЛЬНАЯ 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14:paraId="15F6BECA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020F92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подготовки</w:t>
      </w:r>
    </w:p>
    <w:p w14:paraId="081C12C2" w14:textId="70CDDB60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3145592"/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D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</w:t>
      </w:r>
      <w:r w:rsid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ознание и музыкально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прикладное 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bookmarkEnd w:id="0"/>
    </w:p>
    <w:p w14:paraId="3808513A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0F31D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Профиль</w:t>
      </w:r>
    </w:p>
    <w:p w14:paraId="351B7F98" w14:textId="01E4A12D" w:rsidR="00E33E32" w:rsidRPr="00E33E32" w:rsidRDefault="00E00461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331456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Музыковедение</w:t>
      </w:r>
    </w:p>
    <w:bookmarkEnd w:id="1"/>
    <w:p w14:paraId="7AFABECF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70E2E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Квалификация</w:t>
      </w:r>
    </w:p>
    <w:p w14:paraId="72679B4D" w14:textId="5ABB2595" w:rsidR="004F1C6A" w:rsidRDefault="00A63B3C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</w:t>
      </w:r>
    </w:p>
    <w:p w14:paraId="0D558FA8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4DB87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</w:p>
    <w:p w14:paraId="6C16860F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заочная</w:t>
      </w:r>
    </w:p>
    <w:p w14:paraId="3721DA3F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E72D6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84E51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13358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BA078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7EBD9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F858D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34205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8B050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0E447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22AF9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</w:t>
      </w:r>
    </w:p>
    <w:p w14:paraId="22874842" w14:textId="550E6275" w:rsidR="00E33E32" w:rsidRPr="00E33E32" w:rsidRDefault="00846ACC" w:rsidP="00B81F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14:paraId="3AEBCF7D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 ОПОП ВО</w:t>
      </w:r>
    </w:p>
    <w:p w14:paraId="0383BB24" w14:textId="29D6E11A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высшего образования разработана в соответствии с Федеральным законом «Об образовании в Российской Федерации» от 29.12.2012 года № 273-ФЗ и ФГОС ВО по направлению подготовки </w:t>
      </w:r>
      <w:r w:rsidR="00E00461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D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0461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утвержденному приказом Министерства образования и науки Российской Федерации 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 августа 2017 г. N 82</w:t>
      </w:r>
      <w:r w:rsidR="006D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AF078D" w14:textId="44222A54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 ВО по направлению подготовки </w:t>
      </w:r>
      <w:r w:rsidR="00E00461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D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0461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</w:t>
      </w:r>
      <w:r w:rsidR="00E00461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Музыковедение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кафедрой </w:t>
      </w:r>
      <w:r w:rsid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и истории музыки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C1A442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75185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 ОПОП ВО:</w:t>
      </w:r>
    </w:p>
    <w:p w14:paraId="248F111E" w14:textId="1A322DF0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Руководитель образовательной программы – 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Михалёва Евгения Яковлевна, профессор, заведующая кафедрой, Заслуженный деятель искусств Украины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906F69" w14:textId="7B3DBA2F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 202</w:t>
      </w:r>
      <w:r w:rsidR="0084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_____________</w:t>
      </w:r>
    </w:p>
    <w:p w14:paraId="030EDBE0" w14:textId="77777777" w:rsidR="00E33E32" w:rsidRP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6C15D3D9" w14:textId="1363D84C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Воротынцева Лилия Анатольевна, доцент</w:t>
      </w:r>
      <w:r w:rsidR="0092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доцент кафедры теории и истории музыки,</w:t>
      </w:r>
      <w:r w:rsidR="0092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философских наук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6D23DF" w14:textId="036385A8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 202</w:t>
      </w:r>
      <w:r w:rsidR="0084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_____________</w:t>
      </w:r>
    </w:p>
    <w:p w14:paraId="2205EC1E" w14:textId="77777777" w:rsidR="00E33E32" w:rsidRP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58400706" w14:textId="6133456B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Деба Светлана Владимировна, </w:t>
      </w:r>
      <w:r w:rsidR="0094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</w:t>
      </w:r>
      <w:r w:rsidR="0084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</w:t>
      </w:r>
      <w:r w:rsidR="0094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 теории и истории музыки</w:t>
      </w:r>
      <w:r w:rsidR="0092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философских наук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5A6000" w14:textId="71CDD88C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 202</w:t>
      </w:r>
      <w:r w:rsidR="0084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_____________</w:t>
      </w:r>
    </w:p>
    <w:p w14:paraId="4521AC47" w14:textId="77777777" w:rsid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2DD339D6" w14:textId="31CDCCBD" w:rsidR="00940C58" w:rsidRPr="00E33E32" w:rsidRDefault="00940C58" w:rsidP="00940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Нестерова</w:t>
      </w:r>
      <w:r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Иулиания</w:t>
      </w:r>
      <w:r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</w:t>
      </w:r>
      <w:r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кафедры теории и истории музыки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5E9F03" w14:textId="04BBA562" w:rsidR="00940C58" w:rsidRPr="00E33E32" w:rsidRDefault="00846ACC" w:rsidP="00940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 2024</w:t>
      </w:r>
      <w:r w:rsidR="00940C58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_____________</w:t>
      </w:r>
    </w:p>
    <w:p w14:paraId="1806E885" w14:textId="77777777" w:rsidR="00940C58" w:rsidRPr="00E33E32" w:rsidRDefault="00940C58" w:rsidP="00940C58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5B42D431" w14:textId="77777777" w:rsidR="00940C58" w:rsidRPr="00E33E32" w:rsidRDefault="00940C58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AF630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35378" w14:textId="405F1D8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Рассмотрена на заседании кафедры </w:t>
      </w:r>
      <w:r w:rsid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и истории музыки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протокол от </w:t>
      </w:r>
      <w:r w:rsidRPr="00846A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«15» марта 2023    г. № 8</w:t>
      </w:r>
    </w:p>
    <w:p w14:paraId="74462019" w14:textId="4720180B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кафедрой                                    _____________ </w:t>
      </w:r>
      <w:r w:rsidR="00257CCA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Михалёва Е. Я.</w:t>
      </w:r>
    </w:p>
    <w:p w14:paraId="414A4270" w14:textId="77777777" w:rsidR="00E33E32" w:rsidRP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58E39721" w14:textId="77777777" w:rsidR="00E33E32" w:rsidRPr="00E33E32" w:rsidRDefault="00E33E32" w:rsidP="00B81F01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9C207" w14:textId="77777777" w:rsidR="00E33E32" w:rsidRPr="00E33E32" w:rsidRDefault="00E33E32" w:rsidP="00B81F0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Одобрена Ученым советом факультета музыкального искусства протокол от </w:t>
      </w:r>
      <w:r w:rsidRPr="00846A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«21» марта 2023 г. № 9</w:t>
      </w:r>
    </w:p>
    <w:p w14:paraId="130555BF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Ученого совета факультета _____________ Черникова С. В.</w:t>
      </w:r>
    </w:p>
    <w:p w14:paraId="4EB733A3" w14:textId="77777777" w:rsidR="00E33E32" w:rsidRP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6544D758" w14:textId="77777777" w:rsidR="00E33E32" w:rsidRPr="00E33E32" w:rsidRDefault="00E33E32" w:rsidP="00B81F01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630B9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Согласована</w:t>
      </w:r>
    </w:p>
    <w:p w14:paraId="1187F650" w14:textId="77777777" w:rsidR="00E33E32" w:rsidRPr="00E33E32" w:rsidRDefault="00E33E32" w:rsidP="00B81F0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Проректор по учебной работе </w:t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 Бугло Н. С.</w:t>
      </w:r>
    </w:p>
    <w:p w14:paraId="28010B05" w14:textId="77777777" w:rsidR="00E33E32" w:rsidRPr="00E33E32" w:rsidRDefault="004F1C6A" w:rsidP="00B81F01">
      <w:pPr>
        <w:autoSpaceDE w:val="0"/>
        <w:autoSpaceDN w:val="0"/>
        <w:adjustRightInd w:val="0"/>
        <w:spacing w:after="0" w:line="240" w:lineRule="auto"/>
        <w:ind w:left="425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3E32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4B107BE2" w14:textId="77777777" w:rsidR="00E33E32" w:rsidRPr="00E33E32" w:rsidRDefault="00E33E32" w:rsidP="00B8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«25» марта 2023 г.</w:t>
      </w:r>
    </w:p>
    <w:p w14:paraId="5CA04C76" w14:textId="151FB6CE" w:rsidR="00B81F01" w:rsidRDefault="00B81F01">
      <w:r>
        <w:br w:type="page"/>
      </w:r>
    </w:p>
    <w:p w14:paraId="0CA23558" w14:textId="77777777" w:rsidR="00433590" w:rsidRPr="00661F5A" w:rsidRDefault="001E4975" w:rsidP="00B81F0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14:paraId="45E528B7" w14:textId="77777777" w:rsidR="001E4975" w:rsidRPr="00661F5A" w:rsidRDefault="00661F5A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1.1 Н</w:t>
      </w:r>
      <w:r w:rsidR="001E4975" w:rsidRPr="00661F5A">
        <w:rPr>
          <w:rFonts w:ascii="Times New Roman" w:hAnsi="Times New Roman" w:cs="Times New Roman"/>
          <w:sz w:val="28"/>
          <w:szCs w:val="28"/>
        </w:rPr>
        <w:t>ормативно-правовые основы реализации ОПОП</w:t>
      </w:r>
    </w:p>
    <w:p w14:paraId="0357D3B8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1.2 Цель ОП</w:t>
      </w:r>
    </w:p>
    <w:p w14:paraId="5B61E826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 xml:space="preserve">1.3 Планируемые результаты освоения </w:t>
      </w:r>
      <w:r w:rsidR="00923031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61F5A">
        <w:rPr>
          <w:rFonts w:ascii="Times New Roman" w:hAnsi="Times New Roman" w:cs="Times New Roman"/>
          <w:sz w:val="28"/>
          <w:szCs w:val="28"/>
        </w:rPr>
        <w:t>.</w:t>
      </w:r>
    </w:p>
    <w:p w14:paraId="5613DD62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1.3.1 Требования к абитуриенту.</w:t>
      </w:r>
    </w:p>
    <w:p w14:paraId="5320E1CD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 xml:space="preserve">1.3.2 Компетенции обучающихся, формируемые в процессе освоения </w:t>
      </w:r>
      <w:r w:rsidRPr="0092303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61F5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F835036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 xml:space="preserve">1.4. Общая характеристика </w:t>
      </w:r>
      <w:r w:rsidR="00923031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14:paraId="5BA9002E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1.4.1 Квалификация, присваиваемая выпускникам</w:t>
      </w:r>
    </w:p>
    <w:p w14:paraId="7D78D95F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1.4.2 Область профессиональной деятельности</w:t>
      </w:r>
    </w:p>
    <w:p w14:paraId="20380A99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1.4.3 Объекты профессиональной деятельности</w:t>
      </w:r>
    </w:p>
    <w:p w14:paraId="20FB5771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1.4.4 Виды профессиональной деятельности</w:t>
      </w:r>
    </w:p>
    <w:p w14:paraId="655644F1" w14:textId="77777777" w:rsidR="001E4975" w:rsidRPr="00661F5A" w:rsidRDefault="00A450BC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 Направленность о</w:t>
      </w:r>
      <w:r w:rsidR="001E4975" w:rsidRPr="00661F5A">
        <w:rPr>
          <w:rFonts w:ascii="Times New Roman" w:hAnsi="Times New Roman" w:cs="Times New Roman"/>
          <w:sz w:val="28"/>
          <w:szCs w:val="28"/>
        </w:rPr>
        <w:t>бразовательной программы</w:t>
      </w:r>
    </w:p>
    <w:p w14:paraId="399FC8EA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1.4.6 Объем, структура и срок освоения образовательной программы</w:t>
      </w:r>
    </w:p>
    <w:p w14:paraId="41EB7A0C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1.4.7 Сведения о профессорско-преподавательском составе</w:t>
      </w:r>
    </w:p>
    <w:p w14:paraId="01B5EB51" w14:textId="77777777" w:rsidR="001E4975" w:rsidRPr="00661F5A" w:rsidRDefault="001E4975" w:rsidP="00B81F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14:paraId="3B112472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2.1 Учебный план (Приложение 1)</w:t>
      </w:r>
    </w:p>
    <w:p w14:paraId="1BAFEEBA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2.2 Календарный учебный график (Приложение 2)</w:t>
      </w:r>
    </w:p>
    <w:p w14:paraId="476620B9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2.3. Аннотации рабочих программ учебных дисциплин</w:t>
      </w:r>
    </w:p>
    <w:p w14:paraId="34023A2A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2.4. Аннотации программ практик</w:t>
      </w:r>
    </w:p>
    <w:p w14:paraId="547E38BF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2.5. Программа ГИА (Приложение 3)</w:t>
      </w:r>
    </w:p>
    <w:p w14:paraId="0953C8EA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2.5. Программа воспитательной работы (Приложение 4)</w:t>
      </w:r>
    </w:p>
    <w:p w14:paraId="6E4F5E18" w14:textId="77777777" w:rsidR="001E4975" w:rsidRPr="00661F5A" w:rsidRDefault="001E4975" w:rsidP="00B81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2.6. Календарный график воспитательной работы</w:t>
      </w:r>
      <w:r w:rsidR="001B126E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14:paraId="75D9BB8C" w14:textId="77777777" w:rsidR="001E4975" w:rsidRPr="00661F5A" w:rsidRDefault="001E4975" w:rsidP="00B81F0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3. Учебно-методическое и информационное обеспечение образовательного процесса.</w:t>
      </w:r>
    </w:p>
    <w:p w14:paraId="3CFCDB60" w14:textId="77777777" w:rsidR="001E4975" w:rsidRPr="00661F5A" w:rsidRDefault="001E4975" w:rsidP="00B81F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4. Условия реализации образовательного процесса</w:t>
      </w:r>
    </w:p>
    <w:p w14:paraId="4B78D2E8" w14:textId="77777777" w:rsidR="001E4975" w:rsidRDefault="001E4975" w:rsidP="00B81F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F5A">
        <w:rPr>
          <w:rFonts w:ascii="Times New Roman" w:hAnsi="Times New Roman" w:cs="Times New Roman"/>
          <w:sz w:val="28"/>
          <w:szCs w:val="28"/>
        </w:rPr>
        <w:t>5. Методическое сопровождение</w:t>
      </w:r>
    </w:p>
    <w:p w14:paraId="753FF0BC" w14:textId="77777777" w:rsidR="001B126E" w:rsidRDefault="001B126E" w:rsidP="00B81F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035010" w14:textId="77777777" w:rsidR="001B126E" w:rsidRDefault="001B126E" w:rsidP="00B81F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2341B6" w14:textId="77777777" w:rsidR="001B126E" w:rsidRDefault="001B126E" w:rsidP="00B81F0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9CE365" w14:textId="77777777" w:rsidR="001B126E" w:rsidRDefault="001B126E" w:rsidP="00B81F01">
      <w:pPr>
        <w:pStyle w:val="a3"/>
        <w:spacing w:after="0"/>
        <w:ind w:left="0" w:firstLine="851"/>
        <w:jc w:val="both"/>
      </w:pPr>
    </w:p>
    <w:p w14:paraId="73CC7254" w14:textId="77777777" w:rsidR="001B126E" w:rsidRPr="00B25354" w:rsidRDefault="001B126E" w:rsidP="00B81F0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54AFC27" w14:textId="77777777" w:rsidR="00361325" w:rsidRPr="001B126E" w:rsidRDefault="00361325" w:rsidP="00B81F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3C41D37" w14:textId="6AB18639" w:rsidR="00CA78DD" w:rsidRDefault="00361325" w:rsidP="00CA78D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C9">
        <w:rPr>
          <w:rFonts w:ascii="Times New Roman" w:hAnsi="Times New Roman" w:cs="Times New Roman"/>
          <w:b/>
          <w:sz w:val="28"/>
          <w:szCs w:val="28"/>
        </w:rPr>
        <w:t>Нормативно-п</w:t>
      </w:r>
      <w:r w:rsidR="001B126E" w:rsidRPr="007E65C9">
        <w:rPr>
          <w:rFonts w:ascii="Times New Roman" w:hAnsi="Times New Roman" w:cs="Times New Roman"/>
          <w:b/>
          <w:sz w:val="28"/>
          <w:szCs w:val="28"/>
        </w:rPr>
        <w:t xml:space="preserve">равовые основы реализации </w:t>
      </w:r>
      <w:r w:rsidRPr="007E65C9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</w:t>
      </w:r>
      <w:r w:rsidR="001B126E" w:rsidRPr="007E65C9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</w:t>
      </w:r>
    </w:p>
    <w:p w14:paraId="3777237B" w14:textId="77777777" w:rsidR="00CA78DD" w:rsidRPr="00CA78DD" w:rsidRDefault="00CA78DD" w:rsidP="00CA7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679C1" w14:textId="477402BD" w:rsidR="001B126E" w:rsidRDefault="001B126E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26E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="0092543E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D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543E" w:rsidRPr="00E0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92543E" w:rsidRPr="00E3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26E">
        <w:rPr>
          <w:rFonts w:ascii="Times New Roman" w:hAnsi="Times New Roman" w:cs="Times New Roman"/>
          <w:sz w:val="28"/>
          <w:szCs w:val="28"/>
        </w:rPr>
        <w:t xml:space="preserve">(далее - ОПОП) реализуется в </w:t>
      </w:r>
      <w:r>
        <w:rPr>
          <w:rFonts w:ascii="Times New Roman" w:hAnsi="Times New Roman" w:cs="Times New Roman"/>
          <w:sz w:val="28"/>
          <w:szCs w:val="28"/>
        </w:rPr>
        <w:t>ФГБОУ ВО «Луганская государственная академия культуры и искусств им. М. Матусовского»</w:t>
      </w:r>
      <w:r w:rsidRPr="001B126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B126E">
        <w:rPr>
          <w:rFonts w:ascii="Times New Roman" w:hAnsi="Times New Roman" w:cs="Times New Roman"/>
          <w:sz w:val="28"/>
          <w:szCs w:val="28"/>
        </w:rPr>
        <w:t xml:space="preserve">) в соответствии с: </w:t>
      </w:r>
    </w:p>
    <w:p w14:paraId="5439B69B" w14:textId="77777777" w:rsidR="001B126E" w:rsidRDefault="001B126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26E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от 29.12.2012 года № 273-ФЗ; </w:t>
      </w:r>
    </w:p>
    <w:p w14:paraId="451F3BD0" w14:textId="77777777" w:rsidR="001B126E" w:rsidRDefault="001B126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6E">
        <w:rPr>
          <w:rFonts w:ascii="Times New Roman" w:hAnsi="Times New Roman" w:cs="Times New Roman"/>
          <w:sz w:val="28"/>
          <w:szCs w:val="28"/>
        </w:rPr>
        <w:t xml:space="preserve">- Федеральным законом «О внесении изменений в Федеральный закон «Об образовании в Российской Федерации» по вопросам воспитания обучающихся» от 31.07.2020 года № 304-ФЗ; </w:t>
      </w:r>
    </w:p>
    <w:p w14:paraId="5A467CCB" w14:textId="77777777" w:rsidR="001B126E" w:rsidRDefault="001B126E" w:rsidP="00B81F0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61325">
        <w:rPr>
          <w:b w:val="0"/>
          <w:sz w:val="28"/>
          <w:szCs w:val="28"/>
        </w:rPr>
        <w:t xml:space="preserve">- </w:t>
      </w:r>
      <w:r w:rsidR="00361325" w:rsidRPr="00361325">
        <w:rPr>
          <w:b w:val="0"/>
          <w:sz w:val="28"/>
          <w:szCs w:val="28"/>
        </w:rPr>
        <w:t>Приказ</w:t>
      </w:r>
      <w:r w:rsidR="00923031">
        <w:rPr>
          <w:b w:val="0"/>
          <w:sz w:val="28"/>
          <w:szCs w:val="28"/>
        </w:rPr>
        <w:t>ом</w:t>
      </w:r>
      <w:r w:rsidR="00361325" w:rsidRPr="00361325">
        <w:rPr>
          <w:b w:val="0"/>
          <w:sz w:val="28"/>
          <w:szCs w:val="28"/>
        </w:rPr>
        <w:t xml:space="preserve"> Министерства науки и высшего образовани</w:t>
      </w:r>
      <w:r w:rsidR="00361325">
        <w:rPr>
          <w:b w:val="0"/>
          <w:sz w:val="28"/>
          <w:szCs w:val="28"/>
        </w:rPr>
        <w:t>я РФ от 6 апреля 2021 г. N 245 «</w:t>
      </w:r>
      <w:r w:rsidR="00361325" w:rsidRPr="00361325">
        <w:rPr>
          <w:b w:val="0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</w:t>
      </w:r>
      <w:r w:rsidR="00361325">
        <w:rPr>
          <w:b w:val="0"/>
          <w:sz w:val="28"/>
          <w:szCs w:val="28"/>
        </w:rPr>
        <w:t>литета, программам магистратуры»;</w:t>
      </w:r>
    </w:p>
    <w:p w14:paraId="55BD5080" w14:textId="74E7BB48" w:rsidR="003A5847" w:rsidRPr="00772176" w:rsidRDefault="001B126E" w:rsidP="007721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26E">
        <w:rPr>
          <w:rFonts w:ascii="Times New Roman" w:hAnsi="Times New Roman" w:cs="Times New Roman"/>
          <w:sz w:val="28"/>
          <w:szCs w:val="28"/>
        </w:rPr>
        <w:t xml:space="preserve">- </w:t>
      </w:r>
      <w:r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высшего образования, уровень высшего образования </w:t>
      </w:r>
      <w:r w:rsidR="006D136F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магистратура</w:t>
      </w:r>
      <w:r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направление подготовки </w:t>
      </w:r>
      <w:r w:rsidR="00F003DE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53.0</w:t>
      </w:r>
      <w:r w:rsidR="006D136F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03DE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 Музыкознание и музыкально-прикладное искусство</w:t>
      </w:r>
      <w:r w:rsidR="0046164D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5847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 приказом Министерства образования</w:t>
      </w:r>
      <w:r w:rsidR="006D136F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5847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науки Российской Федерации </w:t>
      </w:r>
      <w:r w:rsidR="00F003DE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 августа 2017 г. N 82</w:t>
      </w:r>
      <w:r w:rsidR="006D136F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A5847"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94D206C" w14:textId="77777777" w:rsidR="00772176" w:rsidRDefault="00772176" w:rsidP="007721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6E">
        <w:rPr>
          <w:rFonts w:ascii="Times New Roman" w:hAnsi="Times New Roman" w:cs="Times New Roman"/>
          <w:sz w:val="28"/>
          <w:szCs w:val="28"/>
        </w:rPr>
        <w:t xml:space="preserve">- нормативными документами Министерства образования и науки Российской Федерации; </w:t>
      </w:r>
    </w:p>
    <w:p w14:paraId="5AC61052" w14:textId="77777777" w:rsidR="001B126E" w:rsidRPr="00772176" w:rsidRDefault="001B126E" w:rsidP="007721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нормативными документами Министерства культуры Российской Федерации; </w:t>
      </w:r>
    </w:p>
    <w:p w14:paraId="7B6D011D" w14:textId="77777777" w:rsidR="001B126E" w:rsidRDefault="001B126E" w:rsidP="007721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6E">
        <w:rPr>
          <w:rFonts w:ascii="Times New Roman" w:hAnsi="Times New Roman" w:cs="Times New Roman"/>
          <w:sz w:val="28"/>
          <w:szCs w:val="28"/>
        </w:rPr>
        <w:t>- Уставом ФГБОУ ВО «</w:t>
      </w:r>
      <w:r>
        <w:rPr>
          <w:rFonts w:ascii="Times New Roman" w:hAnsi="Times New Roman" w:cs="Times New Roman"/>
          <w:sz w:val="28"/>
          <w:szCs w:val="28"/>
        </w:rPr>
        <w:t>Луганская государственная академия культуры и искусств им. М. Матусовского</w:t>
      </w:r>
      <w:r w:rsidRPr="001B126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FD0A1E2" w14:textId="77777777" w:rsidR="001B126E" w:rsidRDefault="001B126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6E">
        <w:rPr>
          <w:rFonts w:ascii="Times New Roman" w:hAnsi="Times New Roman" w:cs="Times New Roman"/>
          <w:sz w:val="28"/>
          <w:szCs w:val="28"/>
        </w:rPr>
        <w:t>-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</w:t>
      </w:r>
      <w:r w:rsidRPr="001B126E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1B126E">
        <w:rPr>
          <w:rFonts w:ascii="Times New Roman" w:hAnsi="Times New Roman" w:cs="Times New Roman"/>
          <w:sz w:val="28"/>
          <w:szCs w:val="28"/>
        </w:rPr>
        <w:t>.</w:t>
      </w:r>
    </w:p>
    <w:p w14:paraId="21DF27C1" w14:textId="77777777" w:rsidR="00361325" w:rsidRDefault="00361325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4E9FD" w14:textId="77777777" w:rsidR="00361325" w:rsidRDefault="00361325" w:rsidP="00B81F0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325">
        <w:rPr>
          <w:rFonts w:ascii="Times New Roman" w:hAnsi="Times New Roman" w:cs="Times New Roman"/>
          <w:b/>
          <w:sz w:val="28"/>
          <w:szCs w:val="28"/>
        </w:rPr>
        <w:t>Цель образовательной программы</w:t>
      </w:r>
    </w:p>
    <w:p w14:paraId="1C913E58" w14:textId="13BC1FFF" w:rsidR="00361325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Цель образовательной программы </w:t>
      </w:r>
      <w:r w:rsidR="00E8014A">
        <w:rPr>
          <w:rFonts w:ascii="Times New Roman" w:hAnsi="Times New Roman" w:cs="Times New Roman"/>
          <w:sz w:val="28"/>
          <w:szCs w:val="28"/>
        </w:rPr>
        <w:t>магистратуры</w:t>
      </w:r>
      <w:r w:rsidRPr="00923031">
        <w:rPr>
          <w:rFonts w:ascii="Times New Roman" w:hAnsi="Times New Roman" w:cs="Times New Roman"/>
          <w:sz w:val="28"/>
          <w:szCs w:val="28"/>
        </w:rPr>
        <w:t xml:space="preserve"> – формирование общекультурных, общепрофессиональных и профессиональных компетенций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23031">
        <w:rPr>
          <w:rFonts w:ascii="Times New Roman" w:hAnsi="Times New Roman" w:cs="Times New Roman"/>
          <w:sz w:val="28"/>
          <w:szCs w:val="28"/>
        </w:rPr>
        <w:t>ГОС ВО по данному направлению подготовки, а также развитие у студентов необходимых личностных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168A0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76D82" w14:textId="77777777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31">
        <w:rPr>
          <w:rFonts w:ascii="Times New Roman" w:hAnsi="Times New Roman" w:cs="Times New Roman"/>
          <w:b/>
          <w:sz w:val="28"/>
          <w:szCs w:val="28"/>
        </w:rPr>
        <w:t xml:space="preserve">1.3. Планируемые результаты освоения образовательной программы </w:t>
      </w:r>
    </w:p>
    <w:p w14:paraId="0A60F497" w14:textId="77777777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31">
        <w:rPr>
          <w:rFonts w:ascii="Times New Roman" w:hAnsi="Times New Roman" w:cs="Times New Roman"/>
          <w:b/>
          <w:sz w:val="28"/>
          <w:szCs w:val="28"/>
        </w:rPr>
        <w:t xml:space="preserve">1.3.1. Требования к абитуриенту: </w:t>
      </w:r>
    </w:p>
    <w:p w14:paraId="4493E899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Абитуриент должен представить в приемную комиссию Академии один из следующих документов об образовании или об образовании и о квалификации: </w:t>
      </w:r>
    </w:p>
    <w:p w14:paraId="794F01B5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- аттестат о среднем общем образовании; </w:t>
      </w:r>
    </w:p>
    <w:p w14:paraId="67016B92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- диплом о среднем профессиональном образовании; </w:t>
      </w:r>
    </w:p>
    <w:p w14:paraId="3C88B2C1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- диплом бакалавра; </w:t>
      </w:r>
    </w:p>
    <w:p w14:paraId="633E7379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>- дипломом специалиста.</w:t>
      </w:r>
    </w:p>
    <w:p w14:paraId="6DE0CF3B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>Лица, завершившие обучение до вступления в силу Федерального закона «Об образовании в Российской Федерации» представляют документ государственного образца, завершившие обучение после вступления в силу указанного закона представляют документы образца, установленного Министерством образования и науки Российской Федерации.</w:t>
      </w:r>
    </w:p>
    <w:p w14:paraId="647B0850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AC4E5" w14:textId="77777777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31">
        <w:rPr>
          <w:rFonts w:ascii="Times New Roman" w:hAnsi="Times New Roman" w:cs="Times New Roman"/>
          <w:b/>
          <w:sz w:val="28"/>
          <w:szCs w:val="28"/>
        </w:rPr>
        <w:t>1.3.2 Компетенции обучающихся, формируемые в процессе освоения образовательной программы</w:t>
      </w:r>
    </w:p>
    <w:p w14:paraId="55606B3E" w14:textId="77777777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Выпускник должен обладать следующими </w:t>
      </w:r>
      <w:r w:rsidRPr="00923031">
        <w:rPr>
          <w:rFonts w:ascii="Times New Roman" w:hAnsi="Times New Roman" w:cs="Times New Roman"/>
          <w:b/>
          <w:sz w:val="28"/>
          <w:szCs w:val="28"/>
        </w:rPr>
        <w:t>универсальными компетенциями</w:t>
      </w:r>
      <w:r w:rsidRPr="00923031">
        <w:rPr>
          <w:rFonts w:ascii="Times New Roman" w:hAnsi="Times New Roman" w:cs="Times New Roman"/>
          <w:sz w:val="28"/>
          <w:szCs w:val="28"/>
        </w:rPr>
        <w:t xml:space="preserve"> (УК): </w:t>
      </w:r>
    </w:p>
    <w:p w14:paraId="6EFF127F" w14:textId="7C1BB654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УК-1. </w:t>
      </w:r>
      <w:r w:rsidR="00C674B8" w:rsidRPr="00C674B8">
        <w:rPr>
          <w:rFonts w:ascii="Times New Roman" w:hAnsi="Times New Roman" w:cs="Times New Roman"/>
          <w:sz w:val="28"/>
          <w:szCs w:val="28"/>
        </w:rPr>
        <w:t>Способен осуществлять критиче</w:t>
      </w:r>
      <w:r w:rsidR="005002F0">
        <w:rPr>
          <w:rFonts w:ascii="Times New Roman" w:hAnsi="Times New Roman" w:cs="Times New Roman"/>
          <w:sz w:val="28"/>
          <w:szCs w:val="28"/>
        </w:rPr>
        <w:t xml:space="preserve">ский анализ проблемных ситуаций </w:t>
      </w:r>
      <w:r w:rsidR="00C674B8" w:rsidRPr="00C674B8">
        <w:rPr>
          <w:rFonts w:ascii="Times New Roman" w:hAnsi="Times New Roman" w:cs="Times New Roman"/>
          <w:sz w:val="28"/>
          <w:szCs w:val="28"/>
        </w:rPr>
        <w:t>на основе системного подхода, вырабатывать стратегию действий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757E55" w14:textId="53B0A0D3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УК-2. </w:t>
      </w:r>
      <w:r w:rsidR="00C674B8" w:rsidRPr="00C674B8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его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жизненного цикла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C67CF" w14:textId="2BA07E08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УК-3. </w:t>
      </w:r>
      <w:r w:rsidR="00C674B8" w:rsidRPr="00C674B8">
        <w:rPr>
          <w:rFonts w:ascii="Times New Roman" w:hAnsi="Times New Roman" w:cs="Times New Roman"/>
          <w:sz w:val="28"/>
          <w:szCs w:val="28"/>
        </w:rPr>
        <w:t>Способен организовать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и руководить работой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команды, вырабатывая командную стратегию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73D5F" w14:textId="30AE9DA6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УК-4. </w:t>
      </w:r>
      <w:r w:rsidR="00C674B8" w:rsidRPr="00C674B8">
        <w:rPr>
          <w:rFonts w:ascii="Times New Roman" w:hAnsi="Times New Roman" w:cs="Times New Roman"/>
          <w:sz w:val="28"/>
          <w:szCs w:val="28"/>
        </w:rPr>
        <w:t>Способен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применять современные коммуникативные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технологии, в том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числе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на иностранном(ых) языке(ах),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для академического и профессионально го взаимодействия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A6929" w14:textId="293F4529" w:rsidR="00923031" w:rsidRPr="00923031" w:rsidRDefault="00923031" w:rsidP="00C674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УК-5. </w:t>
      </w:r>
      <w:r w:rsidR="00C674B8" w:rsidRPr="00C674B8">
        <w:rPr>
          <w:rFonts w:ascii="Times New Roman" w:hAnsi="Times New Roman" w:cs="Times New Roman"/>
          <w:sz w:val="28"/>
          <w:szCs w:val="28"/>
        </w:rPr>
        <w:t>Способен анализировать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и учитывать разнообразие культур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в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процессе межкультурного взаимодействия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12947" w14:textId="1D8B5E11" w:rsidR="00923031" w:rsidRP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УК-6. </w:t>
      </w:r>
      <w:r w:rsidR="005002F0">
        <w:rPr>
          <w:rFonts w:ascii="Times New Roman" w:hAnsi="Times New Roman" w:cs="Times New Roman"/>
          <w:sz w:val="28"/>
          <w:szCs w:val="28"/>
        </w:rPr>
        <w:t xml:space="preserve">Способен определить </w:t>
      </w:r>
      <w:r w:rsidR="00C674B8" w:rsidRPr="00C674B8">
        <w:rPr>
          <w:rFonts w:ascii="Times New Roman" w:hAnsi="Times New Roman" w:cs="Times New Roman"/>
          <w:sz w:val="28"/>
          <w:szCs w:val="28"/>
        </w:rPr>
        <w:t>и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реализовать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приоритеты собственной деятельности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и способы</w:t>
      </w:r>
      <w:r w:rsidR="008652EE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ее совершенствования</w:t>
      </w:r>
      <w:r w:rsidR="00C674B8" w:rsidRPr="00C674B8">
        <w:rPr>
          <w:rFonts w:ascii="Times New Roman" w:hAnsi="Times New Roman" w:cs="Times New Roman"/>
          <w:sz w:val="28"/>
          <w:szCs w:val="28"/>
        </w:rPr>
        <w:tab/>
        <w:t>на</w:t>
      </w:r>
      <w:r w:rsidR="00C674B8">
        <w:rPr>
          <w:rFonts w:ascii="Times New Roman" w:hAnsi="Times New Roman" w:cs="Times New Roman"/>
          <w:sz w:val="28"/>
          <w:szCs w:val="28"/>
        </w:rPr>
        <w:t xml:space="preserve"> </w:t>
      </w:r>
      <w:r w:rsidR="00C674B8" w:rsidRPr="00C674B8">
        <w:rPr>
          <w:rFonts w:ascii="Times New Roman" w:hAnsi="Times New Roman" w:cs="Times New Roman"/>
          <w:sz w:val="28"/>
          <w:szCs w:val="28"/>
        </w:rPr>
        <w:t>основе самооценки</w:t>
      </w:r>
      <w:r w:rsidRPr="00923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F7121" w14:textId="77777777" w:rsidR="004F1C6A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Выпускник должен обладать следующими </w:t>
      </w:r>
      <w:r w:rsidRPr="00923031">
        <w:rPr>
          <w:rFonts w:ascii="Times New Roman" w:hAnsi="Times New Roman" w:cs="Times New Roman"/>
          <w:b/>
          <w:sz w:val="28"/>
          <w:szCs w:val="28"/>
        </w:rPr>
        <w:t>общепрофессиональными компетенциями</w:t>
      </w:r>
      <w:r w:rsidRPr="00923031">
        <w:rPr>
          <w:rFonts w:ascii="Times New Roman" w:hAnsi="Times New Roman" w:cs="Times New Roman"/>
          <w:sz w:val="28"/>
          <w:szCs w:val="28"/>
        </w:rPr>
        <w:t xml:space="preserve"> (ОПК):</w:t>
      </w:r>
    </w:p>
    <w:p w14:paraId="2DF3D109" w14:textId="503090ED" w:rsidR="00923031" w:rsidRPr="0046164D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</w:t>
      </w:r>
      <w:r w:rsidRPr="0046164D">
        <w:rPr>
          <w:rFonts w:ascii="Times New Roman" w:hAnsi="Times New Roman" w:cs="Times New Roman"/>
          <w:sz w:val="28"/>
          <w:szCs w:val="28"/>
        </w:rPr>
        <w:t>.</w:t>
      </w:r>
      <w:r w:rsidR="0046164D" w:rsidRP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bCs/>
          <w:sz w:val="28"/>
          <w:szCs w:val="28"/>
        </w:rPr>
        <w:t xml:space="preserve"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</w:t>
      </w:r>
      <w:r w:rsidR="008652EE" w:rsidRPr="008652EE">
        <w:rPr>
          <w:rFonts w:ascii="Times New Roman" w:hAnsi="Times New Roman" w:cs="Times New Roman"/>
          <w:bCs/>
          <w:sz w:val="28"/>
          <w:szCs w:val="28"/>
        </w:rPr>
        <w:lastRenderedPageBreak/>
        <w:t>тесной связи с религиозными, философскими и эстетическими идеями конкретного исторического периода</w:t>
      </w:r>
      <w:r w:rsidR="0046164D">
        <w:rPr>
          <w:rFonts w:ascii="Times New Roman" w:hAnsi="Times New Roman" w:cs="Times New Roman"/>
          <w:sz w:val="28"/>
          <w:szCs w:val="28"/>
        </w:rPr>
        <w:t>.</w:t>
      </w:r>
    </w:p>
    <w:p w14:paraId="7DA71C22" w14:textId="20202C88" w:rsidR="00923031" w:rsidRPr="0046164D" w:rsidRDefault="00923031" w:rsidP="00B81F01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ОПК-2.</w:t>
      </w:r>
      <w:r w:rsid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bCs/>
          <w:sz w:val="28"/>
          <w:szCs w:val="28"/>
        </w:rPr>
        <w:t>Способен воспроизводить музыкальные сочинения, записанные разными видами нотации</w:t>
      </w:r>
      <w:r w:rsidR="0046164D">
        <w:rPr>
          <w:rFonts w:ascii="Times New Roman" w:hAnsi="Times New Roman" w:cs="Times New Roman"/>
          <w:sz w:val="28"/>
          <w:szCs w:val="28"/>
        </w:rPr>
        <w:t>.</w:t>
      </w:r>
    </w:p>
    <w:p w14:paraId="0EEF4AB4" w14:textId="011C6841" w:rsidR="00923031" w:rsidRDefault="00923031" w:rsidP="00B81F0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</w:t>
      </w:r>
      <w:r w:rsidRPr="0046164D">
        <w:rPr>
          <w:rFonts w:ascii="Times New Roman" w:hAnsi="Times New Roman" w:cs="Times New Roman"/>
          <w:sz w:val="28"/>
          <w:szCs w:val="28"/>
        </w:rPr>
        <w:t>.</w:t>
      </w:r>
      <w:r w:rsidR="0046164D" w:rsidRP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sz w:val="28"/>
          <w:szCs w:val="28"/>
        </w:rPr>
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</w:r>
      <w:r w:rsidR="0046164D">
        <w:rPr>
          <w:rFonts w:ascii="Times New Roman" w:hAnsi="Times New Roman" w:cs="Times New Roman"/>
          <w:sz w:val="28"/>
          <w:szCs w:val="28"/>
        </w:rPr>
        <w:t>.</w:t>
      </w:r>
    </w:p>
    <w:p w14:paraId="0D1182BB" w14:textId="13D4234C" w:rsidR="0046164D" w:rsidRPr="0046164D" w:rsidRDefault="0046164D" w:rsidP="00B81F0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ОПК-4</w:t>
      </w:r>
      <w:r w:rsidRPr="00461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sz w:val="28"/>
          <w:szCs w:val="28"/>
        </w:rPr>
        <w:t>Способен планировать собственную научно-исследовательскую работу, отбирать и систематизировать информацию, необходимую для ее осуществления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FDA09" w14:textId="77777777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31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923031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923031">
        <w:rPr>
          <w:rFonts w:ascii="Times New Roman" w:hAnsi="Times New Roman" w:cs="Times New Roman"/>
          <w:sz w:val="28"/>
          <w:szCs w:val="28"/>
        </w:rPr>
        <w:t xml:space="preserve"> (ПК):</w:t>
      </w:r>
    </w:p>
    <w:p w14:paraId="71FC5393" w14:textId="314D088B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ПК-1.</w:t>
      </w:r>
      <w:r w:rsidR="00C86E9D">
        <w:rPr>
          <w:rFonts w:ascii="Times New Roman" w:hAnsi="Times New Roman" w:cs="Times New Roman"/>
          <w:sz w:val="28"/>
          <w:szCs w:val="28"/>
        </w:rPr>
        <w:t xml:space="preserve"> </w:t>
      </w:r>
      <w:r w:rsidR="00F003DE" w:rsidRPr="00F003DE">
        <w:rPr>
          <w:rFonts w:ascii="Times New Roman" w:hAnsi="Times New Roman" w:cs="Times New Roman"/>
          <w:sz w:val="28"/>
          <w:szCs w:val="28"/>
        </w:rPr>
        <w:t>Способен самостоятельно выполнять научные исследования в области истории, теории музыкального искусства и педагогики</w:t>
      </w:r>
      <w:r w:rsidR="00C86E9D">
        <w:rPr>
          <w:rFonts w:ascii="Times New Roman" w:hAnsi="Times New Roman" w:cs="Times New Roman"/>
          <w:sz w:val="28"/>
          <w:szCs w:val="28"/>
        </w:rPr>
        <w:t>.</w:t>
      </w:r>
    </w:p>
    <w:p w14:paraId="781F131A" w14:textId="2BC4944D" w:rsidR="00923031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ПК-2.</w:t>
      </w:r>
      <w:r w:rsidR="008652EE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sz w:val="28"/>
          <w:szCs w:val="28"/>
        </w:rPr>
        <w:t>Способен самостоятельно осуществлять исследования в социально-культурной сфере</w:t>
      </w:r>
      <w:r w:rsidR="00C86E9D">
        <w:rPr>
          <w:rFonts w:ascii="Times New Roman" w:hAnsi="Times New Roman" w:cs="Times New Roman"/>
          <w:sz w:val="28"/>
          <w:szCs w:val="28"/>
        </w:rPr>
        <w:t>.</w:t>
      </w:r>
    </w:p>
    <w:p w14:paraId="5B2CD171" w14:textId="6CB6FF82" w:rsidR="00C86E9D" w:rsidRDefault="00923031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ПК-3.</w:t>
      </w:r>
      <w:r w:rsidR="00C86E9D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sz w:val="28"/>
          <w:szCs w:val="28"/>
        </w:rPr>
        <w:t>Способен руководить отдельными этапами</w:t>
      </w:r>
      <w:r w:rsidR="005002F0">
        <w:rPr>
          <w:rFonts w:ascii="Times New Roman" w:hAnsi="Times New Roman" w:cs="Times New Roman"/>
          <w:sz w:val="28"/>
          <w:szCs w:val="28"/>
        </w:rPr>
        <w:t xml:space="preserve"> </w:t>
      </w:r>
      <w:r w:rsidR="008652EE" w:rsidRPr="008652EE">
        <w:rPr>
          <w:rFonts w:ascii="Times New Roman" w:hAnsi="Times New Roman" w:cs="Times New Roman"/>
          <w:sz w:val="28"/>
          <w:szCs w:val="28"/>
        </w:rPr>
        <w:t>(разделами) научно- исследовательской работы (НИР), небольшими исследовательским и проектами, составлять научные тексты</w:t>
      </w:r>
      <w:r w:rsidR="00C86E9D">
        <w:rPr>
          <w:rFonts w:ascii="Times New Roman" w:hAnsi="Times New Roman" w:cs="Times New Roman"/>
          <w:sz w:val="28"/>
          <w:szCs w:val="28"/>
        </w:rPr>
        <w:t>.</w:t>
      </w:r>
    </w:p>
    <w:p w14:paraId="616BC5C6" w14:textId="793548B3" w:rsidR="00C86E9D" w:rsidRDefault="00C86E9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ПК-4. </w:t>
      </w:r>
      <w:r w:rsidR="008652EE" w:rsidRPr="008652EE">
        <w:rPr>
          <w:rFonts w:ascii="Times New Roman" w:hAnsi="Times New Roman" w:cs="Times New Roman"/>
          <w:sz w:val="28"/>
          <w:szCs w:val="28"/>
        </w:rPr>
        <w:t>Способен проводить учебные занятия по профессиональным дисциплинам (модулям) образовательных программ высшего и дополнительного профессионального образования и осуществлять оценку результатов освоения дисциплин (модулей) в процессе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0541E" w14:textId="77777777" w:rsidR="00C86E9D" w:rsidRDefault="00C86E9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7C3F1" w14:textId="77777777" w:rsidR="00923031" w:rsidRPr="00966C7D" w:rsidRDefault="00923031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7D">
        <w:rPr>
          <w:rFonts w:ascii="Times New Roman" w:hAnsi="Times New Roman" w:cs="Times New Roman"/>
          <w:b/>
          <w:sz w:val="28"/>
          <w:szCs w:val="28"/>
        </w:rPr>
        <w:t>1.4. Общая характеристика образовательной программы</w:t>
      </w:r>
    </w:p>
    <w:p w14:paraId="0F949B24" w14:textId="77777777" w:rsidR="00966C7D" w:rsidRPr="00966C7D" w:rsidRDefault="00966C7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7D">
        <w:rPr>
          <w:rFonts w:ascii="Times New Roman" w:hAnsi="Times New Roman" w:cs="Times New Roman"/>
          <w:b/>
          <w:sz w:val="28"/>
          <w:szCs w:val="28"/>
        </w:rPr>
        <w:t>1.4.1 Квалификация, присваиваемая выпускникам</w:t>
      </w:r>
    </w:p>
    <w:p w14:paraId="53107C75" w14:textId="30F40CC2" w:rsidR="00966C7D" w:rsidRDefault="00966C7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sz w:val="28"/>
          <w:szCs w:val="28"/>
        </w:rPr>
        <w:t xml:space="preserve">Выпускникам, успешно выполнившим образовательную программу и прошедшим государственную итоговую аттестацию, присваивается квалификация </w:t>
      </w:r>
      <w:r w:rsidR="00C86E9D">
        <w:rPr>
          <w:rFonts w:ascii="Times New Roman" w:hAnsi="Times New Roman" w:cs="Times New Roman"/>
          <w:sz w:val="28"/>
          <w:szCs w:val="28"/>
        </w:rPr>
        <w:t>«</w:t>
      </w:r>
      <w:r w:rsidR="00A63B3C">
        <w:rPr>
          <w:rFonts w:ascii="Times New Roman" w:hAnsi="Times New Roman" w:cs="Times New Roman"/>
          <w:sz w:val="28"/>
          <w:szCs w:val="28"/>
        </w:rPr>
        <w:t>Магистр</w:t>
      </w:r>
      <w:r w:rsidR="00C86E9D">
        <w:rPr>
          <w:rFonts w:ascii="Times New Roman" w:hAnsi="Times New Roman" w:cs="Times New Roman"/>
          <w:sz w:val="28"/>
          <w:szCs w:val="28"/>
        </w:rPr>
        <w:t>».</w:t>
      </w:r>
    </w:p>
    <w:p w14:paraId="3A83802D" w14:textId="77777777" w:rsidR="00966C7D" w:rsidRPr="00966C7D" w:rsidRDefault="00966C7D" w:rsidP="00B81F0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7D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</w:p>
    <w:p w14:paraId="61D918DC" w14:textId="6E5DAAE5" w:rsidR="00BA6684" w:rsidRPr="00BA6684" w:rsidRDefault="00966C7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C7D">
        <w:rPr>
          <w:rFonts w:ascii="Times New Roman" w:hAnsi="Times New Roman" w:cs="Times New Roman"/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</w:t>
      </w:r>
      <w:r w:rsidR="00F86172">
        <w:rPr>
          <w:rFonts w:ascii="Times New Roman" w:hAnsi="Times New Roman" w:cs="Times New Roman"/>
          <w:sz w:val="28"/>
          <w:szCs w:val="28"/>
        </w:rPr>
        <w:t>магистратуры</w:t>
      </w:r>
      <w:r w:rsidRPr="00BA6684">
        <w:rPr>
          <w:rFonts w:ascii="Times New Roman" w:hAnsi="Times New Roman" w:cs="Times New Roman"/>
          <w:sz w:val="28"/>
          <w:szCs w:val="28"/>
        </w:rPr>
        <w:t>,</w:t>
      </w:r>
      <w:r w:rsidRPr="00966C7D">
        <w:rPr>
          <w:rFonts w:ascii="Times New Roman" w:hAnsi="Times New Roman" w:cs="Times New Roman"/>
          <w:sz w:val="28"/>
          <w:szCs w:val="28"/>
        </w:rPr>
        <w:t xml:space="preserve"> могут осуществлять профессиональную деятельность: </w:t>
      </w:r>
    </w:p>
    <w:p w14:paraId="609B99F2" w14:textId="77777777" w:rsidR="00BA6684" w:rsidRDefault="00BA6684" w:rsidP="00B81F0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684">
        <w:rPr>
          <w:rFonts w:ascii="Times New Roman" w:hAnsi="Times New Roman" w:cs="Times New Roman"/>
          <w:color w:val="000000"/>
          <w:sz w:val="28"/>
          <w:szCs w:val="28"/>
        </w:rPr>
        <w:t xml:space="preserve">01 Образование и наука (в сферах: дошкольного, начального общего, основного общего образования, профессионального обучения, </w:t>
      </w:r>
      <w:r w:rsidRPr="00BA6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профессионального образования, дополнительного образования; научных исследований)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6DB394" w14:textId="77777777" w:rsidR="00BA6684" w:rsidRPr="00BA6684" w:rsidRDefault="00BA6684" w:rsidP="00B81F0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684">
        <w:rPr>
          <w:rFonts w:ascii="Times New Roman" w:hAnsi="Times New Roman" w:cs="Times New Roman"/>
          <w:color w:val="000000"/>
          <w:sz w:val="28"/>
          <w:szCs w:val="28"/>
        </w:rPr>
        <w:t>04 Культура, искусство (в сферах: музыкального исполнительства; культурно-просветительской деятельности; художественно-творческой деятельности)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68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78F065D" w14:textId="77777777" w:rsidR="00966C7D" w:rsidRDefault="00966C7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sz w:val="28"/>
          <w:szCs w:val="28"/>
        </w:rPr>
        <w:t xml:space="preserve">сфера реализации государственной культурной политики; </w:t>
      </w:r>
    </w:p>
    <w:p w14:paraId="34F3F035" w14:textId="77777777" w:rsidR="00966C7D" w:rsidRDefault="00966C7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sz w:val="28"/>
          <w:szCs w:val="28"/>
        </w:rPr>
        <w:t>сфера организации деятельности учреждений культуры, способствующей культурному развитию населения, содействию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6C7D">
        <w:rPr>
          <w:rFonts w:ascii="Times New Roman" w:hAnsi="Times New Roman" w:cs="Times New Roman"/>
          <w:sz w:val="28"/>
          <w:szCs w:val="28"/>
        </w:rPr>
        <w:t xml:space="preserve">воспитательной работе учреждений дополнительного образования детей, общеобразовательных учреждений, а также организации свободного времени и стимулирования социально-культурной активности населения в России. </w:t>
      </w:r>
    </w:p>
    <w:p w14:paraId="0D52F39B" w14:textId="77777777" w:rsidR="00966C7D" w:rsidRDefault="00966C7D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2582653" w14:textId="77777777" w:rsidR="004F1C6A" w:rsidRDefault="004F1C6A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30DA7" w14:textId="77777777" w:rsidR="00966C7D" w:rsidRDefault="00966C7D" w:rsidP="00B81F0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7D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</w:t>
      </w:r>
    </w:p>
    <w:p w14:paraId="37EF8ECB" w14:textId="378A77F8" w:rsidR="00966C7D" w:rsidRPr="00966C7D" w:rsidRDefault="00966C7D" w:rsidP="00B81F01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bCs/>
          <w:sz w:val="28"/>
          <w:szCs w:val="28"/>
        </w:rPr>
        <w:t xml:space="preserve">Объектами профессиональной деятельности </w:t>
      </w:r>
      <w:r w:rsidRPr="00966C7D">
        <w:rPr>
          <w:rFonts w:ascii="Times New Roman" w:hAnsi="Times New Roman" w:cs="Times New Roman"/>
          <w:sz w:val="28"/>
          <w:szCs w:val="28"/>
        </w:rPr>
        <w:t xml:space="preserve">выпускников, освоивших программу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Pr="00966C7D">
        <w:rPr>
          <w:rFonts w:ascii="Times New Roman" w:hAnsi="Times New Roman" w:cs="Times New Roman"/>
          <w:sz w:val="28"/>
          <w:szCs w:val="28"/>
        </w:rPr>
        <w:t>, являются:</w:t>
      </w:r>
    </w:p>
    <w:p w14:paraId="7C45D463" w14:textId="6FF43CBD" w:rsid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bCs/>
          <w:sz w:val="28"/>
          <w:szCs w:val="28"/>
        </w:rPr>
        <w:t>произведения музыкального искусства</w:t>
      </w:r>
      <w:r w:rsidR="00BA6684" w:rsidRPr="00BA6684">
        <w:rPr>
          <w:rFonts w:ascii="Times New Roman" w:hAnsi="Times New Roman" w:cs="Times New Roman"/>
          <w:sz w:val="28"/>
          <w:szCs w:val="28"/>
        </w:rPr>
        <w:t>;</w:t>
      </w:r>
    </w:p>
    <w:p w14:paraId="77143EDA" w14:textId="07CB1B7F" w:rsidR="00D757D1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bCs/>
          <w:sz w:val="28"/>
          <w:szCs w:val="28"/>
        </w:rPr>
        <w:t>авторы произведений музыкального искусства</w:t>
      </w:r>
      <w:r w:rsidR="00D757D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F1E795" w14:textId="15EA7BEE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музыкальные инструменты;</w:t>
      </w:r>
    </w:p>
    <w:p w14:paraId="644DFE4B" w14:textId="5FA1140E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слушательская и зрительская аудитории концертных залов</w:t>
      </w:r>
      <w:r w:rsidR="00BA6684">
        <w:rPr>
          <w:rFonts w:ascii="Times New Roman" w:hAnsi="Times New Roman" w:cs="Times New Roman"/>
          <w:sz w:val="28"/>
          <w:szCs w:val="28"/>
        </w:rPr>
        <w:t>;</w:t>
      </w:r>
    </w:p>
    <w:p w14:paraId="1F2161CF" w14:textId="418B3893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потребители продукции звукозаписывающих фирм;</w:t>
      </w:r>
    </w:p>
    <w:p w14:paraId="5EB1FE84" w14:textId="150630ED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обучающиеся;</w:t>
      </w:r>
    </w:p>
    <w:p w14:paraId="1376F9CF" w14:textId="298FBF8D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творческие коллективы, исполнители;</w:t>
      </w:r>
    </w:p>
    <w:p w14:paraId="565A27FB" w14:textId="0AB45AB2" w:rsidR="00BA6684" w:rsidRPr="00BA6684" w:rsidRDefault="006C1E56" w:rsidP="00B81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музыкальные театры, концертные организации, звукозаписывающие студии</w:t>
      </w:r>
      <w:r w:rsidR="00BA6684">
        <w:rPr>
          <w:rFonts w:ascii="Times New Roman" w:hAnsi="Times New Roman" w:cs="Times New Roman"/>
          <w:sz w:val="28"/>
          <w:szCs w:val="28"/>
        </w:rPr>
        <w:t>;</w:t>
      </w:r>
      <w:r w:rsidR="00BA6684" w:rsidRPr="00BA6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1B61A" w14:textId="4408034E" w:rsidR="00D757D1" w:rsidRDefault="006C1E56" w:rsidP="00D757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4" w:rsidRPr="00BA6684">
        <w:rPr>
          <w:rFonts w:ascii="Times New Roman" w:hAnsi="Times New Roman" w:cs="Times New Roman"/>
          <w:sz w:val="28"/>
          <w:szCs w:val="28"/>
        </w:rPr>
        <w:t>центры и дома народного художественного творчества, другие учреждения культуры</w:t>
      </w:r>
      <w:r w:rsidR="00D757D1">
        <w:rPr>
          <w:rFonts w:ascii="Times New Roman" w:hAnsi="Times New Roman" w:cs="Times New Roman"/>
          <w:sz w:val="28"/>
          <w:szCs w:val="28"/>
        </w:rPr>
        <w:t>;</w:t>
      </w:r>
    </w:p>
    <w:p w14:paraId="1177FE71" w14:textId="02739A5C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bCs/>
          <w:sz w:val="28"/>
          <w:szCs w:val="28"/>
        </w:rPr>
        <w:t>средства массовой информации (далее - СМИ) - редакции газет и журналов, радио, телевидение, информационно-телекоммуникационная сеть «Интернет» (далее - сеть «Интернет»), издательства;</w:t>
      </w:r>
    </w:p>
    <w:p w14:paraId="4368FE41" w14:textId="27F578CA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bCs/>
          <w:sz w:val="28"/>
          <w:szCs w:val="28"/>
        </w:rPr>
        <w:t>учреждения культуры и архивы, профессиональные ассоциации; памятники культуры;</w:t>
      </w:r>
    </w:p>
    <w:p w14:paraId="7421C91D" w14:textId="0F27AE29" w:rsidR="00D757D1" w:rsidRDefault="006C1E56" w:rsidP="00D757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bCs/>
          <w:sz w:val="28"/>
          <w:szCs w:val="28"/>
        </w:rPr>
        <w:t>электронные средства преобразования звуковой материи</w:t>
      </w:r>
      <w:r w:rsidR="00D757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E86B3B" w14:textId="77777777" w:rsidR="00D757D1" w:rsidRPr="00D757D1" w:rsidRDefault="00D757D1" w:rsidP="00D757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E7892" w14:textId="77777777" w:rsidR="00966C7D" w:rsidRDefault="00966C7D" w:rsidP="00B81F0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7D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</w:p>
    <w:p w14:paraId="34B443E5" w14:textId="2B6C151F" w:rsidR="00966C7D" w:rsidRDefault="00966C7D" w:rsidP="00B81F01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C7D">
        <w:rPr>
          <w:rFonts w:ascii="Times New Roman" w:hAnsi="Times New Roman" w:cs="Times New Roman"/>
          <w:bCs/>
          <w:sz w:val="28"/>
          <w:szCs w:val="28"/>
        </w:rPr>
        <w:lastRenderedPageBreak/>
        <w:t>Виды профессиональной деятельности</w:t>
      </w:r>
      <w:r w:rsidRPr="00966C7D">
        <w:rPr>
          <w:rFonts w:ascii="Times New Roman" w:hAnsi="Times New Roman" w:cs="Times New Roman"/>
          <w:sz w:val="28"/>
          <w:szCs w:val="28"/>
        </w:rPr>
        <w:t xml:space="preserve">, к которым готовятся выпускники, освоившие программу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Pr="00966C7D">
        <w:rPr>
          <w:rFonts w:ascii="Times New Roman" w:hAnsi="Times New Roman" w:cs="Times New Roman"/>
          <w:sz w:val="28"/>
          <w:szCs w:val="28"/>
        </w:rPr>
        <w:t>:</w:t>
      </w:r>
    </w:p>
    <w:p w14:paraId="484B3C30" w14:textId="00511E09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sz w:val="28"/>
          <w:szCs w:val="28"/>
        </w:rPr>
        <w:t>художественно-творческ</w:t>
      </w:r>
      <w:r w:rsidR="00D757D1">
        <w:rPr>
          <w:rFonts w:ascii="Times New Roman" w:hAnsi="Times New Roman" w:cs="Times New Roman"/>
          <w:sz w:val="28"/>
          <w:szCs w:val="28"/>
        </w:rPr>
        <w:t>ая</w:t>
      </w:r>
      <w:r w:rsidR="00D757D1" w:rsidRPr="00D757D1">
        <w:rPr>
          <w:rFonts w:ascii="Times New Roman" w:hAnsi="Times New Roman" w:cs="Times New Roman"/>
          <w:sz w:val="28"/>
          <w:szCs w:val="28"/>
        </w:rPr>
        <w:t>;</w:t>
      </w:r>
    </w:p>
    <w:p w14:paraId="0950D27C" w14:textId="42F9E928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sz w:val="28"/>
          <w:szCs w:val="28"/>
        </w:rPr>
        <w:t>культурно-просветительск</w:t>
      </w:r>
      <w:r w:rsidR="00D757D1">
        <w:rPr>
          <w:rFonts w:ascii="Times New Roman" w:hAnsi="Times New Roman" w:cs="Times New Roman"/>
          <w:sz w:val="28"/>
          <w:szCs w:val="28"/>
        </w:rPr>
        <w:t>ая</w:t>
      </w:r>
      <w:r w:rsidR="00D757D1" w:rsidRPr="00D757D1">
        <w:rPr>
          <w:rFonts w:ascii="Times New Roman" w:hAnsi="Times New Roman" w:cs="Times New Roman"/>
          <w:sz w:val="28"/>
          <w:szCs w:val="28"/>
        </w:rPr>
        <w:t>;</w:t>
      </w:r>
    </w:p>
    <w:p w14:paraId="7CA798BD" w14:textId="08726B9E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sz w:val="28"/>
          <w:szCs w:val="28"/>
        </w:rPr>
        <w:t>педагогическ</w:t>
      </w:r>
      <w:r w:rsidR="00D757D1">
        <w:rPr>
          <w:rFonts w:ascii="Times New Roman" w:hAnsi="Times New Roman" w:cs="Times New Roman"/>
          <w:sz w:val="28"/>
          <w:szCs w:val="28"/>
        </w:rPr>
        <w:t>ая</w:t>
      </w:r>
      <w:r w:rsidR="00D757D1" w:rsidRPr="00D757D1">
        <w:rPr>
          <w:rFonts w:ascii="Times New Roman" w:hAnsi="Times New Roman" w:cs="Times New Roman"/>
          <w:sz w:val="28"/>
          <w:szCs w:val="28"/>
        </w:rPr>
        <w:t>;</w:t>
      </w:r>
    </w:p>
    <w:p w14:paraId="4147E879" w14:textId="28974439" w:rsidR="00D757D1" w:rsidRPr="00D757D1" w:rsidRDefault="006C1E56" w:rsidP="00D757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7D1" w:rsidRPr="00D757D1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D757D1">
        <w:rPr>
          <w:rFonts w:ascii="Times New Roman" w:hAnsi="Times New Roman" w:cs="Times New Roman"/>
          <w:sz w:val="28"/>
          <w:szCs w:val="28"/>
        </w:rPr>
        <w:t>ая.</w:t>
      </w:r>
    </w:p>
    <w:p w14:paraId="6CDB43BC" w14:textId="77777777" w:rsidR="004F1C6A" w:rsidRPr="00966C7D" w:rsidRDefault="004F1C6A" w:rsidP="00B81F01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C28081" w14:textId="77777777" w:rsidR="00966C7D" w:rsidRPr="00A450BC" w:rsidRDefault="00A450BC" w:rsidP="00B81F01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BC">
        <w:rPr>
          <w:rFonts w:ascii="Times New Roman" w:hAnsi="Times New Roman" w:cs="Times New Roman"/>
          <w:b/>
          <w:sz w:val="28"/>
          <w:szCs w:val="28"/>
        </w:rPr>
        <w:t>1.4.5 Направленность образовательной программы</w:t>
      </w:r>
    </w:p>
    <w:p w14:paraId="6AC89C6B" w14:textId="626CF582" w:rsidR="00A450BC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BC">
        <w:rPr>
          <w:rFonts w:ascii="Times New Roman" w:hAnsi="Times New Roman" w:cs="Times New Roman"/>
          <w:sz w:val="28"/>
          <w:szCs w:val="28"/>
        </w:rPr>
        <w:t xml:space="preserve">Данная ОПОП в рамках направления подготовки </w:t>
      </w:r>
      <w:r w:rsidR="00A20188" w:rsidRPr="0046164D">
        <w:rPr>
          <w:rFonts w:ascii="Times New Roman" w:hAnsi="Times New Roman" w:cs="Times New Roman"/>
          <w:color w:val="000000"/>
          <w:sz w:val="28"/>
          <w:szCs w:val="28"/>
        </w:rPr>
        <w:t>Музык</w:t>
      </w:r>
      <w:r w:rsidR="00486B4E">
        <w:rPr>
          <w:rFonts w:ascii="Times New Roman" w:hAnsi="Times New Roman" w:cs="Times New Roman"/>
          <w:color w:val="000000"/>
          <w:sz w:val="28"/>
          <w:szCs w:val="28"/>
        </w:rPr>
        <w:t>ознание и музыкально</w:t>
      </w:r>
      <w:r w:rsidR="00A20188" w:rsidRPr="004616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6B4E">
        <w:rPr>
          <w:rFonts w:ascii="Times New Roman" w:hAnsi="Times New Roman" w:cs="Times New Roman"/>
          <w:color w:val="000000"/>
          <w:sz w:val="28"/>
          <w:szCs w:val="28"/>
        </w:rPr>
        <w:t>прикладное</w:t>
      </w:r>
      <w:r w:rsidR="00A20188" w:rsidRPr="0046164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</w:t>
      </w:r>
      <w:r w:rsidRPr="00A450BC">
        <w:rPr>
          <w:rFonts w:ascii="Times New Roman" w:hAnsi="Times New Roman" w:cs="Times New Roman"/>
          <w:sz w:val="28"/>
          <w:szCs w:val="28"/>
        </w:rPr>
        <w:t xml:space="preserve"> призвана обеспечить профиль </w:t>
      </w:r>
      <w:r w:rsidR="00486B4E">
        <w:rPr>
          <w:rFonts w:ascii="Times New Roman" w:hAnsi="Times New Roman" w:cs="Times New Roman"/>
          <w:sz w:val="28"/>
          <w:szCs w:val="28"/>
        </w:rPr>
        <w:t>Музыковедение</w:t>
      </w:r>
      <w:r w:rsidRPr="00A450BC">
        <w:rPr>
          <w:rFonts w:ascii="Times New Roman" w:hAnsi="Times New Roman" w:cs="Times New Roman"/>
          <w:sz w:val="28"/>
          <w:szCs w:val="28"/>
        </w:rPr>
        <w:t xml:space="preserve">, что соответствует потребностям региона и условиям реализации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A450BC">
        <w:rPr>
          <w:rFonts w:ascii="Times New Roman" w:hAnsi="Times New Roman" w:cs="Times New Roman"/>
          <w:sz w:val="28"/>
          <w:szCs w:val="28"/>
        </w:rPr>
        <w:t>.</w:t>
      </w:r>
    </w:p>
    <w:p w14:paraId="2D25A09F" w14:textId="77777777" w:rsidR="00A450BC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FAF08" w14:textId="77777777" w:rsidR="00A450BC" w:rsidRPr="00A450BC" w:rsidRDefault="00A450BC" w:rsidP="00B81F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BC">
        <w:rPr>
          <w:rFonts w:ascii="Times New Roman" w:hAnsi="Times New Roman" w:cs="Times New Roman"/>
          <w:b/>
          <w:sz w:val="28"/>
          <w:szCs w:val="28"/>
        </w:rPr>
        <w:t>1.4.6 Объем, структура и срок освоения образовательной программы</w:t>
      </w:r>
    </w:p>
    <w:p w14:paraId="7E3A9361" w14:textId="43CE7A15" w:rsidR="00A450BC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BC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="003C6944" w:rsidRPr="00A450BC">
        <w:rPr>
          <w:rFonts w:ascii="Times New Roman" w:hAnsi="Times New Roman" w:cs="Times New Roman"/>
          <w:sz w:val="28"/>
          <w:szCs w:val="28"/>
        </w:rPr>
        <w:t xml:space="preserve"> </w:t>
      </w:r>
      <w:r w:rsidRPr="00A450B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C6944">
        <w:rPr>
          <w:rFonts w:ascii="Times New Roman" w:hAnsi="Times New Roman" w:cs="Times New Roman"/>
          <w:sz w:val="28"/>
          <w:szCs w:val="28"/>
        </w:rPr>
        <w:t>120</w:t>
      </w:r>
      <w:r w:rsidRPr="00A450BC">
        <w:rPr>
          <w:rFonts w:ascii="Times New Roman" w:hAnsi="Times New Roman" w:cs="Times New Roman"/>
          <w:sz w:val="28"/>
          <w:szCs w:val="28"/>
        </w:rPr>
        <w:t xml:space="preserve"> зачетных единиц (з.е.) независимо от формы обучения. Трудоемкость образовательной программы за учебный год равна 60 зачетным единицам. Одна зачетная единица соответствует 36 академическим часам. </w:t>
      </w:r>
    </w:p>
    <w:p w14:paraId="2834E966" w14:textId="77777777" w:rsidR="00B25354" w:rsidRPr="00A450BC" w:rsidRDefault="00B25354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0BC" w14:paraId="2C722CA4" w14:textId="77777777" w:rsidTr="00D71D75">
        <w:tc>
          <w:tcPr>
            <w:tcW w:w="6380" w:type="dxa"/>
            <w:gridSpan w:val="2"/>
          </w:tcPr>
          <w:p w14:paraId="10EABCF5" w14:textId="053A0046" w:rsidR="00A450BC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</w:t>
            </w:r>
            <w:r w:rsidR="003C6944">
              <w:rPr>
                <w:rFonts w:ascii="Times New Roman" w:hAnsi="Times New Roman" w:cs="Times New Roman"/>
                <w:sz w:val="28"/>
                <w:szCs w:val="28"/>
              </w:rPr>
              <w:t>магистратуры</w:t>
            </w:r>
          </w:p>
        </w:tc>
        <w:tc>
          <w:tcPr>
            <w:tcW w:w="3191" w:type="dxa"/>
            <w:shd w:val="clear" w:color="auto" w:fill="auto"/>
          </w:tcPr>
          <w:p w14:paraId="185FC0BF" w14:textId="1B3532D6" w:rsidR="00A450BC" w:rsidRPr="00D71D75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программы </w:t>
            </w:r>
            <w:r w:rsidR="003C6944">
              <w:rPr>
                <w:rFonts w:ascii="Times New Roman" w:hAnsi="Times New Roman" w:cs="Times New Roman"/>
                <w:sz w:val="28"/>
                <w:szCs w:val="28"/>
              </w:rPr>
              <w:t>магистратуры</w:t>
            </w:r>
            <w:r w:rsidR="003C6944" w:rsidRPr="00D71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1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з.е.</w:t>
            </w:r>
          </w:p>
        </w:tc>
      </w:tr>
      <w:tr w:rsidR="00B25354" w14:paraId="394E070F" w14:textId="77777777" w:rsidTr="00D71D75">
        <w:tc>
          <w:tcPr>
            <w:tcW w:w="1951" w:type="dxa"/>
            <w:vMerge w:val="restart"/>
          </w:tcPr>
          <w:p w14:paraId="33274D78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429" w:type="dxa"/>
          </w:tcPr>
          <w:p w14:paraId="05D3CFC9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Дисциплины (модули)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1" w:type="dxa"/>
            <w:shd w:val="clear" w:color="auto" w:fill="auto"/>
          </w:tcPr>
          <w:p w14:paraId="29D707AB" w14:textId="49035EF9" w:rsidR="00B25354" w:rsidRPr="00D71D75" w:rsidRDefault="00A638A3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B25354" w14:paraId="305CEF68" w14:textId="77777777" w:rsidTr="00D71D75">
        <w:tc>
          <w:tcPr>
            <w:tcW w:w="1951" w:type="dxa"/>
            <w:vMerge/>
          </w:tcPr>
          <w:p w14:paraId="01719F6C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7EFDA4F5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191" w:type="dxa"/>
            <w:shd w:val="clear" w:color="auto" w:fill="auto"/>
          </w:tcPr>
          <w:p w14:paraId="63AE4A15" w14:textId="496855A4" w:rsidR="00B25354" w:rsidRPr="00D71D75" w:rsidRDefault="00F86172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B25354" w14:paraId="76BF042B" w14:textId="77777777" w:rsidTr="00D71D75">
        <w:tc>
          <w:tcPr>
            <w:tcW w:w="1951" w:type="dxa"/>
            <w:vMerge/>
          </w:tcPr>
          <w:p w14:paraId="78593235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10E81BC2" w14:textId="77777777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191" w:type="dxa"/>
            <w:shd w:val="clear" w:color="auto" w:fill="auto"/>
          </w:tcPr>
          <w:p w14:paraId="337DA8BC" w14:textId="79025443" w:rsidR="00B25354" w:rsidRPr="00D71D75" w:rsidRDefault="00A638A3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450BC" w14:paraId="0B957417" w14:textId="77777777" w:rsidTr="00D71D75">
        <w:tc>
          <w:tcPr>
            <w:tcW w:w="1951" w:type="dxa"/>
          </w:tcPr>
          <w:p w14:paraId="190FD797" w14:textId="77777777" w:rsidR="00A450BC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429" w:type="dxa"/>
          </w:tcPr>
          <w:p w14:paraId="0FCE79F9" w14:textId="77777777" w:rsidR="00A450BC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  <w:shd w:val="clear" w:color="auto" w:fill="auto"/>
          </w:tcPr>
          <w:p w14:paraId="7F2A0F2F" w14:textId="00714860" w:rsidR="00A450BC" w:rsidRPr="00D71D75" w:rsidRDefault="00A638A3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A450BC" w14:paraId="4D6E9D6C" w14:textId="77777777" w:rsidTr="00D71D75">
        <w:tc>
          <w:tcPr>
            <w:tcW w:w="1951" w:type="dxa"/>
          </w:tcPr>
          <w:p w14:paraId="7F934D20" w14:textId="77777777" w:rsidR="00A450BC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429" w:type="dxa"/>
          </w:tcPr>
          <w:p w14:paraId="5102BC5C" w14:textId="77777777" w:rsidR="00A450BC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91" w:type="dxa"/>
            <w:shd w:val="clear" w:color="auto" w:fill="auto"/>
          </w:tcPr>
          <w:p w14:paraId="7100F973" w14:textId="77777777" w:rsidR="00A450BC" w:rsidRPr="00D71D75" w:rsidRDefault="00D71D75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B25354" w14:paraId="763AD75C" w14:textId="77777777" w:rsidTr="00D71D75">
        <w:tc>
          <w:tcPr>
            <w:tcW w:w="6380" w:type="dxa"/>
            <w:gridSpan w:val="2"/>
          </w:tcPr>
          <w:p w14:paraId="279A20C3" w14:textId="142D5C03" w:rsidR="00B25354" w:rsidRDefault="00B25354" w:rsidP="00B81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BC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r w:rsidR="003C6944">
              <w:rPr>
                <w:rFonts w:ascii="Times New Roman" w:hAnsi="Times New Roman" w:cs="Times New Roman"/>
                <w:sz w:val="28"/>
                <w:szCs w:val="28"/>
              </w:rPr>
              <w:t>магистратуры</w:t>
            </w:r>
          </w:p>
        </w:tc>
        <w:tc>
          <w:tcPr>
            <w:tcW w:w="3191" w:type="dxa"/>
          </w:tcPr>
          <w:p w14:paraId="5EE79B3A" w14:textId="76874CD6" w:rsidR="00B25354" w:rsidRPr="00D71D75" w:rsidRDefault="00A638A3" w:rsidP="00B81F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</w:tbl>
    <w:p w14:paraId="4A64D5B7" w14:textId="77777777" w:rsidR="00A450BC" w:rsidRPr="00A450BC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79989" w14:textId="0E1B90B0" w:rsidR="00B25354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BC">
        <w:rPr>
          <w:rFonts w:ascii="Times New Roman" w:hAnsi="Times New Roman" w:cs="Times New Roman"/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E8014A">
        <w:rPr>
          <w:rFonts w:ascii="Times New Roman" w:hAnsi="Times New Roman" w:cs="Times New Roman"/>
          <w:sz w:val="28"/>
          <w:szCs w:val="28"/>
        </w:rPr>
        <w:t>2</w:t>
      </w:r>
      <w:r w:rsidRPr="00A45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C505A5F" w14:textId="5A643608" w:rsidR="00B25354" w:rsidRDefault="00E8014A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0BC" w:rsidRPr="00A450BC">
        <w:rPr>
          <w:rFonts w:ascii="Times New Roman" w:hAnsi="Times New Roman" w:cs="Times New Roman"/>
          <w:sz w:val="28"/>
          <w:szCs w:val="28"/>
        </w:rPr>
        <w:t xml:space="preserve">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14:paraId="31A7EAE5" w14:textId="2BEA38E5" w:rsidR="00A450BC" w:rsidRDefault="00A450BC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BC">
        <w:rPr>
          <w:rFonts w:ascii="Times New Roman" w:hAnsi="Times New Roman" w:cs="Times New Roman"/>
          <w:sz w:val="28"/>
          <w:szCs w:val="28"/>
        </w:rPr>
        <w:t xml:space="preserve">Организация обучения по индивидуальному плану в </w:t>
      </w:r>
      <w:r w:rsidR="00B25354">
        <w:rPr>
          <w:rFonts w:ascii="Times New Roman" w:hAnsi="Times New Roman" w:cs="Times New Roman"/>
          <w:sz w:val="28"/>
          <w:szCs w:val="28"/>
        </w:rPr>
        <w:t>академии</w:t>
      </w:r>
      <w:r w:rsidRPr="00A450B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B25354">
        <w:rPr>
          <w:rFonts w:ascii="Times New Roman" w:hAnsi="Times New Roman" w:cs="Times New Roman"/>
          <w:sz w:val="28"/>
          <w:szCs w:val="28"/>
        </w:rPr>
        <w:t xml:space="preserve"> соответствии локальными актами</w:t>
      </w:r>
      <w:r w:rsidRPr="00A450BC">
        <w:rPr>
          <w:rFonts w:ascii="Times New Roman" w:hAnsi="Times New Roman" w:cs="Times New Roman"/>
          <w:sz w:val="28"/>
          <w:szCs w:val="28"/>
        </w:rPr>
        <w:t xml:space="preserve">, не противоречащими Федеральному государственному стандарту высшего образования по </w:t>
      </w:r>
      <w:r w:rsidRPr="00A450BC">
        <w:rPr>
          <w:rFonts w:ascii="Times New Roman" w:hAnsi="Times New Roman" w:cs="Times New Roman"/>
          <w:sz w:val="28"/>
          <w:szCs w:val="28"/>
        </w:rPr>
        <w:lastRenderedPageBreak/>
        <w:t>направлению подготовки 5</w:t>
      </w:r>
      <w:r w:rsidR="00D71D75">
        <w:rPr>
          <w:rFonts w:ascii="Times New Roman" w:hAnsi="Times New Roman" w:cs="Times New Roman"/>
          <w:sz w:val="28"/>
          <w:szCs w:val="28"/>
        </w:rPr>
        <w:t>3</w:t>
      </w:r>
      <w:r w:rsidRPr="00A450BC">
        <w:rPr>
          <w:rFonts w:ascii="Times New Roman" w:hAnsi="Times New Roman" w:cs="Times New Roman"/>
          <w:sz w:val="28"/>
          <w:szCs w:val="28"/>
        </w:rPr>
        <w:t>.0</w:t>
      </w:r>
      <w:r w:rsidR="00A638A3">
        <w:rPr>
          <w:rFonts w:ascii="Times New Roman" w:hAnsi="Times New Roman" w:cs="Times New Roman"/>
          <w:sz w:val="28"/>
          <w:szCs w:val="28"/>
        </w:rPr>
        <w:t>4</w:t>
      </w:r>
      <w:r w:rsidRPr="00A450BC">
        <w:rPr>
          <w:rFonts w:ascii="Times New Roman" w:hAnsi="Times New Roman" w:cs="Times New Roman"/>
          <w:sz w:val="28"/>
          <w:szCs w:val="28"/>
        </w:rPr>
        <w:t>.0</w:t>
      </w:r>
      <w:r w:rsidR="00486B4E">
        <w:rPr>
          <w:rFonts w:ascii="Times New Roman" w:hAnsi="Times New Roman" w:cs="Times New Roman"/>
          <w:sz w:val="28"/>
          <w:szCs w:val="28"/>
        </w:rPr>
        <w:t>6</w:t>
      </w:r>
      <w:r w:rsidRPr="00A450BC">
        <w:rPr>
          <w:rFonts w:ascii="Times New Roman" w:hAnsi="Times New Roman" w:cs="Times New Roman"/>
          <w:sz w:val="28"/>
          <w:szCs w:val="28"/>
        </w:rPr>
        <w:t xml:space="preserve"> </w:t>
      </w:r>
      <w:r w:rsidR="00486B4E" w:rsidRPr="0046164D">
        <w:rPr>
          <w:rFonts w:ascii="Times New Roman" w:hAnsi="Times New Roman" w:cs="Times New Roman"/>
          <w:color w:val="000000"/>
          <w:sz w:val="28"/>
          <w:szCs w:val="28"/>
        </w:rPr>
        <w:t>Музык</w:t>
      </w:r>
      <w:r w:rsidR="00486B4E">
        <w:rPr>
          <w:rFonts w:ascii="Times New Roman" w:hAnsi="Times New Roman" w:cs="Times New Roman"/>
          <w:color w:val="000000"/>
          <w:sz w:val="28"/>
          <w:szCs w:val="28"/>
        </w:rPr>
        <w:t>ознание и музыкально</w:t>
      </w:r>
      <w:r w:rsidR="00486B4E" w:rsidRPr="004616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6B4E">
        <w:rPr>
          <w:rFonts w:ascii="Times New Roman" w:hAnsi="Times New Roman" w:cs="Times New Roman"/>
          <w:color w:val="000000"/>
          <w:sz w:val="28"/>
          <w:szCs w:val="28"/>
        </w:rPr>
        <w:t>прикладное</w:t>
      </w:r>
      <w:r w:rsidR="00486B4E" w:rsidRPr="0046164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</w:t>
      </w:r>
      <w:r w:rsidR="00B25354">
        <w:rPr>
          <w:rFonts w:ascii="Times New Roman" w:hAnsi="Times New Roman" w:cs="Times New Roman"/>
          <w:sz w:val="28"/>
          <w:szCs w:val="28"/>
        </w:rPr>
        <w:t>.</w:t>
      </w:r>
    </w:p>
    <w:p w14:paraId="11EB1AC0" w14:textId="77777777" w:rsidR="00B25354" w:rsidRDefault="00B25354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DFD23" w14:textId="77777777" w:rsidR="00B25354" w:rsidRDefault="00B25354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54">
        <w:rPr>
          <w:rFonts w:ascii="Times New Roman" w:hAnsi="Times New Roman" w:cs="Times New Roman"/>
          <w:b/>
          <w:sz w:val="28"/>
          <w:szCs w:val="28"/>
        </w:rPr>
        <w:t>1.4.7 Сведения о профессорско-преподавательском составе</w:t>
      </w:r>
    </w:p>
    <w:p w14:paraId="2D94E2D6" w14:textId="6C3EE1A0" w:rsidR="00B25354" w:rsidRP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54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E8014A">
        <w:rPr>
          <w:rFonts w:ascii="Times New Roman" w:hAnsi="Times New Roman" w:cs="Times New Roman"/>
          <w:sz w:val="28"/>
          <w:szCs w:val="28"/>
        </w:rPr>
        <w:t>магистратуры</w:t>
      </w:r>
      <w:r w:rsidRPr="00B25354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 ФГБОУ ВО </w:t>
      </w:r>
      <w:r>
        <w:rPr>
          <w:rFonts w:ascii="Times New Roman" w:hAnsi="Times New Roman" w:cs="Times New Roman"/>
          <w:sz w:val="28"/>
          <w:szCs w:val="28"/>
        </w:rPr>
        <w:t>«Луганская государственная академи</w:t>
      </w:r>
      <w:r w:rsidR="00E8014A">
        <w:rPr>
          <w:rFonts w:ascii="Times New Roman" w:hAnsi="Times New Roman" w:cs="Times New Roman"/>
          <w:sz w:val="28"/>
          <w:szCs w:val="28"/>
        </w:rPr>
        <w:t xml:space="preserve">я культуры и искусства имени Михаила </w:t>
      </w:r>
      <w:r>
        <w:rPr>
          <w:rFonts w:ascii="Times New Roman" w:hAnsi="Times New Roman" w:cs="Times New Roman"/>
          <w:sz w:val="28"/>
          <w:szCs w:val="28"/>
        </w:rPr>
        <w:t>Матусовского»</w:t>
      </w:r>
      <w:r w:rsidRPr="00B25354">
        <w:rPr>
          <w:rFonts w:ascii="Times New Roman" w:hAnsi="Times New Roman" w:cs="Times New Roman"/>
          <w:sz w:val="28"/>
          <w:szCs w:val="28"/>
        </w:rPr>
        <w:t xml:space="preserve">, а также лицами, привлекаемыми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B25354">
        <w:rPr>
          <w:rFonts w:ascii="Times New Roman" w:hAnsi="Times New Roman" w:cs="Times New Roman"/>
          <w:sz w:val="28"/>
          <w:szCs w:val="28"/>
        </w:rPr>
        <w:t xml:space="preserve"> к реализации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="003C6944" w:rsidRPr="00B25354">
        <w:rPr>
          <w:rFonts w:ascii="Times New Roman" w:hAnsi="Times New Roman" w:cs="Times New Roman"/>
          <w:sz w:val="28"/>
          <w:szCs w:val="28"/>
        </w:rPr>
        <w:t xml:space="preserve"> </w:t>
      </w:r>
      <w:r w:rsidRPr="00B25354">
        <w:rPr>
          <w:rFonts w:ascii="Times New Roman" w:hAnsi="Times New Roman" w:cs="Times New Roman"/>
          <w:sz w:val="28"/>
          <w:szCs w:val="28"/>
        </w:rPr>
        <w:t>на иных условиях.</w:t>
      </w:r>
    </w:p>
    <w:p w14:paraId="43CEEB48" w14:textId="77777777" w:rsidR="00B25354" w:rsidRP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54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14:paraId="74250431" w14:textId="572A530E" w:rsidR="00B25354" w:rsidRPr="000D0ABA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BA">
        <w:rPr>
          <w:rFonts w:ascii="Times New Roman" w:hAnsi="Times New Roman" w:cs="Times New Roman"/>
          <w:sz w:val="28"/>
          <w:szCs w:val="28"/>
        </w:rPr>
        <w:t xml:space="preserve">Не менее 70 процентов численности педагогических работников Академии, участвующих в реализации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Pr="000D0ABA">
        <w:rPr>
          <w:rFonts w:ascii="Times New Roman" w:hAnsi="Times New Roman" w:cs="Times New Roman"/>
          <w:sz w:val="28"/>
          <w:szCs w:val="28"/>
        </w:rPr>
        <w:t xml:space="preserve">, и лиц, привлекаемых к реализации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="003C6944" w:rsidRPr="000D0ABA">
        <w:rPr>
          <w:rFonts w:ascii="Times New Roman" w:hAnsi="Times New Roman" w:cs="Times New Roman"/>
          <w:sz w:val="28"/>
          <w:szCs w:val="28"/>
        </w:rPr>
        <w:t xml:space="preserve"> </w:t>
      </w:r>
      <w:r w:rsidRPr="000D0ABA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4B1EC03D" w14:textId="603C1F19" w:rsidR="00B25354" w:rsidRPr="000D0ABA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BA">
        <w:rPr>
          <w:rFonts w:ascii="Times New Roman" w:hAnsi="Times New Roman" w:cs="Times New Roman"/>
          <w:sz w:val="28"/>
          <w:szCs w:val="28"/>
        </w:rPr>
        <w:t xml:space="preserve">Не менее 5 процентов численности педагогических работников Академии, участвующих в реализации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Pr="000D0ABA">
        <w:rPr>
          <w:rFonts w:ascii="Times New Roman" w:hAnsi="Times New Roman" w:cs="Times New Roman"/>
          <w:sz w:val="28"/>
          <w:szCs w:val="28"/>
        </w:rPr>
        <w:t xml:space="preserve">, и лиц, привлекаемых к реализации программы </w:t>
      </w:r>
      <w:r w:rsidR="003C6944">
        <w:rPr>
          <w:rFonts w:ascii="Times New Roman" w:hAnsi="Times New Roman" w:cs="Times New Roman"/>
          <w:sz w:val="28"/>
          <w:szCs w:val="28"/>
        </w:rPr>
        <w:t>магистратуры</w:t>
      </w:r>
      <w:r w:rsidR="003C6944" w:rsidRPr="000D0ABA">
        <w:rPr>
          <w:rFonts w:ascii="Times New Roman" w:hAnsi="Times New Roman" w:cs="Times New Roman"/>
          <w:sz w:val="28"/>
          <w:szCs w:val="28"/>
        </w:rPr>
        <w:t xml:space="preserve"> </w:t>
      </w:r>
      <w:r w:rsidRPr="000D0ABA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осуществляют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75C1C87C" w14:textId="77777777" w:rsidR="00B25354" w:rsidRP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BA">
        <w:rPr>
          <w:rFonts w:ascii="Times New Roman" w:hAnsi="Times New Roman" w:cs="Times New Roman"/>
          <w:sz w:val="28"/>
          <w:szCs w:val="28"/>
        </w:rPr>
        <w:t>Не менее 60 процентов численности педагогических работников</w:t>
      </w:r>
      <w:r w:rsidRPr="00B2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B25354">
        <w:rPr>
          <w:rFonts w:ascii="Times New Roman" w:hAnsi="Times New Roman" w:cs="Times New Roman"/>
          <w:sz w:val="28"/>
          <w:szCs w:val="28"/>
        </w:rPr>
        <w:t xml:space="preserve"> и лиц, привлека</w:t>
      </w:r>
      <w:r>
        <w:rPr>
          <w:rFonts w:ascii="Times New Roman" w:hAnsi="Times New Roman" w:cs="Times New Roman"/>
          <w:sz w:val="28"/>
          <w:szCs w:val="28"/>
        </w:rPr>
        <w:t>емых</w:t>
      </w:r>
      <w:r w:rsidRPr="00B25354">
        <w:rPr>
          <w:rFonts w:ascii="Times New Roman" w:hAnsi="Times New Roman" w:cs="Times New Roman"/>
          <w:sz w:val="28"/>
          <w:szCs w:val="28"/>
        </w:rPr>
        <w:t xml:space="preserve">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6354591" w14:textId="77777777" w:rsid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54">
        <w:rPr>
          <w:rFonts w:ascii="Times New Roman" w:hAnsi="Times New Roman" w:cs="Times New Roman"/>
          <w:sz w:val="28"/>
          <w:szCs w:val="28"/>
        </w:rPr>
        <w:t xml:space="preserve">К педагогическим работникам и лицам, привлекаемым к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B25354">
        <w:rPr>
          <w:rFonts w:ascii="Times New Roman" w:hAnsi="Times New Roman" w:cs="Times New Roman"/>
          <w:sz w:val="28"/>
          <w:szCs w:val="28"/>
        </w:rPr>
        <w:t xml:space="preserve"> на иных условиях, с учеными степенями и (или) учеными званиями приравниваются лица без ученых степеней и званий, имеющие в соответствующей профессиональной сфере государственные почетные звания Российской Федерации (Народный артист </w:t>
      </w:r>
      <w:r w:rsidRPr="00B2535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Заслуженный деятель искусств Российской Федерации, Заслуженный артист Российской Федерации, Заслуженный работник культуры Российской Федерации, Заслуженный художник Российской Федерации, Народный худ</w:t>
      </w:r>
      <w:r>
        <w:rPr>
          <w:rFonts w:ascii="Times New Roman" w:hAnsi="Times New Roman" w:cs="Times New Roman"/>
          <w:sz w:val="28"/>
          <w:szCs w:val="28"/>
        </w:rPr>
        <w:t>ожник Российской Федерации, Почё</w:t>
      </w:r>
      <w:r w:rsidRPr="00B25354">
        <w:rPr>
          <w:rFonts w:ascii="Times New Roman" w:hAnsi="Times New Roman" w:cs="Times New Roman"/>
          <w:sz w:val="28"/>
          <w:szCs w:val="28"/>
        </w:rPr>
        <w:t>тный работник высшего профессионального образования Российской Федерации), и (или) соответствующее звание субъекта Российской Федерации, члены творческих союзов, лауреаты государственных премий в области культуры и искусства.</w:t>
      </w:r>
    </w:p>
    <w:p w14:paraId="64BAA3B7" w14:textId="77777777" w:rsid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78DBA" w14:textId="77777777" w:rsidR="00B25354" w:rsidRPr="00B25354" w:rsidRDefault="00B25354" w:rsidP="00B81F0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54">
        <w:rPr>
          <w:rFonts w:ascii="Times New Roman" w:hAnsi="Times New Roman" w:cs="Times New Roman"/>
          <w:b/>
          <w:sz w:val="28"/>
          <w:szCs w:val="28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14:paraId="6143DFE4" w14:textId="77777777" w:rsidR="00E8014A" w:rsidRDefault="00E8014A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50823" w14:textId="77777777" w:rsidR="00B25354" w:rsidRP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54">
        <w:rPr>
          <w:rFonts w:ascii="Times New Roman" w:hAnsi="Times New Roman" w:cs="Times New Roman"/>
          <w:b/>
          <w:sz w:val="28"/>
          <w:szCs w:val="28"/>
        </w:rPr>
        <w:t>2.1 Учебный план</w:t>
      </w:r>
    </w:p>
    <w:p w14:paraId="6BC6124F" w14:textId="77777777" w:rsidR="00881D96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96">
        <w:rPr>
          <w:rFonts w:ascii="Times New Roman" w:hAnsi="Times New Roman" w:cs="Times New Roman"/>
          <w:sz w:val="28"/>
          <w:szCs w:val="28"/>
        </w:rPr>
        <w:t>Учебный план определяет перечень и последовательность освоения дисциплин (модулей), практик, промежуточной и государственной итоговой аттестации, их трудоемкость в зачетных единицах и академических часах, распределение лекционных, практических</w:t>
      </w:r>
      <w:r w:rsidR="00881D96" w:rsidRPr="00881D96">
        <w:rPr>
          <w:rFonts w:ascii="Times New Roman" w:hAnsi="Times New Roman" w:cs="Times New Roman"/>
          <w:sz w:val="28"/>
          <w:szCs w:val="28"/>
        </w:rPr>
        <w:t>, лабораторных занятий, объем</w:t>
      </w:r>
      <w:r w:rsidRPr="00881D96">
        <w:rPr>
          <w:rFonts w:ascii="Times New Roman" w:hAnsi="Times New Roman" w:cs="Times New Roman"/>
          <w:sz w:val="28"/>
          <w:szCs w:val="28"/>
        </w:rPr>
        <w:t xml:space="preserve"> контактной и самостоятельной работы обучающихся, а также перечень компетенций, а также перечень компетенций, формируемых дисциплинам (модулям), практиками учебного плана. </w:t>
      </w:r>
    </w:p>
    <w:p w14:paraId="28B95A9C" w14:textId="55660740" w:rsidR="00B25354" w:rsidRDefault="00B25354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96">
        <w:rPr>
          <w:rFonts w:ascii="Times New Roman" w:hAnsi="Times New Roman" w:cs="Times New Roman"/>
          <w:sz w:val="28"/>
          <w:szCs w:val="28"/>
        </w:rPr>
        <w:t>Учебны</w:t>
      </w:r>
      <w:r w:rsidR="00881D96">
        <w:rPr>
          <w:rFonts w:ascii="Times New Roman" w:hAnsi="Times New Roman" w:cs="Times New Roman"/>
          <w:sz w:val="28"/>
          <w:szCs w:val="28"/>
        </w:rPr>
        <w:t>й</w:t>
      </w:r>
      <w:r w:rsidRPr="00881D96">
        <w:rPr>
          <w:rFonts w:ascii="Times New Roman" w:hAnsi="Times New Roman" w:cs="Times New Roman"/>
          <w:sz w:val="28"/>
          <w:szCs w:val="28"/>
        </w:rPr>
        <w:t xml:space="preserve"> план подготовки </w:t>
      </w:r>
      <w:r w:rsidR="00E8014A">
        <w:rPr>
          <w:rFonts w:ascii="Times New Roman" w:hAnsi="Times New Roman" w:cs="Times New Roman"/>
          <w:sz w:val="28"/>
          <w:szCs w:val="28"/>
        </w:rPr>
        <w:t>магистра</w:t>
      </w:r>
      <w:r w:rsidRPr="00881D96">
        <w:rPr>
          <w:rFonts w:ascii="Times New Roman" w:hAnsi="Times New Roman" w:cs="Times New Roman"/>
          <w:sz w:val="28"/>
          <w:szCs w:val="28"/>
        </w:rPr>
        <w:t xml:space="preserve"> приведен в Приложении №1.</w:t>
      </w:r>
    </w:p>
    <w:p w14:paraId="69D5DA87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2D4E4D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96">
        <w:rPr>
          <w:rFonts w:ascii="Times New Roman" w:hAnsi="Times New Roman" w:cs="Times New Roman"/>
          <w:b/>
          <w:sz w:val="28"/>
          <w:szCs w:val="28"/>
        </w:rPr>
        <w:t>2.2 Календарный учебный график</w:t>
      </w:r>
    </w:p>
    <w:p w14:paraId="0121B0F9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96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 </w:t>
      </w:r>
    </w:p>
    <w:p w14:paraId="048F0180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96"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1D96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1D96">
        <w:rPr>
          <w:rFonts w:ascii="Times New Roman" w:hAnsi="Times New Roman" w:cs="Times New Roman"/>
          <w:sz w:val="28"/>
          <w:szCs w:val="28"/>
        </w:rPr>
        <w:t xml:space="preserve"> график приведен в Приложении № 2.</w:t>
      </w:r>
    </w:p>
    <w:p w14:paraId="7D393216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3703C" w14:textId="77777777" w:rsidR="002245F1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96">
        <w:rPr>
          <w:rFonts w:ascii="Times New Roman" w:hAnsi="Times New Roman" w:cs="Times New Roman"/>
          <w:b/>
          <w:sz w:val="28"/>
          <w:szCs w:val="28"/>
        </w:rPr>
        <w:t>2.3. Аннотации рабочих программ учебных дисциплин</w:t>
      </w:r>
    </w:p>
    <w:p w14:paraId="34357A26" w14:textId="77777777" w:rsidR="002245F1" w:rsidRDefault="002245F1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A63CD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61938F4E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74ED8963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«История и методология науки»</w:t>
      </w:r>
    </w:p>
    <w:p w14:paraId="2E63485B" w14:textId="77777777" w:rsidR="002245F1" w:rsidRPr="002245F1" w:rsidRDefault="002245F1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BA80C" w14:textId="5D13421D" w:rsidR="002245F1" w:rsidRPr="002245F1" w:rsidRDefault="002245F1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курс входит в обязательную часть Блока 1 дисциплин подготовки студентов по </w:t>
      </w:r>
      <w:r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направлению подготовки </w:t>
      </w:r>
      <w:r w:rsidR="00B7150A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150A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6D79F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культурологии.</w:t>
      </w:r>
    </w:p>
    <w:p w14:paraId="7D5AD423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изучении вопросов, связанных с проблемами научной рациональности.</w:t>
      </w:r>
    </w:p>
    <w:p w14:paraId="208939C7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«Организация и методология НИР».</w:t>
      </w:r>
    </w:p>
    <w:p w14:paraId="4B7A52E5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дисциплины:</w:t>
      </w:r>
    </w:p>
    <w:p w14:paraId="2ECAFF99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 – раскрыть различные аспекты взаимодействия науки с социокультурным контекстом, ввести основные понятия истории и методологии науки, рассмотреть внутринаучные и социальные проблемы производства и воспроизводства знания, способы функционирования научных сообществ, закономерности развития науки в современном обществе. </w:t>
      </w:r>
    </w:p>
    <w:p w14:paraId="3CBC5358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 – формирование знаний о процессе подготовки и обобщении результатов научных исследований; методологическое и теоретическое освоение современных методов научных исследований; подготовка данных для составления обзоров, отчетов и научных публикаций, а также владение современными методами и методиками проведения научных исследований в профессиональной сфере.</w:t>
      </w:r>
    </w:p>
    <w:p w14:paraId="1FD62ABE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76327158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компетенций (УК-1) выпускника.</w:t>
      </w:r>
    </w:p>
    <w:p w14:paraId="08333143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2EF58738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Образ науки. Структура научного знания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C514BCF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Общенаучные подходы и принципы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5D5FD37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Модели развития научного знания.</w:t>
      </w:r>
    </w:p>
    <w:p w14:paraId="2D602FF3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эволюции научной рациональности.</w:t>
      </w:r>
    </w:p>
    <w:p w14:paraId="5E1C589D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исторического возраста науки. Возникновение и развитие науки в античности.</w:t>
      </w:r>
    </w:p>
    <w:p w14:paraId="008068FD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Средневековый этап эволюции науки.</w:t>
      </w:r>
    </w:p>
    <w:p w14:paraId="59485F3E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наука (XVII – XIX вв.)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87AA33E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Неклассическая наука (конец XIX – XXII вв.)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3D55F09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Постнеклассическая наука (конец XX в. –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настоящее время)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BABAA1F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как модель социальной деятельности.</w:t>
      </w:r>
    </w:p>
    <w:p w14:paraId="13AA368A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Общество и понимание. Герменевтика субъекта.</w:t>
      </w:r>
    </w:p>
    <w:p w14:paraId="03FB065B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Pr="00A45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Методология научных исследований, 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принципы.</w:t>
      </w:r>
    </w:p>
    <w:p w14:paraId="502F89B4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Место науки и техники в современном мире.</w:t>
      </w:r>
    </w:p>
    <w:p w14:paraId="4AC2A484" w14:textId="77777777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и этика. Человек в науке.</w:t>
      </w:r>
    </w:p>
    <w:p w14:paraId="282E4BE6" w14:textId="2EF0D8F0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(зачет).</w:t>
      </w:r>
    </w:p>
    <w:p w14:paraId="13227845" w14:textId="70916808" w:rsidR="00A451DF" w:rsidRPr="00A451DF" w:rsidRDefault="00A451DF" w:rsidP="00A451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A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2 з.е., 72 ч. Программой дисциплины предусмотрены лекционные (16 ч.), практические (14 ч.) занятия и самостоятельная работа студента (42 ч.).</w:t>
      </w:r>
    </w:p>
    <w:p w14:paraId="38BB9079" w14:textId="77777777" w:rsidR="00F60EB8" w:rsidRDefault="00F60EB8" w:rsidP="004375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7FCED0" w14:textId="2FFD77E4" w:rsidR="00EF6635" w:rsidRPr="00EF6635" w:rsidRDefault="00EF6635" w:rsidP="002C3B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612DC1C6" w14:textId="77777777" w:rsidR="00EF6635" w:rsidRPr="00EF6635" w:rsidRDefault="00EF6635" w:rsidP="002C3B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рабочей программы учебной дисциплины</w:t>
      </w:r>
    </w:p>
    <w:p w14:paraId="336FBC52" w14:textId="77777777" w:rsidR="00EF6635" w:rsidRPr="00EF6635" w:rsidRDefault="00EF6635" w:rsidP="002C3B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«Иностранный язык»</w:t>
      </w:r>
    </w:p>
    <w:p w14:paraId="60986523" w14:textId="77777777" w:rsidR="00EF6635" w:rsidRPr="00EF6635" w:rsidRDefault="00EF6635" w:rsidP="00EF6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CD744" w14:textId="5A87485C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97457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обязательную часть Блока 1 дисциплин подготовки студентов по направлению подготовки </w:t>
      </w:r>
      <w:r w:rsidR="0069745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745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697457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8B2697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межкультурной коммуникации и иностранных языков.</w:t>
      </w:r>
    </w:p>
    <w:p w14:paraId="1054555C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подготовки и выполнения различных видов научно-исследовательских работ.</w:t>
      </w:r>
    </w:p>
    <w:p w14:paraId="0E5B707C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дисциплины:</w:t>
      </w:r>
    </w:p>
    <w:p w14:paraId="64F6F227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 – формирование и дальнейшее развитие у студентов иноязычной коммуникативной компетенции (лингвистической, социолингвистической, социокультурной, дискурсивной, социальной); формирование компетенций, необходимых для использования английского языка в учебной и профессиональной деятельности, дальнейшем обучении; ориентирование на использование иностранного языка в межличностном общении и дальнейшей профессиональной деятельности.</w:t>
      </w:r>
    </w:p>
    <w:p w14:paraId="70B4A957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 – систематизация приобретенных языковых знаний и речевых умений; совершенствование навыков работы с литературой на иностранном языке для знакомства с новыми технологиями, открытиями, изобретениями; совершенствование навыков устных форм общения, необходимых для профессионального общения, осуществления профессиональных контактов; совершенствование письменных навыков, необходимых для профессионального общения; совершенствование навыков решения коммуникативных задач в профессиональной сфере с использованием современных технических средств и информационных технологий.</w:t>
      </w:r>
    </w:p>
    <w:p w14:paraId="5DD17360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474424FB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компетенций (УК-4).</w:t>
      </w:r>
    </w:p>
    <w:p w14:paraId="1C4B9BBC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1BA23A04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стили коммуникации.</w:t>
      </w:r>
    </w:p>
    <w:p w14:paraId="39986034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лица и язык тела. Управление впечатлением о человеке.</w:t>
      </w:r>
    </w:p>
    <w:p w14:paraId="25AF7FF0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Способы передачи информации и коммуникационные технологии. Новейшие коммуникационные технологии.</w:t>
      </w:r>
    </w:p>
    <w:p w14:paraId="58CBD3E2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университетская жизнь.</w:t>
      </w:r>
    </w:p>
    <w:p w14:paraId="1E8C59B3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 в современном мире.</w:t>
      </w:r>
    </w:p>
    <w:p w14:paraId="0959DE47" w14:textId="7D14D860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Способы передвижения. Современ</w:t>
      </w:r>
      <w:r w:rsid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средства передвижения. Авиа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перелет. Космическое путешествие. Совместное эксплуатирование автомобиля.</w:t>
      </w:r>
    </w:p>
    <w:p w14:paraId="57B110C0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 отдыха и развлечений. Кино. Театр. Музей. Путешествие.</w:t>
      </w:r>
    </w:p>
    <w:p w14:paraId="3EDC701D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Искусство. Кино. Театр (драматический и оперный). Живопись. Скульптура.</w:t>
      </w:r>
    </w:p>
    <w:p w14:paraId="29C5E4A0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Виды контроля по дисциплине: 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(зачет).</w:t>
      </w:r>
    </w:p>
    <w:p w14:paraId="27E08AAB" w14:textId="213E5CBF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E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2 з.е., 72 ч. Программой дисциплины предусмотрены практические занятия (30 ч.) и самостоятельная работа студента (42 ч.).</w:t>
      </w:r>
    </w:p>
    <w:p w14:paraId="69656145" w14:textId="1E76C081" w:rsidR="0043758F" w:rsidRDefault="0043758F" w:rsidP="004375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B7A76E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4C9EE214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0653FF2C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«Педагогика высшей школы»</w:t>
      </w:r>
    </w:p>
    <w:p w14:paraId="5F70EFA8" w14:textId="77777777" w:rsidR="00EF6635" w:rsidRPr="00EF6635" w:rsidRDefault="00EF6635" w:rsidP="00EF6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A6F479" w14:textId="5B0461B8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Логико-структурный анализ дисциплины: </w:t>
      </w:r>
      <w:r w:rsidR="00697457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обязательную часть Блока 1 дисциплин подготовки студентов по направлению подготовки </w:t>
      </w:r>
      <w:r w:rsidR="0069745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745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697457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FD83C6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Дисциплина реализуется кафедрой социально-гуманитарных дисциплин.</w:t>
      </w:r>
    </w:p>
    <w:p w14:paraId="35B51726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изучается в первом семестре.</w:t>
      </w:r>
    </w:p>
    <w:p w14:paraId="7F45ECEF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основой для изучения следующих дисциплин: «Методика преподавания специальных дисциплин», «Философия культуры».</w:t>
      </w:r>
    </w:p>
    <w:p w14:paraId="389F8EC0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5C343464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дисциплины – содействовать овладению студентами теоретическими основами педагогики высшей школы; дать научно-практические знания по организации учебно-воспитательного процесса в высшей школе; формировать 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мировоззрение и расширять научную эрудицию специалистов в области культуры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ознакомить с основными воспитательными задачами педагогики высшей школы с целью использования их в будущей профессиональной деятельности.</w:t>
      </w:r>
    </w:p>
    <w:p w14:paraId="59CAB598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дисциплины – 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истории развития высшей школы в мире; обобщить знания по методологии педагогического исследования; сформировать базовые знания по дидактике высшей школы; специфике профессионально-педагогической деятельности преподавателя высшей школы творческого высшего учебного заведения; расширить представление о развитии новых научных направлений в области педагогики высшей школы, об основных направлениях модернизации учебных планов и программ, о современной методике организации учебного процесса в высшей школе; закрепить знания по организационным формам учебной работы: лекция, семинарское занятие, практическое занятие, индивидуальное занятие, комплексные формы организации обучения.</w:t>
      </w:r>
    </w:p>
    <w:p w14:paraId="50A57D2E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24D65A13" w14:textId="2F16CC0C" w:rsidR="00EF6635" w:rsidRPr="00697457" w:rsidRDefault="00EF6635" w:rsidP="0009399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общепрофессиональных компетенций (ОПК-</w:t>
      </w:r>
      <w:r w:rsidR="0009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выпускника.</w:t>
      </w:r>
    </w:p>
    <w:p w14:paraId="4E4A475E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дисциплины: </w:t>
      </w:r>
    </w:p>
    <w:p w14:paraId="12A0D165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основы педагогики высшей школы.</w:t>
      </w:r>
    </w:p>
    <w:p w14:paraId="3E8DC6EA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Современные методологические аспекты педагогики высшей школы.</w:t>
      </w:r>
    </w:p>
    <w:p w14:paraId="6014D3D3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Психолого-физиологические особенности студенческого возраста.</w:t>
      </w:r>
    </w:p>
    <w:p w14:paraId="1A0F372C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Организация учебно-воспитательного процесса в высшей школе.</w:t>
      </w:r>
    </w:p>
    <w:p w14:paraId="54C44D94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Инновации в системе высшего образования.</w:t>
      </w:r>
    </w:p>
    <w:p w14:paraId="09E10242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Самостоятельная работа студентов.</w:t>
      </w:r>
    </w:p>
    <w:p w14:paraId="18204923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Особенности профессионально-педагогической деятельности преподавателя высшей школы.</w:t>
      </w:r>
    </w:p>
    <w:p w14:paraId="29A28F2B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Воспитательная функция высшей школы.</w:t>
      </w:r>
    </w:p>
    <w:p w14:paraId="5C5B3B16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Управление высшим учебным заведением.</w:t>
      </w:r>
    </w:p>
    <w:p w14:paraId="32F6AC5C" w14:textId="54BC37E8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 контроль, промежуточная аттестация (зачет</w:t>
      </w:r>
      <w:r w:rsidR="00971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оценкой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3C3F1871" w14:textId="01148656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3 з.е., 108 ч. Программой дисциплины предусмотрены лекционные (16 ч.), практические (14 ч.) занятия и самостоятельная работа студента (78 ч.).</w:t>
      </w:r>
    </w:p>
    <w:p w14:paraId="5B998AC7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2FCBFA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0FB10972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15C402CE" w14:textId="17DE701D" w:rsidR="00EF6635" w:rsidRPr="00EF6635" w:rsidRDefault="00697457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и методика научно-исследовательской работы</w:t>
      </w:r>
      <w:r w:rsidR="00EF6635"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BAC48A5" w14:textId="77777777" w:rsidR="00EF6635" w:rsidRPr="00EF6635" w:rsidRDefault="00EF6635" w:rsidP="00EF6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6B9112" w14:textId="2DC5083E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Логико-структурный анализ дисциплины: </w:t>
      </w:r>
      <w:r w:rsidR="00E07654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обязательную часть Блока 1 дисциплин подготовки студентов по направлению подготовки </w:t>
      </w:r>
      <w:r w:rsidR="00E0765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765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E07654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A9430C" w14:textId="77777777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искусств и эстетики.</w:t>
      </w:r>
    </w:p>
    <w:p w14:paraId="007DDF3B" w14:textId="77777777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«История и методология науки».</w:t>
      </w:r>
    </w:p>
    <w:p w14:paraId="77E992ED" w14:textId="77777777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подготовки и выполнения различных видов научно-исследовательских работ.</w:t>
      </w:r>
    </w:p>
    <w:p w14:paraId="56B68CA7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343EC01B" w14:textId="77777777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 – дать общедоступное введение в проблематику методологии научного познания и тем самым существенно повысить методологическую культуру начинающегося исследователя.</w:t>
      </w:r>
    </w:p>
    <w:p w14:paraId="665C92B0" w14:textId="77777777" w:rsidR="00EF6635" w:rsidRPr="00E07654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 – способствовать формированию научного мировоззрения; подготовить к восприятию новых научных фактов и гипотез; дать студентам основы знаний методологии и её уровней; способствовать усвоению слушателями знания истории науки как неотъемлемой части истории человечества; сформировать умение ориентироваться в методологических подходах и видеть их в контексте существующей научной парадигмы.</w:t>
      </w:r>
    </w:p>
    <w:p w14:paraId="087463B3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44CCE48B" w14:textId="260BE974" w:rsidR="00EF6635" w:rsidRPr="00697457" w:rsidRDefault="00EF6635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общепрофессиональных компетенций (ОПК-</w:t>
      </w:r>
      <w:r w:rsidR="000A1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выпускника.</w:t>
      </w:r>
    </w:p>
    <w:p w14:paraId="03687CF2" w14:textId="77777777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5A8DF839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О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основы научного исследования.</w:t>
      </w:r>
    </w:p>
    <w:p w14:paraId="13789846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науки.</w:t>
      </w:r>
    </w:p>
    <w:p w14:paraId="147668AF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научном знании.</w:t>
      </w:r>
    </w:p>
    <w:p w14:paraId="1D9ABE58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научного исследования.</w:t>
      </w:r>
    </w:p>
    <w:p w14:paraId="5484F55B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Методы научного познания.</w:t>
      </w:r>
    </w:p>
    <w:p w14:paraId="0BC59787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Э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и эстетические основания методологии.</w:t>
      </w:r>
    </w:p>
    <w:p w14:paraId="3652C5FF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 П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одготовительный этап научно-исследовательской работы.</w:t>
      </w:r>
    </w:p>
    <w:p w14:paraId="2082AB12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Документальные источники информации.</w:t>
      </w:r>
    </w:p>
    <w:p w14:paraId="4FE98670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Поиск и накопление научной информации. Электронные формы информационных ресурсов.</w:t>
      </w:r>
    </w:p>
    <w:p w14:paraId="4CD759AB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Написание и оформление научных работ студентов.</w:t>
      </w:r>
    </w:p>
    <w:p w14:paraId="7C97CCEF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Особенности подготовки, оформления и защиты студенческих работ.</w:t>
      </w:r>
    </w:p>
    <w:p w14:paraId="669DE887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Подготовка научных кадров высшей квалификации.</w:t>
      </w:r>
    </w:p>
    <w:p w14:paraId="52EE7F0C" w14:textId="77777777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Роль науки в современном обществе. Социальные функции науки.</w:t>
      </w:r>
    </w:p>
    <w:p w14:paraId="228CE0CE" w14:textId="0EF1D54C" w:rsidR="00EF6635" w:rsidRP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(зачет</w:t>
      </w:r>
      <w:r w:rsidR="000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198F277" w14:textId="71A7F563" w:rsidR="00EF6635" w:rsidRPr="00697457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69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3 з.е., 108 ч. Программой дисциплины предусмотрены лекционные (16 ч.), практические (14 ч.) занятия и самостоятельная работа студента (78 ч.).</w:t>
      </w:r>
    </w:p>
    <w:p w14:paraId="03273512" w14:textId="6D2C92C4" w:rsidR="00EF6635" w:rsidRDefault="00EF6635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EAA49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22D7B51F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484C30D1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«Социально-культурное проектирование»</w:t>
      </w:r>
    </w:p>
    <w:p w14:paraId="66489971" w14:textId="77777777" w:rsid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972485" w14:textId="77777777" w:rsidR="00F273A8" w:rsidRPr="00E07654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обязательную часть Блока 1 дисциплин подготовки студентов по направлению подготовки </w:t>
      </w:r>
      <w:r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4FB197" w14:textId="4160B93D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менеджмента.</w:t>
      </w:r>
    </w:p>
    <w:p w14:paraId="3E5CE2BE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подготовки и выполнения различных видов научно-исследовательских работ, написания магистерской диссертации.</w:t>
      </w:r>
    </w:p>
    <w:p w14:paraId="0C737AA7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дисциплины:</w:t>
      </w:r>
    </w:p>
    <w:p w14:paraId="45351429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 – обеспечить технологией проектной деятельности, методами конструирования, проектирования и программирования таких объектов, как социально-психологическая и социально-культурная среда, образ жизни, сфера жизнедеятельности; сформировать проектные качества и способности личности, ее умение конструировать собственные технологические подходы к решению задач в динамично меняющихся нестандартных ситуациях.</w:t>
      </w:r>
    </w:p>
    <w:p w14:paraId="20534B47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способствовать овладению теоретическими знаниями об основных понятиях и категориях проектирования социально-культурных процессов; содействовать развитию умений и навыков диагностики культурной среды и применения методов социально-культурного проектирования на практике; сформировать представления о зарубежном и отечественном опыте инновационной деятельности в сфере культуры и его социально-культурной значимости; ознакомить с теоретико-методологическими основаниями социально-культурного проектирования; овладеть логикой и технологией социально-культурного проектирования и прогнозирования, что позволит специалистам более эффективно осуществлять аналитические, организационно-управленческие и консультационно-методические функции в социально-культурной сфере; 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освоить разработку социально значимых проектов и оформление заявок на его финансирование это реальная возможность создать себе рабочее место как в </w:t>
      </w: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рамках существующих учреждений и организаций, так и вне их; приобрести навыки в оказании консультативной помощи по разработке </w:t>
      </w:r>
      <w:hyperlink r:id="rId5" w:tooltip="Инновационные проекты" w:history="1">
        <w:r w:rsidRPr="00F273A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инновационных проектов</w:t>
        </w:r>
      </w:hyperlink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программ в социально-культурной сфере.</w:t>
      </w:r>
    </w:p>
    <w:p w14:paraId="367BA93A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4117E605" w14:textId="096972FB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компетенций (УК-2)</w:t>
      </w:r>
      <w:r w:rsidR="000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02063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4D47563F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Сущность и специфика социально-культурного проектирования</w:t>
      </w: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C49863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зарождения и развития проектной деятельности.</w:t>
      </w:r>
    </w:p>
    <w:p w14:paraId="4516DE37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Методологические подходы в социально-культурном проектировании</w:t>
      </w:r>
      <w:r w:rsidRPr="00F27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957AC10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проблемно-целевого анализа ситуации.</w:t>
      </w:r>
    </w:p>
    <w:p w14:paraId="5370B19C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73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оциально-культурное проектирование в системе разработки и реализации региональной культурной политики.</w:t>
      </w:r>
    </w:p>
    <w:p w14:paraId="255A98AC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Социально-педагогическое проектирование.</w:t>
      </w:r>
    </w:p>
    <w:p w14:paraId="1F9FC0A6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Аудитория проекта: критерии сегментирования и характеристики.</w:t>
      </w:r>
    </w:p>
    <w:p w14:paraId="4EAE62B1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маркетингового проектирования.</w:t>
      </w:r>
    </w:p>
    <w:p w14:paraId="130CF798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прогнозирование.</w:t>
      </w:r>
    </w:p>
    <w:p w14:paraId="73834D25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разработки проектов и программ.</w:t>
      </w:r>
    </w:p>
    <w:p w14:paraId="0F3376DC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разработки региональной </w:t>
      </w:r>
      <w:hyperlink r:id="rId6" w:tooltip="Программы развития" w:history="1">
        <w:r w:rsidRPr="00F273A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программы развития</w:t>
        </w:r>
      </w:hyperlink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культуры.</w:t>
      </w:r>
    </w:p>
    <w:p w14:paraId="4463977C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Проектное обоснование полифункциональных шоу-акций.</w:t>
      </w:r>
    </w:p>
    <w:p w14:paraId="3BB7476A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Проектное обоснование </w:t>
      </w:r>
      <w:hyperlink r:id="rId7" w:tooltip="Общественно-Государственные объединения" w:history="1">
        <w:r w:rsidRPr="00F273A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общественного объединения</w:t>
        </w:r>
      </w:hyperlink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3B7F69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методы проектирования.</w:t>
      </w:r>
    </w:p>
    <w:p w14:paraId="629380B6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Картографирование как метод социально-культурного проектирования.</w:t>
      </w:r>
    </w:p>
    <w:p w14:paraId="4FBDAE58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</w:t>
      </w:r>
      <w:hyperlink r:id="rId8" w:tooltip="Инновационные проекты" w:history="1">
        <w:r w:rsidRPr="00F273A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инновационными проектами</w:t>
        </w:r>
      </w:hyperlink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СКС.</w:t>
      </w:r>
    </w:p>
    <w:p w14:paraId="3AD63E4F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Проектирование национально-культурного ландшафта.</w:t>
      </w:r>
    </w:p>
    <w:p w14:paraId="48213C75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Проектирование многофункциональных </w:t>
      </w:r>
      <w:hyperlink r:id="rId9" w:tooltip="Культурные центры" w:history="1">
        <w:r w:rsidRPr="00F273A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культурных центров</w:t>
        </w:r>
      </w:hyperlink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193397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социально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-культурных программ и проектов.</w:t>
      </w:r>
    </w:p>
    <w:p w14:paraId="67DCEE96" w14:textId="77777777" w:rsidR="00F273A8" w:rsidRPr="00F273A8" w:rsidRDefault="00F273A8" w:rsidP="00F273A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социально-культурных проектов и программ.</w:t>
      </w:r>
    </w:p>
    <w:p w14:paraId="21B9DC51" w14:textId="77777777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(зачет).</w:t>
      </w:r>
    </w:p>
    <w:p w14:paraId="7245D183" w14:textId="7809972F" w:rsidR="00F273A8" w:rsidRPr="00F273A8" w:rsidRDefault="00F273A8" w:rsidP="00F273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F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2,0 з.е., 72 ч. Программой дисциплины предусмотрены лекционные (20 ч.), практические (20 ч.) занятия и самостоятельная работа студента (32 ч.)</w:t>
      </w:r>
    </w:p>
    <w:p w14:paraId="6207644F" w14:textId="77777777" w:rsidR="00F273A8" w:rsidRPr="00697457" w:rsidRDefault="00F273A8" w:rsidP="0069745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33996" w14:textId="7ADA0671" w:rsidR="00EF6635" w:rsidRPr="00EF6635" w:rsidRDefault="00E07654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F6635"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ННОТАЦИЯ</w:t>
      </w:r>
    </w:p>
    <w:p w14:paraId="5234E37E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520834DC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«Философия культуры»</w:t>
      </w:r>
    </w:p>
    <w:p w14:paraId="1FE0BED4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059BDE" w14:textId="68B4587E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Логико-структурный анализ дисциплины: </w:t>
      </w:r>
      <w:r w:rsidR="00E07654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обязательную часть Блока 1 дисциплин подготовки студентов по </w:t>
      </w:r>
      <w:r w:rsidR="00E07654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направлению подготовки </w:t>
      </w:r>
      <w:r w:rsidR="00E0765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E0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765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E07654" w:rsidRPr="0022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3946C0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культурологии.</w:t>
      </w:r>
    </w:p>
    <w:p w14:paraId="065C08F3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«Философия».</w:t>
      </w:r>
    </w:p>
    <w:p w14:paraId="13CFF38C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подготовки и выполнения различных видов научно-исследовательских работ.</w:t>
      </w:r>
    </w:p>
    <w:p w14:paraId="2BBF0E36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дисциплины:</w:t>
      </w:r>
    </w:p>
    <w:p w14:paraId="5B910AFA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 – дать систематические представления магистрам о месте данной дисциплины в структуре философского знания, предметной области ее исследований, основных проблемах теории и истории. Настоящая дисциплина содействует формированию способности критического суждения, расширяет круг профессиональных компетенций, способствует развитию творческого потенциала в целом. Результатом освоения курса «Философия культуры» является формирование у студентов понимания того, что такое культура, почему этот феномен породил такое множество разноречивых определений, отчего культурность как некое свойство оказывается неотъемлемой чертой различных сторон социального бытия, какова специфика данного антропологического и общественного явления.</w:t>
      </w:r>
    </w:p>
    <w:p w14:paraId="665EFF18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 – изучение феномена культуры, включающее в себя историко-философский экскурс, и философское осмысление явления; развитие интереса к культурфилософским проблемам, стимулирование потребности в анализе мирового культурно-исторического процесса; формирование целостного представления о феномене культуры; понимание философского содержания культурной проблематики, освоению понятийного аппарата философии культуры; знание онтологических и антропологических потенций культуры; овладение приемами анализа культурфилософских текстов, компетентной оценки философских концепций культуры и различных реалий культуры; развитие способности ведения конструктивного диалога по проблемам истории и теории культуры.</w:t>
      </w:r>
    </w:p>
    <w:p w14:paraId="656D3999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2A47826B" w14:textId="7A56C619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компетенций (УК-5) выпускника</w:t>
      </w:r>
      <w:r w:rsidR="000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630290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356610ED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Представление о культуре в античности, средневековье, возрождении.</w:t>
      </w:r>
    </w:p>
    <w:p w14:paraId="27A419EF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Становление теории культуры в европейской философии Нового времени. </w:t>
      </w:r>
    </w:p>
    <w:p w14:paraId="5D83A463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Философия культуры в Германии и Франции XIX века. Англо-американская философия культуры XIX века. </w:t>
      </w:r>
    </w:p>
    <w:p w14:paraId="1E465D82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Философия культуры в России (середина XVII - вторая половина XIX века). </w:t>
      </w:r>
    </w:p>
    <w:p w14:paraId="0C7DFB27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Философия культуры в Германии, Франции, Испании и Италии XX века.</w:t>
      </w:r>
    </w:p>
    <w:p w14:paraId="5818C01D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Философия культуры в Англии и США XX века. </w:t>
      </w:r>
    </w:p>
    <w:p w14:paraId="488EF42C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Межнациональные ориентации философского осмысления культуры XX века.</w:t>
      </w:r>
    </w:p>
    <w:p w14:paraId="2F3A1B72" w14:textId="77777777" w:rsidR="00EF6635" w:rsidRPr="001C18ED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 Философия культуры в России и СССР XX века. </w:t>
      </w:r>
    </w:p>
    <w:p w14:paraId="633BA79F" w14:textId="77777777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(дифференцированный зачет).</w:t>
      </w:r>
    </w:p>
    <w:p w14:paraId="029A7C58" w14:textId="66088726" w:rsidR="00EF6635" w:rsidRPr="00EF6635" w:rsidRDefault="00EF6635" w:rsidP="00E0765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 з.е., 72 ч. Программой дисциплины предусмотрены лекционные (16</w:t>
      </w:r>
      <w:r w:rsidR="000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ч.), семинарские (14 ч.) занятия и самостоятельная работа студента (42 ч.).</w:t>
      </w:r>
    </w:p>
    <w:p w14:paraId="44DCD991" w14:textId="77777777" w:rsidR="00EF6635" w:rsidRDefault="00EF6635" w:rsidP="004375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E6EB04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41D3040B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574F031F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«Художественно-эстетические проблемы музыкальной культуры»</w:t>
      </w:r>
    </w:p>
    <w:p w14:paraId="0D379009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9D5F98" w14:textId="11B8B0DF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Логико-структурный анализ дисциплины: </w:t>
      </w:r>
      <w:r w:rsidR="000A1AC8" w:rsidRPr="000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входит в обязательную часть Блока 1 дисциплин</w:t>
      </w: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по направлению подготовки 53.04.02 Музыкально-инструментальное искусство.</w:t>
      </w:r>
    </w:p>
    <w:p w14:paraId="5B691825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69D019AF" w14:textId="4C5DEA9F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Основывается на базе дисциплин: «История», «Мировая литература» «Музыкальная литература», «Философия», «Этика эстетика», «Исполнительская интерпретация», «История мировой музыкальной культуры».</w:t>
      </w:r>
    </w:p>
    <w:p w14:paraId="6F762B08" w14:textId="4694BBE4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основой для изучения следующих дисциплин: «Теоретические проблемы музыки XX </w:t>
      </w:r>
      <w:r w:rsidR="000A1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века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«Современные тенденции исполнительской интерпретации», «Научно-музыковедческое мастерство».</w:t>
      </w:r>
    </w:p>
    <w:p w14:paraId="235DD7A8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62270459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–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культуры.</w:t>
      </w:r>
    </w:p>
    <w:p w14:paraId="0DDEACA4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– исследовать основные закономерности философско-эстетического анализа музыкальной культуры; изучить ключевые художественно-эстетические проблемы музыкальной культуры в контексте их исторического формирования и решения; осуществить сравнительных анализ проблем классической и современной музыкальной культуры; сформировать способности научно-исследовательской работы студента-магистранта.</w:t>
      </w:r>
    </w:p>
    <w:p w14:paraId="3291CF0B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1EC0AD11" w14:textId="76B050BA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</w:t>
      </w:r>
      <w:r w:rsidR="00637C4F"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профессиональных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компетенций (О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выпускника.</w:t>
      </w:r>
    </w:p>
    <w:p w14:paraId="60BC375F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2FA51B51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1.Ключевые проблемы музыкальной эстетики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14:paraId="6C15CA2A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2.Проблемы музыкального языка. </w:t>
      </w:r>
    </w:p>
    <w:p w14:paraId="1AF9A200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3.Проблема музыкального формообразования в философско-эстетическом понимании. </w:t>
      </w:r>
    </w:p>
    <w:p w14:paraId="75C88D79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4.Проблема музыкального формообразования в философско-эстетическом понимании.</w:t>
      </w:r>
    </w:p>
    <w:p w14:paraId="29E852FE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5.Проблемы музыкального текста. </w:t>
      </w:r>
    </w:p>
    <w:p w14:paraId="50C4B3D0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6.Проблема музыкальной интерпретации и музыкального семиозиса.</w:t>
      </w:r>
    </w:p>
    <w:p w14:paraId="25330EBA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7.Проблема музыкального восприятия. </w:t>
      </w:r>
    </w:p>
    <w:p w14:paraId="32C8B915" w14:textId="77777777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 контроль, промежуточная аттестация (зачет).</w:t>
      </w:r>
    </w:p>
    <w:p w14:paraId="5971275B" w14:textId="275B717A" w:rsidR="00C77B7F" w:rsidRPr="00C77B7F" w:rsidRDefault="00C77B7F" w:rsidP="000A1AC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2 з.е., 72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ч. Программой дисциплины предусмотрены лекционные (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ч.), 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8 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ч.) занятия и самостоятельная работа студента (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ч.).</w:t>
      </w:r>
    </w:p>
    <w:p w14:paraId="57A492DD" w14:textId="6322FD15" w:rsidR="00EF6635" w:rsidRDefault="00EF6635" w:rsidP="004375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35B011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15B05F9C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2A509893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«Профессиональное педагогическое мастерство»</w:t>
      </w:r>
    </w:p>
    <w:p w14:paraId="70F9FC04" w14:textId="77777777" w:rsidR="00C77B7F" w:rsidRPr="00C77B7F" w:rsidRDefault="00C77B7F" w:rsidP="00C77B7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4623A2" w14:textId="21851D6E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Логико-структурный анализ дисциплины: </w:t>
      </w:r>
      <w:r w:rsidR="00637C4F" w:rsidRPr="006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входит в обязательную часть Блока 1 дисциплин</w:t>
      </w: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по направлению подготовки 53.04.06 Музыкознание и музыкально-прикладное искусство, магистерская программа Музыковедение.</w:t>
      </w:r>
    </w:p>
    <w:p w14:paraId="3AD1D332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1E9FFABC" w14:textId="24740FEB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«Педагогика», «Психология», «Философия», «Э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и э</w:t>
      </w: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стетика».</w:t>
      </w:r>
    </w:p>
    <w:p w14:paraId="7A62C267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прохождения педагогической практики. </w:t>
      </w:r>
    </w:p>
    <w:p w14:paraId="39C8EDE4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6C5B230F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дисциплины – формирование у студентов осознанного отношения к профессии педагога-музыканта, его личности; к целостности своей профессиональной культуры и деятельности; гуманистической направленности мышления; особенностям педагогической техники в контексте различных педагогических технологий. </w:t>
      </w:r>
    </w:p>
    <w:p w14:paraId="7F5CF17A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дисциплины – обеспечить усвоение студентами знаний о структурных компонентах педагогического мастерства, его сущности и содержании; способствовать самооценке студентами своих способностей, накоплению знаний по технологии организации педагогического взаимодействия; формировать у студентов готовность к творческой деятельности, культурному саморазвитию, личностной педагогической культуры; воспитывать у студентов аналитический, критический и конструктивный подходы к результатам своей профессиональной деятельности; стимулировать формирование у студентов профессионально значимых качеств, становление собственного стиля педагогической  деятельности.</w:t>
      </w:r>
    </w:p>
    <w:p w14:paraId="2BA8DF6A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323264BD" w14:textId="0EE2A77B" w:rsidR="00637C4F" w:rsidRDefault="00637C4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Общекультурных компетенций (УК-6),</w:t>
      </w:r>
    </w:p>
    <w:p w14:paraId="7E5BDBDF" w14:textId="7D94028A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общепрофессиональных</w:t>
      </w:r>
      <w:r w:rsidR="00637C4F" w:rsidRP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7C4F"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компетенций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(ОПК-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выпускника.</w:t>
      </w:r>
    </w:p>
    <w:p w14:paraId="250EE802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дисциплины: </w:t>
      </w:r>
    </w:p>
    <w:p w14:paraId="47E76114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Общие основы педагогического мастерства. Педагогическое мастерство как система. Педагогическая деятельность и педагогическое мастерство.</w:t>
      </w:r>
    </w:p>
    <w:p w14:paraId="128419A1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 Пути формирования и реализации педагогического мастерства.</w:t>
      </w:r>
    </w:p>
    <w:p w14:paraId="70D7F566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Педагогическая техника как элемент педагогического мастерства.</w:t>
      </w:r>
    </w:p>
    <w:p w14:paraId="27EE47F0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Мастерство педагогического взаимодействия. Педагогическое общение.</w:t>
      </w:r>
    </w:p>
    <w:p w14:paraId="7B4A7BA7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Убеждение и внушение в педагогическом процессе.</w:t>
      </w:r>
    </w:p>
    <w:p w14:paraId="7376C215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Понятие конфликта в педагогике. Конфликтные ситуации.</w:t>
      </w:r>
    </w:p>
    <w:p w14:paraId="2E0088C1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 7. Стили поведения в ситуациях разногласия.</w:t>
      </w:r>
    </w:p>
    <w:p w14:paraId="658B27F5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 Педагогическое мастерство в контексте компетентностного подхода.</w:t>
      </w:r>
    </w:p>
    <w:p w14:paraId="2688C5A9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 Творчество в деятельности современного педагога.</w:t>
      </w:r>
    </w:p>
    <w:p w14:paraId="6813AE32" w14:textId="77777777" w:rsidR="00C77B7F" w:rsidRPr="00C77B7F" w:rsidRDefault="00C77B7F" w:rsidP="00637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 контроль, промежуточная аттестация (экзамен).</w:t>
      </w:r>
    </w:p>
    <w:p w14:paraId="089B83A9" w14:textId="3F862ADF" w:rsidR="007F2EDC" w:rsidRDefault="00C77B7F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составляет </w:t>
      </w:r>
      <w:r w:rsidR="0074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з.е., </w:t>
      </w:r>
      <w:r w:rsidR="0074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144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ч.</w:t>
      </w:r>
      <w:r w:rsidR="0074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Программой дисциплины предусмотрены лекционные (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ч.), 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63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77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ч.) занятия и самостоятельная работа студента (44 ч.).</w:t>
      </w:r>
    </w:p>
    <w:p w14:paraId="1FC27EC6" w14:textId="77777777" w:rsidR="007420F5" w:rsidRPr="007F2EDC" w:rsidRDefault="007420F5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116A7FC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6D375439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7EA6FB33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«Теоретические проблемы музыки ХХ века»</w:t>
      </w:r>
    </w:p>
    <w:p w14:paraId="66FFD454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817DA4" w14:textId="0D44F0BD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004F5" w:rsidRPr="006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входит в обязательную часть Блока 1 дисциплин</w:t>
      </w:r>
      <w:r w:rsidR="007004F5"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 53.04.06 Музыкознание и музыкально-прикладное искусство, магистерская программа Музыковедение.</w:t>
      </w:r>
    </w:p>
    <w:p w14:paraId="25BE08B2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066061EB" w14:textId="139371EE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базе дисциплин: «История», «Мировая литература» «Философия», «Этика 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эстетика», «Исполнительская интерпретация», «История мировой музыкальной культуры», «Художественно-эстетические проблемы музыкальной культуры».</w:t>
      </w:r>
    </w:p>
    <w:p w14:paraId="3A993243" w14:textId="30E5DE99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«Современные тенденции исполнительской интерпретации», «Научно-музыковедческое мастерство»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2A0F88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42A28A0E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дисциплины– развитие научно-исследовательских способностей будущих специалистов-музыкантов анализировать теоретические проблемы музыкальной культуры ХХ века.</w:t>
      </w:r>
    </w:p>
    <w:p w14:paraId="70971705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 – исследовать основные закономерности философско-эстетического анализа музыкальной культуры ХХ века; изучить ключевые художественно-эстетические проблемы музыкальной культуры в контексте их исторического формирования и решения; осуществить сравнительных анализ проблем классической и современной музыкальной культуры; сформировать способности научно-исследовательской работы студента-магистранта.</w:t>
      </w:r>
    </w:p>
    <w:p w14:paraId="6F5B1625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492F51B9" w14:textId="5A993E0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7420F5"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 (О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выпускника.</w:t>
      </w:r>
    </w:p>
    <w:p w14:paraId="375F012C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52BCBC17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Общая характеристика музыкальной культуры ХХ века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2D88A6A8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Авангард: теоретические проблемы и школы. </w:t>
      </w:r>
    </w:p>
    <w:p w14:paraId="6E6E4EE0" w14:textId="427EC2F0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Музыкально-теоретическая система П.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Булеза. </w:t>
      </w:r>
    </w:p>
    <w:p w14:paraId="18D4CB08" w14:textId="14093B85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Музыкально-теоретическая система К.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Штокхаузена.</w:t>
      </w:r>
    </w:p>
    <w:p w14:paraId="367DBBDD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Музыкальный акционизм и теория Джонна Кейджа. </w:t>
      </w:r>
    </w:p>
    <w:p w14:paraId="109CCB7B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Электронная музыка ХХ века.</w:t>
      </w:r>
    </w:p>
    <w:p w14:paraId="6A36D804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Музыкальный минимализм и полистилистика. </w:t>
      </w:r>
    </w:p>
    <w:p w14:paraId="550A0358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(зачет).</w:t>
      </w:r>
    </w:p>
    <w:p w14:paraId="7C2F2467" w14:textId="1A296E72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з.е., 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предусмотрены лекционные (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ч.), 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ч.) занятия и самостоятельная работа студента (</w:t>
      </w:r>
      <w:r w:rsidR="0074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ч.).</w:t>
      </w:r>
    </w:p>
    <w:p w14:paraId="379470AA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AC1F1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1C8EFAD7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3439DE1A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«Современные тенденции исполнительской интерпретации»</w:t>
      </w:r>
    </w:p>
    <w:p w14:paraId="2B0A56AD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ABEC69" w14:textId="72AEB18B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004F5" w:rsidRPr="006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входит в обязательную часть Блока 1 дисциплин</w:t>
      </w:r>
      <w:r w:rsidR="007004F5"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 53.04.06 Музыкознание и музыкально-прикладное искусство, магистерская программа Музыковедение.</w:t>
      </w:r>
    </w:p>
    <w:p w14:paraId="4C994F83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308C267D" w14:textId="3D22A5B4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базе дисциплин: «Философия», «Исполнительская интерпретация», «История мировой музыкальной культуры», «Анализ музыкальных 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«Современная музыка».</w:t>
      </w:r>
    </w:p>
    <w:p w14:paraId="0BAD5158" w14:textId="0DCA4461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«Теоретические проблемы музыки XX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«Методология 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«Научно-музыковедческое мастерство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165ED5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5C40DE41" w14:textId="62342DD3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 – формирование у студентов понимание развития музыкального исполнительства в историческом контексте, видения и осознания причинно-следственных связей в процессе эволюции исполнительского искусства, воспитание образного мышления музыкальным языком, умение выделить и обобщить концептуальные основы музыкального искусства и исполнительства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частности. Курс имеет практическое значение с целью усовершенствования исполнительского мастерства, а также осознанного создания интерпретационной версии; помогает будущим аспирантам, соискателям усвоить особенности научной работы в области музыкального искусства и понимания их тесной связи с педагогической, методической, исполнительской, лекторской и другими видами практик.</w:t>
      </w:r>
    </w:p>
    <w:p w14:paraId="3F9B4B64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развивать художественно-историческое мышление, понимание идейно-общественного значения и художественной специфики музыкального искусства, его места и роли в целостном культурно-историческом процессе, научить студентов глубоко разбираться в проблемах музыкального интерпретирования, развивать музыкальный вкус в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контексте аналитического исполнительского подхода к образцам авторского творчества, обозначить основные тенденции современной интерпретационной деятельности.</w:t>
      </w:r>
    </w:p>
    <w:p w14:paraId="43A804C2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1FCB609E" w14:textId="3E37B7FB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86076F"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 (О</w:t>
      </w:r>
      <w:r w:rsidR="008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К-1, О</w:t>
      </w:r>
      <w:r w:rsidR="008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К-2) выпускника</w:t>
      </w:r>
      <w:r w:rsidR="008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27A109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1459A5FF" w14:textId="2901CFB4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Музыкальное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процесс.</w:t>
      </w:r>
    </w:p>
    <w:p w14:paraId="4E41E54D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Замысел и идея музыкального произведения.</w:t>
      </w:r>
    </w:p>
    <w:p w14:paraId="5106A79E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Особенности драматургии музыкального произведения.</w:t>
      </w:r>
    </w:p>
    <w:p w14:paraId="075940C7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Понятие времени и пространства в музыкальном произведении.</w:t>
      </w:r>
    </w:p>
    <w:p w14:paraId="0616C6BF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Влияние стиля и жанра на интерпретацию музыкального произведения.</w:t>
      </w:r>
    </w:p>
    <w:p w14:paraId="32D3468F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Музыкальное мышление как процесс.</w:t>
      </w:r>
    </w:p>
    <w:p w14:paraId="6E46A620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Восприятие и понимание музыкального произведения.</w:t>
      </w:r>
    </w:p>
    <w:p w14:paraId="27601316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Музыкальная семантика в композиторском и исполнительском творчестве.</w:t>
      </w:r>
    </w:p>
    <w:p w14:paraId="2BC8F767" w14:textId="77777777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аттестация, (дифференцированный зачёт)</w:t>
      </w:r>
    </w:p>
    <w:p w14:paraId="57C7FE09" w14:textId="364E9854" w:rsidR="007F2EDC" w:rsidRPr="007F2EDC" w:rsidRDefault="007F2EDC" w:rsidP="00742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предусмотрены практические (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 занятия и самостоятельная работа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A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0A5C02A6" w14:textId="3C7A3E58" w:rsidR="00384031" w:rsidRDefault="00384031" w:rsidP="00B04C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80DD6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0477C34E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018C44C8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«Научно-музыковедческое мастерство»</w:t>
      </w:r>
    </w:p>
    <w:p w14:paraId="7D375E08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1F4DA5" w14:textId="0EF07F81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004F5" w:rsidRPr="006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входит в обязательную часть Блока 1 дисциплин</w:t>
      </w:r>
      <w:r w:rsidR="007004F5"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 53.04.06 Музыкознание и музыкально-прикладное искусство, магистерская программа Музыковедение.</w:t>
      </w:r>
    </w:p>
    <w:p w14:paraId="5BF2982B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04C492AD" w14:textId="0C372EC0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«Философия», «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 и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сполнительск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интерпретаци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«История мировой музыкальной культуры», «Анализ музыкальных 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«Современная музыка»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«Музыкально-теоретические системы».</w:t>
      </w:r>
    </w:p>
    <w:p w14:paraId="043B9D4A" w14:textId="13ECE534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изучения следующих дисциплин: «Методология 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музыковедения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«Музыкальная критика»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0DDA53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747D9610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 – оснащение знаниями и навыками в области научно-музыковедческих исследований, выработать специфический терминологический аппарат.</w:t>
      </w:r>
    </w:p>
    <w:p w14:paraId="10F2E405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выработать умение свободно анализировать исходные данные для формирования суждений по соответствующим социальным и научным проблемам; привить навык аргументированного отстаивания своей позиции по соответствующей проблеме; обеспечить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знаниями о современных методах исследования и возможностью их применения; научить применять современные инновационные и компьютерные технологии; подготовить к выполнению научно-исследовательской работы в области истории и теории музыкального искусства, исполнительства, образования.</w:t>
      </w:r>
    </w:p>
    <w:p w14:paraId="51223F33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29DF67E3" w14:textId="667E1F05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компетенций (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14:paraId="7AA13991" w14:textId="67E783C1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ПК-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выпускника.</w:t>
      </w:r>
    </w:p>
    <w:p w14:paraId="162A622B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7304D413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курс.</w:t>
      </w:r>
    </w:p>
    <w:p w14:paraId="1B48CF8C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Из истории гуманитарной науки.</w:t>
      </w:r>
    </w:p>
    <w:p w14:paraId="534EDE0A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Теоретические вопросы музыкознания.</w:t>
      </w:r>
    </w:p>
    <w:p w14:paraId="13A8F79B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Интерпретационное музыкознание.</w:t>
      </w:r>
    </w:p>
    <w:p w14:paraId="542FC435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Семантика и семантический анализ музыки.</w:t>
      </w:r>
    </w:p>
    <w:p w14:paraId="4787095C" w14:textId="77777777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(экзамен).</w:t>
      </w:r>
    </w:p>
    <w:p w14:paraId="227EDBAD" w14:textId="2AD20E79" w:rsidR="007F2EDC" w:rsidRPr="007F2EDC" w:rsidRDefault="007F2EDC" w:rsidP="008607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предусмотрены индивидуальные (2</w:t>
      </w:r>
      <w:r w:rsidR="00BE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занятия и самостоятельная работа (</w:t>
      </w:r>
      <w:r w:rsidR="00BE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ч.).</w:t>
      </w:r>
    </w:p>
    <w:p w14:paraId="77BE39BC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FC258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502F5820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43549945" w14:textId="59DE8E69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«Методика преподавания </w:t>
      </w:r>
      <w:r w:rsidR="00BE3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профессиональных </w:t>
      </w: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дисциплин»</w:t>
      </w:r>
    </w:p>
    <w:p w14:paraId="1F88B726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6E06E" w14:textId="5E5414D9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3091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часть, формируемую участниками образовательных отношений </w:t>
      </w:r>
      <w:r w:rsidR="00BE3091" w:rsidRPr="006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1 дисциплин</w:t>
      </w:r>
      <w:r w:rsidR="00BE3091" w:rsidRPr="00C7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 53.04.06 Музыкознание и музыкально-прикладное искусство.</w:t>
      </w:r>
    </w:p>
    <w:p w14:paraId="663CBB91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42F4A130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«Педагогика», «Психология», «Философия», «Эстетика», «Этика делового общения».</w:t>
      </w:r>
    </w:p>
    <w:p w14:paraId="3DD87D6A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прохождения педагогической практики. </w:t>
      </w:r>
    </w:p>
    <w:p w14:paraId="35501038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5B8AFD79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– формирование у студентов осознанного отношения к профессии педагога-музыканта, его личности; к целостности своей профессиональной культуры и деятельности; гуманистической направленности мышления; особенностям педагогической техники в контексте различных педагогических технологий. </w:t>
      </w:r>
    </w:p>
    <w:p w14:paraId="7E2AEF95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обеспечить усвоение студентами знаний о структурных компонентах педагогического мастерства, его сущности и содержании; способствовать самооценке студентами своих способностей, накоплению знаний по технологии организации педагогического взаимодействия; формировать у студентов готовность к творческой деятельности, культурному саморазвитию, личностной педагогической культуры; воспитывать у студентов аналитический, критический и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конструктивный подходы к результатам своей профессиональной деятельности; стимулировать формирование у студентов профессионально значимых качеств, становление собственного стиля педагогической  деятельности.</w:t>
      </w:r>
    </w:p>
    <w:p w14:paraId="50362528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483C5D73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общекультурных компетенций: (ОК-6, ОК-7) выпускника,</w:t>
      </w:r>
    </w:p>
    <w:p w14:paraId="4ED9F086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общепрофессиональных: (ОПК-4) выпускника,</w:t>
      </w:r>
    </w:p>
    <w:p w14:paraId="19ED262A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компетенций: (ПК-17, ПК-18) выпускника.</w:t>
      </w:r>
    </w:p>
    <w:p w14:paraId="39DDD8CC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ED2E527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основы педагогического мастерства. Педагогическое мастерство как система. Педагогическая деятельность и педагогическое мастерство.</w:t>
      </w:r>
    </w:p>
    <w:p w14:paraId="4BADB0E1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Пути формирования и реализации педагогического мастерства.</w:t>
      </w:r>
    </w:p>
    <w:p w14:paraId="61678BEA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Педагогическая техника как элемент педагогического мастерства.</w:t>
      </w:r>
    </w:p>
    <w:p w14:paraId="5C6F8A97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Мастерство педагогического взаимодействия. Педагогическое общение.</w:t>
      </w:r>
    </w:p>
    <w:p w14:paraId="3E24A2FD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Убеждение и внушение в педагогическом процессе.</w:t>
      </w:r>
    </w:p>
    <w:p w14:paraId="1E8D9F7A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Понятие конфликта в педагогике. Конфликтные ситуации.</w:t>
      </w:r>
    </w:p>
    <w:p w14:paraId="3A2BBD73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7. Стили поведения в ситуациях разногласия.</w:t>
      </w:r>
    </w:p>
    <w:p w14:paraId="3B0FAC1C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Педагогическое мастерство в контексте компетентностного подхода.</w:t>
      </w:r>
    </w:p>
    <w:p w14:paraId="634A8503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Творчество в деятельности современного педагога.</w:t>
      </w:r>
    </w:p>
    <w:p w14:paraId="3CDDB1EF" w14:textId="77777777" w:rsidR="007F2EDC" w:rsidRPr="007F2EDC" w:rsidRDefault="007F2EDC" w:rsidP="00BE30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контроля по дисциплине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текущий контроль, промежуточная аттестация (экзамен).</w:t>
      </w:r>
    </w:p>
    <w:p w14:paraId="3B70B38C" w14:textId="0E2D72DE" w:rsidR="007F2EDC" w:rsidRPr="007F2EDC" w:rsidRDefault="007F2EDC" w:rsidP="00C25A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="00B4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7 з.е., 270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</w:t>
      </w:r>
      <w:r w:rsid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дисциплины предусмотрены лекционные (68 ч.), семинарские (68 ч.) занятия и самостоятельная работа студент</w:t>
      </w:r>
      <w:r w:rsidR="00B4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(151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6DA4E762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DEBC46" w14:textId="77777777" w:rsidR="00F60EB8" w:rsidRPr="004D74CD" w:rsidRDefault="00F60EB8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7D6F1" w14:textId="77777777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3862B2E4" w14:textId="77777777" w:rsid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рабочей программы учебной дисциплины </w:t>
      </w:r>
    </w:p>
    <w:p w14:paraId="7EBDBD7B" w14:textId="582902F1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критика»</w:t>
      </w:r>
    </w:p>
    <w:p w14:paraId="388AE675" w14:textId="77777777" w:rsidR="00C730E5" w:rsidRDefault="00C730E5" w:rsidP="003F07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96CE4" w14:textId="2EFDE4E8" w:rsidR="003F07A2" w:rsidRPr="004D74CD" w:rsidRDefault="003F07A2" w:rsidP="003F07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курс входит в часть, формируемую участниками образовательных отношений Блока 1 дисциплин (модули) по выбору </w:t>
      </w:r>
      <w:r w:rsid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по направлению подготовки </w:t>
      </w:r>
      <w:r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53.03.06 Музыкознание и музыкально-прикладное искусство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0724CF" w14:textId="38F04D8B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2E1C19B4" w14:textId="3115E098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«Основы научных исследований в музыкознании».</w:t>
      </w:r>
    </w:p>
    <w:p w14:paraId="0712D5A7" w14:textId="7145130C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Научно-музыковедческое мастерство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89B112D" w14:textId="77777777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6FEEDD50" w14:textId="732AB154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проблематику научной теории музыки через выявление основных положений исторически наиболее важных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аспектов критической мысли; знакомство с различными видами музыкальной деятельности.</w:t>
      </w:r>
    </w:p>
    <w:p w14:paraId="39AD2A8B" w14:textId="1F6C4300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различных критических мыслей, концепций, идей с целью расширить музыкально-теоретический кругозор музыковедов и композиторов, дать импульс к развитию самостоятельного творческого музыкально-критического мышления; развить способность написания критических статей разного жанрового направления.</w:t>
      </w:r>
    </w:p>
    <w:p w14:paraId="4345E04D" w14:textId="77777777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6ABAC096" w14:textId="3B1C2382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профессиональных компетенций (ПК-</w:t>
      </w:r>
      <w:r w:rsidR="008D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73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выпускника.</w:t>
      </w:r>
    </w:p>
    <w:p w14:paraId="197B39CC" w14:textId="77777777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дисциплины:</w:t>
      </w:r>
    </w:p>
    <w:p w14:paraId="276511E4" w14:textId="4D793E4A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курс. Музыкальная критика как одна из ведущих форм музыкознания</w:t>
      </w:r>
    </w:p>
    <w:p w14:paraId="6B6C15F1" w14:textId="2A6EB76A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развитие музыкальной критики.</w:t>
      </w:r>
    </w:p>
    <w:p w14:paraId="2C92AEA5" w14:textId="2C6983C2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критическая мысль XIX в.</w:t>
      </w:r>
    </w:p>
    <w:p w14:paraId="1242BF98" w14:textId="0143CE69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музыкальная критика XX в.</w:t>
      </w:r>
    </w:p>
    <w:p w14:paraId="25BCE0EB" w14:textId="79C2EC33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музыкально-критической деятельности.</w:t>
      </w:r>
    </w:p>
    <w:p w14:paraId="5A0D61C6" w14:textId="4A492A62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Критическая статья и её разновидности.</w:t>
      </w:r>
    </w:p>
    <w:p w14:paraId="4E6CD0EE" w14:textId="670CF966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Музыкально-критический обзор.</w:t>
      </w:r>
    </w:p>
    <w:p w14:paraId="3F9818CC" w14:textId="00555967" w:rsidR="00C730E5" w:rsidRPr="00C25A5E" w:rsidRDefault="00C730E5" w:rsidP="00C25A5E">
      <w:pPr>
        <w:pStyle w:val="a3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ведущих современных музыкально-критических жанров.</w:t>
      </w:r>
    </w:p>
    <w:p w14:paraId="48FC17E2" w14:textId="73439051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3520611"/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оценкой)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2D27C6" w14:textId="342B7F19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дисциплины предусмотрены практические (</w:t>
      </w:r>
      <w:r w:rsidR="008D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ч.), занятия и самостоятельная работа студента (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bookmarkEnd w:id="2"/>
    <w:p w14:paraId="015B9546" w14:textId="77777777" w:rsidR="00C730E5" w:rsidRPr="00C730E5" w:rsidRDefault="00C730E5" w:rsidP="00C730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ED0BC" w14:textId="77777777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354A8521" w14:textId="77777777" w:rsid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рабочей программы учебной дисциплины </w:t>
      </w:r>
    </w:p>
    <w:p w14:paraId="06E20BBF" w14:textId="73DDEF58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«Музыкальная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журналистика</w:t>
      </w: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8E9602D" w14:textId="77777777" w:rsid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B6442" w14:textId="2F20F637" w:rsidR="007F2EDC" w:rsidRPr="004D74CD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курс входит в часть, формируемую участниками образовательных отношений Блока 1 дисциплин (модули) по выбору 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 по направлению подготовки </w:t>
      </w:r>
      <w:r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53.03.06 Музыкознание и музыкально-прикладное искусство</w:t>
      </w:r>
      <w:r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E1FD82" w14:textId="77777777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411DD19D" w14:textId="77777777" w:rsidR="0068745F" w:rsidRPr="00C730E5" w:rsidRDefault="0068745F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«Основы научных исследований в музыкознании».</w:t>
      </w:r>
    </w:p>
    <w:p w14:paraId="2FFF5A77" w14:textId="77777777" w:rsidR="0068745F" w:rsidRPr="00C730E5" w:rsidRDefault="0068745F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Научно-музыковедческое мастерство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AFCF5BB" w14:textId="77777777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356BF454" w14:textId="5E39AC5B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научной базы и теоретических знаний в области музыкально-культурного процесса, в овладении принципами музыкально-журналистской деятельности с последующим их применением в профессиональной сфере, в формировании практических навыков, необходимых в деятельности музыкального критика и журналиста, редактора в различных видах СМИ. </w:t>
      </w:r>
    </w:p>
    <w:p w14:paraId="09891BDA" w14:textId="3593AE50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музыкальной журналистики, ее основными принципами и методами функционирования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особенностями и понимание специфики языка музыкальной критики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важнейших форм и жанров музыкальной журналистики и других видов музыкально-критической деятельности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необходимых первоначальных навыков работы в СМИ через выполнение письменных и устных творческих заданий</w:t>
      </w:r>
      <w:r w:rsid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8B314E" w:rsidRPr="008B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 обучающихся в творческую работу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FE2BCC" w14:textId="77777777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72920DBA" w14:textId="0EBBBC13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профессиональных компетенций (ПК-</w:t>
      </w:r>
      <w:r w:rsidR="001A6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73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выпускника.</w:t>
      </w:r>
    </w:p>
    <w:p w14:paraId="68258AC2" w14:textId="77777777" w:rsidR="007F2EDC" w:rsidRPr="00C730E5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дисциплины:</w:t>
      </w:r>
    </w:p>
    <w:p w14:paraId="03492DCA" w14:textId="38CB9247" w:rsidR="007F2EDC" w:rsidRPr="00C25A5E" w:rsidRDefault="007F2EDC" w:rsidP="00C25A5E">
      <w:pPr>
        <w:pStyle w:val="a3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курс. </w:t>
      </w:r>
    </w:p>
    <w:p w14:paraId="296E54C8" w14:textId="5BD3ACEF" w:rsidR="007F2EDC" w:rsidRPr="00C730E5" w:rsidRDefault="001A66F0" w:rsidP="00C25A5E">
      <w:pPr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журналистики</w:t>
      </w:r>
      <w:r w:rsidR="007F2EDC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B7518E" w14:textId="3E8E239E" w:rsidR="007F2EDC" w:rsidRPr="00C730E5" w:rsidRDefault="001A66F0" w:rsidP="00C25A5E">
      <w:pPr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жанр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журналистики</w:t>
      </w:r>
      <w:r w:rsidR="007F2EDC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C07758" w14:textId="6507AE95" w:rsidR="007F2EDC" w:rsidRPr="00C730E5" w:rsidRDefault="001A66F0" w:rsidP="00C25A5E">
      <w:pPr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</w:t>
      </w:r>
      <w:r w:rsidRP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музыкально-критической деятельности</w:t>
      </w:r>
      <w:r w:rsidR="007F2EDC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AF651B" w14:textId="41AA240E" w:rsidR="007F2EDC" w:rsidRPr="00C730E5" w:rsidRDefault="001A66F0" w:rsidP="00C25A5E">
      <w:pPr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</w:t>
      </w:r>
      <w:r w:rsidR="007F2EDC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547297" w14:textId="77777777" w:rsidR="001A66F0" w:rsidRPr="00C730E5" w:rsidRDefault="007F2EDC" w:rsidP="001A66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="001A66F0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</w:t>
      </w:r>
      <w:r w:rsid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A66F0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</w:t>
      </w:r>
      <w:r w:rsidR="001A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оценкой)</w:t>
      </w:r>
      <w:r w:rsidR="001A66F0"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CC6CB" w14:textId="77777777" w:rsidR="001A66F0" w:rsidRPr="00C730E5" w:rsidRDefault="001A66F0" w:rsidP="001A66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108 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дисциплины предусмотрены практические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ч.), занятия и самостоятельная работа студента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C7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5570EE37" w14:textId="372365F0" w:rsidR="00B04C85" w:rsidRDefault="00B04C85" w:rsidP="001A66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D7B0B8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3525204"/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72A35FE7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00A311B0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«Методология исторического музыковедения»</w:t>
      </w:r>
    </w:p>
    <w:p w14:paraId="0AEA4EA7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D81B9C" w14:textId="12B0CEB6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8745F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часть, формируемую участниками образовательных отношений Блока 1 дисциплин (модули) по выбору 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745F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 53.04.06 Музыкознание и музыкально-прикладное искусство.</w:t>
      </w:r>
    </w:p>
    <w:p w14:paraId="52A804D4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3A35B693" w14:textId="77777777" w:rsidR="00732219" w:rsidRPr="007F2EDC" w:rsidRDefault="00732219" w:rsidP="007322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«Философия», «Исполнительская интерпретация», «История мировой музыкальной культуры», «Анализ музыкальных форм», «Современная музыка».</w:t>
      </w:r>
    </w:p>
    <w:p w14:paraId="39A9E9BD" w14:textId="00004EC1" w:rsidR="00732219" w:rsidRPr="007F2EDC" w:rsidRDefault="00732219" w:rsidP="007322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изучения следующих дисциплин: «Теоретические проблемы музыки XX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«Научно-музыковедческое мастерство».</w:t>
      </w:r>
    </w:p>
    <w:p w14:paraId="5EDE636E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14995B30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 – осмысление музыкознания как целостной научной дисциплины, введение в проблематику музыкальных научных концепций, формирование у студентов целостного представления о специфике и организации музыковедческого исследования, необходимых как в рамках учебного процесса, так и в будущей самостоятельной научной деятельности.</w:t>
      </w:r>
    </w:p>
    <w:p w14:paraId="5A4C0D50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расширение музыкально-теоретического кругозора студентов-музыковедов; сообщение импульса к развитию их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самостоятельного музыкально-теоретического мышления; обеспечение их знакомства с основами методологии музыкознания как специфического вида творческой деятельности, а также с основными направлениями и типологией музыковедческих исследований; постижение важнейших закономерностей структуры научного исследования; создание теоретической основы для овладения основными методами и приемами, используемыми в процессе музыковедческого исследования; формирование навыков и умений фиксации результатов научного исследования и их оформления в виде определенных видов научных работ.</w:t>
      </w:r>
    </w:p>
    <w:p w14:paraId="32A79DD7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502403E8" w14:textId="21572CE5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</w:t>
      </w:r>
      <w:r w:rsidR="0068745F" w:rsidRP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пускника.</w:t>
      </w:r>
    </w:p>
    <w:p w14:paraId="10B6C8D4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4F4335EC" w14:textId="26DDF276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Методология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музыкознания. Цели и задачи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дисциплины.</w:t>
      </w:r>
    </w:p>
    <w:p w14:paraId="60786E75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Методология музыкознания в структуре музыкальной науки; отраслевая направленность методологии музыкознания.</w:t>
      </w:r>
    </w:p>
    <w:p w14:paraId="07326289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Методология исторического анализа.</w:t>
      </w:r>
    </w:p>
    <w:p w14:paraId="32FAE80E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Техника процедур и методология анализа.</w:t>
      </w:r>
    </w:p>
    <w:p w14:paraId="5EA52319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Теория музыки в педагогической практике.</w:t>
      </w:r>
    </w:p>
    <w:p w14:paraId="004050E6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Теоретические основы информационных технологий в теоретической науке и педагогике.</w:t>
      </w:r>
    </w:p>
    <w:p w14:paraId="3E6C40BA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«Музыкология» будущего. Современные инновационные подходы.</w:t>
      </w:r>
    </w:p>
    <w:p w14:paraId="59FBE9C0" w14:textId="77777777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Контекстный и мифолого-символический методы исторического музыкознания.</w:t>
      </w:r>
    </w:p>
    <w:p w14:paraId="30434C3C" w14:textId="0457D1D1" w:rsidR="007F2EDC" w:rsidRPr="007F2EDC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(зачёт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7EBB27" w14:textId="1344EC25" w:rsidR="00F60EB8" w:rsidRDefault="007F2EDC" w:rsidP="006874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дисциплины предусмотрены практические (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 занятия и самостоятельная работа (</w:t>
      </w:r>
      <w:r w:rsid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1E6EF71F" w14:textId="4B0EA70C" w:rsidR="00B04C85" w:rsidRDefault="00B04C85" w:rsidP="00B04C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D7780" w14:textId="77777777" w:rsidR="007F2EDC" w:rsidRPr="007F2EDC" w:rsidRDefault="007F2EDC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D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F3E1F99" w14:textId="77777777" w:rsidR="007F2EDC" w:rsidRPr="007F2EDC" w:rsidRDefault="007F2EDC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DC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14:paraId="6D4F0FF7" w14:textId="389CCD6E" w:rsidR="007F2EDC" w:rsidRPr="007F2EDC" w:rsidRDefault="007F2EDC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DC">
        <w:rPr>
          <w:rFonts w:ascii="Times New Roman" w:hAnsi="Times New Roman" w:cs="Times New Roman"/>
          <w:b/>
          <w:sz w:val="28"/>
          <w:szCs w:val="28"/>
        </w:rPr>
        <w:t xml:space="preserve">«Методология </w:t>
      </w:r>
      <w:r w:rsidR="00F1180E">
        <w:rPr>
          <w:rFonts w:ascii="Times New Roman" w:hAnsi="Times New Roman" w:cs="Times New Roman"/>
          <w:b/>
          <w:sz w:val="28"/>
          <w:szCs w:val="28"/>
        </w:rPr>
        <w:t>научного исследования в сфере музыкального искусства</w:t>
      </w:r>
      <w:r w:rsidRPr="007F2EDC">
        <w:rPr>
          <w:rFonts w:ascii="Times New Roman" w:hAnsi="Times New Roman" w:cs="Times New Roman"/>
          <w:b/>
          <w:sz w:val="28"/>
          <w:szCs w:val="28"/>
        </w:rPr>
        <w:t>»</w:t>
      </w:r>
    </w:p>
    <w:p w14:paraId="0D245957" w14:textId="77777777" w:rsidR="007F2EDC" w:rsidRPr="007F2EDC" w:rsidRDefault="007F2EDC" w:rsidP="007F2E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F35D1" w14:textId="08FB0B4A" w:rsidR="00B72812" w:rsidRPr="007F2EDC" w:rsidRDefault="007F2EDC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hAnsi="Times New Roman" w:cs="Times New Roman"/>
          <w:b/>
          <w:sz w:val="28"/>
          <w:szCs w:val="28"/>
        </w:rPr>
        <w:t xml:space="preserve">Логико-структурный анализ дисциплины: </w:t>
      </w:r>
      <w:r w:rsidR="00B72812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часть, формируемую участниками образовательных отношений Блока 1 дисциплин (модули) по выбору </w:t>
      </w:r>
      <w:r w:rsidR="00B7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2812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студентов</w:t>
      </w:r>
      <w:r w:rsidR="00B72812"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 53.04.06 Музыкознание и музыкально-прикладное искусство.</w:t>
      </w:r>
    </w:p>
    <w:p w14:paraId="11908C17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кафедрой теории и истории музыки.</w:t>
      </w:r>
    </w:p>
    <w:p w14:paraId="0F763035" w14:textId="77777777" w:rsidR="00732219" w:rsidRPr="007F2EDC" w:rsidRDefault="00732219" w:rsidP="007322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«Философия», «Исполнительская интерпретация», «История мировой музыкальной культуры», «Анализ музыкальных форм», «Современная музыка».</w:t>
      </w:r>
    </w:p>
    <w:p w14:paraId="442415EE" w14:textId="77777777" w:rsidR="00732219" w:rsidRPr="007F2EDC" w:rsidRDefault="00732219" w:rsidP="007322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основой для изучения следующих дисциплин: «Теоретические проблемы музыки XX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«Научно-музыковедческое мастерство».</w:t>
      </w:r>
    </w:p>
    <w:p w14:paraId="2965DA14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</w:p>
    <w:p w14:paraId="436BEF28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дисциплины – осмысление музыкознания как целостной научной дисциплины, введение в проблематику музыкальных научных концепций, формирование у студентов целостного представления о специфике и организации музыковедческого исследования, необходимых как в рамках учебного процесса, так и в будущей самостоятельной научной деятельности.</w:t>
      </w:r>
    </w:p>
    <w:p w14:paraId="1EC2ACB9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 – расширение музыкально-теоретического кругозора студентов-музыковедов; сообщение импульса к развитию их самостоятельного музыкально-теоретического мышления; обеспечение их знакомства с основами методологии музыкознания как специфического вида творческой деятельности, а также с основными направлениями и типологией музыковедческих исследований; постижение важнейших закономерностей структуры научного исследования; создание теоретической основы для овладения основными методами и приемами, используемыми в процессе музыковедческого исследования; формирование навыков и умений фиксации результатов научного исследования и их оформления в виде определенных видов научных работ.</w:t>
      </w:r>
    </w:p>
    <w:p w14:paraId="2D68EADB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2D06AF7F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</w:t>
      </w:r>
      <w:r w:rsidRPr="0068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пускника.</w:t>
      </w:r>
    </w:p>
    <w:p w14:paraId="7487701A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0AE494E7" w14:textId="4791496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Цели и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дисциплины.</w:t>
      </w:r>
    </w:p>
    <w:p w14:paraId="7ABE27E4" w14:textId="12D9E3C3" w:rsidR="00E147CD" w:rsidRPr="00E147CD" w:rsidRDefault="00B72812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E147CD"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Музыковедческая деятельность.</w:t>
      </w:r>
    </w:p>
    <w:p w14:paraId="6C0D5654" w14:textId="42959217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Система, структура и классификация. </w:t>
      </w:r>
    </w:p>
    <w:p w14:paraId="56B5C222" w14:textId="1BECC995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музыковедческого анализа</w:t>
      </w:r>
      <w:bookmarkStart w:id="4" w:name="_Toc20557091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5E588AB" w14:textId="1771696F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целостного анализа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1B8B455" w14:textId="7CCF921C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анализа и синтеза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5EADACC" w14:textId="4F712DCA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гносеологический (дедукция и индукция)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DD8AD9B" w14:textId="63A53AE6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эмпирический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C8909EB" w14:textId="2AE4A14E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логический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04E6AD2" w14:textId="5C511FEC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стилистического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1BF4C6C" w14:textId="7C34336C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Стилевой метод</w:t>
      </w: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полистилистика (коллажная, диффузная)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эклектика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стилистический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моностилистика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E37DBC" w14:textId="73BD8BE9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 синхронический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14:paraId="1C5B7F79" w14:textId="730FEC1C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47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 диахронический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14:paraId="7D360744" w14:textId="281E663F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5" w:name="_Toc20557091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bookmarkEnd w:id="5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7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 интертекстуальности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1CC1B264" w14:textId="107AAD52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Новые методы анализа. </w:t>
      </w:r>
    </w:p>
    <w:p w14:paraId="5E1F5D61" w14:textId="1386DBA6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Условия научного исследования. </w:t>
      </w:r>
    </w:p>
    <w:p w14:paraId="77ACF989" w14:textId="5BF6FBBC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Структурирование и систематизирование научной работы. </w:t>
      </w:r>
    </w:p>
    <w:p w14:paraId="41EDF82D" w14:textId="5FDE5675" w:rsidR="00E147CD" w:rsidRPr="00E147CD" w:rsidRDefault="00E147CD" w:rsidP="00E147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Предмет изучения в музыковедении. </w:t>
      </w:r>
    </w:p>
    <w:p w14:paraId="3A8CE0F2" w14:textId="345B17E0" w:rsidR="00E147CD" w:rsidRPr="007F2EDC" w:rsidRDefault="00E147CD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Критическое восприятие музыковедческих работ.</w:t>
      </w:r>
    </w:p>
    <w:p w14:paraId="1E35A4D8" w14:textId="77777777" w:rsidR="00B72812" w:rsidRPr="007F2EDC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промежуточная аттестация (зачёт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B01BFA6" w14:textId="77777777" w:rsidR="00B72812" w:rsidRDefault="00B72812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 дисциплины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108 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дисциплины предусмотрены практические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 занятия и самостоятельная работа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7F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bookmarkEnd w:id="3"/>
    <w:p w14:paraId="4D007035" w14:textId="5D21FA3A" w:rsidR="007F2EDC" w:rsidRDefault="007F2EDC" w:rsidP="00B728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7A254" w14:textId="77777777" w:rsidR="00743C72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96">
        <w:rPr>
          <w:rFonts w:ascii="Times New Roman" w:hAnsi="Times New Roman" w:cs="Times New Roman"/>
          <w:b/>
          <w:sz w:val="28"/>
          <w:szCs w:val="28"/>
        </w:rPr>
        <w:lastRenderedPageBreak/>
        <w:t>2.4. Аннотации программ практик</w:t>
      </w:r>
    </w:p>
    <w:p w14:paraId="341B35FA" w14:textId="77777777" w:rsidR="007E65C9" w:rsidRDefault="007E65C9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22071" w14:textId="77777777" w:rsidR="00743C72" w:rsidRPr="00743C72" w:rsidRDefault="00743C72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215368BE" w14:textId="77777777" w:rsidR="00743C72" w:rsidRPr="00743C72" w:rsidRDefault="00743C72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практики</w:t>
      </w:r>
    </w:p>
    <w:p w14:paraId="17E604C3" w14:textId="4446625D" w:rsidR="00743C72" w:rsidRPr="00743C72" w:rsidRDefault="00743C72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C2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Редакторская практика</w:t>
      </w: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(У)</w:t>
      </w:r>
    </w:p>
    <w:p w14:paraId="6E51681B" w14:textId="77777777" w:rsidR="00743C72" w:rsidRPr="00743C72" w:rsidRDefault="00743C72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8D668B" w14:textId="4A88B639" w:rsidR="00FC2436" w:rsidRPr="00743C72" w:rsidRDefault="00743C72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входит в обязательную часть </w:t>
      </w:r>
      <w:r w:rsidR="00B9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2</w:t>
      </w:r>
      <w:r w:rsidR="00B97A7E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«Практика» подготовки студентов по направлению подготовки </w:t>
      </w:r>
      <w:r w:rsidR="00FC2436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2436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FC2436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A3C7E0" w14:textId="72C57B09" w:rsid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практикой 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и истории музыки.</w:t>
      </w:r>
    </w:p>
    <w:p w14:paraId="00F9085E" w14:textId="504230B3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 w:rsidR="007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критика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5DFC4E3" w14:textId="7BBC8785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Научно-музыковедческое мастерство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490E232" w14:textId="77777777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75429F08" w14:textId="7423210F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привить студентам навыки обработки и совершенствования музыковедческих и иных текстов - с тем, чтобы способствовать повышению культуры рукописи (авторского оригинала). Преимущественное внимание уделяется редактированию техническому, наряду с этим студенты знакомятся также с принципами научного, литературного и художественного редактирования.</w:t>
      </w:r>
    </w:p>
    <w:p w14:paraId="17DBF450" w14:textId="066E1A67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назначение редакторской деятельности в условиях издательства, редакции газета, журнала, электронных СМИ; ознакомить с методикой и практикой редакторской деятельности, современными техническими возможностями редактирования; способствовать выработке конкретных практических приёмов работы; закрепить ясное понимание и правильное употребление в речевом обиходе профессиональной терминологии.</w:t>
      </w:r>
    </w:p>
    <w:p w14:paraId="6C386505" w14:textId="77777777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4A88675A" w14:textId="779C31FB" w:rsidR="00FC2436" w:rsidRPr="00FC2436" w:rsidRDefault="00F05B43" w:rsidP="002F7C9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бщепрофессиональных компетенций (ОПК-4)</w:t>
      </w:r>
      <w:r w:rsidR="00FC2436"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выпускника.</w:t>
      </w:r>
    </w:p>
    <w:p w14:paraId="6DF1CF52" w14:textId="77777777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дисциплины:</w:t>
      </w:r>
    </w:p>
    <w:p w14:paraId="70AB5EA5" w14:textId="32A26CB2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обучающийся должен: знать: основы и методологию избранного профиля музыковедения; основы и проблематику избранного научного направления; уметь: работать с рукописями (нотными и вербальными); выбирать и оперативно изменять (в случае необходимости) тактику и стратегию ведения научного исследования, а также его методы (исходя из задач конкретного исследования); владеть основными навыками ведения самостоятельного научного исследования; навыками научной интерпретации специальных научных источников; принципами различных методов музыковедческого и искусствоведческого анализа явлений и объектов музыкального искусства (контекстуального, музыкально-исторического, музыкально-теоретического и др.); основными навыками создания и оформления научных текстов.</w:t>
      </w:r>
    </w:p>
    <w:p w14:paraId="795AC278" w14:textId="3BF87D2D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Виды контроля по дисциплине: </w:t>
      </w:r>
      <w:r w:rsidR="00F82D0D" w:rsidRP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</w:t>
      </w:r>
      <w:r w:rsidR="00F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E37067" w14:textId="5F9295AF" w:rsidR="00FC2436" w:rsidRP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108 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предусмотрены</w:t>
      </w:r>
      <w:r w:rsidR="004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(1</w:t>
      </w:r>
      <w:r w:rsidR="0081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 занятия и самостоятельная работа студента (</w:t>
      </w:r>
      <w:r w:rsidR="0081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ч.).</w:t>
      </w:r>
    </w:p>
    <w:p w14:paraId="4610E783" w14:textId="77777777" w:rsidR="00F82D0D" w:rsidRDefault="00F82D0D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2A29C0" w14:textId="4463DC8D" w:rsidR="00F1180E" w:rsidRPr="00F1180E" w:rsidRDefault="00F1180E" w:rsidP="00F82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0D9070E3" w14:textId="77777777" w:rsidR="00F1180E" w:rsidRPr="00F1180E" w:rsidRDefault="00F1180E" w:rsidP="00F82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79476889" w14:textId="4DEE934E" w:rsidR="00F1180E" w:rsidRPr="00F1180E" w:rsidRDefault="00F1180E" w:rsidP="00F82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аучно-исследовательская 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(П)</w:t>
      </w:r>
    </w:p>
    <w:p w14:paraId="43825930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A4655E" w14:textId="28BFD7EE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дисциплины: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D0D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обязательную часть 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2</w:t>
      </w:r>
      <w:r w:rsidR="00F82D0D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«Практика» подготовки студентов по направлению подготовки </w:t>
      </w:r>
      <w:r w:rsidR="00F82D0D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F8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2D0D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D1CCAD" w14:textId="14ACE3AA" w:rsid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практикой реализуется преподавателями кафедры теории и истории музыки.</w:t>
      </w:r>
    </w:p>
    <w:p w14:paraId="61F12132" w14:textId="77777777" w:rsidR="005D1FD7" w:rsidRPr="00FC2436" w:rsidRDefault="005D1FD7" w:rsidP="005D1F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критика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7A6B817" w14:textId="7A936901" w:rsidR="005D1FD7" w:rsidRPr="00F1180E" w:rsidRDefault="005D1FD7" w:rsidP="005D1F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Научно-музыковедческое мастерство</w:t>
      </w:r>
      <w:r w:rsidRPr="00FC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EA5B055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дисциплины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56AA284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– оснащение знаниями и навыками в области научно-исследовательской работы. </w:t>
      </w:r>
    </w:p>
    <w:p w14:paraId="56E982AF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дисциплины – выработать умение свободно анализировать исходные данные для формирования суждений по соответствующим социальным и научным проблемам; сформировать навык аргументированного отстаивания своей позиции по соответствующей проблеме; обеспечить овладение знаниями о современных методах исследования и возможностью их применения; научить применять современные информационные и компьютерные технологии; подготовить к выполнению научно-исследовательской работы в области истории и теории музыкального искусства, исполнительства, образования. </w:t>
      </w:r>
    </w:p>
    <w:p w14:paraId="57476085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нацелена на формирование</w:t>
      </w:r>
    </w:p>
    <w:p w14:paraId="684EAC33" w14:textId="0F88DC81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компетенций (О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311139" w14:textId="77AFF0E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(ПК-3) выпускника.</w:t>
      </w:r>
    </w:p>
    <w:p w14:paraId="4E6E7260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7E26AF54" w14:textId="4018C34E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практики обучающийся должен знать: методологические подходы к историческим и теоретическим исследованиям в сфере искусства и культуры; современные проблемы искусствоведения и музыкального искусства; основные закономерности развития искусства в контексте мирового культурного процесса; философские аспекты познания закономерностей научного и художественного творчества. Обучающийся обязан уметь: оперировать основными знаниями в области истории искусства и мировой культуры на основе их критического осмысления; применять методы научного  исследования явлений искусства и проблем музыкальной педагогики; формулировать и решать задачи, возникающие в ходе научно-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исследовательской, педагогической, музыкально-просветительской деятельности, выбирать необходимые методы исследования, модифицировать существующие и разрабатывать новые методы, исходя из задач конкретного   исследования, обрабатывать полученные результаты, анализировать и осмыслять их с учётом современных научных данных; совершенствовать и развивать свой интеллектуальный уровень в профессиональной сфере; осуществлять комплексное научное исследование; владеть: навыками критического осмысления явлений искусства; методологией научных исследований в области музыкального искусства и педагогики; научным языком изложения материала и навыками научной полемики; инновационными технологиями и методами выявления проблем в профессиональной сфере. Результатом освоения предмета является магистерская диссертация.</w:t>
      </w:r>
    </w:p>
    <w:p w14:paraId="2D211D48" w14:textId="6F193BCF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контроля по дисциплине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промежуточная аттестация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зачет с оценкой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A6D1F0E" w14:textId="0EAD773B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трудоемкость освоения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дисциплины</w:t>
      </w:r>
      <w:r w:rsidR="00F82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20 з.е., 720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практические (7 ч.)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и 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 (7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1D0DF824" w14:textId="41269FE2" w:rsidR="00FC2436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78B15" w14:textId="77777777" w:rsidR="00F1180E" w:rsidRPr="00743C72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447F6AC3" w14:textId="77777777" w:rsidR="00F1180E" w:rsidRPr="00743C72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практики</w:t>
      </w:r>
    </w:p>
    <w:p w14:paraId="672F9547" w14:textId="77777777" w:rsidR="00F1180E" w:rsidRPr="00743C72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Преддипломная</w:t>
      </w: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Пд</w:t>
      </w: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77EA7DA" w14:textId="77777777" w:rsidR="00F1180E" w:rsidRPr="00743C72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FA0E9E" w14:textId="69B9CE5E" w:rsidR="00F1180E" w:rsidRPr="00743C72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D1FD7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обязательную часть 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2</w:t>
      </w:r>
      <w:r w:rsidR="005D1FD7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«Практика» подготовки студентов по направлению подготовки </w:t>
      </w:r>
      <w:r w:rsidR="005D1FD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D1FD7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0F949F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практикой 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и истории музыки.</w:t>
      </w:r>
    </w:p>
    <w:p w14:paraId="74C56DB4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«Современная музыка», «Гармония», «Полифония», «Анализ музыкальных произведений».</w:t>
      </w:r>
    </w:p>
    <w:p w14:paraId="550E7957" w14:textId="2EB8C8AD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для изучения следующих дисциплин: «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Научно-музыковедческое мастерство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751EEA0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0D3C38CF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комплекс знаний и практических навыков, необходимых для деятельности преподавателей музыкально-теоретических и музыкально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дисциплин для средних специальных учебных заведений. Подготовка осуществляется в рамках всего комплекса дисциплин, входящих в учебные планы музыковедов и композиторов.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основных задач музыкальных вузов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звена музыкального образования высококвалифицированными педагогами, имеющими хорошую профессиональную подготовку, обладающими широким кругозором.</w:t>
      </w:r>
    </w:p>
    <w:p w14:paraId="5A5C1804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полученных теоретических знаний при подготовке к участию в конференциях, написании статей; формирование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совершенствование навыков работы с литературными и иными источниками; умение ставить и решать конкретные профессиональные задачи.</w:t>
      </w:r>
    </w:p>
    <w:p w14:paraId="1A1241D9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преддипломной практики студент должен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тему научной работы, её объект и предмет, ставить перед собой цели и задачи для решения определённых проблем, пользоваться различными методами анализа, логично выстраивать аналитический ряд, делать необходимые выводы.</w:t>
      </w:r>
    </w:p>
    <w:p w14:paraId="4974E6FE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24CE6ADA" w14:textId="341165F4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(ПК-1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ПК-2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выпускника.</w:t>
      </w:r>
    </w:p>
    <w:p w14:paraId="1DE5F91A" w14:textId="77777777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дисциплины: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является важным звеном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студента к самостоятельной исследовательской работе. Её содержанием является: работа с архивными материалами, научной, методической, нотной литературой и иными источниками; работа с аудио- и видеоматериалами; анализ произведений с использованием навыков, полученных в процессе обучения; систематизация проанализированных текстов; выводы на основе результатов анализа; грамотное оформление научных статей; выступление с докладами на конференциях и днях науки.</w:t>
      </w:r>
    </w:p>
    <w:p w14:paraId="1A920E00" w14:textId="40492628" w:rsidR="00F1180E" w:rsidRPr="00597B1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контроль, 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(зачет с оценкой),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аттестация.</w:t>
      </w:r>
    </w:p>
    <w:p w14:paraId="2743D5B0" w14:textId="77777777" w:rsidR="005D1FD7" w:rsidRPr="00F1180E" w:rsidRDefault="00F1180E" w:rsidP="005D1F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трудоемкость освоения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1FD7"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20 з.е., 720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</w:t>
      </w:r>
      <w:r w:rsidR="005D1FD7"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дисциплины предусмотрен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практические (7 ч.)</w:t>
      </w:r>
      <w:r w:rsidR="005D1FD7"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и </w:t>
      </w:r>
      <w:r w:rsidR="005D1FD7"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 (7</w:t>
      </w:r>
      <w:r w:rsidR="005D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D1FD7"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01D08A61" w14:textId="70697BAE" w:rsidR="00F1180E" w:rsidRDefault="00F1180E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74016" w14:textId="55F373F2" w:rsidR="00743C72" w:rsidRPr="00743C72" w:rsidRDefault="00743C72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30026B74" w14:textId="77777777" w:rsidR="00743C72" w:rsidRPr="00743C72" w:rsidRDefault="00743C72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практики</w:t>
      </w:r>
    </w:p>
    <w:p w14:paraId="67E10480" w14:textId="70E758AA" w:rsidR="00743C72" w:rsidRPr="00743C72" w:rsidRDefault="00743C72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«Педагогическая практика» (</w:t>
      </w:r>
      <w:r w:rsidR="00FC2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7687A7" w14:textId="77777777" w:rsidR="00743C72" w:rsidRPr="00743C72" w:rsidRDefault="00743C72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4D5895" w14:textId="5295BCB5" w:rsidR="00FC2436" w:rsidRPr="00743C72" w:rsidRDefault="00743C72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95249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часть, формируемую участниками образовательных отношений Блока 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5249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«Практика» подготовки студентов по направлению подготовки </w:t>
      </w:r>
      <w:r w:rsidR="00E95249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5249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E95249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4C199C" w14:textId="56DBC34F" w:rsidR="00FC2436" w:rsidRPr="00597B1E" w:rsidRDefault="00FC2436" w:rsidP="00FC24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практикой 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</w:t>
      </w:r>
      <w:r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и истории музыки.</w:t>
      </w:r>
    </w:p>
    <w:p w14:paraId="7743767F" w14:textId="7C502AB9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«Современная музыка», «Гармония», «Полифония»,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«Сольфеджио»,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«Анализ музыкальных произведений», «Исполнительская интерпретация».</w:t>
      </w:r>
    </w:p>
    <w:p w14:paraId="044735D0" w14:textId="77777777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дисциплины:</w:t>
      </w:r>
    </w:p>
    <w:p w14:paraId="77838165" w14:textId="6ABEF2E1" w:rsidR="00F05B43" w:rsidRPr="00F05B43" w:rsidRDefault="00F05B43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комплекс знаний и практических навыков, необходимых для деятельности преподавателей музыкально-теоретических и музыкально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-исторических дисциплин 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высшей школе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осуществляется в рамках всего комплекса дисциплин, входящих в учебные планы музыковедов и композиторов. </w:t>
      </w:r>
    </w:p>
    <w:p w14:paraId="0B07F748" w14:textId="0C7E5ECB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Задача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освоение студентами принципов музыкальной педагогики, применение полученных теоретических знаний в реальном учебном процессе, в непосредственном общении с группой учащихся. Формирование и совершенствование педагогических навыков студентов специализации «Музыковедение», «Композиция» предполагает овладение разнообразными формами работы, методами проведения уроков различного типа, умение ставить и решать конкретные педагогические задачи как профессионального, так и воспитательного плана.</w:t>
      </w:r>
    </w:p>
    <w:p w14:paraId="4BA634BC" w14:textId="77777777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педагогической практики студент должен уметь: воспитывать эстетический вкус и общую культуру учащихся, развивать их музыкальные способности; раскрывать перед учащимися идейно-художественное содержание музыкальных произведений; вести психолого-педагогические наблюдения, анализировать поведение учащихся, усвоение ими учебного материала и делать из этого необходимые выводы.</w:t>
      </w:r>
    </w:p>
    <w:p w14:paraId="4241F740" w14:textId="77777777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77B71BC0" w14:textId="2E69FB73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выпускника.</w:t>
      </w:r>
    </w:p>
    <w:p w14:paraId="46B09C38" w14:textId="0D4777BE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дисциплины: </w:t>
      </w:r>
      <w:r w:rsidR="00E95249" w:rsidRP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педагогическая</w:t>
      </w:r>
      <w:r w:rsidR="00E95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является важным звеном подготовки студента к самостоятельной педагогической работе, то есть активной практике. Её содержанием является: определение уровня подготовки учащихся по различным музыкально-теоретическим и музыкально-историческом дисциплинам; проведение классной и внеклассной работы с учащимися, способствующей их интеллектуальному, нравственному развитию; методически грамотное построение уроков различного типа; правильный и целесообразный подбор необходимых пособий и учебно-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методических материалов для проведения занятий, а также для контрольных уроков, зачётов и экзаменов; составление календарных и поурочных планов занятий; правильное оформление учебной документации.</w:t>
      </w:r>
    </w:p>
    <w:p w14:paraId="0065F9C6" w14:textId="09C96195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также изучить важнейшие учебники и учебные пособия, специальную методическую литературу в связи с конкретными учебными задачами.</w:t>
      </w:r>
    </w:p>
    <w:p w14:paraId="632BC3D8" w14:textId="6D993C16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(зачет с оценкой)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DBF14" w14:textId="714F3C0E" w:rsidR="00F05B43" w:rsidRPr="00F05B43" w:rsidRDefault="00F05B43" w:rsidP="00F05B4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з.е.,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дисциплины предусмотрена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(1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 </w:t>
      </w:r>
      <w:r w:rsidR="0001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 (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34C3FD2B" w14:textId="7ECC1772" w:rsidR="00787AD5" w:rsidRDefault="00787AD5" w:rsidP="00B81F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96E16" w14:textId="77777777" w:rsidR="00F1180E" w:rsidRPr="00F1180E" w:rsidRDefault="00F1180E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2B112DD1" w14:textId="77777777" w:rsidR="00F1180E" w:rsidRPr="00F1180E" w:rsidRDefault="00F1180E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 учебной дисциплины</w:t>
      </w:r>
    </w:p>
    <w:p w14:paraId="4D176D03" w14:textId="086A143D" w:rsidR="00F1180E" w:rsidRPr="00F1180E" w:rsidRDefault="00F1180E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95249" w:rsidRPr="00E9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едагогическая</w:t>
      </w:r>
      <w:r w:rsidR="00E95249" w:rsidRPr="00E9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практика»</w:t>
      </w:r>
      <w:r w:rsidR="00E95249" w:rsidRPr="00E9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(П)</w:t>
      </w:r>
    </w:p>
    <w:p w14:paraId="16BDEDE0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5B5F6D" w14:textId="120E0EDD" w:rsidR="00F1180E" w:rsidRPr="00F1180E" w:rsidRDefault="00F1180E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249" w:rsidRPr="004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часть, формируемую участниками образовательных отношений Блока 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5249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«Практика» подготовки студентов по направлению подготовки </w:t>
      </w:r>
      <w:r w:rsidR="00E95249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5249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E95249" w:rsidRPr="0074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8A327" w14:textId="0A39B4CD" w:rsid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Руководство практикой реализуется преподавателями кафедры теории и истории музыки.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59E5E51F" w14:textId="77777777" w:rsidR="00E95249" w:rsidRPr="00F05B43" w:rsidRDefault="00E95249" w:rsidP="00E9524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базе дисциплин: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мировой музыкальной культуры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«Современная музыка», «Гармония», «Полифония»,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«Сольфеджио»,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«Анализ музыкальных произведений», «Исполнительская интерпретация».</w:t>
      </w:r>
    </w:p>
    <w:p w14:paraId="2C47DEBE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дисциплины: </w:t>
      </w: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5C38F51D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дисциплины – развитие у студентов представлений об особенностях организации и планирования работы, формирование умений, приобретение практического опыта в рамках профессионального вида деятельности.</w:t>
      </w:r>
    </w:p>
    <w:p w14:paraId="10204E6D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дисциплины – определение цели, задачи, содержания и форм учебного процесса, организация взаимодействия с субъектами учебной деятельности.</w:t>
      </w:r>
    </w:p>
    <w:p w14:paraId="426D6CDC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нацелена на формирование </w:t>
      </w:r>
    </w:p>
    <w:p w14:paraId="7AF615C6" w14:textId="455403B9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 (ПК-</w:t>
      </w:r>
      <w:r w:rsidR="00E9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выпускника.</w:t>
      </w:r>
    </w:p>
    <w:p w14:paraId="4DAE55AC" w14:textId="77777777" w:rsidR="00F1180E" w:rsidRPr="00F1180E" w:rsidRDefault="00F1180E" w:rsidP="00F1180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дисциплины:</w:t>
      </w:r>
    </w:p>
    <w:p w14:paraId="3419945B" w14:textId="77777777" w:rsidR="00F1180E" w:rsidRPr="00F1180E" w:rsidRDefault="00F1180E" w:rsidP="00D4647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обучающийся должен:</w:t>
      </w:r>
    </w:p>
    <w:p w14:paraId="545D3DF9" w14:textId="77777777" w:rsidR="00F1180E" w:rsidRPr="00F1180E" w:rsidRDefault="00F1180E" w:rsidP="00D46478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Ознакомится с общей структурой организации, основными ее подразделениями;</w:t>
      </w:r>
    </w:p>
    <w:p w14:paraId="181F6E46" w14:textId="77777777" w:rsidR="00F1180E" w:rsidRPr="00F1180E" w:rsidRDefault="00F1180E" w:rsidP="00D46478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теоретические знания, полученные в процессе обучения;</w:t>
      </w:r>
    </w:p>
    <w:p w14:paraId="08D62DBA" w14:textId="009D5B93" w:rsidR="00F1180E" w:rsidRDefault="00F1180E" w:rsidP="00D46478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практические навыки по образовательной программе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CEB74D" w14:textId="65A4E92E" w:rsidR="00D46478" w:rsidRPr="00F1180E" w:rsidRDefault="00D46478" w:rsidP="00D46478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провести занятия по профессиональным дисциплинам со студентами профиля «Музыковедение», «Композиция» образовательного уровня бакалавриата.</w:t>
      </w:r>
    </w:p>
    <w:p w14:paraId="7BD60858" w14:textId="77777777" w:rsidR="00D46478" w:rsidRPr="00F05B43" w:rsidRDefault="00F1180E" w:rsidP="00D4647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 по дисциплине: </w:t>
      </w:r>
      <w:r w:rsidR="00D4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(зачет с оценкой)</w:t>
      </w:r>
      <w:r w:rsidR="00D46478"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0B1D31" w14:textId="77777777" w:rsidR="00D46478" w:rsidRPr="00F05B43" w:rsidRDefault="00D46478" w:rsidP="00D4647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трудоемкость освоения дисциплины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з.е.,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180 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дисциплины предусмотрена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(10 часов) и 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Pr="00F0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ч.).</w:t>
      </w:r>
    </w:p>
    <w:p w14:paraId="6E80B916" w14:textId="0E6BC489" w:rsidR="00F1180E" w:rsidRPr="00743C72" w:rsidRDefault="00F1180E" w:rsidP="00D4647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D581E" w14:textId="77777777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96">
        <w:rPr>
          <w:rFonts w:ascii="Times New Roman" w:hAnsi="Times New Roman" w:cs="Times New Roman"/>
          <w:b/>
          <w:sz w:val="28"/>
          <w:szCs w:val="28"/>
        </w:rPr>
        <w:t xml:space="preserve">2.5.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</w:p>
    <w:p w14:paraId="44FA3923" w14:textId="4048580A" w:rsidR="00881D96" w:rsidRDefault="00881D9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96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для выпускников ОПОП ВО по направлению подготовки </w:t>
      </w:r>
      <w:r w:rsidR="0014209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</w:t>
      </w:r>
      <w:r w:rsidR="00C0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2094" w:rsidRPr="00B7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Музыкознание и музыкально-прикладное искусство</w:t>
      </w:r>
      <w:r w:rsidR="00D71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прилагается в Приложении № 3</w:t>
      </w:r>
      <w:r w:rsidRPr="00881D96">
        <w:rPr>
          <w:rFonts w:ascii="Times New Roman" w:hAnsi="Times New Roman" w:cs="Times New Roman"/>
          <w:sz w:val="28"/>
          <w:szCs w:val="28"/>
        </w:rPr>
        <w:t>.</w:t>
      </w:r>
    </w:p>
    <w:p w14:paraId="4E6EBD12" w14:textId="77777777" w:rsidR="00D501FE" w:rsidRPr="00D501FE" w:rsidRDefault="00D501FE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82EB7" w14:textId="77777777" w:rsidR="00881D96" w:rsidRDefault="00D501FE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FE">
        <w:rPr>
          <w:rFonts w:ascii="Times New Roman" w:hAnsi="Times New Roman" w:cs="Times New Roman"/>
          <w:b/>
          <w:sz w:val="28"/>
          <w:szCs w:val="28"/>
        </w:rPr>
        <w:t>2.5. Программа воспитательной работы</w:t>
      </w:r>
    </w:p>
    <w:p w14:paraId="1704C76C" w14:textId="6EE70125" w:rsidR="00D501FE" w:rsidRDefault="006F2C2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26">
        <w:rPr>
          <w:rFonts w:ascii="Times New Roman" w:hAnsi="Times New Roman" w:cs="Times New Roman"/>
          <w:b/>
          <w:sz w:val="28"/>
          <w:szCs w:val="28"/>
          <w:highlight w:val="yellow"/>
        </w:rPr>
        <w:t>???</w:t>
      </w:r>
    </w:p>
    <w:p w14:paraId="2D6342C4" w14:textId="77777777" w:rsidR="00D501FE" w:rsidRDefault="00D501FE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FE">
        <w:rPr>
          <w:rFonts w:ascii="Times New Roman" w:hAnsi="Times New Roman" w:cs="Times New Roman"/>
          <w:b/>
          <w:sz w:val="28"/>
          <w:szCs w:val="28"/>
        </w:rPr>
        <w:t>2.6. Календарный график воспитательной работы</w:t>
      </w:r>
    </w:p>
    <w:p w14:paraId="54052C73" w14:textId="2F23E92B" w:rsidR="00D501FE" w:rsidRDefault="006F2C26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C26">
        <w:rPr>
          <w:rFonts w:ascii="Times New Roman" w:hAnsi="Times New Roman" w:cs="Times New Roman"/>
          <w:b/>
          <w:sz w:val="28"/>
          <w:szCs w:val="28"/>
          <w:highlight w:val="yellow"/>
        </w:rPr>
        <w:t>???</w:t>
      </w:r>
    </w:p>
    <w:p w14:paraId="65870A0C" w14:textId="77777777" w:rsidR="00D501FE" w:rsidRDefault="00D501FE" w:rsidP="00B81F01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FE">
        <w:rPr>
          <w:rFonts w:ascii="Times New Roman" w:hAnsi="Times New Roman" w:cs="Times New Roman"/>
          <w:b/>
          <w:sz w:val="28"/>
          <w:szCs w:val="28"/>
        </w:rPr>
        <w:lastRenderedPageBreak/>
        <w:t>3. УЧЕБНО-МЕТОДИЧЕСКОЕ И ИНФОРМАЦИОННОЕ ОБЕСПЕЧЕНИЕ ОБРАЗОВАТЕЛЬНОГО ПРОЦЕССА.</w:t>
      </w:r>
    </w:p>
    <w:p w14:paraId="08995923" w14:textId="1A113A3A" w:rsidR="00D501FE" w:rsidRPr="00F03D3A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A">
        <w:rPr>
          <w:rFonts w:ascii="Times New Roman" w:hAnsi="Times New Roman" w:cs="Times New Roman"/>
          <w:sz w:val="28"/>
          <w:szCs w:val="28"/>
        </w:rPr>
        <w:t xml:space="preserve">Образовательная программа включает в себя </w:t>
      </w:r>
      <w:r w:rsidR="00C058F3">
        <w:rPr>
          <w:rFonts w:ascii="Times New Roman" w:hAnsi="Times New Roman" w:cs="Times New Roman"/>
          <w:sz w:val="28"/>
          <w:szCs w:val="28"/>
        </w:rPr>
        <w:t>14</w:t>
      </w:r>
      <w:r w:rsidRPr="00F03D3A">
        <w:rPr>
          <w:rFonts w:ascii="Times New Roman" w:hAnsi="Times New Roman" w:cs="Times New Roman"/>
          <w:sz w:val="28"/>
          <w:szCs w:val="28"/>
        </w:rPr>
        <w:t xml:space="preserve"> учебных дисциплин, в том числе </w:t>
      </w:r>
      <w:r w:rsidR="00C058F3">
        <w:rPr>
          <w:rFonts w:ascii="Times New Roman" w:hAnsi="Times New Roman" w:cs="Times New Roman"/>
          <w:sz w:val="28"/>
          <w:szCs w:val="28"/>
        </w:rPr>
        <w:t>11</w:t>
      </w:r>
      <w:r w:rsidRPr="00F03D3A">
        <w:rPr>
          <w:rFonts w:ascii="Times New Roman" w:hAnsi="Times New Roman" w:cs="Times New Roman"/>
          <w:sz w:val="28"/>
          <w:szCs w:val="28"/>
        </w:rPr>
        <w:t xml:space="preserve"> обязательной части, </w:t>
      </w:r>
      <w:r w:rsidR="00C058F3">
        <w:rPr>
          <w:rFonts w:ascii="Times New Roman" w:hAnsi="Times New Roman" w:cs="Times New Roman"/>
          <w:sz w:val="28"/>
          <w:szCs w:val="28"/>
        </w:rPr>
        <w:t>3</w:t>
      </w:r>
      <w:r w:rsidRPr="00F03D3A">
        <w:rPr>
          <w:rFonts w:ascii="Times New Roman" w:hAnsi="Times New Roman" w:cs="Times New Roman"/>
          <w:sz w:val="28"/>
          <w:szCs w:val="28"/>
        </w:rPr>
        <w:t xml:space="preserve"> – части, формируемой участниками образовательных отношений. </w:t>
      </w:r>
    </w:p>
    <w:p w14:paraId="7DFD40F8" w14:textId="793CB543" w:rsidR="00F03D3A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D75">
        <w:rPr>
          <w:rFonts w:ascii="Times New Roman" w:hAnsi="Times New Roman" w:cs="Times New Roman"/>
          <w:sz w:val="28"/>
          <w:szCs w:val="28"/>
        </w:rPr>
        <w:t xml:space="preserve">ОПОП предусматривает </w:t>
      </w:r>
      <w:r w:rsidR="00C058F3">
        <w:rPr>
          <w:rFonts w:ascii="Times New Roman" w:hAnsi="Times New Roman" w:cs="Times New Roman"/>
          <w:sz w:val="28"/>
          <w:szCs w:val="28"/>
        </w:rPr>
        <w:t>4</w:t>
      </w:r>
      <w:r w:rsidRPr="00D71D75">
        <w:rPr>
          <w:rFonts w:ascii="Times New Roman" w:hAnsi="Times New Roman" w:cs="Times New Roman"/>
          <w:sz w:val="28"/>
          <w:szCs w:val="28"/>
        </w:rPr>
        <w:t xml:space="preserve"> тип</w:t>
      </w:r>
      <w:r w:rsidR="00C058F3">
        <w:rPr>
          <w:rFonts w:ascii="Times New Roman" w:hAnsi="Times New Roman" w:cs="Times New Roman"/>
          <w:sz w:val="28"/>
          <w:szCs w:val="28"/>
        </w:rPr>
        <w:t>а</w:t>
      </w:r>
      <w:r w:rsidRPr="00D71D75">
        <w:rPr>
          <w:rFonts w:ascii="Times New Roman" w:hAnsi="Times New Roman" w:cs="Times New Roman"/>
          <w:sz w:val="28"/>
          <w:szCs w:val="28"/>
        </w:rPr>
        <w:t xml:space="preserve"> практик.</w:t>
      </w:r>
      <w:r w:rsidRPr="00D50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25F34" w14:textId="77777777" w:rsidR="00D501FE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>По всем дисциплинам и практикам разработаны и утверждены в установленном порядке рабочие программы. Сформирована необходимая учебно-методическая документация и другие материалы. Они пре</w:t>
      </w:r>
      <w:r w:rsidR="00F05C80">
        <w:rPr>
          <w:rFonts w:ascii="Times New Roman" w:hAnsi="Times New Roman" w:cs="Times New Roman"/>
          <w:sz w:val="28"/>
          <w:szCs w:val="28"/>
        </w:rPr>
        <w:t>дставлены в Виртуальной академии</w:t>
      </w:r>
      <w:r w:rsidRPr="00D501FE">
        <w:rPr>
          <w:rFonts w:ascii="Times New Roman" w:hAnsi="Times New Roman" w:cs="Times New Roman"/>
          <w:sz w:val="28"/>
          <w:szCs w:val="28"/>
        </w:rPr>
        <w:t xml:space="preserve">, имеются на профильных кафедрах. </w:t>
      </w:r>
    </w:p>
    <w:p w14:paraId="10FB4A80" w14:textId="77777777" w:rsidR="00D501FE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Реализация ОПОП обеспечивается доступом к электронной библиотечной системе всех обучающихся, в том числе одновременно из любой точки, в которой имеется доступ к сети Интернет. Осуществляется оперативный обмен информацией с вузами и образовательных организаций, организаций культуры и социальной сферы. </w:t>
      </w:r>
    </w:p>
    <w:p w14:paraId="1365C6AD" w14:textId="77777777" w:rsidR="00D501FE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(электронная библиотека) и электронная информационно-образовательная среда обеспечивают одновременный доступ не менее 25% обучающихся по данному направлению подготовки. </w:t>
      </w:r>
    </w:p>
    <w:p w14:paraId="42839AD6" w14:textId="77777777" w:rsidR="00D501FE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>Каждому обучающемуся обеспечивается доступ к комплектам библиотечного фонда и периодическим изданиям, соответствующим базовой части, а также доступ к современным профессиональным базам данных, информационным справочным и поисковым системам.</w:t>
      </w:r>
    </w:p>
    <w:p w14:paraId="4DD7E23A" w14:textId="77777777" w:rsidR="00D501FE" w:rsidRPr="00D501FE" w:rsidRDefault="00D501FE" w:rsidP="00B81F0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EA6C8" w14:textId="77777777" w:rsidR="00D501FE" w:rsidRDefault="00D501FE" w:rsidP="00B81F0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FE">
        <w:rPr>
          <w:rFonts w:ascii="Times New Roman" w:hAnsi="Times New Roman" w:cs="Times New Roman"/>
          <w:b/>
          <w:sz w:val="28"/>
          <w:szCs w:val="28"/>
        </w:rPr>
        <w:t>4. УСЛОВИЯ РЕАЛИЗАЦИИ ОБРАЗОВАТЕЛЬНОГО ПРОЦЕССА</w:t>
      </w:r>
    </w:p>
    <w:p w14:paraId="43212D15" w14:textId="77777777" w:rsidR="00D501FE" w:rsidRPr="00D501FE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Здания и сооружения </w:t>
      </w:r>
      <w:r w:rsidR="00F05C80">
        <w:rPr>
          <w:rFonts w:ascii="Times New Roman" w:hAnsi="Times New Roman" w:cs="Times New Roman"/>
          <w:sz w:val="28"/>
          <w:szCs w:val="28"/>
        </w:rPr>
        <w:t>Академии</w:t>
      </w:r>
      <w:r w:rsidRPr="00D501FE">
        <w:rPr>
          <w:rFonts w:ascii="Times New Roman" w:hAnsi="Times New Roman" w:cs="Times New Roman"/>
          <w:sz w:val="28"/>
          <w:szCs w:val="28"/>
        </w:rPr>
        <w:t xml:space="preserve"> соответствуют противопожарным правилам и нормам. </w:t>
      </w:r>
    </w:p>
    <w:p w14:paraId="6ACB6428" w14:textId="77777777" w:rsidR="00D501FE" w:rsidRPr="00D501FE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Академии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17CE3118" w14:textId="77777777" w:rsidR="00D501FE" w:rsidRPr="00D501FE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14:paraId="5C3E222F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в том числе служащими для представления учебной информации большой аудитории. </w:t>
      </w:r>
    </w:p>
    <w:p w14:paraId="56B25551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занятий лекционного типа имеется демонстрационное оборудование и учебно-наглядные пособия, обеспечивающие тематические иллюстрации к рабочим учебным программам дисциплин (модулей). </w:t>
      </w:r>
    </w:p>
    <w:p w14:paraId="127FE204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 </w:t>
      </w:r>
    </w:p>
    <w:p w14:paraId="4F0E61E8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Институт обеспечен лицензионным программным обеспечением в соответствии с рабочими программами дисциплин (модулей) и практик. </w:t>
      </w:r>
    </w:p>
    <w:p w14:paraId="75CEF2CB" w14:textId="77777777" w:rsidR="00F05C80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</w:t>
      </w:r>
      <w:r w:rsidR="00F05C80">
        <w:rPr>
          <w:rFonts w:ascii="Times New Roman" w:hAnsi="Times New Roman" w:cs="Times New Roman"/>
          <w:sz w:val="28"/>
          <w:szCs w:val="28"/>
        </w:rPr>
        <w:t>Академии</w:t>
      </w:r>
      <w:r w:rsidRPr="00D501FE">
        <w:rPr>
          <w:rFonts w:ascii="Times New Roman" w:hAnsi="Times New Roman" w:cs="Times New Roman"/>
          <w:sz w:val="28"/>
          <w:szCs w:val="28"/>
        </w:rPr>
        <w:t xml:space="preserve"> </w:t>
      </w:r>
      <w:r w:rsidR="00F05C80">
        <w:rPr>
          <w:rFonts w:ascii="Times New Roman" w:hAnsi="Times New Roman" w:cs="Times New Roman"/>
          <w:sz w:val="28"/>
          <w:szCs w:val="28"/>
        </w:rPr>
        <w:t>выпускаются 2 научных</w:t>
      </w:r>
      <w:r w:rsidRPr="00D501FE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F05C80">
        <w:rPr>
          <w:rFonts w:ascii="Times New Roman" w:hAnsi="Times New Roman" w:cs="Times New Roman"/>
          <w:sz w:val="28"/>
          <w:szCs w:val="28"/>
        </w:rPr>
        <w:t>а.</w:t>
      </w:r>
      <w:r w:rsidRPr="00D50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55D12" w14:textId="44111773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>Обеспечению научно-исследовательской деятельности студентов способствует функциони</w:t>
      </w:r>
      <w:r w:rsidR="00996D39">
        <w:rPr>
          <w:rFonts w:ascii="Times New Roman" w:hAnsi="Times New Roman" w:cs="Times New Roman"/>
          <w:sz w:val="28"/>
          <w:szCs w:val="28"/>
        </w:rPr>
        <w:t>ру</w:t>
      </w:r>
      <w:r w:rsidRPr="00D501FE">
        <w:rPr>
          <w:rFonts w:ascii="Times New Roman" w:hAnsi="Times New Roman" w:cs="Times New Roman"/>
          <w:sz w:val="28"/>
          <w:szCs w:val="28"/>
        </w:rPr>
        <w:t>ющ</w:t>
      </w:r>
      <w:r w:rsidR="00F05C80">
        <w:rPr>
          <w:rFonts w:ascii="Times New Roman" w:hAnsi="Times New Roman" w:cs="Times New Roman"/>
          <w:sz w:val="28"/>
          <w:szCs w:val="28"/>
        </w:rPr>
        <w:t>и</w:t>
      </w:r>
      <w:r w:rsidR="00996D39">
        <w:rPr>
          <w:rFonts w:ascii="Times New Roman" w:hAnsi="Times New Roman" w:cs="Times New Roman"/>
          <w:sz w:val="28"/>
          <w:szCs w:val="28"/>
        </w:rPr>
        <w:t>й</w:t>
      </w:r>
      <w:r w:rsidR="00F05C80">
        <w:rPr>
          <w:rFonts w:ascii="Times New Roman" w:hAnsi="Times New Roman" w:cs="Times New Roman"/>
          <w:sz w:val="28"/>
          <w:szCs w:val="28"/>
        </w:rPr>
        <w:t xml:space="preserve"> Центр по изучению русской культуры. </w:t>
      </w:r>
      <w:r w:rsidRPr="00D50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030D0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Определены помещения для хранения и профилактического обслуживания учебного оборудования. </w:t>
      </w:r>
    </w:p>
    <w:p w14:paraId="5F2D7B05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b/>
          <w:sz w:val="28"/>
          <w:szCs w:val="28"/>
        </w:rPr>
        <w:t>Условия реализации ОПОП для инвалидов и лиц с ограниченными возможностями здоровья</w:t>
      </w:r>
      <w:r w:rsidRPr="00D50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55863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необходимости получают образование на основе адаптированных образовательных программ. Адаптация осуществляется путем включения в вариативную часть образовательной программы специализированных адаптационных дисциплин (модулей). Для инвалидов образовательная программа формируется с учетом индивидуальной программы реабилитации инвалида, подготовленной психолого-медико-педагогической комиссией или федеральным учреждением медико-социальной экспертизы. </w:t>
      </w:r>
    </w:p>
    <w:p w14:paraId="09ACCB8C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 </w:t>
      </w:r>
    </w:p>
    <w:p w14:paraId="45097DD2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ОПОП обеспечивает необходимые условия инвалидам и лицам с ограниченными возможностями здоровья для освоения дисциплин (модулей). </w:t>
      </w:r>
    </w:p>
    <w:p w14:paraId="182CB177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доступности. </w:t>
      </w:r>
    </w:p>
    <w:p w14:paraId="05A0E359" w14:textId="77777777" w:rsid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успеваемости, промежуточной и государственной итоговой аттестации обучающихся осуществляется с учетом особенностей нарушений их здоровья. </w:t>
      </w:r>
    </w:p>
    <w:p w14:paraId="083E7AE4" w14:textId="77777777" w:rsidR="00D501FE" w:rsidRPr="009F22DD" w:rsidRDefault="00D501FE" w:rsidP="00B81F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E">
        <w:rPr>
          <w:rFonts w:ascii="Times New Roman" w:hAnsi="Times New Roman" w:cs="Times New Roman"/>
          <w:sz w:val="28"/>
          <w:szCs w:val="28"/>
        </w:rPr>
        <w:t xml:space="preserve">В институте создана толерантная социокультурная среда, деканатами назначаются лица, ответственные за обеспечение условий для получения </w:t>
      </w:r>
      <w:r w:rsidRPr="00D501FE">
        <w:rPr>
          <w:rFonts w:ascii="Times New Roman" w:hAnsi="Times New Roman" w:cs="Times New Roman"/>
          <w:sz w:val="28"/>
          <w:szCs w:val="28"/>
        </w:rPr>
        <w:lastRenderedPageBreak/>
        <w:t>образования и обучение лиц с ограниченными возможностями здоровья, предоставляется волонтерская помощь из числа студентов. Осуществляются меры по медицинскому сопровождению получения образования лицами с ограниченными возможностями здоровья, а также по их социальной поддержке.</w:t>
      </w:r>
    </w:p>
    <w:p w14:paraId="5FFD4116" w14:textId="77777777" w:rsidR="00D501FE" w:rsidRPr="00D501FE" w:rsidRDefault="00D501FE" w:rsidP="00B81F0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FE">
        <w:rPr>
          <w:rFonts w:ascii="Times New Roman" w:hAnsi="Times New Roman" w:cs="Times New Roman"/>
          <w:b/>
          <w:sz w:val="28"/>
          <w:szCs w:val="28"/>
        </w:rPr>
        <w:t>5. МЕТОДИЧЕСКОЕ СОПРОВОЖДЕНИЕ</w:t>
      </w:r>
    </w:p>
    <w:p w14:paraId="11B6D50B" w14:textId="77777777" w:rsidR="009F22DD" w:rsidRDefault="009F22D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sz w:val="28"/>
          <w:szCs w:val="28"/>
        </w:rPr>
        <w:t xml:space="preserve">Для сопровождения образовательного процесса по ОПОП разработаны: </w:t>
      </w:r>
    </w:p>
    <w:p w14:paraId="2E17B7A0" w14:textId="77777777" w:rsidR="009F22DD" w:rsidRDefault="009F22D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sz w:val="28"/>
          <w:szCs w:val="28"/>
        </w:rPr>
        <w:t xml:space="preserve">- методические материалы для всех учебных дисциплин по видам занятий: лекционных, практических; </w:t>
      </w:r>
    </w:p>
    <w:p w14:paraId="5EEC4A8B" w14:textId="77777777" w:rsidR="009F22DD" w:rsidRDefault="009F22D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sz w:val="28"/>
          <w:szCs w:val="28"/>
        </w:rPr>
        <w:t xml:space="preserve">- методические материалы по прохождению практик; </w:t>
      </w:r>
    </w:p>
    <w:p w14:paraId="29F49309" w14:textId="77777777" w:rsidR="009F22DD" w:rsidRDefault="009F22D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sz w:val="28"/>
          <w:szCs w:val="28"/>
        </w:rPr>
        <w:t xml:space="preserve">- методические материалы для самостоятельной работы бакалавров; </w:t>
      </w:r>
    </w:p>
    <w:p w14:paraId="26B98043" w14:textId="0EA31799" w:rsidR="00E66A55" w:rsidRDefault="009F22DD" w:rsidP="00B81F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2DD">
        <w:rPr>
          <w:rFonts w:ascii="Times New Roman" w:hAnsi="Times New Roman" w:cs="Times New Roman"/>
          <w:sz w:val="28"/>
          <w:szCs w:val="28"/>
        </w:rPr>
        <w:t>- методические материалы по текущему контролю, промежуточной и государственной итоговой аттестации.</w:t>
      </w:r>
    </w:p>
    <w:p w14:paraId="21CCFBFC" w14:textId="77777777" w:rsidR="00E66A55" w:rsidRDefault="00E66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43B406" w14:textId="4BA4125D" w:rsidR="006F2C26" w:rsidRDefault="00E121D9" w:rsidP="006F2C2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E683427" wp14:editId="019F8C9C">
            <wp:simplePos x="0" y="0"/>
            <wp:positionH relativeFrom="column">
              <wp:posOffset>-1042035</wp:posOffset>
            </wp:positionH>
            <wp:positionV relativeFrom="paragraph">
              <wp:posOffset>365760</wp:posOffset>
            </wp:positionV>
            <wp:extent cx="746760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C26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2BD5AC67" w14:textId="77777777" w:rsidR="006F2C26" w:rsidRDefault="006F2C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C0DBD7" w14:textId="7D52F2E3" w:rsidR="00DA0792" w:rsidRDefault="00DA07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8370957" wp14:editId="3F9EACC8">
            <wp:extent cx="3400425" cy="730803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3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DA3" w14:textId="5400B36C" w:rsidR="00E121D9" w:rsidRDefault="00E121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7F4B40" w14:textId="0F975C25" w:rsidR="00DA0792" w:rsidRDefault="009963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5D29C5A" wp14:editId="11DB1F1A">
            <wp:simplePos x="0" y="0"/>
            <wp:positionH relativeFrom="column">
              <wp:posOffset>-946785</wp:posOffset>
            </wp:positionH>
            <wp:positionV relativeFrom="paragraph">
              <wp:posOffset>3810</wp:posOffset>
            </wp:positionV>
            <wp:extent cx="74295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F087" w14:textId="77777777" w:rsidR="00DA0792" w:rsidRDefault="00DA07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781B6A0" w14:textId="7CE20543" w:rsidR="0062227E" w:rsidRDefault="001B55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796797" wp14:editId="1AEC515F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448425" cy="1466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DE4DC" w14:textId="77777777" w:rsidR="0062227E" w:rsidRDefault="006222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B1243B" w14:textId="5EF6FE70" w:rsidR="001B5587" w:rsidRDefault="0053468E" w:rsidP="001B55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EF5629C" wp14:editId="3D6F7977">
            <wp:simplePos x="0" y="0"/>
            <wp:positionH relativeFrom="column">
              <wp:posOffset>-1080135</wp:posOffset>
            </wp:positionH>
            <wp:positionV relativeFrom="paragraph">
              <wp:posOffset>365760</wp:posOffset>
            </wp:positionV>
            <wp:extent cx="759142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73" y="21521"/>
                <wp:lineTo x="2157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8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333147B" wp14:editId="448C0453">
            <wp:simplePos x="0" y="0"/>
            <wp:positionH relativeFrom="margin">
              <wp:posOffset>-1033145</wp:posOffset>
            </wp:positionH>
            <wp:positionV relativeFrom="margin">
              <wp:posOffset>2985135</wp:posOffset>
            </wp:positionV>
            <wp:extent cx="7381875" cy="36195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5587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4F1429CA" w14:textId="1AEB55C5" w:rsidR="001B5587" w:rsidRDefault="001B55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A30985" w14:textId="77777777" w:rsidR="001B5587" w:rsidRDefault="001B55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BBB972" w14:textId="76FA5BDC" w:rsidR="004F1C6A" w:rsidRDefault="004F1C6A" w:rsidP="00B81F01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№3</w:t>
      </w:r>
    </w:p>
    <w:p w14:paraId="33C63962" w14:textId="77777777" w:rsidR="00DB4A30" w:rsidRPr="00DB4A30" w:rsidRDefault="00DB4A30" w:rsidP="00E66A55">
      <w:pPr>
        <w:tabs>
          <w:tab w:val="left" w:pos="9355"/>
        </w:tabs>
        <w:spacing w:after="0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Министерство культуры Российской Федерации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6943ED0" w14:textId="77777777" w:rsidR="00DB4A30" w:rsidRPr="00DB4A30" w:rsidRDefault="00DB4A30" w:rsidP="00E66A55">
      <w:pPr>
        <w:tabs>
          <w:tab w:val="left" w:pos="9355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Федеральное</w:t>
      </w:r>
      <w:r w:rsidRPr="00DB4A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государственное</w:t>
      </w:r>
      <w:r w:rsidRPr="00DB4A3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бюджетное</w:t>
      </w:r>
      <w:r w:rsidRPr="00DB4A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образовательное</w:t>
      </w:r>
      <w:r w:rsidRPr="00DB4A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учреждение высшего</w:t>
      </w:r>
      <w:r w:rsidRPr="00DB4A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14:paraId="103AA614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>«ЛУГАНСКАЯ ГОСУДАРСТВЕННАЯ АКАДЕМИЯ КУЛЬТУРЫ И ИСКУССТВ ИМЕНИ М. МАТУСОВСКОГО»</w:t>
      </w:r>
    </w:p>
    <w:p w14:paraId="3502120D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B4CD3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EF4CC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20E26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 w:rsidRPr="00DB4A30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Музыкальное искусство</w:t>
      </w:r>
    </w:p>
    <w:p w14:paraId="7725B20D" w14:textId="1E85EA3A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r w:rsidR="002E1201">
        <w:rPr>
          <w:rFonts w:ascii="Times New Roman" w:eastAsia="Times New Roman" w:hAnsi="Times New Roman" w:cs="Times New Roman"/>
          <w:b/>
          <w:sz w:val="28"/>
          <w:szCs w:val="28"/>
        </w:rPr>
        <w:t>теории и истории музыки</w:t>
      </w:r>
    </w:p>
    <w:p w14:paraId="7C2C8C70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149E4C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14:paraId="36099BF5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DB4A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DB4A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  <w:r w:rsidRPr="00DB4A30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b/>
          <w:sz w:val="28"/>
          <w:szCs w:val="28"/>
        </w:rPr>
        <w:t>ВЫПУСКНИКОВ</w:t>
      </w:r>
    </w:p>
    <w:p w14:paraId="29B0D162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D6C19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8F092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DB4A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</w:p>
    <w:p w14:paraId="7801E3AF" w14:textId="489FC284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>53.0</w:t>
      </w:r>
      <w:r w:rsidR="00C058F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2E120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DB4A30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</w:t>
      </w:r>
      <w:r w:rsidR="002E1201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ознание и музыкально-прикладное</w:t>
      </w:r>
      <w:r w:rsidRPr="00DB4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искусство</w:t>
      </w:r>
    </w:p>
    <w:p w14:paraId="7B8897D2" w14:textId="43847535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r w:rsidRPr="00DB4A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выпускника:</w:t>
      </w:r>
      <w:r w:rsidRPr="00DB4A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63B3C">
        <w:rPr>
          <w:rFonts w:ascii="Times New Roman" w:eastAsia="Times New Roman" w:hAnsi="Times New Roman" w:cs="Times New Roman"/>
          <w:b/>
          <w:sz w:val="28"/>
          <w:szCs w:val="28"/>
        </w:rPr>
        <w:t>МАГИСТРАТУРА</w:t>
      </w:r>
    </w:p>
    <w:p w14:paraId="42355F2E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14659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DB4A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(профиль)</w:t>
      </w:r>
    </w:p>
    <w:p w14:paraId="2444879F" w14:textId="1394330E" w:rsidR="00DB4A30" w:rsidRPr="00DB4A30" w:rsidRDefault="002E1201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Музыковедение</w:t>
      </w:r>
    </w:p>
    <w:p w14:paraId="74139695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4B855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B4A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14:paraId="34A0656E" w14:textId="22A2098E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4A3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Pr="00DB4A3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DB4A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B4A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4A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63B3C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Pr="00DB4A3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085FEA8E" w14:textId="44C0BA48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62B608E6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</w:p>
    <w:p w14:paraId="7C804C0C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</w:p>
    <w:p w14:paraId="60F26929" w14:textId="0C073F1E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(год</w:t>
      </w:r>
      <w:r w:rsidRPr="00DB4A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DB4A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B4A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B92D06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0124EF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F2B1EE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0A76A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370F1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508273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A958C2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EE24B" w14:textId="77777777" w:rsidR="00DB4A30" w:rsidRPr="00DB4A30" w:rsidRDefault="00DB4A30" w:rsidP="00E66A55">
      <w:pPr>
        <w:widowControl w:val="0"/>
        <w:tabs>
          <w:tab w:val="left" w:pos="9355"/>
        </w:tabs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Луганск, 2023</w:t>
      </w:r>
    </w:p>
    <w:p w14:paraId="23FC2C97" w14:textId="77777777" w:rsidR="00DB4A30" w:rsidRPr="00DB4A30" w:rsidRDefault="00DB4A30" w:rsidP="00B81F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47726D" w14:textId="6EF1AB3D" w:rsidR="00DB4A30" w:rsidRPr="00DB4A30" w:rsidRDefault="00DB4A30" w:rsidP="00B81F01">
      <w:pPr>
        <w:spacing w:after="0" w:line="240" w:lineRule="auto"/>
        <w:ind w:right="38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B4A3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государственной итоговой аттестации выпускников разработана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ФГОС ВО по направлению подготовки 53.0</w:t>
      </w:r>
      <w:r w:rsidR="00C058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(уровень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58F3"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E12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1201" w:rsidRPr="0025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 2017 г. N 82</w:t>
      </w:r>
      <w:r w:rsidR="00C0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, и основной профессиональной образовательной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программой.</w:t>
      </w:r>
    </w:p>
    <w:p w14:paraId="7BFD83B4" w14:textId="77777777" w:rsidR="00DB4A30" w:rsidRPr="00DB4A30" w:rsidRDefault="00DB4A30" w:rsidP="00B81F0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294DD" w14:textId="3551B64B" w:rsidR="00DB4A30" w:rsidRPr="00DB4A30" w:rsidRDefault="00DB4A30" w:rsidP="00B81F01">
      <w:pPr>
        <w:widowControl w:val="0"/>
        <w:autoSpaceDE w:val="0"/>
        <w:autoSpaceDN w:val="0"/>
        <w:spacing w:after="0" w:line="240" w:lineRule="auto"/>
        <w:ind w:right="39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Программа государственной итоговой аттестации выпускников по направлению</w:t>
      </w:r>
      <w:r w:rsidRPr="00DB4A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1201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C058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1201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1201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1201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2E1201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E1201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(уровень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58F3"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), направленность (профиль) 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принята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1201">
        <w:rPr>
          <w:rFonts w:ascii="Times New Roman" w:eastAsia="Times New Roman" w:hAnsi="Times New Roman" w:cs="Times New Roman"/>
          <w:sz w:val="28"/>
          <w:szCs w:val="28"/>
        </w:rPr>
        <w:t>теории и истории музыки</w:t>
      </w:r>
      <w:r w:rsidRPr="00DB4A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DB4A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B4A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2023 г.,</w:t>
      </w:r>
      <w:r w:rsidRPr="00DB4A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DB4A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4A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__.</w:t>
      </w:r>
    </w:p>
    <w:p w14:paraId="2905C185" w14:textId="77777777" w:rsidR="00DB4A30" w:rsidRPr="00DB4A30" w:rsidRDefault="00DB4A30" w:rsidP="00B81F0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DDFFC" w14:textId="77777777" w:rsidR="00DB4A30" w:rsidRPr="00DB4A30" w:rsidRDefault="00DB4A30" w:rsidP="00B81F0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6AA20" w14:textId="77777777" w:rsidR="00DB4A30" w:rsidRPr="00DB4A30" w:rsidRDefault="00DB4A30" w:rsidP="00B81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DB4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A1976D4" w14:textId="77777777" w:rsidR="00DB4A30" w:rsidRPr="00DB4A30" w:rsidRDefault="00DB4A30" w:rsidP="00B81F0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F05764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выпускники, завершающие обучение по программе высшего образования, проходят государственную итоговую аттестацию.</w:t>
      </w:r>
    </w:p>
    <w:p w14:paraId="68556FE4" w14:textId="4777BFA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итоговая аттестация </w:t>
      </w:r>
      <w:r w:rsidRPr="00DB4A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ГИА)</w:t>
      </w:r>
      <w:r w:rsidR="00C4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процесс итоговой проверки и оценки знаний, умений, навыков выпускника, полученных в результате освоения основной образовательной программы по направлению подготовки.</w:t>
      </w:r>
    </w:p>
    <w:p w14:paraId="30B2727E" w14:textId="7FC36A0B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ГИА</w:t>
      </w:r>
      <w:r w:rsidRPr="00DB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соответствия уровня профессиональной подготовки выпускников к выполнению профессиональных задач в соответствии с требованиями Федерального государственного образовательного стандарта по направлению подготовки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C058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присвоением квалификации.</w:t>
      </w:r>
    </w:p>
    <w:p w14:paraId="48DF1E7E" w14:textId="10D4C6BD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ГИА </w:t>
      </w:r>
      <w:r w:rsidRPr="00DB4A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объективную оценку наличию у выпускника теоретической и практической профессиональной подготовленности в разных видах деятельности, предусмотренных ГОС ВО по направлению подготовки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A1B5FE" w14:textId="19F7B369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К ГИА допускается обучающийся, не имеющий академической задолженности и в полном объеме выполнивший учебный план или индивидуальный учебный план по образовательной программе высшего образования по направлению подготовки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CFB289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ГИА проводится форме защиты выпускной квалификационной работы, а также сдачи государственного экзамена.</w:t>
      </w:r>
    </w:p>
    <w:p w14:paraId="3B00DC68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Программа ГИА, включая требования к государственным экзаменам, выпускным квалификационным работам и порядку их выполнения, критерии оценивания доводятся до сведения обучающихся не позднее, чем за шесть месяцев до начала ГИА.</w:t>
      </w:r>
    </w:p>
    <w:p w14:paraId="2B1442D2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44AB4" w14:textId="77777777" w:rsidR="00DB4A30" w:rsidRPr="00DB4A30" w:rsidRDefault="00DB4A30" w:rsidP="00B81F0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 СОДЕРЖАНИЕ АТТЕСТАЦИОННЫХ ИСПЫТАНИЙ</w:t>
      </w:r>
    </w:p>
    <w:p w14:paraId="13C2C21F" w14:textId="77777777" w:rsidR="00DB4A30" w:rsidRPr="00DB4A30" w:rsidRDefault="00DB4A30" w:rsidP="00B81F01">
      <w:pPr>
        <w:tabs>
          <w:tab w:val="left" w:pos="28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D58C65" w14:textId="2C359C24" w:rsidR="00DB4A30" w:rsidRPr="00DB4A30" w:rsidRDefault="00DB4A30" w:rsidP="00C44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ГИА по направлению подготовки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Музыковедение </w:t>
      </w:r>
      <w:r w:rsidRPr="00DB4A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проходит в виде государственного экзамена</w:t>
      </w:r>
      <w:r w:rsidR="00640C3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(коллоквиум)</w:t>
      </w:r>
      <w:r w:rsidRPr="00DB4A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защиты выпускной квалификационной работы (далее – ВКР).</w:t>
      </w:r>
    </w:p>
    <w:p w14:paraId="3177C0A1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30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экзамен – процесс итоговой проверки и оценки знаний, умений, навыков выпускника, полученных в результате освоения основной образовательной программы по направлениям подготовки. </w:t>
      </w:r>
    </w:p>
    <w:p w14:paraId="5A25B455" w14:textId="1FB3CD79" w:rsid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30">
        <w:rPr>
          <w:rFonts w:ascii="Times New Roman" w:eastAsia="Calibri" w:hAnsi="Times New Roman" w:cs="Times New Roman"/>
          <w:bCs/>
          <w:sz w:val="28"/>
          <w:szCs w:val="28"/>
        </w:rPr>
        <w:t xml:space="preserve">Цель государственного экзамена – определение соответствия подготовки выпускников квалификационным требованиям направления </w:t>
      </w:r>
      <w:r w:rsidRPr="00DB4A3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подготовки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C44073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073"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C44073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E43E5A" w14:textId="443B81E2" w:rsidR="00640C3A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30">
        <w:rPr>
          <w:rFonts w:ascii="Times New Roman" w:eastAsia="Calibri" w:hAnsi="Times New Roman" w:cs="Times New Roman"/>
          <w:sz w:val="28"/>
          <w:szCs w:val="28"/>
        </w:rPr>
        <w:t>Государственный экзамен</w:t>
      </w:r>
      <w:r w:rsidR="00640C3A">
        <w:rPr>
          <w:rFonts w:ascii="Times New Roman" w:eastAsia="Calibri" w:hAnsi="Times New Roman" w:cs="Times New Roman"/>
          <w:sz w:val="28"/>
          <w:szCs w:val="28"/>
        </w:rPr>
        <w:t xml:space="preserve"> – коллоквиум, </w:t>
      </w:r>
      <w:r w:rsidR="00640C3A" w:rsidRPr="0064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своей целью выявление степени комплексной подготовленности выпускников к профессиональной деятельности, носит междисциплинарный характер</w:t>
      </w:r>
      <w:r w:rsidR="00640C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40C3A" w:rsidRPr="0064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коллоквиума магистр должен продемонстрировать знания во всех областях изучаемой деятельности</w:t>
      </w:r>
      <w:r w:rsidR="0064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5ABE4B" w14:textId="2ACA0D68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ВКР студента является общим итогом его исследовательской работы и профессиональной подготовки в соответствии с образовательной программой по направлению подготовки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6775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716775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F3B0B" w14:textId="77777777" w:rsidR="00A8501D" w:rsidRDefault="00DB4A30" w:rsidP="00A850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ВКР представляет собой самостоятельную, логически выстроенную и завершённую работу, связанную с решением задач в тех видах профессиональной деятельности, к которым готовится студент в соответствии с требованиями государственного образовательного стандарта по направлению подготовки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53.0</w:t>
      </w:r>
      <w:r w:rsidR="00640C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6775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 xml:space="preserve">ознание и музыкально-прикладное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716775" w:rsidRPr="00DB4A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6775" w:rsidRPr="00DB4A30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>Музыковедение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31705A" w14:textId="18413872" w:rsidR="00A8501D" w:rsidRPr="00640C3A" w:rsidRDefault="00A8501D" w:rsidP="00A850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A">
        <w:rPr>
          <w:rFonts w:ascii="Times New Roman" w:eastAsia="Times New Roman" w:hAnsi="Times New Roman" w:cs="Times New Roman"/>
          <w:sz w:val="28"/>
          <w:szCs w:val="28"/>
        </w:rPr>
        <w:t>При выполнении ВКР магистра обучающиеся должны показать свою способность, опираясь на полученные знания, умения, навыки и опыт деятельности, а также на сформированные компетенции, самостоятельно решать на современном уровне задачи своей профессиональной деятельности, излагать специальную информацию, научно аргументировать и защищать свою точку зрения.</w:t>
      </w:r>
    </w:p>
    <w:p w14:paraId="138E4669" w14:textId="77777777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Общими требованиями к ВКР являются: </w:t>
      </w:r>
    </w:p>
    <w:p w14:paraId="542FE9AF" w14:textId="26E8CE36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названия работы ее содержанию; </w:t>
      </w:r>
    </w:p>
    <w:p w14:paraId="4D24B99D" w14:textId="5F825AF8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- четкость построения, логическая последовательность изложения материала; </w:t>
      </w:r>
    </w:p>
    <w:p w14:paraId="14F18A1D" w14:textId="1FDF95CB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глубина исследования и полнота освещения вопросов, краткость и точность формулировок, конкретность изложения результатов работы; </w:t>
      </w:r>
    </w:p>
    <w:p w14:paraId="114C385B" w14:textId="05DA3994" w:rsid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доказательность выводов и обоснованность рекомендаций; </w:t>
      </w:r>
    </w:p>
    <w:p w14:paraId="7C54746A" w14:textId="77777777" w:rsidR="00A8501D" w:rsidRPr="00640C3A" w:rsidRDefault="00A8501D" w:rsidP="00A850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0C3A">
        <w:rPr>
          <w:rFonts w:ascii="Times New Roman" w:eastAsia="Times New Roman" w:hAnsi="Times New Roman" w:cs="Times New Roman"/>
          <w:sz w:val="28"/>
          <w:szCs w:val="28"/>
        </w:rPr>
        <w:t>апробация результатов исследования;</w:t>
      </w:r>
    </w:p>
    <w:p w14:paraId="341AA8EA" w14:textId="404DDB13" w:rsidR="00DB4A30" w:rsidRP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6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 xml:space="preserve">грамотное оформление работы. </w:t>
      </w:r>
    </w:p>
    <w:p w14:paraId="7DCEF923" w14:textId="7EA43A6E" w:rsidR="00DB4A30" w:rsidRDefault="00DB4A30" w:rsidP="00B8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3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B4A30">
        <w:rPr>
          <w:rFonts w:ascii="Times New Roman" w:eastAsia="Times New Roman" w:hAnsi="Times New Roman" w:cs="Times New Roman"/>
          <w:sz w:val="28"/>
          <w:szCs w:val="28"/>
        </w:rPr>
        <w:t>ВКР студента утверждается приказом ректора в октябре месяце учебного года, являющегося выпускным.</w:t>
      </w:r>
    </w:p>
    <w:p w14:paraId="0838B5A5" w14:textId="77777777" w:rsidR="00DB4A30" w:rsidRPr="00DB4A30" w:rsidRDefault="00DB4A30" w:rsidP="00B81F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7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29D2D39" w14:textId="77777777" w:rsidR="00DB4A30" w:rsidRPr="00DB4A30" w:rsidRDefault="00DB4A30" w:rsidP="00B81F0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ИСПЫТАНИЙ</w:t>
      </w:r>
    </w:p>
    <w:p w14:paraId="62DC929C" w14:textId="77777777" w:rsidR="00DB4A30" w:rsidRPr="00DB4A30" w:rsidRDefault="00DB4A30" w:rsidP="00B81F01">
      <w:pPr>
        <w:tabs>
          <w:tab w:val="left" w:pos="28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D56423" w14:textId="26A3E1D3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Коллоквиу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</w:p>
    <w:p w14:paraId="10344D46" w14:textId="46C725FD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Магистрам предлагается не менее двух вопросов 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курсов профессиональных дисциплин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которые они отвечают в ходе дискуссии, подтверждая свои положения примерами из музыкальной практики. В дискуссии могут принимать участие экзаменаторы, в случае необходимости направляя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 в нужное русло.</w:t>
      </w:r>
    </w:p>
    <w:p w14:paraId="41852FE6" w14:textId="77777777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коллоквиума</w:t>
      </w:r>
    </w:p>
    <w:p w14:paraId="2D8B709C" w14:textId="3D94CD2C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«отлично»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ставится в случае исчерпывающего ответа на заданны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магистр демонстрирует глубокие знания в области теории и истории музыки, ориентируется в смежных видах искусств, в гуманитарных науках, умело ведёт дискуссию, опираясь на большой слуховой опыт и знание современной музыки.  </w:t>
      </w:r>
    </w:p>
    <w:p w14:paraId="596BD348" w14:textId="77777777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«хорошо»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ставится в случае недостаточно исчерпывающего ответа на заданные вопросы, магистр демонстрирует глубокие знания в области теории и истории музыки, ориентируется в смежных видах искусств, в гуманитарных науках, умело ведёт дискуссию, опираясь на сравнительно небольшой слуховой опыт и знание современной музыки.</w:t>
      </w:r>
    </w:p>
    <w:p w14:paraId="18955D5B" w14:textId="6E272A4F" w:rsidR="00464BCC" w:rsidRPr="00464BCC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Оценка «удовлетворительно»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ставится в случае недостаточно исчерпывающего ответа на заданные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магистр демонстрирует не очень глубокие знания в области теории и истории музыки, не совсем хорошо ориентируется в смежных видах искусств, в гуманитарных науках, опирается на скромный слуховой опыт и знания в области современной музыки.  </w:t>
      </w:r>
    </w:p>
    <w:p w14:paraId="6DCC8D4B" w14:textId="352B2AA0" w:rsidR="00716775" w:rsidRPr="00716775" w:rsidRDefault="00464BCC" w:rsidP="00464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«неудовлетворительно»</w:t>
      </w:r>
      <w:r w:rsidRPr="00464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ставится в случае отсутствия исчерпывающего ответа на заданные вопросы, магистр демонстрирует отсутствие глубоких знаний в области теории и истории музыки, не ориентируется в смежных видах искусств, в гуманитарных науках, не имеет достаточного слухового опыта, плохо знает современную музыку</w:t>
      </w:r>
    </w:p>
    <w:p w14:paraId="7FA0014B" w14:textId="77777777" w:rsidR="00DB4A30" w:rsidRPr="00DB4A30" w:rsidRDefault="00DB4A30" w:rsidP="00B81F0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67E7B2" w14:textId="5D18F251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и защита ВКР</w:t>
      </w:r>
    </w:p>
    <w:p w14:paraId="12306B36" w14:textId="2114FA00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выполнение ВКР во многом зависит от четкого соблюдения установленных сроков и последовательности выполнения отдельных этапов работы:</w:t>
      </w:r>
    </w:p>
    <w:p w14:paraId="668DBE65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закрепление темы, утверждение научного руководителя;</w:t>
      </w:r>
    </w:p>
    <w:p w14:paraId="66CE2957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задания от руководителя на исполнение работы и графика исполнения;</w:t>
      </w:r>
    </w:p>
    <w:p w14:paraId="0E14EA17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примерного плана работы, согласование его с научным руководителем;</w:t>
      </w:r>
    </w:p>
    <w:p w14:paraId="53653505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нормативно-правовых актов, литературы, а также при необходимости, практических материалов по теме;</w:t>
      </w:r>
    </w:p>
    <w:p w14:paraId="6CAFD149" w14:textId="55D5329E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ВКР;</w:t>
      </w:r>
    </w:p>
    <w:p w14:paraId="2FFCE0DF" w14:textId="6F03CB76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первого варианта ВКР с научным руководителем;</w:t>
      </w:r>
    </w:p>
    <w:p w14:paraId="134B8E86" w14:textId="7FA15590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ВКР в окончательном варианте;</w:t>
      </w:r>
    </w:p>
    <w:p w14:paraId="54A77768" w14:textId="6B5C8480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ВКР к защите в государственную аттестационную комиссию и ее защита.</w:t>
      </w:r>
    </w:p>
    <w:p w14:paraId="379CAA9F" w14:textId="575400D5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включает в себя следующие элементы:</w:t>
      </w:r>
    </w:p>
    <w:p w14:paraId="104A6770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14:paraId="1B419382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оглавление;</w:t>
      </w:r>
    </w:p>
    <w:p w14:paraId="3DC4AE34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14:paraId="3D5BE1C6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 главы, параграфы, пункты, подпункты (при необходимости);</w:t>
      </w:r>
    </w:p>
    <w:p w14:paraId="08F13D74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14:paraId="29CF3A6C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источников и литературы;</w:t>
      </w:r>
    </w:p>
    <w:p w14:paraId="0E010C51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</w:t>
      </w:r>
    </w:p>
    <w:p w14:paraId="5942330D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Титульный лист</w:t>
      </w:r>
    </w:p>
    <w:p w14:paraId="5BAD5954" w14:textId="209B6A4D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 – первый лист ВКР оформляется по установленной форме.</w:t>
      </w:r>
    </w:p>
    <w:p w14:paraId="28D2311D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</w:t>
      </w:r>
    </w:p>
    <w:p w14:paraId="22B2FD47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 включает все составные части документа, идущие после него, т.е. введение, наименование всех глав, параграфов (при их наличии), заключение, список источников и литературы, приложение. Оглавление должно быть вынесено на отдельную страницу.</w:t>
      </w:r>
    </w:p>
    <w:p w14:paraId="47AB5B2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14:paraId="13D55A50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должно содержать:</w:t>
      </w:r>
    </w:p>
    <w:p w14:paraId="7AF672C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ВКРМ;</w:t>
      </w:r>
    </w:p>
    <w:p w14:paraId="5B9EDDBD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исследования;</w:t>
      </w:r>
    </w:p>
    <w:p w14:paraId="78AD8F92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исследования;</w:t>
      </w:r>
    </w:p>
    <w:p w14:paraId="3569D42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исследования; </w:t>
      </w:r>
    </w:p>
    <w:p w14:paraId="37FD407A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исследования; </w:t>
      </w:r>
    </w:p>
    <w:p w14:paraId="099F4D68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исследования;</w:t>
      </w:r>
    </w:p>
    <w:p w14:paraId="3F695464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базу исследования;</w:t>
      </w:r>
    </w:p>
    <w:p w14:paraId="46D7505A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 новизну;</w:t>
      </w:r>
    </w:p>
    <w:p w14:paraId="4D32663C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и практическую значимость исследования;</w:t>
      </w:r>
    </w:p>
    <w:p w14:paraId="2188E7F6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апробацию результатов исследования;</w:t>
      </w:r>
    </w:p>
    <w:p w14:paraId="1C378BE1" w14:textId="4E7ABDEE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структуры и объема ВКРМ.</w:t>
      </w:r>
    </w:p>
    <w:p w14:paraId="19FE0378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14:paraId="40D7C612" w14:textId="387E997E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ВКР содержит перечень глав, параграфов и приложений. Данный перечень должен быть сформирован исходя из логики исследования и согласно поставленной цели и задачам. Содержание глав должно точно соответствовать теме работы и полностью ее раскрывать. Объем работы без приложений должен составлять от 70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страниц.</w:t>
      </w:r>
    </w:p>
    <w:p w14:paraId="30D67236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2DE85B02" w14:textId="1BF4013C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синтезируется суть работы, подводятся итоги решения поставленных задач, формулируются выводы и рекомендации. Формулировки выводов должны кратко констатировать полученные результаты. Результаты (выводы) исследования должны соответствовать поставленным цели и задачам. В заключении отмечается практическая значимость работы, область ее реального или перспективного использования. Объем заключения по ВКР составляет около 5-10 страниц.</w:t>
      </w:r>
    </w:p>
    <w:p w14:paraId="45F829F4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источников и литературы</w:t>
      </w:r>
    </w:p>
    <w:p w14:paraId="5C6E4164" w14:textId="0461B922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литературы является составной частью ВКР, показывает степень изученности проблемы и включает источники, которыми пользовался автор. Каждый включенный литературный источник должен иметь отражение в тексте ВКР. Список источник должен содержать не менее 50 позиций.</w:t>
      </w:r>
    </w:p>
    <w:p w14:paraId="0CCF8BAC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14:paraId="112E0002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приложения выносится вспомогательный иллюстративный и иной материал. Приложение оформляют как продолжение работы на последующих его листах. Объем приложений не ограничен.</w:t>
      </w:r>
    </w:p>
    <w:p w14:paraId="2CC2FAE2" w14:textId="340812D0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требование к оформлению ВКР</w:t>
      </w:r>
    </w:p>
    <w:p w14:paraId="4F1F85BE" w14:textId="34C677A6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к оформлению ВКР определяются соответствующими методическими рекомендациями, разрабатываемыми выпускающей кафедрой.</w:t>
      </w:r>
    </w:p>
    <w:p w14:paraId="075ABB78" w14:textId="3CE8FD16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считается выполненной, если она содержит все структурные элементы, включает разработку всех глав основной части и оформлена в соответствии с требованиями стандартов ГОСТ 7.0.11-2011.</w:t>
      </w:r>
    </w:p>
    <w:p w14:paraId="3ED69E38" w14:textId="5142106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ВКР должен быть выполнен с использованием компьютера и принтера на одной стороне листа белой односортной бумаги формата А4 (210х297мм).</w:t>
      </w:r>
    </w:p>
    <w:p w14:paraId="4A80A9F4" w14:textId="6E7C3055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компьютерном наборе текста следует использовать текстовый редактор Word со следующими параметрами: шрифт – TimesNewRoman; размер шрифта – 14 пт; выравнивание текста – по ширине; междустрочный интервал – полуторный; отступ для первой строки абзаца – 1,25 см (абзац должен быть одинаковым по всей работе); размер полей: левое – 30 мм, правое – 15 мм, верхнее – 20 мм, нижнее – 20 мм; переносы по тексту не ставятся; страницы ВКР следует нумеровать арабскими цифрами, соблюдая сквозную нумерацию по всему тексту. Номер страницы проставляют по середине верхней части листа без точки шрифтом TimesNewRoman – 14 пт.</w:t>
      </w:r>
    </w:p>
    <w:p w14:paraId="4504C6CA" w14:textId="2D5722D1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должна быть написана научным языком, мысли должны быть изложены четко, последовательно и конкретно. Каждая новая мысль должна начинаться с абзаца. Мысли излагаются в обезличенной форме от третьего лица. Однако при формулировке основных положений следует выделять заключения автора, от выводов других авторов. Например, «автор считает», «по мнению автора» и т.д.</w:t>
      </w:r>
    </w:p>
    <w:p w14:paraId="634B025B" w14:textId="1FCA7F39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ВКР разрешается употреблять аббревиатуры. Применять аббревиатуры можно только после разъяснения их значений при первом упоминании. При этом сначала записывается полная расшифровка аббревиатуры, а затем в круглых скобках записывается аббревиатура.</w:t>
      </w:r>
    </w:p>
    <w:p w14:paraId="4FA64821" w14:textId="53D66AAC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Наименования структурных элементов ВКР: «ОГЛАВЛЕНИЕ», «ВВЕДЕНИЕ», «ЗАКЛЮЧЕНИЕ», «СПИСОК ИСТОЧНИКОВ И ЛИТЕРАТУРЫ», «ПРИЛОЖЕНИЯ» служат заголовками структурных элементов ВКР. Заголовки структурных элементов следует располагать по центру строки без точки в конце и печатать прописными буквами, шрифтом TimesNewRoman 14 пт без абзацного отступа, не подчеркивая. </w:t>
      </w:r>
    </w:p>
    <w:p w14:paraId="392A097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должны иметь порядковые номера в пределах всей работы, обозначенные арабскими цифрами без точки в конце. После номера точка не ставится.</w:t>
      </w:r>
    </w:p>
    <w:p w14:paraId="1CBA9851" w14:textId="04274311" w:rsidR="00FC44BB" w:rsidRPr="00FC44BB" w:rsidRDefault="006C0703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между заголовком и текстом должно быть равно 2 интервалам. Расстояние между заголовками раздела и подраздела – 1 интервала. </w:t>
      </w:r>
      <w:r w:rsidR="00FC44BB"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 должны иметь нумерацию в пределах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C44BB"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главы.</w:t>
      </w:r>
    </w:p>
    <w:p w14:paraId="3D720CB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5B5F2957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слов в тексте не допускается.</w:t>
      </w:r>
    </w:p>
    <w:p w14:paraId="6CC1CC6A" w14:textId="75B40A13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ВКР должен быть кратким, четким и не допускать различных толкований.</w:t>
      </w:r>
    </w:p>
    <w:p w14:paraId="61CBE83B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ссылок и цитат</w:t>
      </w:r>
    </w:p>
    <w:p w14:paraId="669904A9" w14:textId="123755A1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ВКР может быть использован внутритекстовый вид библиографических ссылок.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Внутритекстовые ссылки размещаются непосредственно в строке после текста, к которому относятся. Оформляются в скобках с указанием номера в списке литературы, например, [33]. Ссылки на несколько конкретных работ автора могут быть даны, например, в форме [12-17, 19].</w:t>
      </w:r>
    </w:p>
    <w:p w14:paraId="1754B072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цитата должна сопровождаться ссылкой на источник.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Цитирование должно быть полным, без произвольного сокращения цитируемого текста и без искажений мысли автора. Пропуск слов и предложений допускается без искажения текста и обозначается многоточием.</w:t>
      </w:r>
    </w:p>
    <w:p w14:paraId="2701D238" w14:textId="569E0336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осуществляет контроль за соответствием темы выполненной ВКР направлен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подготовки и 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профилю, за полнотой раскрытия темы в содержании работы, что является условием для допуска к защите ВКР.</w:t>
      </w:r>
    </w:p>
    <w:p w14:paraId="0BEA68CB" w14:textId="06EE1E5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ВКР.</w:t>
      </w:r>
    </w:p>
    <w:p w14:paraId="3AC2DAEF" w14:textId="6E5E027B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государственная аттестация проводится в сроки, предусмотренные учебным графиком 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уганская государственная академия культуры и искусств имени Михаила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Матусовского».</w:t>
      </w:r>
    </w:p>
    <w:p w14:paraId="6055DC96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проводит Государственная экзаменационная комиссия (ГЭК), которую возглавляет председатель.</w:t>
      </w:r>
    </w:p>
    <w:p w14:paraId="58FC578F" w14:textId="28E78FE0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ВКР допускаются обучающиеся, представившие в установленный срок ВКР с отзывом руководителя и двумя рецензиями. </w:t>
      </w:r>
    </w:p>
    <w:p w14:paraId="63B7E675" w14:textId="639CF2B5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которые не предоставили итоговый вариант ВКР в установленный срок, отчисляются из 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</w:t>
      </w:r>
      <w:r w:rsidR="006C0703"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</w:t>
      </w:r>
      <w:r w:rsidR="006C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уганская государственная академия культуры и искусств имени Михаила</w:t>
      </w:r>
      <w:r w:rsidR="006C0703"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Матусовского».</w:t>
      </w:r>
    </w:p>
    <w:p w14:paraId="21110AB8" w14:textId="1717FDBF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перечень документов для предоставления итогового варианта ВКР на защиту включает: </w:t>
      </w:r>
    </w:p>
    <w:p w14:paraId="25D5041F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вариант ВКРМ в бумажной версии;</w:t>
      </w:r>
    </w:p>
    <w:p w14:paraId="780BD37A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 научного руководителя;</w:t>
      </w:r>
    </w:p>
    <w:p w14:paraId="78BCF4B1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две рецензии. </w:t>
      </w:r>
    </w:p>
    <w:p w14:paraId="0404106F" w14:textId="3703D30F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подлежит обязательному рецензированию. Рецензентами могут быть высококвалифицированные специалисты, как по проблеме ВКР, так и в соответствующей отрасли, работающие на предприятиях, в организациях, высших учебных заведениях (ВУЗ), научно-исследовательских институтах. Рецензент назначается из той области знаний, по тематике которой выполнено исследование.</w:t>
      </w:r>
    </w:p>
    <w:p w14:paraId="2AF7159E" w14:textId="1FACE193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Рецензент обязан провести квалифицированный анализ основных положений рецензируемой ВКР, наличия собственной точки зрения / умения пользоваться методами научного исследования/ степени обоснованности выводов и рекомендаций, достоверности полученных результатов/целесообразности полученных результатов, их новизны и 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практической значимости. Рецензент может оценить степень сформированности у автора ВКР компетенций, предусмотренных ГОС ВО.</w:t>
      </w:r>
    </w:p>
    <w:p w14:paraId="64051714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Рецензия, подписанная рецензентом с указанием Ф.И.О, ученой степени и (или) ученого звания (если имеются), места работы, должности, даты, заверяется печатью организации, в которой работает рецензент. </w:t>
      </w:r>
    </w:p>
    <w:p w14:paraId="32533B73" w14:textId="46567F12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C4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Защита ВКР оценивается на: «отлично», «хорошо», «удовлетворительно», «неудовлетворительно».</w:t>
      </w:r>
    </w:p>
    <w:p w14:paraId="3E1C74CF" w14:textId="7777777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«отлично»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в случае актуальности избранной темы исследования и её научной новизны. Кроме того, работа должна соответствовать поставленной цели и задачам, является самостоятельным исследованием с точными выводами. Магистерская диссертация должна быть написана литературным языком с безупречной логикой изложения, применением цитат, подтверждающих обобщения автора, правильно оформлена.</w:t>
      </w:r>
    </w:p>
    <w:p w14:paraId="64B9EE5B" w14:textId="3DD83574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«хорошо»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в случае актуальности избранной темы исследования и её научной новизны. Работа должна соответствовать поставленной цели и задачам, является самостоятельным исследованием с точными выводами. Магистерская диссертация страдает логикой изложения, иногда встречаются повторы достигнутых результатов исследования, автор применяет слишком много цитат. Исследование правильно оформлено и представлено обширной библиографией.</w:t>
      </w:r>
    </w:p>
    <w:p w14:paraId="4BFA0C00" w14:textId="2A878706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«удовлетворительно»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в случае недостаточной актуальности избранной темы исследования и её научной новизны. Работа соответствует поставленной цели и задачам, является недостаточно самостоятельным исследованием. Магистерская диссертация страдает логикой изложения, иногда встречаются повторы достигнутых результатов исследования, автор применяет слишком много цитат. Исследование правильно оформлено и представлено необходимой библиографией.</w:t>
      </w:r>
    </w:p>
    <w:p w14:paraId="52AB27E7" w14:textId="2C53A987" w:rsidR="00FC44BB" w:rsidRPr="00FC44BB" w:rsidRDefault="00FC44BB" w:rsidP="00FC44BB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«неудовлетворительно»</w:t>
      </w:r>
      <w:r w:rsidRPr="00F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в случае отсутствия актуальности избранной темы исследования и её научной новизны. Работа не соответствует поставленной цели и задачам, является недостаточно самостоятельным исследованием. Магистерская диссертация страдает логикой изложения материала, автор применяет слишком много цитат. Исследование неправильно оформлено и представлено неправильно оформленным списком используемых источников.</w:t>
      </w:r>
    </w:p>
    <w:p w14:paraId="143A37BB" w14:textId="77777777" w:rsidR="00DB4A30" w:rsidRPr="00DB4A30" w:rsidRDefault="00DB4A30" w:rsidP="008D27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78BE87" w14:textId="77777777" w:rsidR="00DB4A30" w:rsidRPr="00DB4A30" w:rsidRDefault="00DB4A30" w:rsidP="00B81F01">
      <w:pPr>
        <w:tabs>
          <w:tab w:val="left" w:pos="113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DB4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источников и литература</w:t>
      </w:r>
    </w:p>
    <w:p w14:paraId="6B32005B" w14:textId="77777777" w:rsidR="00DB4A30" w:rsidRPr="00DB4A30" w:rsidRDefault="00DB4A30" w:rsidP="00B81F01">
      <w:pPr>
        <w:tabs>
          <w:tab w:val="left" w:pos="113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9B335B" w14:textId="3F8A1EAC" w:rsidR="001E6362" w:rsidRPr="001E6362" w:rsidRDefault="001E6362" w:rsidP="001E6362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</w:t>
      </w:r>
      <w:r w:rsidR="00FF0AA4">
        <w:rPr>
          <w:rFonts w:ascii="Times New Roman" w:eastAsia="Times New Roman" w:hAnsi="Times New Roman" w:cs="Times New Roman"/>
          <w:b/>
          <w:bCs/>
          <w:sz w:val="28"/>
          <w:szCs w:val="28"/>
        </w:rPr>
        <w:t>ВКР</w:t>
      </w:r>
      <w:r w:rsidRPr="001E636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40E1237" w14:textId="25809E2B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Абдуллин, Э.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Б. Основы исследовательской деятельности педагога- музыканта [Текст]: [гриф УМО] / Э.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Абдуллин.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СПб.: Лань; Планета музыки, 2014.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364 с.</w:t>
      </w:r>
    </w:p>
    <w:p w14:paraId="2ADD6787" w14:textId="1F39B717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Бакулев,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В.А. Основы научного исследования: учебное пособие / В.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Бакулев, Н.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Бельская, В.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Берсенева; Министерство образования и науки Российской Федерации, Уральский федеральный университет имени первого Президента России Б. Н. Ельцина; науч. ред. О.С. Ельцов.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Екатеринбург: Издательство Уральского университета, 2014.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63 с.</w:t>
      </w:r>
    </w:p>
    <w:p w14:paraId="0AD96B94" w14:textId="1517A737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>Векслер, Ю.С. Новые методы в музыковедении: учебное пособие / Ю.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Векслер</w:t>
      </w:r>
      <w:r w:rsidR="00B63588" w:rsidRPr="00FF0A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культуры Российской Федерации, Нижегородская государственная консерватория (академия) им. М. И. Глинки, Кафедра истории музыки.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Новгород: ННГК им. М. И. Глинки, 2012.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14:paraId="5200D5D2" w14:textId="6F998F9F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>Лях,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И. Организация и технологии научно-исследовательской деятельности: учеб. программа и тезаурус основных концептов / В.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Лях.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Краснодар, 2011.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140 с. </w:t>
      </w:r>
    </w:p>
    <w:p w14:paraId="0517B6F4" w14:textId="4776B7CE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>Мокий,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С. Методология научных исследований: учебник для магистров / М.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Мокий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, В. С. Мокий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, А.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Никифоров.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М.: Юрайт, 2014.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255 с. </w:t>
      </w:r>
    </w:p>
    <w:p w14:paraId="79D26410" w14:textId="4227BFD4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>Овчаров,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О. Методология научного исследования: учебник / А.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вчаров, Т.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Овчарова.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М.: Инфра-м, 2014.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304 с.</w:t>
      </w:r>
    </w:p>
    <w:p w14:paraId="4BFC7D96" w14:textId="307636F9" w:rsidR="001E6362" w:rsidRPr="00FF0AA4" w:rsidRDefault="001E6362" w:rsidP="00FF0AA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4">
        <w:rPr>
          <w:rFonts w:ascii="Times New Roman" w:eastAsia="Times New Roman" w:hAnsi="Times New Roman" w:cs="Times New Roman"/>
          <w:sz w:val="28"/>
          <w:szCs w:val="28"/>
        </w:rPr>
        <w:t>Фаттахова,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Р. Методика преподавания музыкально-теоретических дисциплин: учебное пособие / Л.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Фаттахова, Е.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Комарова. </w:t>
      </w:r>
      <w:r w:rsidR="00C326E7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Омск: Омский государственный университет, 2013. </w:t>
      </w:r>
      <w:r w:rsidR="00B63588" w:rsidRPr="00FF0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0AA4">
        <w:rPr>
          <w:rFonts w:ascii="Times New Roman" w:eastAsia="Times New Roman" w:hAnsi="Times New Roman" w:cs="Times New Roman"/>
          <w:sz w:val="28"/>
          <w:szCs w:val="28"/>
        </w:rPr>
        <w:t xml:space="preserve"> 99 с</w:t>
      </w:r>
      <w:r w:rsidR="00B63588" w:rsidRPr="00FF0A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0AEB22" w14:textId="77777777" w:rsidR="001E6362" w:rsidRPr="00FF0AA4" w:rsidRDefault="001E6362" w:rsidP="00FF0A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1D9BAD4" w14:textId="586889CB" w:rsidR="00FF0AA4" w:rsidRPr="00FF0AA4" w:rsidRDefault="00FF0AA4" w:rsidP="00FF0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0AA4">
        <w:rPr>
          <w:rFonts w:ascii="Times New Roman" w:eastAsia="Calibri" w:hAnsi="Times New Roman" w:cs="Times New Roman"/>
          <w:b/>
          <w:bCs/>
          <w:sz w:val="28"/>
          <w:szCs w:val="28"/>
        </w:rPr>
        <w:t>Коллоквиум</w:t>
      </w:r>
      <w:r w:rsidRPr="00FF0AA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18E10B2B" w14:textId="3BCDFB6B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Асафьев, Б.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О симфонической и камерной музыке: пояснения и приложения к программам симфонических и камерных концертов / Б.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Асафьев.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Л.: Музыка, 1981.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216 с</w:t>
        </w:r>
      </w:hyperlink>
      <w:r w:rsidRPr="00FF0A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76344A" w14:textId="421116CC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7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Бычков,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В.  Русская средневековая эстетика XI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-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XVII века 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Бычков.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2-е изд.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Мысль, 1995.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621 с</w:t>
        </w:r>
      </w:hyperlink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DC09FD3" w14:textId="65D792D6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Бычков,</w:t>
      </w:r>
      <w:r w:rsidR="00BB5C6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 w:rsidR="00BB5C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8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Трактат Августина 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«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De musica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»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Бычков.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[б. м.]: [б. и.].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55 с.</w:t>
        </w:r>
      </w:hyperlink>
    </w:p>
    <w:p w14:paraId="51C02A2F" w14:textId="33B50085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9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Кириллина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,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Л.  Классический стиль в музыке XVIII - начала XIX века, Ч. 3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: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Поэтика и стилистика / Л. Кириллина.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Композитор, 2007.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376 с.</w:t>
        </w:r>
      </w:hyperlink>
    </w:p>
    <w:p w14:paraId="541F2052" w14:textId="72DFA457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0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Конен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Этюды о зарубежной музыке 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Конен.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2-е изд., допол.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М.: Музыка, 1975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480 с.</w:t>
        </w:r>
      </w:hyperlink>
    </w:p>
    <w:p w14:paraId="4927BC0F" w14:textId="61B7744F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1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Ливанова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Т. История западноевропейской музыки до 1789 года: Учебник. Т. 1: По XVIII век. — 2-е изд., перераб. и доп.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Музыка, 1983. </w:t>
        </w:r>
        <w:r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696 с.</w:t>
        </w:r>
      </w:hyperlink>
    </w:p>
    <w:p w14:paraId="1466763A" w14:textId="4007955F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AA4">
        <w:rPr>
          <w:rFonts w:ascii="Times New Roman" w:eastAsia="Calibri" w:hAnsi="Times New Roman" w:cs="Times New Roman"/>
          <w:sz w:val="28"/>
          <w:szCs w:val="28"/>
        </w:rPr>
        <w:lastRenderedPageBreak/>
        <w:fldChar w:fldCharType="begin"/>
      </w:r>
      <w:r w:rsidRPr="00FF0AA4">
        <w:rPr>
          <w:rFonts w:ascii="Times New Roman" w:eastAsia="Calibri" w:hAnsi="Times New Roman" w:cs="Times New Roman"/>
          <w:sz w:val="28"/>
          <w:szCs w:val="28"/>
        </w:rPr>
        <w:instrText>HYPERLINK "http://195.39.248.242:404/2017/%d0%9b%d0%b8%d0%b2%d0%bd%d0%be%d0%b2%d0%b0%20%d0%a2.%20%d0%a7.%202.pdf"</w:instrText>
      </w:r>
      <w:r w:rsidRPr="00FF0AA4">
        <w:rPr>
          <w:rFonts w:ascii="Times New Roman" w:eastAsia="Calibri" w:hAnsi="Times New Roman" w:cs="Times New Roman"/>
          <w:sz w:val="28"/>
          <w:szCs w:val="28"/>
        </w:rPr>
      </w:r>
      <w:r w:rsidRPr="00FF0AA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Ливанова</w:t>
      </w:r>
      <w:r w:rsidR="00BB5C64">
        <w:rPr>
          <w:rFonts w:ascii="Times New Roman" w:eastAsia="Calibri" w:hAnsi="Times New Roman" w:cs="Times New Roman"/>
          <w:color w:val="000000"/>
          <w:sz w:val="28"/>
          <w:szCs w:val="28"/>
        </w:rPr>
        <w:t>, 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Т. История западноевропейской музыки до 1789 года: Учебник. Т. 2: XVIII век. </w:t>
      </w:r>
      <w:r w:rsidR="00BB5C64" w:rsidRPr="00FF0A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2-е изд., перераб. и доп. </w:t>
      </w:r>
      <w:r w:rsidR="00BB5C64" w:rsidRPr="00FF0A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М.: Музыка, 1982. </w:t>
      </w:r>
      <w:r w:rsidR="00BB5C64" w:rsidRPr="00FF0A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622</w:t>
      </w:r>
      <w:r w:rsidR="00BB5C6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F0AA4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</w:p>
    <w:p w14:paraId="39D23C54" w14:textId="509EE9B0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AA4">
        <w:rPr>
          <w:rFonts w:ascii="Times New Roman" w:eastAsia="Calibri" w:hAnsi="Times New Roman" w:cs="Times New Roman"/>
          <w:sz w:val="28"/>
          <w:szCs w:val="28"/>
        </w:rPr>
        <w:fldChar w:fldCharType="end"/>
      </w:r>
      <w:hyperlink r:id="rId22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Лосев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А. История эстетических категорий / А.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Лосев,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Шестаков.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Искусство, 1965.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374 с.</w:t>
        </w:r>
      </w:hyperlink>
    </w:p>
    <w:p w14:paraId="51613144" w14:textId="38870F88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3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Лосев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А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. Эстетика Возрождения / А.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Лосев.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Мысль, 1982.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623 с.</w:t>
        </w:r>
      </w:hyperlink>
    </w:p>
    <w:p w14:paraId="18ABD3E0" w14:textId="2829A85D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4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Мазель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Л. Вопросы анализа музыки / Л.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Мазель.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Советский композитор, 1978.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350 с.</w:t>
        </w:r>
      </w:hyperlink>
    </w:p>
    <w:p w14:paraId="12EBE782" w14:textId="18EE3A86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5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Медушевский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В. Интонационная форма музыки 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Медушевский.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: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Композитор, 1993.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262 с.</w:t>
        </w:r>
      </w:hyperlink>
    </w:p>
    <w:p w14:paraId="7F1D235D" w14:textId="68327EED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6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Михайлов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М. Стиль в музыке / М.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Михайлов.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Л.: Музыка, 1981.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264 с.</w:t>
        </w:r>
      </w:hyperlink>
    </w:p>
    <w:p w14:paraId="1BE2AF62" w14:textId="384CD9F5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7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Назайкинский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Е.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Звуковой мир музыки: монография 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/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Е.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Назайкинский.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>–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Музыка, 1988.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254 с.</w:t>
        </w:r>
      </w:hyperlink>
    </w:p>
    <w:p w14:paraId="626EFB2C" w14:textId="77525B20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8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Холопова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В. Музыка как вид искусства 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Холопова.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СПб: Лань, 2000.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320 с.</w:t>
        </w:r>
      </w:hyperlink>
    </w:p>
    <w:p w14:paraId="56A6A624" w14:textId="7A718E4B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29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Холопова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В. Теория музыки: мелодика, ритмика, фактура, тематизм: учеб. пособие / В.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Холопова.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2-е изд., стер.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СПб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: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Лань, 2010.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368 с.</w:t>
        </w:r>
      </w:hyperlink>
    </w:p>
    <w:p w14:paraId="5240A724" w14:textId="575010EE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30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Холопов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Ю. Изменяющееся и неизменное в эволюции музыкального мышления / Ю.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Холопов // Проблемы традиции и новаторства в современной музыке.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М.: Сов. композитор, 1982.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С. 52-104.</w:t>
        </w:r>
      </w:hyperlink>
    </w:p>
    <w:p w14:paraId="1558F7C8" w14:textId="18D9C9C5" w:rsidR="00FF0AA4" w:rsidRPr="00FF0AA4" w:rsidRDefault="00FF0AA4" w:rsidP="00FF0AA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31" w:history="1"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Черкашина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,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М. Историческая опера эпохи романтизма: (опыт исследования) / М.</w:t>
        </w:r>
        <w:r w:rsidR="00BB5C64">
          <w:rPr>
            <w:rFonts w:ascii="Times New Roman" w:eastAsia="Calibri" w:hAnsi="Times New Roman" w:cs="Times New Roman"/>
            <w:color w:val="000000"/>
            <w:sz w:val="28"/>
            <w:szCs w:val="28"/>
          </w:rPr>
          <w:t> 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Черкашина.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К.: Музична Україна, 1986. </w:t>
        </w:r>
        <w:r w:rsidR="00BB5C64" w:rsidRPr="00FF0AA4">
          <w:rPr>
            <w:rFonts w:ascii="Times New Roman" w:eastAsia="Times New Roman" w:hAnsi="Times New Roman" w:cs="Times New Roman"/>
            <w:sz w:val="28"/>
            <w:szCs w:val="28"/>
          </w:rPr>
          <w:t xml:space="preserve">– </w:t>
        </w:r>
        <w:r w:rsidRPr="00FF0AA4">
          <w:rPr>
            <w:rFonts w:ascii="Times New Roman" w:eastAsia="Calibri" w:hAnsi="Times New Roman" w:cs="Times New Roman"/>
            <w:color w:val="000000"/>
            <w:sz w:val="28"/>
            <w:szCs w:val="28"/>
          </w:rPr>
          <w:t>150 с.</w:t>
        </w:r>
      </w:hyperlink>
    </w:p>
    <w:p w14:paraId="6A45C3A1" w14:textId="77777777" w:rsidR="00FF0EEC" w:rsidRPr="00FF0AA4" w:rsidRDefault="00FF0EEC" w:rsidP="00FF0A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F0EEC" w:rsidRPr="00FF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BCB"/>
    <w:multiLevelType w:val="hybridMultilevel"/>
    <w:tmpl w:val="358A4506"/>
    <w:lvl w:ilvl="0" w:tplc="936298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F90B02"/>
    <w:multiLevelType w:val="hybridMultilevel"/>
    <w:tmpl w:val="732AA948"/>
    <w:lvl w:ilvl="0" w:tplc="825ED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91353"/>
    <w:multiLevelType w:val="hybridMultilevel"/>
    <w:tmpl w:val="080037D8"/>
    <w:lvl w:ilvl="0" w:tplc="0FB621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9A0407"/>
    <w:multiLevelType w:val="hybridMultilevel"/>
    <w:tmpl w:val="6494029E"/>
    <w:lvl w:ilvl="0" w:tplc="162285C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1F95"/>
    <w:multiLevelType w:val="hybridMultilevel"/>
    <w:tmpl w:val="FB080E78"/>
    <w:lvl w:ilvl="0" w:tplc="8E10948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E730C7"/>
    <w:multiLevelType w:val="multilevel"/>
    <w:tmpl w:val="11D81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A1FFF"/>
    <w:multiLevelType w:val="multilevel"/>
    <w:tmpl w:val="9A843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B4E3316"/>
    <w:multiLevelType w:val="hybridMultilevel"/>
    <w:tmpl w:val="0BCCDFD8"/>
    <w:lvl w:ilvl="0" w:tplc="0C522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8" w15:restartNumberingAfterBreak="0">
    <w:nsid w:val="1CC6096C"/>
    <w:multiLevelType w:val="hybridMultilevel"/>
    <w:tmpl w:val="01125176"/>
    <w:lvl w:ilvl="0" w:tplc="B1DE0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D5AE9"/>
    <w:multiLevelType w:val="hybridMultilevel"/>
    <w:tmpl w:val="CBE2391E"/>
    <w:lvl w:ilvl="0" w:tplc="9E745A38">
      <w:start w:val="1"/>
      <w:numFmt w:val="decimal"/>
      <w:lvlText w:val="%1."/>
      <w:lvlJc w:val="left"/>
      <w:rPr>
        <w:rFonts w:cs="Times New Roman"/>
      </w:rPr>
    </w:lvl>
    <w:lvl w:ilvl="1" w:tplc="83003606">
      <w:numFmt w:val="decimal"/>
      <w:lvlText w:val=""/>
      <w:lvlJc w:val="left"/>
      <w:rPr>
        <w:rFonts w:cs="Times New Roman"/>
      </w:rPr>
    </w:lvl>
    <w:lvl w:ilvl="2" w:tplc="FD928E98">
      <w:numFmt w:val="decimal"/>
      <w:lvlText w:val=""/>
      <w:lvlJc w:val="left"/>
      <w:rPr>
        <w:rFonts w:cs="Times New Roman"/>
      </w:rPr>
    </w:lvl>
    <w:lvl w:ilvl="3" w:tplc="FF8887A6">
      <w:numFmt w:val="decimal"/>
      <w:lvlText w:val=""/>
      <w:lvlJc w:val="left"/>
      <w:rPr>
        <w:rFonts w:cs="Times New Roman"/>
      </w:rPr>
    </w:lvl>
    <w:lvl w:ilvl="4" w:tplc="50B001DE">
      <w:numFmt w:val="decimal"/>
      <w:lvlText w:val=""/>
      <w:lvlJc w:val="left"/>
      <w:rPr>
        <w:rFonts w:cs="Times New Roman"/>
      </w:rPr>
    </w:lvl>
    <w:lvl w:ilvl="5" w:tplc="16ECB5B8">
      <w:numFmt w:val="decimal"/>
      <w:lvlText w:val=""/>
      <w:lvlJc w:val="left"/>
      <w:rPr>
        <w:rFonts w:cs="Times New Roman"/>
      </w:rPr>
    </w:lvl>
    <w:lvl w:ilvl="6" w:tplc="E2BCF272">
      <w:numFmt w:val="decimal"/>
      <w:lvlText w:val=""/>
      <w:lvlJc w:val="left"/>
      <w:rPr>
        <w:rFonts w:cs="Times New Roman"/>
      </w:rPr>
    </w:lvl>
    <w:lvl w:ilvl="7" w:tplc="C22477D0">
      <w:numFmt w:val="decimal"/>
      <w:lvlText w:val=""/>
      <w:lvlJc w:val="left"/>
      <w:rPr>
        <w:rFonts w:cs="Times New Roman"/>
      </w:rPr>
    </w:lvl>
    <w:lvl w:ilvl="8" w:tplc="E7BCAC00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EE46E5"/>
    <w:multiLevelType w:val="hybridMultilevel"/>
    <w:tmpl w:val="22D6F1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EE67886"/>
    <w:multiLevelType w:val="hybridMultilevel"/>
    <w:tmpl w:val="2C26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147"/>
    <w:multiLevelType w:val="multilevel"/>
    <w:tmpl w:val="2BE44F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6A3AE2"/>
    <w:multiLevelType w:val="hybridMultilevel"/>
    <w:tmpl w:val="5F525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AD66E9"/>
    <w:multiLevelType w:val="multilevel"/>
    <w:tmpl w:val="ADA8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26DEB"/>
    <w:multiLevelType w:val="hybridMultilevel"/>
    <w:tmpl w:val="C1043598"/>
    <w:lvl w:ilvl="0" w:tplc="575AB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7271F33"/>
    <w:multiLevelType w:val="multilevel"/>
    <w:tmpl w:val="4884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22B1E"/>
    <w:multiLevelType w:val="hybridMultilevel"/>
    <w:tmpl w:val="823EEB0E"/>
    <w:lvl w:ilvl="0" w:tplc="9D8A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00C42"/>
    <w:multiLevelType w:val="multilevel"/>
    <w:tmpl w:val="EF2E5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21123"/>
    <w:multiLevelType w:val="hybridMultilevel"/>
    <w:tmpl w:val="A8AA183A"/>
    <w:lvl w:ilvl="0" w:tplc="AD623C96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0" w15:restartNumberingAfterBreak="0">
    <w:nsid w:val="42602386"/>
    <w:multiLevelType w:val="hybridMultilevel"/>
    <w:tmpl w:val="1E002B92"/>
    <w:lvl w:ilvl="0" w:tplc="4EA8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6C653B"/>
    <w:multiLevelType w:val="multilevel"/>
    <w:tmpl w:val="A2DA3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1C7BD2"/>
    <w:multiLevelType w:val="hybridMultilevel"/>
    <w:tmpl w:val="58041C5E"/>
    <w:lvl w:ilvl="0" w:tplc="2B82886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263B8A"/>
    <w:multiLevelType w:val="multilevel"/>
    <w:tmpl w:val="989C0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BC0A82"/>
    <w:multiLevelType w:val="hybridMultilevel"/>
    <w:tmpl w:val="09403186"/>
    <w:lvl w:ilvl="0" w:tplc="4A563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503A9"/>
    <w:multiLevelType w:val="hybridMultilevel"/>
    <w:tmpl w:val="63067CC0"/>
    <w:lvl w:ilvl="0" w:tplc="AC9ED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037684"/>
    <w:multiLevelType w:val="hybridMultilevel"/>
    <w:tmpl w:val="EBF80980"/>
    <w:lvl w:ilvl="0" w:tplc="F3664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577038E4"/>
    <w:multiLevelType w:val="hybridMultilevel"/>
    <w:tmpl w:val="C0F6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19F6"/>
    <w:multiLevelType w:val="multilevel"/>
    <w:tmpl w:val="399C7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46FD0"/>
    <w:multiLevelType w:val="hybridMultilevel"/>
    <w:tmpl w:val="D2A0E53A"/>
    <w:lvl w:ilvl="0" w:tplc="041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05676"/>
    <w:multiLevelType w:val="hybridMultilevel"/>
    <w:tmpl w:val="9C40D72E"/>
    <w:lvl w:ilvl="0" w:tplc="91725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927B32"/>
    <w:multiLevelType w:val="hybridMultilevel"/>
    <w:tmpl w:val="9948CFD8"/>
    <w:lvl w:ilvl="0" w:tplc="0FB621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66C61481"/>
    <w:multiLevelType w:val="hybridMultilevel"/>
    <w:tmpl w:val="7E2E51E6"/>
    <w:lvl w:ilvl="0" w:tplc="16283F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1A287A"/>
    <w:multiLevelType w:val="multilevel"/>
    <w:tmpl w:val="098C9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7E6786"/>
    <w:multiLevelType w:val="multilevel"/>
    <w:tmpl w:val="B0E2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D84C49"/>
    <w:multiLevelType w:val="hybridMultilevel"/>
    <w:tmpl w:val="B29A4D76"/>
    <w:lvl w:ilvl="0" w:tplc="8D2E9A5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685D12"/>
    <w:multiLevelType w:val="hybridMultilevel"/>
    <w:tmpl w:val="8732F0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76CF409E"/>
    <w:multiLevelType w:val="multilevel"/>
    <w:tmpl w:val="612C3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244438"/>
    <w:multiLevelType w:val="hybridMultilevel"/>
    <w:tmpl w:val="DEC6F1E6"/>
    <w:lvl w:ilvl="0" w:tplc="BEB4B7C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95744C6"/>
    <w:multiLevelType w:val="hybridMultilevel"/>
    <w:tmpl w:val="9676A21C"/>
    <w:lvl w:ilvl="0" w:tplc="03A4F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916B4F"/>
    <w:multiLevelType w:val="hybridMultilevel"/>
    <w:tmpl w:val="7ECE10B6"/>
    <w:lvl w:ilvl="0" w:tplc="FC4C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2F5999"/>
    <w:multiLevelType w:val="hybridMultilevel"/>
    <w:tmpl w:val="73F84B4A"/>
    <w:lvl w:ilvl="0" w:tplc="ECD443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4159120">
    <w:abstractNumId w:val="6"/>
  </w:num>
  <w:num w:numId="2" w16cid:durableId="2075271383">
    <w:abstractNumId w:val="12"/>
  </w:num>
  <w:num w:numId="3" w16cid:durableId="1710301143">
    <w:abstractNumId w:val="3"/>
  </w:num>
  <w:num w:numId="4" w16cid:durableId="1871987805">
    <w:abstractNumId w:val="13"/>
  </w:num>
  <w:num w:numId="5" w16cid:durableId="1865555538">
    <w:abstractNumId w:val="41"/>
  </w:num>
  <w:num w:numId="6" w16cid:durableId="155071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6916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21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205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371639">
    <w:abstractNumId w:val="20"/>
  </w:num>
  <w:num w:numId="11" w16cid:durableId="1186141951">
    <w:abstractNumId w:val="15"/>
  </w:num>
  <w:num w:numId="12" w16cid:durableId="319584267">
    <w:abstractNumId w:val="10"/>
  </w:num>
  <w:num w:numId="13" w16cid:durableId="53048327">
    <w:abstractNumId w:val="0"/>
  </w:num>
  <w:num w:numId="14" w16cid:durableId="926496293">
    <w:abstractNumId w:val="1"/>
  </w:num>
  <w:num w:numId="15" w16cid:durableId="19573277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38333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0405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3321806">
    <w:abstractNumId w:val="9"/>
  </w:num>
  <w:num w:numId="19" w16cid:durableId="1490319407">
    <w:abstractNumId w:val="32"/>
  </w:num>
  <w:num w:numId="20" w16cid:durableId="1366440092">
    <w:abstractNumId w:val="34"/>
  </w:num>
  <w:num w:numId="21" w16cid:durableId="58989501">
    <w:abstractNumId w:val="35"/>
  </w:num>
  <w:num w:numId="22" w16cid:durableId="1932464795">
    <w:abstractNumId w:val="27"/>
  </w:num>
  <w:num w:numId="23" w16cid:durableId="1621180753">
    <w:abstractNumId w:val="11"/>
  </w:num>
  <w:num w:numId="24" w16cid:durableId="210729822">
    <w:abstractNumId w:val="28"/>
  </w:num>
  <w:num w:numId="25" w16cid:durableId="699432265">
    <w:abstractNumId w:val="37"/>
  </w:num>
  <w:num w:numId="26" w16cid:durableId="820148341">
    <w:abstractNumId w:val="16"/>
  </w:num>
  <w:num w:numId="27" w16cid:durableId="1458330640">
    <w:abstractNumId w:val="21"/>
  </w:num>
  <w:num w:numId="28" w16cid:durableId="700938529">
    <w:abstractNumId w:val="18"/>
  </w:num>
  <w:num w:numId="29" w16cid:durableId="376126078">
    <w:abstractNumId w:val="33"/>
  </w:num>
  <w:num w:numId="30" w16cid:durableId="947927903">
    <w:abstractNumId w:val="23"/>
  </w:num>
  <w:num w:numId="31" w16cid:durableId="476725042">
    <w:abstractNumId w:val="30"/>
  </w:num>
  <w:num w:numId="32" w16cid:durableId="2044742227">
    <w:abstractNumId w:val="5"/>
  </w:num>
  <w:num w:numId="33" w16cid:durableId="1280065645">
    <w:abstractNumId w:val="40"/>
  </w:num>
  <w:num w:numId="34" w16cid:durableId="403988821">
    <w:abstractNumId w:val="14"/>
  </w:num>
  <w:num w:numId="35" w16cid:durableId="1239094342">
    <w:abstractNumId w:val="25"/>
  </w:num>
  <w:num w:numId="36" w16cid:durableId="1269776500">
    <w:abstractNumId w:val="24"/>
  </w:num>
  <w:num w:numId="37" w16cid:durableId="410390922">
    <w:abstractNumId w:val="17"/>
  </w:num>
  <w:num w:numId="38" w16cid:durableId="820658086">
    <w:abstractNumId w:val="22"/>
  </w:num>
  <w:num w:numId="39" w16cid:durableId="1703368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1736410">
    <w:abstractNumId w:val="8"/>
  </w:num>
  <w:num w:numId="41" w16cid:durableId="1986472042">
    <w:abstractNumId w:val="29"/>
  </w:num>
  <w:num w:numId="42" w16cid:durableId="1478885634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75"/>
    <w:rsid w:val="000142AA"/>
    <w:rsid w:val="00016756"/>
    <w:rsid w:val="000228B9"/>
    <w:rsid w:val="00031FB9"/>
    <w:rsid w:val="00046842"/>
    <w:rsid w:val="00054AE2"/>
    <w:rsid w:val="0006552B"/>
    <w:rsid w:val="00085289"/>
    <w:rsid w:val="0009060B"/>
    <w:rsid w:val="00093995"/>
    <w:rsid w:val="000A1AC8"/>
    <w:rsid w:val="000B5F8F"/>
    <w:rsid w:val="000D0ABA"/>
    <w:rsid w:val="000D6546"/>
    <w:rsid w:val="000F1C6B"/>
    <w:rsid w:val="000F4D37"/>
    <w:rsid w:val="00142094"/>
    <w:rsid w:val="001475AE"/>
    <w:rsid w:val="0015115E"/>
    <w:rsid w:val="00156A52"/>
    <w:rsid w:val="0019590F"/>
    <w:rsid w:val="001A66F0"/>
    <w:rsid w:val="001B0397"/>
    <w:rsid w:val="001B126E"/>
    <w:rsid w:val="001B5587"/>
    <w:rsid w:val="001C18ED"/>
    <w:rsid w:val="001E4975"/>
    <w:rsid w:val="001E6362"/>
    <w:rsid w:val="002133C7"/>
    <w:rsid w:val="00214B92"/>
    <w:rsid w:val="002245F1"/>
    <w:rsid w:val="002338CC"/>
    <w:rsid w:val="00236096"/>
    <w:rsid w:val="00257CCA"/>
    <w:rsid w:val="002A07D8"/>
    <w:rsid w:val="002A2E81"/>
    <w:rsid w:val="002C3BBB"/>
    <w:rsid w:val="002E1201"/>
    <w:rsid w:val="002F7C93"/>
    <w:rsid w:val="0032144A"/>
    <w:rsid w:val="00330386"/>
    <w:rsid w:val="003304CD"/>
    <w:rsid w:val="00346022"/>
    <w:rsid w:val="00361325"/>
    <w:rsid w:val="00376E18"/>
    <w:rsid w:val="00384031"/>
    <w:rsid w:val="003A5847"/>
    <w:rsid w:val="003C6944"/>
    <w:rsid w:val="003D4BC0"/>
    <w:rsid w:val="003F07A2"/>
    <w:rsid w:val="00420AA0"/>
    <w:rsid w:val="00433590"/>
    <w:rsid w:val="00434CC3"/>
    <w:rsid w:val="0043758F"/>
    <w:rsid w:val="00440BC6"/>
    <w:rsid w:val="00441319"/>
    <w:rsid w:val="00442A2C"/>
    <w:rsid w:val="00444980"/>
    <w:rsid w:val="00455776"/>
    <w:rsid w:val="0046164D"/>
    <w:rsid w:val="00464BCC"/>
    <w:rsid w:val="00474785"/>
    <w:rsid w:val="00486B4E"/>
    <w:rsid w:val="004D74CD"/>
    <w:rsid w:val="004F1C6A"/>
    <w:rsid w:val="005002F0"/>
    <w:rsid w:val="00503A80"/>
    <w:rsid w:val="0053122B"/>
    <w:rsid w:val="0053468E"/>
    <w:rsid w:val="00542C86"/>
    <w:rsid w:val="00581862"/>
    <w:rsid w:val="00582176"/>
    <w:rsid w:val="00591EE8"/>
    <w:rsid w:val="00597B1E"/>
    <w:rsid w:val="005C0C0D"/>
    <w:rsid w:val="005D1FD7"/>
    <w:rsid w:val="005E07C5"/>
    <w:rsid w:val="00612EF0"/>
    <w:rsid w:val="0062227E"/>
    <w:rsid w:val="00637C4F"/>
    <w:rsid w:val="00637DD6"/>
    <w:rsid w:val="00640C3A"/>
    <w:rsid w:val="00661F5A"/>
    <w:rsid w:val="0068745F"/>
    <w:rsid w:val="00697457"/>
    <w:rsid w:val="006A410F"/>
    <w:rsid w:val="006B7FD1"/>
    <w:rsid w:val="006C0703"/>
    <w:rsid w:val="006C1E56"/>
    <w:rsid w:val="006D136F"/>
    <w:rsid w:val="006E135B"/>
    <w:rsid w:val="006F2C26"/>
    <w:rsid w:val="006F3DD1"/>
    <w:rsid w:val="007004F5"/>
    <w:rsid w:val="0071137B"/>
    <w:rsid w:val="00716775"/>
    <w:rsid w:val="00722938"/>
    <w:rsid w:val="00732219"/>
    <w:rsid w:val="007420F5"/>
    <w:rsid w:val="00743AB9"/>
    <w:rsid w:val="00743C72"/>
    <w:rsid w:val="0074677A"/>
    <w:rsid w:val="00753F72"/>
    <w:rsid w:val="00772176"/>
    <w:rsid w:val="007824B8"/>
    <w:rsid w:val="00787AD5"/>
    <w:rsid w:val="007A0CAF"/>
    <w:rsid w:val="007E30FE"/>
    <w:rsid w:val="007E65C9"/>
    <w:rsid w:val="007F2EDC"/>
    <w:rsid w:val="008104A5"/>
    <w:rsid w:val="00825379"/>
    <w:rsid w:val="00846ACC"/>
    <w:rsid w:val="0086076F"/>
    <w:rsid w:val="008652EE"/>
    <w:rsid w:val="00870B62"/>
    <w:rsid w:val="00881D96"/>
    <w:rsid w:val="008B314E"/>
    <w:rsid w:val="008B7520"/>
    <w:rsid w:val="008D2781"/>
    <w:rsid w:val="008D7859"/>
    <w:rsid w:val="008E2A98"/>
    <w:rsid w:val="008E4864"/>
    <w:rsid w:val="00923031"/>
    <w:rsid w:val="0092543E"/>
    <w:rsid w:val="00930001"/>
    <w:rsid w:val="00932958"/>
    <w:rsid w:val="00940C58"/>
    <w:rsid w:val="009549AE"/>
    <w:rsid w:val="00966C7D"/>
    <w:rsid w:val="009710DF"/>
    <w:rsid w:val="00982425"/>
    <w:rsid w:val="009926B5"/>
    <w:rsid w:val="00996354"/>
    <w:rsid w:val="00996D39"/>
    <w:rsid w:val="009B79BA"/>
    <w:rsid w:val="009C0B19"/>
    <w:rsid w:val="009C348A"/>
    <w:rsid w:val="009E204B"/>
    <w:rsid w:val="009E28B4"/>
    <w:rsid w:val="009E7FD8"/>
    <w:rsid w:val="009F22DD"/>
    <w:rsid w:val="00A05617"/>
    <w:rsid w:val="00A20188"/>
    <w:rsid w:val="00A450BC"/>
    <w:rsid w:val="00A451DF"/>
    <w:rsid w:val="00A638A3"/>
    <w:rsid w:val="00A63B3C"/>
    <w:rsid w:val="00A75A17"/>
    <w:rsid w:val="00A8501D"/>
    <w:rsid w:val="00B04C85"/>
    <w:rsid w:val="00B25354"/>
    <w:rsid w:val="00B41FED"/>
    <w:rsid w:val="00B63588"/>
    <w:rsid w:val="00B7150A"/>
    <w:rsid w:val="00B72812"/>
    <w:rsid w:val="00B73B39"/>
    <w:rsid w:val="00B81F01"/>
    <w:rsid w:val="00B97A7E"/>
    <w:rsid w:val="00BA0F7B"/>
    <w:rsid w:val="00BA31D7"/>
    <w:rsid w:val="00BA6684"/>
    <w:rsid w:val="00BB4232"/>
    <w:rsid w:val="00BB5C64"/>
    <w:rsid w:val="00BC6A3F"/>
    <w:rsid w:val="00BD6AD5"/>
    <w:rsid w:val="00BE3091"/>
    <w:rsid w:val="00BF3D4A"/>
    <w:rsid w:val="00C058F3"/>
    <w:rsid w:val="00C10AA4"/>
    <w:rsid w:val="00C219B8"/>
    <w:rsid w:val="00C25A5E"/>
    <w:rsid w:val="00C326E7"/>
    <w:rsid w:val="00C44073"/>
    <w:rsid w:val="00C50CFD"/>
    <w:rsid w:val="00C674B8"/>
    <w:rsid w:val="00C730E5"/>
    <w:rsid w:val="00C77B7F"/>
    <w:rsid w:val="00C86E9D"/>
    <w:rsid w:val="00C97105"/>
    <w:rsid w:val="00CA78DD"/>
    <w:rsid w:val="00CC6C4B"/>
    <w:rsid w:val="00CD731D"/>
    <w:rsid w:val="00CF548F"/>
    <w:rsid w:val="00D46478"/>
    <w:rsid w:val="00D501FE"/>
    <w:rsid w:val="00D6677E"/>
    <w:rsid w:val="00D71D75"/>
    <w:rsid w:val="00D727C1"/>
    <w:rsid w:val="00D757D1"/>
    <w:rsid w:val="00D83CA1"/>
    <w:rsid w:val="00DA0792"/>
    <w:rsid w:val="00DA3992"/>
    <w:rsid w:val="00DA5E04"/>
    <w:rsid w:val="00DB4A30"/>
    <w:rsid w:val="00DD23F9"/>
    <w:rsid w:val="00E00461"/>
    <w:rsid w:val="00E07654"/>
    <w:rsid w:val="00E121D9"/>
    <w:rsid w:val="00E147CD"/>
    <w:rsid w:val="00E236CF"/>
    <w:rsid w:val="00E272F4"/>
    <w:rsid w:val="00E33E32"/>
    <w:rsid w:val="00E36D73"/>
    <w:rsid w:val="00E66A55"/>
    <w:rsid w:val="00E8014A"/>
    <w:rsid w:val="00E95249"/>
    <w:rsid w:val="00EA023C"/>
    <w:rsid w:val="00EE16C2"/>
    <w:rsid w:val="00EE306D"/>
    <w:rsid w:val="00EF6635"/>
    <w:rsid w:val="00F003DE"/>
    <w:rsid w:val="00F03D3A"/>
    <w:rsid w:val="00F05B43"/>
    <w:rsid w:val="00F05C80"/>
    <w:rsid w:val="00F1180E"/>
    <w:rsid w:val="00F20AF3"/>
    <w:rsid w:val="00F273A8"/>
    <w:rsid w:val="00F60EB8"/>
    <w:rsid w:val="00F74480"/>
    <w:rsid w:val="00F82D0D"/>
    <w:rsid w:val="00F85810"/>
    <w:rsid w:val="00F86172"/>
    <w:rsid w:val="00FC2436"/>
    <w:rsid w:val="00FC44BB"/>
    <w:rsid w:val="00FD75CA"/>
    <w:rsid w:val="00FF0AA4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8FC9"/>
  <w15:docId w15:val="{7B8A7643-69EC-4656-B4BA-E7A6CDF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1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96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4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74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D74CD"/>
  </w:style>
  <w:style w:type="paragraph" w:customStyle="1" w:styleId="ListParagraph1">
    <w:name w:val="List Paragraph1"/>
    <w:basedOn w:val="a"/>
    <w:uiPriority w:val="99"/>
    <w:rsid w:val="004D74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qFormat/>
    <w:rsid w:val="004D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D74CD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4D74CD"/>
    <w:pPr>
      <w:spacing w:after="120" w:line="240" w:lineRule="auto"/>
    </w:pPr>
    <w:rPr>
      <w:rFonts w:ascii="Calibri" w:eastAsia="Times New Roman" w:hAnsi="Calibri" w:cs="Times New Roman"/>
      <w:color w:val="000000"/>
      <w:w w:val="9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74CD"/>
    <w:rPr>
      <w:rFonts w:ascii="Calibri" w:eastAsia="Times New Roman" w:hAnsi="Calibri" w:cs="Times New Roman"/>
      <w:color w:val="000000"/>
      <w:w w:val="90"/>
      <w:sz w:val="16"/>
      <w:szCs w:val="16"/>
      <w:lang w:eastAsia="ru-RU"/>
    </w:rPr>
  </w:style>
  <w:style w:type="character" w:customStyle="1" w:styleId="apple-converted-space">
    <w:name w:val="apple-converted-space"/>
    <w:rsid w:val="004D74CD"/>
  </w:style>
  <w:style w:type="character" w:customStyle="1" w:styleId="10">
    <w:name w:val="Заголовок 1 Знак"/>
    <w:basedOn w:val="a0"/>
    <w:link w:val="1"/>
    <w:uiPriority w:val="9"/>
    <w:rsid w:val="00DB4A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09060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33"/>
    <w:rsid w:val="000906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a9"/>
    <w:rsid w:val="000906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0906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09060B"/>
    <w:pPr>
      <w:widowControl w:val="0"/>
      <w:shd w:val="clear" w:color="auto" w:fill="FFFFFF"/>
      <w:spacing w:after="60" w:line="278" w:lineRule="exact"/>
      <w:ind w:hanging="8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3"/>
    <w:basedOn w:val="a"/>
    <w:link w:val="a9"/>
    <w:rsid w:val="0009060B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b">
    <w:name w:val="Hyperlink"/>
    <w:basedOn w:val="a0"/>
    <w:uiPriority w:val="99"/>
    <w:unhideWhenUsed/>
    <w:rsid w:val="00B6358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63588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F2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novatcionnie_proekti/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195.39.248.242:404/2017/%d0%91%d1%8b%d1%87%d0%ba%d0%be%d0%b2_%d0%a2%d1%80%d0%b0%d0%ba%d1%82%d0%b0%d1%82_%d0%90%d0%b2%d0%b3%d1%83%d1%81%d1%82%d0%b8%d0%bd%d0%b0.pdf" TargetMode="External"/><Relationship Id="rId26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39.248.242:404/2017/%d0%9b%d0%b8%d0%b2%d0%b0%d0%bd%d0%be%d0%b2%d0%b0%20%d0%a2.%20%d0%a7.%201.pdf" TargetMode="External"/><Relationship Id="rId7" Type="http://schemas.openxmlformats.org/officeDocument/2006/relationships/hyperlink" Target="https://pandia.ru/text/category/obshestvenno_gosudarstvennie_obtzedineniya/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195.39.248.242:404/2017/%d0%91%d1%8b%d1%87%d0%ba%d0%be%d0%b2_%d0%a0%d1%83%d1%81%d1%81%d0%ba%d0%b0%d1%8f_%d1%81%d1%80%d0%b5%d0%b4%d0%bd%d0%b5%d0%b2%d0%b5%d0%ba%d0%be%d0%b2%d0%b0%d1%8f.pdf" TargetMode="External"/><Relationship Id="rId25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20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29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ogrammi_razvitiya/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andia.ru/text/category/innovatcionnie_proekti/" TargetMode="External"/><Relationship Id="rId15" Type="http://schemas.openxmlformats.org/officeDocument/2006/relationships/image" Target="media/image6.emf"/><Relationship Id="rId23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28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31" Type="http://schemas.openxmlformats.org/officeDocument/2006/relationships/hyperlink" Target="http://195.39.248.242:404/2017/%d0%a7%d0%b5%d1%80%d0%ba%d0%b0%d1%88%d0%b8%d0%bd%d0%b0%20%d0%9c.%20%d0%9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ulmzturnie_tcentri/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27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30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53</Pages>
  <Words>14709</Words>
  <Characters>83845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Иулиания Нестерова</cp:lastModifiedBy>
  <cp:revision>6</cp:revision>
  <cp:lastPrinted>2023-03-29T09:45:00Z</cp:lastPrinted>
  <dcterms:created xsi:type="dcterms:W3CDTF">2024-06-25T15:31:00Z</dcterms:created>
  <dcterms:modified xsi:type="dcterms:W3CDTF">2024-12-06T12:42:00Z</dcterms:modified>
</cp:coreProperties>
</file>