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839CE">
      <w:pPr>
        <w:widowControl w:val="0"/>
        <w:tabs>
          <w:tab w:val="left" w:pos="9498"/>
        </w:tabs>
        <w:spacing w:after="0" w:line="240" w:lineRule="auto"/>
        <w:jc w:val="center"/>
        <w:rPr>
          <w:rFonts w:ascii="Times New Roman" w:hAnsi="Times New Roman" w:eastAsia="Courier New" w:cs="Times New Roman"/>
          <w:b/>
          <w:bCs/>
          <w:color w:val="000000"/>
          <w:sz w:val="24"/>
          <w:szCs w:val="24"/>
        </w:rPr>
      </w:pPr>
      <w:r>
        <w:rPr>
          <w:rFonts w:ascii="Times New Roman" w:hAnsi="Times New Roman" w:eastAsia="Courier New" w:cs="Times New Roman"/>
          <w:b/>
          <w:bCs/>
          <w:color w:val="000000"/>
          <w:sz w:val="24"/>
          <w:szCs w:val="24"/>
        </w:rPr>
        <w:t>МИНИСТЕРСТВО КУЛЬТУРЫ РОССИЙСКОЙ ФЕДЕРАЦИИ</w:t>
      </w:r>
    </w:p>
    <w:p w14:paraId="7FD8A133">
      <w:pPr>
        <w:widowControl w:val="0"/>
        <w:tabs>
          <w:tab w:val="left" w:pos="9498"/>
        </w:tabs>
        <w:spacing w:after="0" w:line="240" w:lineRule="auto"/>
        <w:jc w:val="center"/>
        <w:rPr>
          <w:rFonts w:ascii="Times New Roman" w:hAnsi="Times New Roman" w:eastAsia="Courier New" w:cs="Times New Roman"/>
          <w:b/>
          <w:bCs/>
          <w:color w:val="000000"/>
          <w:sz w:val="24"/>
          <w:szCs w:val="24"/>
        </w:rPr>
      </w:pPr>
    </w:p>
    <w:p w14:paraId="1EF41C73">
      <w:pPr>
        <w:widowControl w:val="0"/>
        <w:spacing w:after="0" w:line="240" w:lineRule="auto"/>
        <w:jc w:val="center"/>
        <w:rPr>
          <w:rFonts w:ascii="Times New Roman" w:hAnsi="Times New Roman" w:eastAsia="Courier New" w:cs="Times New Roman"/>
          <w:bCs/>
          <w:color w:val="000000"/>
          <w:sz w:val="24"/>
          <w:szCs w:val="24"/>
        </w:rPr>
      </w:pPr>
      <w:r>
        <w:rPr>
          <w:rFonts w:ascii="Times New Roman" w:hAnsi="Times New Roman" w:eastAsia="Courier New" w:cs="Times New Roman"/>
          <w:bCs/>
          <w:color w:val="000000"/>
          <w:sz w:val="24"/>
          <w:szCs w:val="24"/>
        </w:rPr>
        <w:t xml:space="preserve">ФЕДЕРАЛЬНОЕ ГОСУДАРСТВЕННОЕ БЮДЖЕТНОЕ </w:t>
      </w:r>
    </w:p>
    <w:p w14:paraId="38B610DC">
      <w:pPr>
        <w:widowControl w:val="0"/>
        <w:spacing w:after="0" w:line="240" w:lineRule="auto"/>
        <w:jc w:val="center"/>
        <w:rPr>
          <w:rFonts w:ascii="Times New Roman" w:hAnsi="Times New Roman" w:eastAsia="Courier New" w:cs="Times New Roman"/>
          <w:bCs/>
          <w:color w:val="000000"/>
          <w:sz w:val="24"/>
          <w:szCs w:val="24"/>
        </w:rPr>
      </w:pPr>
      <w:r>
        <w:rPr>
          <w:rFonts w:ascii="Times New Roman" w:hAnsi="Times New Roman" w:eastAsia="Courier New" w:cs="Times New Roman"/>
          <w:bCs/>
          <w:color w:val="000000"/>
          <w:sz w:val="24"/>
          <w:szCs w:val="24"/>
        </w:rPr>
        <w:t>ОБРАЗОВАТЕЛЬНОЕ УЧРЕЖДЕНИЕ ВЫСШЕГО ОБРАЗОВАНИЯ</w:t>
      </w:r>
    </w:p>
    <w:p w14:paraId="286BD201">
      <w:pPr>
        <w:widowControl w:val="0"/>
        <w:spacing w:after="0" w:line="240" w:lineRule="auto"/>
        <w:jc w:val="center"/>
        <w:rPr>
          <w:rFonts w:ascii="Times New Roman" w:hAnsi="Times New Roman" w:eastAsia="Courier New" w:cs="Times New Roman"/>
          <w:b/>
          <w:bCs/>
          <w:color w:val="000000"/>
          <w:sz w:val="24"/>
          <w:szCs w:val="24"/>
        </w:rPr>
      </w:pPr>
      <w:r>
        <w:rPr>
          <w:rFonts w:ascii="Times New Roman" w:hAnsi="Times New Roman" w:eastAsia="Courier New" w:cs="Times New Roman"/>
          <w:b/>
          <w:bCs/>
          <w:color w:val="000000"/>
          <w:sz w:val="24"/>
          <w:szCs w:val="24"/>
        </w:rPr>
        <w:t xml:space="preserve"> «ЛУГАНСКАЯ ГОСУДАРСТВЕННАЯ АКАДЕМИЯ</w:t>
      </w:r>
    </w:p>
    <w:p w14:paraId="15BA962D">
      <w:pPr>
        <w:widowControl w:val="0"/>
        <w:spacing w:after="0" w:line="240" w:lineRule="auto"/>
        <w:jc w:val="center"/>
        <w:rPr>
          <w:rFonts w:ascii="Times New Roman" w:hAnsi="Times New Roman" w:eastAsia="Courier New" w:cs="Times New Roman"/>
          <w:b/>
          <w:bCs/>
          <w:color w:val="000000"/>
          <w:sz w:val="24"/>
          <w:szCs w:val="24"/>
        </w:rPr>
      </w:pPr>
      <w:r>
        <w:rPr>
          <w:rFonts w:ascii="Times New Roman" w:hAnsi="Times New Roman" w:eastAsia="Courier New" w:cs="Times New Roman"/>
          <w:b/>
          <w:bCs/>
          <w:color w:val="000000"/>
          <w:sz w:val="24"/>
          <w:szCs w:val="24"/>
        </w:rPr>
        <w:t>КУЛЬТУРЫ И ИСКУССТВ ИМЕНИ МИХАИЛА МАТУСОВСКОГО»</w:t>
      </w:r>
    </w:p>
    <w:p w14:paraId="7776B3B9">
      <w:pPr>
        <w:tabs>
          <w:tab w:val="left" w:pos="9498"/>
        </w:tabs>
        <w:suppressAutoHyphens/>
        <w:contextualSpacing/>
        <w:jc w:val="center"/>
        <w:rPr>
          <w:rFonts w:ascii="Times New Roman" w:hAnsi="Times New Roman" w:eastAsia="Times New Roman" w:cs="Times New Roman"/>
          <w:b/>
          <w:bCs/>
          <w:color w:val="000000"/>
          <w:sz w:val="24"/>
          <w:szCs w:val="24"/>
          <w:lang w:eastAsia="ar-SA"/>
        </w:rPr>
      </w:pPr>
    </w:p>
    <w:p w14:paraId="52072019">
      <w:pPr>
        <w:tabs>
          <w:tab w:val="left" w:pos="9498"/>
        </w:tabs>
        <w:suppressAutoHyphens/>
        <w:contextualSpacing/>
        <w:jc w:val="center"/>
        <w:rPr>
          <w:rFonts w:ascii="Times New Roman" w:hAnsi="Times New Roman" w:eastAsia="Times New Roman" w:cs="Times New Roman"/>
          <w:b/>
          <w:bCs/>
          <w:color w:val="000000"/>
          <w:sz w:val="24"/>
          <w:szCs w:val="24"/>
          <w:lang w:eastAsia="ar-SA"/>
        </w:rPr>
      </w:pPr>
    </w:p>
    <w:p w14:paraId="1AB5FF7B">
      <w:pPr>
        <w:tabs>
          <w:tab w:val="left" w:pos="9498"/>
        </w:tabs>
        <w:suppressAutoHyphens/>
        <w:contextualSpacing/>
        <w:jc w:val="center"/>
        <w:rPr>
          <w:rFonts w:ascii="Times New Roman" w:hAnsi="Times New Roman" w:eastAsia="Times New Roman" w:cs="Times New Roman"/>
          <w:b/>
          <w:bCs/>
          <w:color w:val="000000"/>
          <w:sz w:val="24"/>
          <w:szCs w:val="24"/>
          <w:lang w:eastAsia="ar-SA"/>
        </w:rPr>
      </w:pPr>
    </w:p>
    <w:p w14:paraId="74D092E7">
      <w:pPr>
        <w:tabs>
          <w:tab w:val="left" w:pos="9498"/>
        </w:tabs>
        <w:suppressAutoHyphens/>
        <w:contextualSpacing/>
        <w:jc w:val="center"/>
        <w:rPr>
          <w:rFonts w:ascii="Times New Roman" w:hAnsi="Times New Roman" w:eastAsia="Times New Roman" w:cs="Times New Roman"/>
          <w:b/>
          <w:bCs/>
          <w:color w:val="000000"/>
          <w:sz w:val="24"/>
          <w:szCs w:val="24"/>
          <w:lang w:eastAsia="ar-SA"/>
        </w:rPr>
      </w:pPr>
    </w:p>
    <w:p w14:paraId="1D5E3DA3">
      <w:pPr>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Кафедра русского языка и литературы</w:t>
      </w:r>
    </w:p>
    <w:p w14:paraId="41AA4166">
      <w:pPr>
        <w:spacing w:after="0"/>
        <w:ind w:firstLine="709"/>
        <w:jc w:val="both"/>
        <w:rPr>
          <w:rFonts w:ascii="Times New Roman" w:hAnsi="Times New Roman" w:cs="Times New Roman"/>
          <w:sz w:val="24"/>
          <w:szCs w:val="24"/>
        </w:rPr>
      </w:pPr>
    </w:p>
    <w:p w14:paraId="1E885162">
      <w:pPr>
        <w:spacing w:after="0"/>
        <w:ind w:firstLine="709"/>
        <w:rPr>
          <w:rFonts w:ascii="Times New Roman" w:hAnsi="Times New Roman" w:cs="Times New Roman"/>
          <w:b/>
          <w:sz w:val="24"/>
          <w:szCs w:val="24"/>
        </w:rPr>
      </w:pPr>
    </w:p>
    <w:p w14:paraId="09902AFD">
      <w:pPr>
        <w:spacing w:after="0"/>
        <w:ind w:firstLine="709"/>
        <w:rPr>
          <w:rFonts w:ascii="Times New Roman" w:hAnsi="Times New Roman" w:cs="Times New Roman"/>
          <w:b/>
          <w:sz w:val="24"/>
          <w:szCs w:val="24"/>
        </w:rPr>
      </w:pPr>
    </w:p>
    <w:p w14:paraId="3B0A4F11">
      <w:pPr>
        <w:spacing w:after="0"/>
        <w:ind w:firstLine="709"/>
        <w:rPr>
          <w:rFonts w:ascii="Times New Roman" w:hAnsi="Times New Roman" w:cs="Times New Roman"/>
          <w:b/>
          <w:sz w:val="24"/>
          <w:szCs w:val="24"/>
        </w:rPr>
      </w:pPr>
    </w:p>
    <w:p w14:paraId="73C1E94F">
      <w:pPr>
        <w:spacing w:after="0"/>
        <w:rPr>
          <w:rFonts w:ascii="Times New Roman" w:hAnsi="Times New Roman" w:cs="Times New Roman"/>
          <w:b/>
          <w:sz w:val="24"/>
          <w:szCs w:val="24"/>
        </w:rPr>
      </w:pPr>
    </w:p>
    <w:p w14:paraId="0C52E229">
      <w:pPr>
        <w:spacing w:after="0"/>
        <w:ind w:firstLine="709"/>
        <w:rPr>
          <w:rFonts w:ascii="Times New Roman" w:hAnsi="Times New Roman" w:cs="Times New Roman"/>
          <w:b/>
          <w:sz w:val="24"/>
          <w:szCs w:val="24"/>
        </w:rPr>
      </w:pPr>
    </w:p>
    <w:p w14:paraId="605BC3E0">
      <w:pPr>
        <w:spacing w:after="0"/>
        <w:ind w:firstLine="709"/>
        <w:jc w:val="center"/>
        <w:rPr>
          <w:rFonts w:ascii="Times New Roman" w:hAnsi="Times New Roman" w:cs="Times New Roman"/>
          <w:b/>
          <w:iCs/>
          <w:sz w:val="24"/>
          <w:szCs w:val="24"/>
        </w:rPr>
      </w:pPr>
      <w:r>
        <w:rPr>
          <w:rFonts w:ascii="Times New Roman" w:hAnsi="Times New Roman" w:cs="Times New Roman"/>
          <w:b/>
          <w:iCs/>
          <w:sz w:val="24"/>
          <w:szCs w:val="24"/>
        </w:rPr>
        <w:t>РАБОЧАЯ ПРОГРАММА УЧЕБНОЙ ДИСЦИПЛИНЫ</w:t>
      </w:r>
    </w:p>
    <w:p w14:paraId="2B500140">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РУССКИЙ ЯЗЫК И КУЛЬТУРА РЕЧИ</w:t>
      </w:r>
    </w:p>
    <w:p w14:paraId="33293098">
      <w:pPr>
        <w:suppressAutoHyphens/>
        <w:spacing w:after="0" w:line="240" w:lineRule="auto"/>
        <w:ind w:left="567"/>
        <w:jc w:val="both"/>
        <w:rPr>
          <w:rFonts w:ascii="Times New Roman" w:hAnsi="Times New Roman" w:eastAsia="Calibri" w:cs="Times New Roman"/>
          <w:i/>
          <w:sz w:val="24"/>
          <w:szCs w:val="24"/>
          <w:lang w:eastAsia="ar-SA"/>
        </w:rPr>
      </w:pPr>
      <w:r>
        <w:rPr>
          <w:rFonts w:ascii="Times New Roman" w:hAnsi="Times New Roman" w:eastAsia="Calibri" w:cs="Times New Roman"/>
          <w:i/>
          <w:sz w:val="24"/>
          <w:szCs w:val="24"/>
          <w:lang w:eastAsia="ar-SA"/>
        </w:rPr>
        <w:t xml:space="preserve">Уровень высшего образования – </w:t>
      </w:r>
      <w:r>
        <w:rPr>
          <w:rFonts w:ascii="Times New Roman" w:hAnsi="Times New Roman" w:eastAsia="Calibri" w:cs="Times New Roman"/>
          <w:sz w:val="24"/>
          <w:szCs w:val="24"/>
          <w:lang w:eastAsia="ar-SA"/>
        </w:rPr>
        <w:t>бакалавриат</w:t>
      </w:r>
    </w:p>
    <w:p w14:paraId="77633F19">
      <w:pPr>
        <w:suppressAutoHyphens/>
        <w:spacing w:after="0" w:line="240" w:lineRule="auto"/>
        <w:ind w:left="567"/>
        <w:jc w:val="both"/>
        <w:rPr>
          <w:rFonts w:ascii="Times New Roman" w:hAnsi="Times New Roman" w:eastAsia="Times New Roman" w:cs="Times New Roman"/>
          <w:sz w:val="24"/>
          <w:szCs w:val="24"/>
          <w:lang w:eastAsia="ar-SA"/>
        </w:rPr>
      </w:pPr>
      <w:r>
        <w:rPr>
          <w:rFonts w:ascii="Times New Roman" w:hAnsi="Times New Roman" w:eastAsia="Times New Roman" w:cs="Times New Roman"/>
          <w:i/>
          <w:sz w:val="24"/>
          <w:szCs w:val="24"/>
          <w:lang w:eastAsia="ar-SA"/>
        </w:rPr>
        <w:t>Направление подготовки</w:t>
      </w:r>
      <w:r>
        <w:rPr>
          <w:rFonts w:ascii="Times New Roman" w:hAnsi="Times New Roman" w:eastAsia="Times New Roman" w:cs="Times New Roman"/>
          <w:sz w:val="24"/>
          <w:szCs w:val="24"/>
          <w:lang w:eastAsia="ar-SA"/>
        </w:rPr>
        <w:t xml:space="preserve"> - 51.03.05 Режиссура театрализованных представлений и праздников</w:t>
      </w:r>
    </w:p>
    <w:p w14:paraId="31E69EFA">
      <w:pPr>
        <w:suppressAutoHyphens/>
        <w:spacing w:after="0" w:line="240" w:lineRule="auto"/>
        <w:ind w:left="567"/>
        <w:jc w:val="both"/>
        <w:rPr>
          <w:rFonts w:ascii="Times New Roman" w:hAnsi="Times New Roman" w:eastAsia="Calibri" w:cs="Times New Roman"/>
          <w:bCs/>
          <w:i/>
          <w:sz w:val="24"/>
          <w:szCs w:val="24"/>
          <w:lang w:eastAsia="ar-SA"/>
        </w:rPr>
      </w:pPr>
      <w:r>
        <w:rPr>
          <w:rFonts w:ascii="Times New Roman" w:hAnsi="Times New Roman" w:eastAsia="Calibri" w:cs="Times New Roman"/>
          <w:bCs/>
          <w:i/>
          <w:sz w:val="24"/>
          <w:szCs w:val="24"/>
          <w:lang w:eastAsia="ar-SA"/>
        </w:rPr>
        <w:t>Профиль - Постановка театрализованных представлений и праздников</w:t>
      </w:r>
    </w:p>
    <w:p w14:paraId="35A6B916">
      <w:pPr>
        <w:suppressAutoHyphens/>
        <w:spacing w:after="0" w:line="240" w:lineRule="auto"/>
        <w:ind w:left="567"/>
        <w:jc w:val="both"/>
        <w:rPr>
          <w:rFonts w:ascii="Times New Roman" w:hAnsi="Times New Roman" w:eastAsia="Times New Roman" w:cs="Times New Roman"/>
          <w:bCs/>
          <w:sz w:val="24"/>
          <w:szCs w:val="24"/>
          <w:lang w:eastAsia="ar-SA"/>
        </w:rPr>
      </w:pPr>
      <w:r>
        <w:rPr>
          <w:rFonts w:ascii="Times New Roman" w:hAnsi="Times New Roman" w:eastAsia="Calibri" w:cs="Times New Roman"/>
          <w:bCs/>
          <w:i/>
          <w:sz w:val="24"/>
          <w:szCs w:val="24"/>
          <w:lang w:eastAsia="ar-SA"/>
        </w:rPr>
        <w:t>Форма обучения –</w:t>
      </w:r>
      <w:r>
        <w:rPr>
          <w:rFonts w:ascii="Times New Roman" w:hAnsi="Times New Roman" w:eastAsia="Calibri" w:cs="Times New Roman"/>
          <w:bCs/>
          <w:sz w:val="24"/>
          <w:szCs w:val="24"/>
          <w:lang w:eastAsia="ar-SA"/>
        </w:rPr>
        <w:t xml:space="preserve"> очная, заочная</w:t>
      </w:r>
    </w:p>
    <w:p w14:paraId="7C72F47F">
      <w:pPr>
        <w:suppressAutoHyphens/>
        <w:spacing w:after="0" w:line="240" w:lineRule="auto"/>
        <w:ind w:left="567"/>
        <w:jc w:val="both"/>
        <w:rPr>
          <w:rFonts w:ascii="Times New Roman" w:hAnsi="Times New Roman" w:eastAsia="Calibri" w:cs="Times New Roman"/>
          <w:sz w:val="24"/>
          <w:szCs w:val="24"/>
          <w:lang w:val="uk-UA" w:eastAsia="ar-SA"/>
        </w:rPr>
      </w:pPr>
      <w:r>
        <w:rPr>
          <w:rFonts w:ascii="Times New Roman" w:hAnsi="Times New Roman" w:eastAsia="Calibri" w:cs="Times New Roman"/>
          <w:i/>
          <w:sz w:val="24"/>
          <w:szCs w:val="24"/>
          <w:lang w:eastAsia="ar-SA"/>
        </w:rPr>
        <w:t>Год набора</w:t>
      </w:r>
      <w:r>
        <w:rPr>
          <w:rFonts w:ascii="Times New Roman" w:hAnsi="Times New Roman" w:eastAsia="Calibri" w:cs="Times New Roman"/>
          <w:sz w:val="24"/>
          <w:szCs w:val="24"/>
          <w:lang w:eastAsia="ar-SA"/>
        </w:rPr>
        <w:t xml:space="preserve"> - 2021 год</w:t>
      </w:r>
    </w:p>
    <w:p w14:paraId="1873DC0B">
      <w:pPr>
        <w:suppressAutoHyphens/>
        <w:spacing w:after="0" w:line="240" w:lineRule="auto"/>
        <w:ind w:firstLine="742"/>
        <w:jc w:val="both"/>
        <w:rPr>
          <w:rFonts w:ascii="Calibri" w:hAnsi="Calibri" w:eastAsia="Calibri" w:cs="Arial"/>
          <w:sz w:val="24"/>
          <w:szCs w:val="24"/>
          <w:lang w:eastAsia="ar-SA"/>
        </w:rPr>
      </w:pPr>
    </w:p>
    <w:p w14:paraId="565F48E2">
      <w:pPr>
        <w:tabs>
          <w:tab w:val="left" w:pos="3900"/>
        </w:tabs>
        <w:spacing w:after="0"/>
        <w:jc w:val="both"/>
        <w:rPr>
          <w:rFonts w:ascii="Times New Roman" w:hAnsi="Times New Roman" w:cs="Times New Roman"/>
        </w:rPr>
      </w:pPr>
    </w:p>
    <w:p w14:paraId="6D68286E">
      <w:pPr>
        <w:tabs>
          <w:tab w:val="left" w:pos="3900"/>
        </w:tabs>
        <w:spacing w:after="0"/>
        <w:jc w:val="both"/>
        <w:rPr>
          <w:rFonts w:ascii="Times New Roman" w:hAnsi="Times New Roman" w:cs="Times New Roman"/>
        </w:rPr>
      </w:pPr>
    </w:p>
    <w:p w14:paraId="76F15EEE">
      <w:pPr>
        <w:tabs>
          <w:tab w:val="left" w:pos="3900"/>
        </w:tabs>
        <w:spacing w:after="0"/>
        <w:jc w:val="both"/>
        <w:rPr>
          <w:rFonts w:ascii="Times New Roman" w:hAnsi="Times New Roman" w:cs="Times New Roman"/>
        </w:rPr>
      </w:pPr>
    </w:p>
    <w:p w14:paraId="51B7B5FE">
      <w:pPr>
        <w:tabs>
          <w:tab w:val="left" w:pos="3900"/>
        </w:tabs>
        <w:spacing w:after="0"/>
        <w:jc w:val="both"/>
        <w:rPr>
          <w:rFonts w:ascii="Times New Roman" w:hAnsi="Times New Roman" w:cs="Times New Roman"/>
        </w:rPr>
      </w:pPr>
    </w:p>
    <w:p w14:paraId="34BC2F1A">
      <w:pPr>
        <w:tabs>
          <w:tab w:val="left" w:pos="3900"/>
        </w:tabs>
        <w:spacing w:after="0"/>
        <w:jc w:val="both"/>
        <w:rPr>
          <w:rFonts w:ascii="Times New Roman" w:hAnsi="Times New Roman" w:cs="Times New Roman"/>
        </w:rPr>
      </w:pPr>
    </w:p>
    <w:p w14:paraId="2CB00FEF">
      <w:pPr>
        <w:tabs>
          <w:tab w:val="left" w:pos="3900"/>
        </w:tabs>
        <w:spacing w:after="0"/>
        <w:jc w:val="both"/>
        <w:rPr>
          <w:rFonts w:ascii="Times New Roman" w:hAnsi="Times New Roman" w:cs="Times New Roman"/>
        </w:rPr>
      </w:pPr>
    </w:p>
    <w:p w14:paraId="23D7514E">
      <w:pPr>
        <w:tabs>
          <w:tab w:val="left" w:pos="3900"/>
        </w:tabs>
        <w:spacing w:after="0"/>
        <w:jc w:val="both"/>
        <w:rPr>
          <w:rFonts w:ascii="Times New Roman" w:hAnsi="Times New Roman" w:cs="Times New Roman"/>
        </w:rPr>
      </w:pPr>
    </w:p>
    <w:p w14:paraId="66913226">
      <w:pPr>
        <w:tabs>
          <w:tab w:val="left" w:pos="3900"/>
        </w:tabs>
        <w:spacing w:after="0"/>
        <w:jc w:val="both"/>
        <w:rPr>
          <w:rFonts w:ascii="Times New Roman" w:hAnsi="Times New Roman" w:cs="Times New Roman"/>
        </w:rPr>
      </w:pPr>
    </w:p>
    <w:p w14:paraId="7EB1DDCB">
      <w:pPr>
        <w:tabs>
          <w:tab w:val="left" w:pos="3900"/>
        </w:tabs>
        <w:spacing w:after="0"/>
        <w:jc w:val="both"/>
        <w:rPr>
          <w:rFonts w:ascii="Times New Roman" w:hAnsi="Times New Roman" w:cs="Times New Roman"/>
        </w:rPr>
      </w:pPr>
    </w:p>
    <w:p w14:paraId="04AF0A71">
      <w:pPr>
        <w:tabs>
          <w:tab w:val="left" w:pos="3900"/>
        </w:tabs>
        <w:spacing w:after="0"/>
        <w:jc w:val="both"/>
        <w:rPr>
          <w:rFonts w:ascii="Times New Roman" w:hAnsi="Times New Roman" w:cs="Times New Roman"/>
        </w:rPr>
      </w:pPr>
    </w:p>
    <w:p w14:paraId="40C04F6F">
      <w:pPr>
        <w:tabs>
          <w:tab w:val="left" w:pos="3900"/>
        </w:tabs>
        <w:spacing w:after="0"/>
        <w:jc w:val="both"/>
        <w:rPr>
          <w:rFonts w:ascii="Times New Roman" w:hAnsi="Times New Roman" w:cs="Times New Roman"/>
        </w:rPr>
      </w:pPr>
    </w:p>
    <w:p w14:paraId="2A53EFC0">
      <w:pPr>
        <w:tabs>
          <w:tab w:val="left" w:pos="3900"/>
        </w:tabs>
        <w:spacing w:after="0"/>
        <w:jc w:val="both"/>
        <w:rPr>
          <w:rFonts w:ascii="Times New Roman" w:hAnsi="Times New Roman" w:cs="Times New Roman"/>
        </w:rPr>
      </w:pPr>
    </w:p>
    <w:p w14:paraId="5780FEA2">
      <w:pPr>
        <w:tabs>
          <w:tab w:val="left" w:pos="3900"/>
        </w:tabs>
        <w:spacing w:after="0"/>
        <w:jc w:val="both"/>
        <w:rPr>
          <w:rFonts w:ascii="Times New Roman" w:hAnsi="Times New Roman" w:cs="Times New Roman"/>
        </w:rPr>
      </w:pPr>
    </w:p>
    <w:p w14:paraId="3197C450">
      <w:pPr>
        <w:tabs>
          <w:tab w:val="left" w:pos="3900"/>
        </w:tabs>
        <w:spacing w:after="0"/>
        <w:jc w:val="both"/>
        <w:rPr>
          <w:rFonts w:ascii="Times New Roman" w:hAnsi="Times New Roman" w:cs="Times New Roman"/>
        </w:rPr>
      </w:pPr>
    </w:p>
    <w:p w14:paraId="2E5868C3">
      <w:pPr>
        <w:tabs>
          <w:tab w:val="left" w:pos="3900"/>
        </w:tabs>
        <w:spacing w:after="0"/>
        <w:jc w:val="both"/>
        <w:rPr>
          <w:rFonts w:ascii="Times New Roman" w:hAnsi="Times New Roman" w:cs="Times New Roman"/>
        </w:rPr>
      </w:pPr>
    </w:p>
    <w:p w14:paraId="54066DD9">
      <w:pPr>
        <w:tabs>
          <w:tab w:val="left" w:pos="3900"/>
        </w:tabs>
        <w:spacing w:after="0"/>
        <w:jc w:val="both"/>
        <w:rPr>
          <w:rFonts w:ascii="Times New Roman" w:hAnsi="Times New Roman" w:cs="Times New Roman"/>
        </w:rPr>
      </w:pPr>
    </w:p>
    <w:p w14:paraId="4D826858">
      <w:pPr>
        <w:tabs>
          <w:tab w:val="left" w:pos="3900"/>
        </w:tabs>
        <w:spacing w:after="0"/>
        <w:jc w:val="both"/>
        <w:rPr>
          <w:rFonts w:ascii="Times New Roman" w:hAnsi="Times New Roman" w:cs="Times New Roman"/>
        </w:rPr>
      </w:pPr>
    </w:p>
    <w:p w14:paraId="2A5094B1">
      <w:pPr>
        <w:tabs>
          <w:tab w:val="left" w:pos="3900"/>
        </w:tabs>
        <w:spacing w:after="0"/>
        <w:jc w:val="both"/>
        <w:rPr>
          <w:rFonts w:ascii="Times New Roman" w:hAnsi="Times New Roman" w:cs="Times New Roman"/>
        </w:rPr>
      </w:pPr>
    </w:p>
    <w:p w14:paraId="09079E9C">
      <w:pPr>
        <w:tabs>
          <w:tab w:val="left" w:pos="3900"/>
        </w:tabs>
        <w:spacing w:after="0"/>
        <w:jc w:val="both"/>
        <w:rPr>
          <w:rFonts w:ascii="Times New Roman" w:hAnsi="Times New Roman" w:cs="Times New Roman"/>
        </w:rPr>
      </w:pPr>
    </w:p>
    <w:p w14:paraId="5998C8EB">
      <w:pPr>
        <w:tabs>
          <w:tab w:val="left" w:pos="3900"/>
        </w:tabs>
        <w:spacing w:after="0"/>
        <w:jc w:val="both"/>
        <w:rPr>
          <w:rFonts w:ascii="Times New Roman" w:hAnsi="Times New Roman" w:cs="Times New Roman"/>
        </w:rPr>
      </w:pPr>
    </w:p>
    <w:p w14:paraId="0F92C77E">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Луганск 2023</w:t>
      </w:r>
    </w:p>
    <w:p w14:paraId="668B2E11">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58C8D153">
      <w:pPr>
        <w:tabs>
          <w:tab w:val="left" w:pos="708"/>
          <w:tab w:val="center" w:pos="4153"/>
          <w:tab w:val="right" w:pos="8306"/>
        </w:tabs>
        <w:suppressAutoHyphens/>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Рабочая программа составлена на основании учебного плана с учетом требований ОПОП и ФГОС ВО </w:t>
      </w:r>
      <w:r>
        <w:rPr>
          <w:rFonts w:ascii="Times New Roman" w:hAnsi="Times New Roman" w:cs="Times New Roman"/>
          <w:sz w:val="24"/>
          <w:szCs w:val="24"/>
        </w:rPr>
        <w:t xml:space="preserve">направления подготовки </w:t>
      </w:r>
      <w:r>
        <w:rPr>
          <w:rFonts w:ascii="Times New Roman" w:hAnsi="Times New Roman" w:eastAsia="Times New Roman" w:cs="Times New Roman"/>
          <w:sz w:val="24"/>
          <w:szCs w:val="24"/>
          <w:lang w:eastAsia="ar-SA"/>
        </w:rPr>
        <w:t xml:space="preserve">51.03.05 Режиссура театрализованных представлений и праздников </w:t>
      </w:r>
      <w:r>
        <w:rPr>
          <w:rFonts w:ascii="Times New Roman" w:hAnsi="Times New Roman" w:cs="Times New Roman"/>
          <w:sz w:val="24"/>
          <w:szCs w:val="24"/>
        </w:rPr>
        <w:t>утвержденного приказом Министерства образования и науки Российской Федерации от  06.12.2017 №1181</w:t>
      </w:r>
    </w:p>
    <w:p w14:paraId="0BB4FC3F">
      <w:pPr>
        <w:tabs>
          <w:tab w:val="left" w:pos="3900"/>
        </w:tabs>
        <w:spacing w:after="0"/>
        <w:jc w:val="both"/>
        <w:rPr>
          <w:rFonts w:ascii="Times New Roman" w:hAnsi="Times New Roman" w:cs="Times New Roman"/>
          <w:sz w:val="24"/>
        </w:rPr>
      </w:pPr>
      <w:r>
        <w:rPr>
          <w:rFonts w:ascii="Times New Roman" w:hAnsi="Times New Roman" w:cs="Times New Roman"/>
          <w:sz w:val="24"/>
        </w:rPr>
        <w:t>Программу разработали Т. А. Дьякова, кандидат филологических  наук, доцент, заведующий кафедрой русского языка и литературы; О. С. Соловьёва, старший преподаватель кафедры русского языка и литературы; С. С. Криволап, преподаватель кафедры русского языка и литературы</w:t>
      </w:r>
    </w:p>
    <w:p w14:paraId="62632906">
      <w:pPr>
        <w:tabs>
          <w:tab w:val="left" w:pos="3900"/>
        </w:tabs>
        <w:spacing w:after="0"/>
        <w:jc w:val="both"/>
        <w:rPr>
          <w:rFonts w:ascii="Times New Roman" w:hAnsi="Times New Roman" w:cs="Times New Roman"/>
          <w:sz w:val="24"/>
        </w:rPr>
      </w:pPr>
    </w:p>
    <w:p w14:paraId="55CEED27">
      <w:pPr>
        <w:tabs>
          <w:tab w:val="left" w:pos="3900"/>
        </w:tabs>
        <w:spacing w:after="0"/>
        <w:jc w:val="both"/>
        <w:rPr>
          <w:rFonts w:ascii="Times New Roman" w:hAnsi="Times New Roman" w:cs="Times New Roman"/>
          <w:sz w:val="24"/>
        </w:rPr>
      </w:pPr>
      <w:r>
        <w:rPr>
          <w:rFonts w:ascii="Times New Roman" w:hAnsi="Times New Roman" w:cs="Times New Roman"/>
          <w:sz w:val="24"/>
        </w:rPr>
        <w:t>Рассмотрено на заседании кафедры русского языка и литературы (Академии Матусовского)</w:t>
      </w:r>
    </w:p>
    <w:p w14:paraId="2C16CA7B">
      <w:pPr>
        <w:tabs>
          <w:tab w:val="left" w:pos="3900"/>
        </w:tabs>
        <w:spacing w:after="0"/>
        <w:jc w:val="both"/>
        <w:rPr>
          <w:rFonts w:ascii="Times New Roman" w:hAnsi="Times New Roman" w:cs="Times New Roman"/>
          <w:sz w:val="24"/>
        </w:rPr>
      </w:pPr>
    </w:p>
    <w:p w14:paraId="268B2144">
      <w:pPr>
        <w:tabs>
          <w:tab w:val="left" w:pos="3900"/>
        </w:tabs>
        <w:spacing w:after="0"/>
        <w:jc w:val="both"/>
        <w:rPr>
          <w:rFonts w:ascii="Times New Roman" w:hAnsi="Times New Roman" w:cs="Times New Roman"/>
          <w:sz w:val="24"/>
        </w:rPr>
      </w:pPr>
      <w:r>
        <w:rPr>
          <w:rFonts w:ascii="Times New Roman" w:hAnsi="Times New Roman" w:cs="Times New Roman"/>
          <w:sz w:val="24"/>
        </w:rPr>
        <w:t xml:space="preserve">Протокол № </w:t>
      </w:r>
      <w:r>
        <w:rPr>
          <w:rFonts w:hint="default" w:ascii="Times New Roman" w:hAnsi="Times New Roman" w:cs="Times New Roman"/>
          <w:sz w:val="24"/>
          <w:lang w:val="ru-RU"/>
        </w:rPr>
        <w:t>1</w:t>
      </w:r>
      <w:r>
        <w:rPr>
          <w:rFonts w:ascii="Times New Roman" w:hAnsi="Times New Roman" w:cs="Times New Roman"/>
          <w:sz w:val="24"/>
        </w:rPr>
        <w:t xml:space="preserve"> от </w:t>
      </w:r>
      <w:r>
        <w:rPr>
          <w:rFonts w:hint="default" w:ascii="Times New Roman" w:hAnsi="Times New Roman" w:cs="Times New Roman"/>
          <w:sz w:val="24"/>
          <w:lang w:val="ru-RU"/>
        </w:rPr>
        <w:t>30</w:t>
      </w:r>
      <w:r>
        <w:rPr>
          <w:rFonts w:ascii="Times New Roman" w:hAnsi="Times New Roman" w:cs="Times New Roman"/>
          <w:sz w:val="24"/>
        </w:rPr>
        <w:t>.0</w:t>
      </w:r>
      <w:r>
        <w:rPr>
          <w:rFonts w:hint="default" w:ascii="Times New Roman" w:hAnsi="Times New Roman" w:cs="Times New Roman"/>
          <w:sz w:val="24"/>
          <w:lang w:val="ru-RU"/>
        </w:rPr>
        <w:t>8</w:t>
      </w:r>
      <w:r>
        <w:rPr>
          <w:rFonts w:ascii="Times New Roman" w:hAnsi="Times New Roman" w:cs="Times New Roman"/>
          <w:sz w:val="24"/>
        </w:rPr>
        <w:t xml:space="preserve">.2023 г. </w:t>
      </w:r>
      <w:r>
        <w:rPr>
          <w:rFonts w:ascii="Times New Roman" w:hAnsi="Times New Roman" w:cs="Times New Roman"/>
          <w:sz w:val="24"/>
        </w:rPr>
        <w:tab/>
      </w:r>
    </w:p>
    <w:p w14:paraId="31FDC0BA">
      <w:pPr>
        <w:tabs>
          <w:tab w:val="left" w:pos="3900"/>
        </w:tabs>
        <w:spacing w:after="0"/>
        <w:jc w:val="both"/>
        <w:rPr>
          <w:rFonts w:ascii="Times New Roman" w:hAnsi="Times New Roman" w:cs="Times New Roman"/>
          <w:sz w:val="24"/>
        </w:rPr>
      </w:pPr>
    </w:p>
    <w:p w14:paraId="1CE5FD96">
      <w:pPr>
        <w:tabs>
          <w:tab w:val="left" w:pos="3900"/>
        </w:tabs>
        <w:spacing w:after="0"/>
        <w:jc w:val="both"/>
        <w:rPr>
          <w:rFonts w:ascii="Times New Roman" w:hAnsi="Times New Roman" w:cs="Times New Roman"/>
          <w:b/>
          <w:sz w:val="28"/>
          <w:szCs w:val="24"/>
        </w:rPr>
      </w:pPr>
      <w:r>
        <w:rPr>
          <w:rFonts w:ascii="Times New Roman" w:hAnsi="Times New Roman" w:cs="Times New Roman"/>
          <w:sz w:val="24"/>
        </w:rPr>
        <w:t xml:space="preserve">Заведующий кафедрой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Т. А. Дьякова</w:t>
      </w:r>
    </w:p>
    <w:p w14:paraId="6F0201C1">
      <w:pPr>
        <w:tabs>
          <w:tab w:val="left" w:pos="3900"/>
        </w:tabs>
        <w:spacing w:after="0"/>
        <w:jc w:val="both"/>
        <w:rPr>
          <w:rFonts w:ascii="Times New Roman" w:hAnsi="Times New Roman" w:cs="Times New Roman"/>
          <w:b/>
          <w:sz w:val="28"/>
          <w:szCs w:val="24"/>
        </w:rPr>
      </w:pPr>
    </w:p>
    <w:p w14:paraId="4EF925C9">
      <w:pPr>
        <w:tabs>
          <w:tab w:val="left" w:pos="3900"/>
        </w:tabs>
        <w:spacing w:after="0"/>
        <w:jc w:val="both"/>
        <w:rPr>
          <w:rFonts w:ascii="Times New Roman" w:hAnsi="Times New Roman" w:cs="Times New Roman"/>
          <w:b/>
          <w:sz w:val="24"/>
          <w:szCs w:val="24"/>
        </w:rPr>
      </w:pPr>
    </w:p>
    <w:p w14:paraId="223932DB">
      <w:pPr>
        <w:tabs>
          <w:tab w:val="left" w:pos="3900"/>
        </w:tabs>
        <w:spacing w:after="0"/>
        <w:jc w:val="both"/>
        <w:rPr>
          <w:rFonts w:ascii="Times New Roman" w:hAnsi="Times New Roman" w:cs="Times New Roman"/>
          <w:b/>
          <w:sz w:val="24"/>
          <w:szCs w:val="24"/>
        </w:rPr>
      </w:pPr>
    </w:p>
    <w:p w14:paraId="0668159D">
      <w:pPr>
        <w:tabs>
          <w:tab w:val="left" w:pos="3900"/>
        </w:tabs>
        <w:spacing w:after="0"/>
        <w:jc w:val="both"/>
        <w:rPr>
          <w:rFonts w:ascii="Times New Roman" w:hAnsi="Times New Roman" w:cs="Times New Roman"/>
          <w:b/>
          <w:sz w:val="24"/>
          <w:szCs w:val="24"/>
        </w:rPr>
      </w:pPr>
    </w:p>
    <w:p w14:paraId="2BAAFF4D">
      <w:pPr>
        <w:tabs>
          <w:tab w:val="left" w:pos="3900"/>
        </w:tabs>
        <w:spacing w:after="0"/>
        <w:jc w:val="both"/>
        <w:rPr>
          <w:rFonts w:ascii="Times New Roman" w:hAnsi="Times New Roman" w:cs="Times New Roman"/>
          <w:b/>
          <w:sz w:val="24"/>
          <w:szCs w:val="24"/>
        </w:rPr>
      </w:pPr>
    </w:p>
    <w:p w14:paraId="1D605DE1">
      <w:pPr>
        <w:tabs>
          <w:tab w:val="left" w:pos="3900"/>
        </w:tabs>
        <w:spacing w:after="0"/>
        <w:jc w:val="both"/>
        <w:rPr>
          <w:rFonts w:ascii="Times New Roman" w:hAnsi="Times New Roman" w:cs="Times New Roman"/>
          <w:b/>
          <w:sz w:val="24"/>
          <w:szCs w:val="24"/>
        </w:rPr>
      </w:pPr>
    </w:p>
    <w:p w14:paraId="4D2FC9FC">
      <w:pPr>
        <w:tabs>
          <w:tab w:val="left" w:pos="3900"/>
        </w:tabs>
        <w:spacing w:after="0"/>
        <w:jc w:val="center"/>
        <w:rPr>
          <w:rFonts w:ascii="Times New Roman" w:hAnsi="Times New Roman" w:cs="Times New Roman"/>
          <w:b/>
          <w:sz w:val="24"/>
          <w:szCs w:val="24"/>
        </w:rPr>
      </w:pPr>
    </w:p>
    <w:p w14:paraId="13831FE7">
      <w:pPr>
        <w:tabs>
          <w:tab w:val="left" w:pos="3900"/>
        </w:tabs>
        <w:spacing w:after="0"/>
        <w:jc w:val="center"/>
        <w:rPr>
          <w:rFonts w:ascii="Times New Roman" w:hAnsi="Times New Roman" w:cs="Times New Roman"/>
          <w:b/>
          <w:sz w:val="24"/>
          <w:szCs w:val="24"/>
        </w:rPr>
      </w:pPr>
    </w:p>
    <w:p w14:paraId="09F29217">
      <w:pPr>
        <w:tabs>
          <w:tab w:val="left" w:pos="3900"/>
        </w:tabs>
        <w:spacing w:after="0"/>
        <w:jc w:val="center"/>
        <w:rPr>
          <w:rFonts w:ascii="Times New Roman" w:hAnsi="Times New Roman" w:cs="Times New Roman"/>
          <w:b/>
          <w:sz w:val="24"/>
          <w:szCs w:val="24"/>
        </w:rPr>
      </w:pPr>
    </w:p>
    <w:p w14:paraId="3348D7D4">
      <w:pPr>
        <w:tabs>
          <w:tab w:val="left" w:pos="3900"/>
        </w:tabs>
        <w:spacing w:after="0"/>
        <w:jc w:val="center"/>
        <w:rPr>
          <w:rFonts w:ascii="Times New Roman" w:hAnsi="Times New Roman" w:cs="Times New Roman"/>
          <w:b/>
          <w:sz w:val="24"/>
          <w:szCs w:val="24"/>
        </w:rPr>
      </w:pPr>
    </w:p>
    <w:p w14:paraId="1AEAFD1B">
      <w:pPr>
        <w:tabs>
          <w:tab w:val="left" w:pos="3900"/>
        </w:tabs>
        <w:spacing w:after="0"/>
        <w:jc w:val="center"/>
        <w:rPr>
          <w:rFonts w:ascii="Times New Roman" w:hAnsi="Times New Roman" w:cs="Times New Roman"/>
          <w:b/>
          <w:sz w:val="24"/>
          <w:szCs w:val="24"/>
        </w:rPr>
      </w:pPr>
    </w:p>
    <w:p w14:paraId="66A67F29">
      <w:pPr>
        <w:tabs>
          <w:tab w:val="left" w:pos="3900"/>
        </w:tabs>
        <w:spacing w:after="0"/>
        <w:jc w:val="center"/>
        <w:rPr>
          <w:rFonts w:ascii="Times New Roman" w:hAnsi="Times New Roman" w:cs="Times New Roman"/>
          <w:b/>
          <w:sz w:val="24"/>
          <w:szCs w:val="24"/>
        </w:rPr>
      </w:pPr>
    </w:p>
    <w:p w14:paraId="74E8722D">
      <w:pPr>
        <w:tabs>
          <w:tab w:val="left" w:pos="3900"/>
        </w:tabs>
        <w:spacing w:after="0"/>
        <w:jc w:val="center"/>
        <w:rPr>
          <w:rFonts w:ascii="Times New Roman" w:hAnsi="Times New Roman" w:cs="Times New Roman"/>
          <w:b/>
          <w:sz w:val="24"/>
          <w:szCs w:val="24"/>
        </w:rPr>
      </w:pPr>
    </w:p>
    <w:p w14:paraId="467CBD2C">
      <w:pPr>
        <w:tabs>
          <w:tab w:val="left" w:pos="3900"/>
        </w:tabs>
        <w:spacing w:after="0"/>
        <w:jc w:val="center"/>
        <w:rPr>
          <w:rFonts w:ascii="Times New Roman" w:hAnsi="Times New Roman" w:cs="Times New Roman"/>
          <w:b/>
          <w:sz w:val="24"/>
          <w:szCs w:val="24"/>
        </w:rPr>
      </w:pPr>
    </w:p>
    <w:p w14:paraId="4C658FD5">
      <w:pPr>
        <w:tabs>
          <w:tab w:val="left" w:pos="3900"/>
        </w:tabs>
        <w:spacing w:after="0"/>
        <w:jc w:val="center"/>
        <w:rPr>
          <w:rFonts w:ascii="Times New Roman" w:hAnsi="Times New Roman" w:cs="Times New Roman"/>
          <w:b/>
          <w:sz w:val="24"/>
          <w:szCs w:val="24"/>
        </w:rPr>
      </w:pPr>
    </w:p>
    <w:p w14:paraId="1DA6E3E6">
      <w:pPr>
        <w:tabs>
          <w:tab w:val="left" w:pos="3900"/>
        </w:tabs>
        <w:spacing w:after="0"/>
        <w:jc w:val="center"/>
        <w:rPr>
          <w:rFonts w:ascii="Times New Roman" w:hAnsi="Times New Roman" w:cs="Times New Roman"/>
          <w:b/>
          <w:sz w:val="24"/>
          <w:szCs w:val="24"/>
        </w:rPr>
      </w:pPr>
    </w:p>
    <w:p w14:paraId="566F07D3">
      <w:pPr>
        <w:tabs>
          <w:tab w:val="left" w:pos="3900"/>
        </w:tabs>
        <w:spacing w:after="0"/>
        <w:jc w:val="center"/>
        <w:rPr>
          <w:rFonts w:ascii="Times New Roman" w:hAnsi="Times New Roman" w:cs="Times New Roman"/>
          <w:b/>
          <w:sz w:val="24"/>
          <w:szCs w:val="24"/>
        </w:rPr>
      </w:pPr>
    </w:p>
    <w:p w14:paraId="27F0D08B">
      <w:pPr>
        <w:tabs>
          <w:tab w:val="left" w:pos="3900"/>
        </w:tabs>
        <w:spacing w:after="0"/>
        <w:jc w:val="center"/>
        <w:rPr>
          <w:rFonts w:ascii="Times New Roman" w:hAnsi="Times New Roman" w:cs="Times New Roman"/>
          <w:b/>
          <w:sz w:val="24"/>
          <w:szCs w:val="24"/>
        </w:rPr>
      </w:pPr>
    </w:p>
    <w:p w14:paraId="6EFB6031">
      <w:pPr>
        <w:tabs>
          <w:tab w:val="left" w:pos="3900"/>
        </w:tabs>
        <w:spacing w:after="0"/>
        <w:jc w:val="center"/>
        <w:rPr>
          <w:rFonts w:ascii="Times New Roman" w:hAnsi="Times New Roman" w:cs="Times New Roman"/>
          <w:b/>
          <w:sz w:val="24"/>
          <w:szCs w:val="24"/>
        </w:rPr>
      </w:pPr>
    </w:p>
    <w:p w14:paraId="32666020">
      <w:pPr>
        <w:tabs>
          <w:tab w:val="left" w:pos="3900"/>
        </w:tabs>
        <w:spacing w:after="0"/>
        <w:jc w:val="center"/>
        <w:rPr>
          <w:rFonts w:ascii="Times New Roman" w:hAnsi="Times New Roman" w:cs="Times New Roman"/>
          <w:b/>
          <w:sz w:val="24"/>
          <w:szCs w:val="24"/>
        </w:rPr>
      </w:pPr>
    </w:p>
    <w:p w14:paraId="1EF2BBB8">
      <w:pPr>
        <w:tabs>
          <w:tab w:val="left" w:pos="3900"/>
        </w:tabs>
        <w:spacing w:after="0"/>
        <w:jc w:val="center"/>
        <w:rPr>
          <w:rFonts w:ascii="Times New Roman" w:hAnsi="Times New Roman" w:cs="Times New Roman"/>
          <w:b/>
          <w:sz w:val="24"/>
          <w:szCs w:val="24"/>
        </w:rPr>
      </w:pPr>
    </w:p>
    <w:p w14:paraId="23C52B92">
      <w:pPr>
        <w:tabs>
          <w:tab w:val="left" w:pos="3900"/>
        </w:tabs>
        <w:spacing w:after="0"/>
        <w:jc w:val="center"/>
        <w:rPr>
          <w:rFonts w:ascii="Times New Roman" w:hAnsi="Times New Roman" w:cs="Times New Roman"/>
          <w:b/>
          <w:sz w:val="24"/>
          <w:szCs w:val="24"/>
        </w:rPr>
      </w:pPr>
    </w:p>
    <w:p w14:paraId="11BCAE16">
      <w:pPr>
        <w:tabs>
          <w:tab w:val="left" w:pos="3900"/>
        </w:tabs>
        <w:spacing w:after="0"/>
        <w:jc w:val="center"/>
        <w:rPr>
          <w:rFonts w:ascii="Times New Roman" w:hAnsi="Times New Roman" w:cs="Times New Roman"/>
          <w:b/>
          <w:sz w:val="24"/>
          <w:szCs w:val="24"/>
        </w:rPr>
      </w:pPr>
    </w:p>
    <w:p w14:paraId="1BC367D4">
      <w:pPr>
        <w:tabs>
          <w:tab w:val="left" w:pos="3900"/>
        </w:tabs>
        <w:spacing w:after="0"/>
        <w:jc w:val="center"/>
        <w:rPr>
          <w:rFonts w:ascii="Times New Roman" w:hAnsi="Times New Roman" w:cs="Times New Roman"/>
          <w:b/>
          <w:sz w:val="24"/>
          <w:szCs w:val="24"/>
        </w:rPr>
      </w:pPr>
    </w:p>
    <w:p w14:paraId="40B01CA4">
      <w:pPr>
        <w:tabs>
          <w:tab w:val="left" w:pos="3900"/>
        </w:tabs>
        <w:spacing w:after="0"/>
        <w:jc w:val="center"/>
        <w:rPr>
          <w:rFonts w:ascii="Times New Roman" w:hAnsi="Times New Roman" w:cs="Times New Roman"/>
          <w:b/>
          <w:sz w:val="24"/>
          <w:szCs w:val="24"/>
        </w:rPr>
      </w:pPr>
    </w:p>
    <w:p w14:paraId="6C2AE60E">
      <w:pPr>
        <w:tabs>
          <w:tab w:val="left" w:pos="3900"/>
        </w:tabs>
        <w:spacing w:after="0"/>
        <w:jc w:val="center"/>
        <w:rPr>
          <w:rFonts w:ascii="Times New Roman" w:hAnsi="Times New Roman" w:cs="Times New Roman"/>
          <w:b/>
          <w:sz w:val="24"/>
          <w:szCs w:val="24"/>
        </w:rPr>
      </w:pPr>
    </w:p>
    <w:p w14:paraId="7299244C">
      <w:pPr>
        <w:tabs>
          <w:tab w:val="left" w:pos="3900"/>
        </w:tabs>
        <w:spacing w:after="0"/>
        <w:jc w:val="center"/>
        <w:rPr>
          <w:rFonts w:ascii="Times New Roman" w:hAnsi="Times New Roman" w:cs="Times New Roman"/>
          <w:b/>
          <w:sz w:val="24"/>
          <w:szCs w:val="24"/>
        </w:rPr>
      </w:pPr>
    </w:p>
    <w:p w14:paraId="2A4ADCD1">
      <w:pPr>
        <w:tabs>
          <w:tab w:val="left" w:pos="3900"/>
        </w:tabs>
        <w:spacing w:after="0"/>
        <w:jc w:val="center"/>
        <w:rPr>
          <w:rFonts w:ascii="Times New Roman" w:hAnsi="Times New Roman" w:cs="Times New Roman"/>
          <w:b/>
          <w:sz w:val="24"/>
          <w:szCs w:val="24"/>
        </w:rPr>
      </w:pPr>
    </w:p>
    <w:p w14:paraId="1921255C">
      <w:pPr>
        <w:tabs>
          <w:tab w:val="left" w:pos="3900"/>
        </w:tabs>
        <w:spacing w:after="0"/>
        <w:jc w:val="center"/>
        <w:rPr>
          <w:rFonts w:ascii="Times New Roman" w:hAnsi="Times New Roman" w:cs="Times New Roman"/>
          <w:b/>
          <w:sz w:val="24"/>
          <w:szCs w:val="24"/>
        </w:rPr>
      </w:pPr>
    </w:p>
    <w:p w14:paraId="2E0CC069">
      <w:pPr>
        <w:tabs>
          <w:tab w:val="left" w:pos="3900"/>
        </w:tabs>
        <w:spacing w:after="0"/>
        <w:jc w:val="center"/>
        <w:rPr>
          <w:rFonts w:ascii="Times New Roman" w:hAnsi="Times New Roman" w:cs="Times New Roman"/>
          <w:b/>
          <w:sz w:val="24"/>
          <w:szCs w:val="24"/>
        </w:rPr>
      </w:pPr>
    </w:p>
    <w:p w14:paraId="2DFE5A24">
      <w:pPr>
        <w:tabs>
          <w:tab w:val="left" w:pos="3900"/>
        </w:tabs>
        <w:spacing w:after="0"/>
        <w:rPr>
          <w:rFonts w:ascii="Times New Roman" w:hAnsi="Times New Roman" w:cs="Times New Roman"/>
          <w:b/>
          <w:sz w:val="24"/>
          <w:szCs w:val="24"/>
        </w:rPr>
      </w:pPr>
    </w:p>
    <w:p w14:paraId="579796AC">
      <w:pPr>
        <w:tabs>
          <w:tab w:val="left" w:pos="3900"/>
        </w:tabs>
        <w:spacing w:after="0"/>
        <w:jc w:val="center"/>
        <w:rPr>
          <w:rFonts w:ascii="Times New Roman" w:hAnsi="Times New Roman" w:cs="Times New Roman"/>
          <w:sz w:val="24"/>
          <w:szCs w:val="24"/>
        </w:rPr>
      </w:pPr>
      <w:r>
        <w:rPr>
          <w:rFonts w:ascii="Times New Roman" w:hAnsi="Times New Roman" w:cs="Times New Roman"/>
          <w:b/>
          <w:sz w:val="24"/>
          <w:szCs w:val="24"/>
        </w:rPr>
        <w:t>1. ПОЯСНИТЕЛЬНАЯ ЗАПИСКА</w:t>
      </w:r>
    </w:p>
    <w:p w14:paraId="4C19A39A">
      <w:pPr>
        <w:tabs>
          <w:tab w:val="left" w:pos="708"/>
          <w:tab w:val="center" w:pos="4153"/>
          <w:tab w:val="right" w:pos="8306"/>
        </w:tabs>
        <w:suppressAutoHyphens/>
        <w:spacing w:after="0" w:line="240" w:lineRule="auto"/>
        <w:ind w:firstLine="709"/>
        <w:contextualSpacing/>
        <w:jc w:val="both"/>
        <w:rPr>
          <w:rFonts w:ascii="Times New Roman" w:hAnsi="Times New Roman" w:eastAsia="Calibri" w:cs="Times New Roman"/>
          <w:sz w:val="24"/>
          <w:szCs w:val="24"/>
          <w:lang w:eastAsia="ar-SA"/>
        </w:rPr>
      </w:pPr>
      <w:r>
        <w:rPr>
          <w:rFonts w:ascii="Times New Roman" w:hAnsi="Times New Roman" w:eastAsia="Times New Roman" w:cs="Times New Roman"/>
          <w:sz w:val="24"/>
          <w:szCs w:val="24"/>
          <w:lang w:eastAsia="ar-SA"/>
        </w:rPr>
        <w:t xml:space="preserve">Дисциплина </w:t>
      </w:r>
      <w:r>
        <w:rPr>
          <w:rFonts w:ascii="Times New Roman" w:hAnsi="Times New Roman" w:eastAsia="Times New Roman" w:cs="Times New Roman"/>
          <w:color w:val="000000" w:themeColor="text1"/>
          <w:sz w:val="24"/>
          <w:szCs w:val="24"/>
          <w:lang w:eastAsia="ar-SA"/>
        </w:rPr>
        <w:t xml:space="preserve">«Русский язык и культура речи» </w:t>
      </w:r>
      <w:r>
        <w:rPr>
          <w:rFonts w:ascii="Times New Roman" w:hAnsi="Times New Roman" w:eastAsia="Times New Roman" w:cs="Times New Roman"/>
          <w:sz w:val="24"/>
          <w:szCs w:val="24"/>
          <w:lang w:eastAsia="ar-SA"/>
        </w:rPr>
        <w:t>является обязательной частью дисциплин ОПОП ФГОС ВО, (уровень бакалавриата) и адресована студентам 2 курса бакалавриата (</w:t>
      </w:r>
      <w:r>
        <w:rPr>
          <w:rFonts w:ascii="Times New Roman" w:hAnsi="Times New Roman" w:eastAsia="Times New Roman" w:cs="Times New Roman"/>
          <w:sz w:val="24"/>
          <w:szCs w:val="24"/>
          <w:lang w:val="en-US" w:eastAsia="ar-SA"/>
        </w:rPr>
        <w:t>III</w:t>
      </w:r>
      <w:r>
        <w:rPr>
          <w:rFonts w:ascii="Times New Roman" w:hAnsi="Times New Roman" w:eastAsia="Times New Roman" w:cs="Times New Roman"/>
          <w:sz w:val="24"/>
          <w:szCs w:val="24"/>
          <w:lang w:eastAsia="ar-SA"/>
        </w:rPr>
        <w:t>–</w:t>
      </w:r>
      <w:r>
        <w:rPr>
          <w:rFonts w:ascii="Times New Roman" w:hAnsi="Times New Roman" w:eastAsia="Times New Roman" w:cs="Times New Roman"/>
          <w:sz w:val="24"/>
          <w:szCs w:val="24"/>
          <w:lang w:val="en-US" w:eastAsia="ar-SA"/>
        </w:rPr>
        <w:t>IV</w:t>
      </w:r>
      <w:r>
        <w:rPr>
          <w:rFonts w:ascii="Times New Roman" w:hAnsi="Times New Roman" w:eastAsia="Times New Roman" w:cs="Times New Roman"/>
          <w:sz w:val="24"/>
          <w:szCs w:val="24"/>
          <w:lang w:eastAsia="ar-SA"/>
        </w:rPr>
        <w:t xml:space="preserve"> семестры) </w:t>
      </w:r>
      <w:r>
        <w:rPr>
          <w:rFonts w:ascii="Times New Roman" w:hAnsi="Times New Roman" w:cs="Times New Roman"/>
          <w:sz w:val="24"/>
        </w:rPr>
        <w:t>51.03.05 Режиссура театрализованных представлений</w:t>
      </w:r>
      <w:r>
        <w:rPr>
          <w:rFonts w:hint="default" w:ascii="Times New Roman" w:hAnsi="Times New Roman" w:cs="Times New Roman"/>
          <w:sz w:val="24"/>
          <w:lang w:val="ru-RU"/>
        </w:rPr>
        <w:t xml:space="preserve"> </w:t>
      </w:r>
      <w:r>
        <w:rPr>
          <w:rFonts w:ascii="Times New Roman" w:hAnsi="Times New Roman" w:eastAsia="Times New Roman" w:cs="Times New Roman"/>
          <w:sz w:val="24"/>
          <w:szCs w:val="24"/>
          <w:lang w:eastAsia="ar-SA"/>
        </w:rPr>
        <w:t>и праздников</w:t>
      </w:r>
      <w:r>
        <w:rPr>
          <w:rFonts w:ascii="Times New Roman" w:hAnsi="Times New Roman" w:cs="Times New Roman"/>
          <w:sz w:val="24"/>
        </w:rPr>
        <w:t>.</w:t>
      </w:r>
      <w:r>
        <w:rPr>
          <w:rFonts w:ascii="Times New Roman" w:hAnsi="Times New Roman" w:eastAsia="Times New Roman" w:cs="Times New Roman"/>
          <w:sz w:val="24"/>
          <w:szCs w:val="24"/>
          <w:lang w:eastAsia="ar-SA"/>
        </w:rPr>
        <w:t xml:space="preserve"> Дисциплина реализуется кафедрой </w:t>
      </w:r>
      <w:r>
        <w:rPr>
          <w:rFonts w:ascii="Times New Roman" w:hAnsi="Times New Roman" w:eastAsia="Times New Roman" w:cs="Times New Roman"/>
          <w:color w:val="000000"/>
          <w:sz w:val="24"/>
          <w:szCs w:val="24"/>
        </w:rPr>
        <w:t>русского языка и литературы</w:t>
      </w:r>
      <w:r>
        <w:rPr>
          <w:rFonts w:ascii="Times New Roman" w:hAnsi="Times New Roman" w:eastAsia="Times New Roman" w:cs="Times New Roman"/>
          <w:sz w:val="24"/>
          <w:szCs w:val="24"/>
          <w:lang w:eastAsia="ar-SA"/>
        </w:rPr>
        <w:t xml:space="preserve">. </w:t>
      </w:r>
    </w:p>
    <w:p w14:paraId="1FF9DD4B">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Дисциплина логически и содержательно-методически взаимосвязана с дисциплинами: «Русская литература», «Мировая литература», «История», «Философия» </w:t>
      </w:r>
      <w:r>
        <w:rPr>
          <w:rFonts w:ascii="Times New Roman" w:hAnsi="Times New Roman" w:cs="Times New Roman"/>
          <w:color w:val="000000"/>
          <w:sz w:val="24"/>
          <w:szCs w:val="24"/>
        </w:rPr>
        <w:t>и другими предметами социально-гуманитарного профиля.</w:t>
      </w:r>
    </w:p>
    <w:p w14:paraId="77B189BF">
      <w:pPr>
        <w:spacing w:after="0" w:line="240" w:lineRule="auto"/>
        <w:ind w:firstLine="709"/>
        <w:jc w:val="both"/>
        <w:rPr>
          <w:rFonts w:ascii="Times New Roman" w:hAnsi="Times New Roman" w:cs="Times New Roman"/>
          <w:sz w:val="24"/>
          <w:szCs w:val="24"/>
        </w:rPr>
      </w:pPr>
      <w:r>
        <w:rPr>
          <w:rFonts w:ascii="Times New Roman" w:hAnsi="Times New Roman" w:eastAsia="Times New Roman" w:cs="Times New Roman"/>
          <w:sz w:val="24"/>
          <w:szCs w:val="24"/>
          <w:lang w:eastAsia="ar-SA"/>
        </w:rPr>
        <w:t>Содержание дисциплины «Русский язык и культура речи» раскрывает суть формирование образцовой языковой личности высокообразованного специалиста, повышения уровня коммуникативной компетенции будущих специалистов, владеющих всем богатством языковых средств и умеющих использовать их в разных ситуациях общения в соответствии с нормами современного русского литературного языка.</w:t>
      </w:r>
    </w:p>
    <w:p w14:paraId="5CA85674">
      <w:pPr>
        <w:suppressAutoHyphens/>
        <w:spacing w:after="0" w:line="240" w:lineRule="auto"/>
        <w:ind w:firstLine="709"/>
        <w:jc w:val="both"/>
        <w:rPr>
          <w:rFonts w:ascii="Times New Roman" w:hAnsi="Times New Roman" w:eastAsia="Times New Roman" w:cs="Times New Roman"/>
          <w:color w:val="FF0000"/>
          <w:sz w:val="24"/>
          <w:szCs w:val="24"/>
          <w:lang w:eastAsia="ar-SA"/>
        </w:rPr>
      </w:pPr>
      <w:r>
        <w:rPr>
          <w:rFonts w:ascii="Times New Roman" w:hAnsi="Times New Roman" w:eastAsia="Times New Roman" w:cs="Times New Roman"/>
          <w:sz w:val="24"/>
          <w:szCs w:val="24"/>
          <w:lang w:eastAsia="ar-SA"/>
        </w:rPr>
        <w:t>Преподавание дисциплины предусматривает следующие формы организации учебного процесса: практические занятия, самостоятельная работа студентов.</w:t>
      </w:r>
    </w:p>
    <w:p w14:paraId="1219941C">
      <w:pPr>
        <w:suppressAutoHyphens/>
        <w:spacing w:after="0" w:line="240" w:lineRule="auto"/>
        <w:ind w:firstLine="709"/>
        <w:contextualSpacing/>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Программой дисциплины предусмотрены следующие виды контроля: текущий контроль успеваемости в форме: </w:t>
      </w:r>
    </w:p>
    <w:p w14:paraId="405D0164">
      <w:pPr>
        <w:pStyle w:val="41"/>
        <w:numPr>
          <w:ilvl w:val="0"/>
          <w:numId w:val="1"/>
        </w:numPr>
        <w:suppressAutoHyphens/>
        <w:spacing w:after="0" w:line="240" w:lineRule="auto"/>
        <w:ind w:left="0" w:firstLine="709"/>
        <w:jc w:val="both"/>
        <w:rPr>
          <w:rFonts w:ascii="Times New Roman" w:hAnsi="Times New Roman" w:eastAsia="Times New Roman" w:cs="Times New Roman"/>
          <w:color w:val="FF0000"/>
          <w:sz w:val="24"/>
          <w:szCs w:val="24"/>
          <w:lang w:eastAsia="ar-SA"/>
        </w:rPr>
      </w:pPr>
      <w:r>
        <w:rPr>
          <w:rFonts w:ascii="Times New Roman" w:hAnsi="Times New Roman" w:eastAsia="Times New Roman" w:cs="Times New Roman"/>
          <w:sz w:val="24"/>
          <w:szCs w:val="24"/>
          <w:lang w:eastAsia="ar-SA"/>
        </w:rPr>
        <w:t>устная (устный опрос);</w:t>
      </w:r>
    </w:p>
    <w:p w14:paraId="7FCF3CA2">
      <w:pPr>
        <w:pStyle w:val="41"/>
        <w:numPr>
          <w:ilvl w:val="0"/>
          <w:numId w:val="1"/>
        </w:numPr>
        <w:suppressAutoHyphens/>
        <w:spacing w:after="0" w:line="240" w:lineRule="auto"/>
        <w:ind w:left="0"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письменная (письменный опрос, выполнение практических заданий и т. д.).</w:t>
      </w:r>
    </w:p>
    <w:p w14:paraId="6FA56978">
      <w:pPr>
        <w:pStyle w:val="41"/>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И итоговый контроль в форме зачета для студентов 2 курса.</w:t>
      </w:r>
    </w:p>
    <w:p w14:paraId="692ADBB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cs="Times New Roman"/>
          <w:b/>
          <w:sz w:val="24"/>
          <w:szCs w:val="24"/>
        </w:rPr>
        <w:t>Общая трудоемкость освоения дисциплины</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составляет 3 з. е., 108 часов. </w:t>
      </w:r>
      <w:r>
        <w:rPr>
          <w:rFonts w:ascii="Times New Roman" w:hAnsi="Times New Roman" w:eastAsia="Times New Roman" w:cs="Times New Roman"/>
          <w:color w:val="000000" w:themeColor="text1"/>
          <w:sz w:val="24"/>
          <w:szCs w:val="24"/>
        </w:rPr>
        <w:t xml:space="preserve">Программой дисциплины предусмотрены: </w:t>
      </w:r>
    </w:p>
    <w:p w14:paraId="3E40A485">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очная форма обучения - </w:t>
      </w:r>
      <w:r>
        <w:rPr>
          <w:rFonts w:ascii="Times New Roman" w:hAnsi="Times New Roman" w:cs="Times New Roman"/>
          <w:color w:val="000000" w:themeColor="text1"/>
          <w:sz w:val="24"/>
          <w:szCs w:val="24"/>
        </w:rPr>
        <w:t>практические</w:t>
      </w:r>
      <w:r>
        <w:rPr>
          <w:rFonts w:ascii="Times New Roman" w:hAnsi="Times New Roman" w:eastAsia="Times New Roman" w:cs="Times New Roman"/>
          <w:color w:val="000000" w:themeColor="text1"/>
          <w:sz w:val="24"/>
          <w:szCs w:val="24"/>
        </w:rPr>
        <w:t xml:space="preserve"> занятия (70 ч.), самостоятельная работа (38 ч.);</w:t>
      </w:r>
    </w:p>
    <w:p w14:paraId="72B1CD1B">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заочная форма обучения - </w:t>
      </w:r>
      <w:r>
        <w:rPr>
          <w:rFonts w:ascii="Times New Roman" w:hAnsi="Times New Roman" w:cs="Times New Roman"/>
          <w:color w:val="000000" w:themeColor="text1"/>
          <w:sz w:val="24"/>
          <w:szCs w:val="24"/>
        </w:rPr>
        <w:t>практические</w:t>
      </w:r>
      <w:r>
        <w:rPr>
          <w:rFonts w:ascii="Times New Roman" w:hAnsi="Times New Roman" w:eastAsia="Times New Roman" w:cs="Times New Roman"/>
          <w:color w:val="000000" w:themeColor="text1"/>
          <w:sz w:val="24"/>
          <w:szCs w:val="24"/>
        </w:rPr>
        <w:t xml:space="preserve"> занятия (8 ч.), самостоятельная работа (100 ч.).</w:t>
      </w:r>
    </w:p>
    <w:p w14:paraId="60FC4BC8">
      <w:pPr>
        <w:tabs>
          <w:tab w:val="left" w:pos="1080"/>
        </w:tabs>
        <w:autoSpaceDE w:val="0"/>
        <w:autoSpaceDN w:val="0"/>
        <w:adjustRightInd w:val="0"/>
        <w:spacing w:after="0" w:line="240" w:lineRule="auto"/>
        <w:ind w:firstLine="709"/>
        <w:jc w:val="both"/>
        <w:rPr>
          <w:rFonts w:ascii="Times New Roman" w:hAnsi="Times New Roman" w:cs="Times New Roman"/>
          <w:b/>
          <w:sz w:val="24"/>
          <w:szCs w:val="24"/>
        </w:rPr>
      </w:pPr>
    </w:p>
    <w:p w14:paraId="1AC52BB1">
      <w:pPr>
        <w:spacing w:after="0" w:line="240" w:lineRule="auto"/>
        <w:ind w:firstLine="709"/>
        <w:jc w:val="both"/>
        <w:rPr>
          <w:rFonts w:ascii="Times New Roman" w:hAnsi="Times New Roman" w:cs="Times New Roman"/>
          <w:b/>
          <w:sz w:val="24"/>
          <w:szCs w:val="24"/>
        </w:rPr>
      </w:pPr>
    </w:p>
    <w:p w14:paraId="1EF184B6">
      <w:pPr>
        <w:suppressAutoHyphens/>
        <w:spacing w:after="0" w:line="240" w:lineRule="auto"/>
        <w:ind w:firstLine="709"/>
        <w:jc w:val="center"/>
        <w:rPr>
          <w:rFonts w:ascii="Times New Roman" w:hAnsi="Times New Roman" w:cs="Times New Roman"/>
          <w:b/>
          <w:bCs/>
          <w:sz w:val="24"/>
          <w:szCs w:val="24"/>
        </w:rPr>
      </w:pPr>
    </w:p>
    <w:p w14:paraId="760897F4">
      <w:pPr>
        <w:suppressAutoHyphens/>
        <w:spacing w:after="0" w:line="240" w:lineRule="auto"/>
        <w:ind w:firstLine="709"/>
        <w:jc w:val="center"/>
        <w:rPr>
          <w:rFonts w:ascii="Times New Roman" w:hAnsi="Times New Roman" w:cs="Times New Roman"/>
          <w:b/>
          <w:bCs/>
          <w:sz w:val="24"/>
          <w:szCs w:val="24"/>
        </w:rPr>
      </w:pPr>
    </w:p>
    <w:p w14:paraId="318C68C5">
      <w:pPr>
        <w:suppressAutoHyphens/>
        <w:spacing w:after="0" w:line="240" w:lineRule="auto"/>
        <w:ind w:firstLine="709"/>
        <w:jc w:val="center"/>
        <w:rPr>
          <w:rFonts w:ascii="Times New Roman" w:hAnsi="Times New Roman" w:cs="Times New Roman"/>
          <w:b/>
          <w:bCs/>
          <w:sz w:val="24"/>
          <w:szCs w:val="24"/>
        </w:rPr>
      </w:pPr>
    </w:p>
    <w:p w14:paraId="18F03116">
      <w:pPr>
        <w:suppressAutoHyphens/>
        <w:spacing w:after="0" w:line="240" w:lineRule="auto"/>
        <w:ind w:firstLine="709"/>
        <w:jc w:val="center"/>
        <w:rPr>
          <w:rFonts w:ascii="Times New Roman" w:hAnsi="Times New Roman" w:cs="Times New Roman"/>
          <w:b/>
          <w:bCs/>
          <w:sz w:val="24"/>
          <w:szCs w:val="24"/>
        </w:rPr>
      </w:pPr>
    </w:p>
    <w:p w14:paraId="2FAD5012">
      <w:pPr>
        <w:suppressAutoHyphens/>
        <w:spacing w:after="0" w:line="240" w:lineRule="auto"/>
        <w:ind w:firstLine="709"/>
        <w:jc w:val="center"/>
        <w:rPr>
          <w:rFonts w:ascii="Times New Roman" w:hAnsi="Times New Roman" w:cs="Times New Roman"/>
          <w:b/>
          <w:bCs/>
          <w:sz w:val="24"/>
          <w:szCs w:val="24"/>
        </w:rPr>
      </w:pPr>
    </w:p>
    <w:p w14:paraId="6BC927D2">
      <w:pPr>
        <w:suppressAutoHyphens/>
        <w:spacing w:after="0" w:line="240" w:lineRule="auto"/>
        <w:ind w:firstLine="709"/>
        <w:jc w:val="center"/>
        <w:rPr>
          <w:rFonts w:ascii="Times New Roman" w:hAnsi="Times New Roman" w:cs="Times New Roman"/>
          <w:b/>
          <w:bCs/>
          <w:sz w:val="24"/>
          <w:szCs w:val="24"/>
        </w:rPr>
      </w:pPr>
    </w:p>
    <w:p w14:paraId="0E29E4D2">
      <w:pPr>
        <w:suppressAutoHyphens/>
        <w:spacing w:after="0" w:line="240" w:lineRule="auto"/>
        <w:ind w:firstLine="709"/>
        <w:jc w:val="center"/>
        <w:rPr>
          <w:rFonts w:ascii="Times New Roman" w:hAnsi="Times New Roman" w:cs="Times New Roman"/>
          <w:b/>
          <w:bCs/>
          <w:sz w:val="24"/>
          <w:szCs w:val="24"/>
        </w:rPr>
      </w:pPr>
    </w:p>
    <w:p w14:paraId="266A8FDD">
      <w:pPr>
        <w:suppressAutoHyphens/>
        <w:spacing w:after="0" w:line="240" w:lineRule="auto"/>
        <w:ind w:firstLine="709"/>
        <w:jc w:val="center"/>
        <w:rPr>
          <w:rFonts w:ascii="Times New Roman" w:hAnsi="Times New Roman" w:cs="Times New Roman"/>
          <w:b/>
          <w:bCs/>
          <w:sz w:val="24"/>
          <w:szCs w:val="24"/>
        </w:rPr>
      </w:pPr>
    </w:p>
    <w:p w14:paraId="3C9BCC44">
      <w:pPr>
        <w:suppressAutoHyphens/>
        <w:spacing w:after="0" w:line="240" w:lineRule="auto"/>
        <w:ind w:firstLine="709"/>
        <w:jc w:val="center"/>
        <w:rPr>
          <w:rFonts w:ascii="Times New Roman" w:hAnsi="Times New Roman" w:cs="Times New Roman"/>
          <w:b/>
          <w:bCs/>
          <w:sz w:val="24"/>
          <w:szCs w:val="24"/>
        </w:rPr>
      </w:pPr>
    </w:p>
    <w:p w14:paraId="772891F8">
      <w:pPr>
        <w:suppressAutoHyphens/>
        <w:spacing w:after="0" w:line="240" w:lineRule="auto"/>
        <w:ind w:firstLine="709"/>
        <w:jc w:val="center"/>
        <w:rPr>
          <w:rFonts w:ascii="Times New Roman" w:hAnsi="Times New Roman" w:cs="Times New Roman"/>
          <w:b/>
          <w:bCs/>
          <w:sz w:val="24"/>
          <w:szCs w:val="24"/>
        </w:rPr>
      </w:pPr>
    </w:p>
    <w:p w14:paraId="2EEFC7A6">
      <w:pPr>
        <w:suppressAutoHyphens/>
        <w:spacing w:after="0" w:line="240" w:lineRule="auto"/>
        <w:ind w:firstLine="709"/>
        <w:jc w:val="center"/>
        <w:rPr>
          <w:rFonts w:ascii="Times New Roman" w:hAnsi="Times New Roman" w:cs="Times New Roman"/>
          <w:b/>
          <w:bCs/>
          <w:sz w:val="24"/>
          <w:szCs w:val="24"/>
        </w:rPr>
      </w:pPr>
    </w:p>
    <w:p w14:paraId="4E7C6A4C">
      <w:pPr>
        <w:suppressAutoHyphens/>
        <w:spacing w:after="0" w:line="240" w:lineRule="auto"/>
        <w:ind w:firstLine="709"/>
        <w:jc w:val="center"/>
        <w:rPr>
          <w:rFonts w:ascii="Times New Roman" w:hAnsi="Times New Roman" w:cs="Times New Roman"/>
          <w:b/>
          <w:bCs/>
          <w:sz w:val="24"/>
          <w:szCs w:val="24"/>
        </w:rPr>
      </w:pPr>
    </w:p>
    <w:p w14:paraId="1FD92BD0">
      <w:pPr>
        <w:suppressAutoHyphens/>
        <w:spacing w:after="0" w:line="240" w:lineRule="auto"/>
        <w:ind w:firstLine="709"/>
        <w:jc w:val="center"/>
        <w:rPr>
          <w:rFonts w:ascii="Times New Roman" w:hAnsi="Times New Roman" w:cs="Times New Roman"/>
          <w:b/>
          <w:bCs/>
          <w:sz w:val="24"/>
          <w:szCs w:val="24"/>
        </w:rPr>
      </w:pPr>
    </w:p>
    <w:p w14:paraId="2E9DE3AB">
      <w:pPr>
        <w:suppressAutoHyphens/>
        <w:spacing w:after="0" w:line="240" w:lineRule="auto"/>
        <w:ind w:firstLine="709"/>
        <w:jc w:val="center"/>
        <w:rPr>
          <w:rFonts w:ascii="Times New Roman" w:hAnsi="Times New Roman" w:cs="Times New Roman"/>
          <w:b/>
          <w:bCs/>
          <w:sz w:val="24"/>
          <w:szCs w:val="24"/>
        </w:rPr>
      </w:pPr>
    </w:p>
    <w:p w14:paraId="5F98E975">
      <w:pPr>
        <w:suppressAutoHyphens/>
        <w:spacing w:after="0" w:line="240" w:lineRule="auto"/>
        <w:ind w:firstLine="709"/>
        <w:jc w:val="center"/>
        <w:rPr>
          <w:rFonts w:ascii="Times New Roman" w:hAnsi="Times New Roman" w:cs="Times New Roman"/>
          <w:b/>
          <w:bCs/>
          <w:sz w:val="24"/>
          <w:szCs w:val="24"/>
        </w:rPr>
      </w:pPr>
    </w:p>
    <w:p w14:paraId="414DBDCB">
      <w:pPr>
        <w:suppressAutoHyphens/>
        <w:spacing w:after="0" w:line="240" w:lineRule="auto"/>
        <w:ind w:firstLine="709"/>
        <w:jc w:val="center"/>
        <w:rPr>
          <w:rFonts w:ascii="Times New Roman" w:hAnsi="Times New Roman" w:cs="Times New Roman"/>
          <w:b/>
          <w:bCs/>
          <w:sz w:val="24"/>
          <w:szCs w:val="24"/>
        </w:rPr>
      </w:pPr>
    </w:p>
    <w:p w14:paraId="2E0CEF45">
      <w:pPr>
        <w:suppressAutoHyphens/>
        <w:spacing w:after="0" w:line="240" w:lineRule="auto"/>
        <w:ind w:firstLine="709"/>
        <w:jc w:val="center"/>
        <w:rPr>
          <w:rFonts w:ascii="Times New Roman" w:hAnsi="Times New Roman" w:cs="Times New Roman"/>
          <w:b/>
          <w:bCs/>
          <w:sz w:val="24"/>
          <w:szCs w:val="24"/>
        </w:rPr>
      </w:pPr>
    </w:p>
    <w:p w14:paraId="1D3C2C61">
      <w:pPr>
        <w:suppressAutoHyphens/>
        <w:spacing w:after="0" w:line="240" w:lineRule="auto"/>
        <w:ind w:firstLine="709"/>
        <w:jc w:val="center"/>
        <w:rPr>
          <w:rFonts w:ascii="Times New Roman" w:hAnsi="Times New Roman" w:cs="Times New Roman"/>
          <w:b/>
          <w:bCs/>
          <w:sz w:val="24"/>
          <w:szCs w:val="24"/>
        </w:rPr>
      </w:pPr>
    </w:p>
    <w:p w14:paraId="3AB5187A">
      <w:pPr>
        <w:suppressAutoHyphens/>
        <w:spacing w:after="0" w:line="240" w:lineRule="auto"/>
        <w:ind w:firstLine="709"/>
        <w:jc w:val="center"/>
        <w:rPr>
          <w:rFonts w:ascii="Times New Roman" w:hAnsi="Times New Roman" w:cs="Times New Roman"/>
          <w:b/>
          <w:bCs/>
          <w:sz w:val="24"/>
          <w:szCs w:val="24"/>
        </w:rPr>
      </w:pPr>
    </w:p>
    <w:p w14:paraId="6EB83B92">
      <w:pPr>
        <w:suppressAutoHyphens/>
        <w:spacing w:after="0" w:line="240" w:lineRule="auto"/>
        <w:ind w:firstLine="709"/>
        <w:jc w:val="center"/>
        <w:rPr>
          <w:rFonts w:ascii="Times New Roman" w:hAnsi="Times New Roman" w:cs="Times New Roman"/>
          <w:b/>
          <w:bCs/>
          <w:sz w:val="24"/>
          <w:szCs w:val="24"/>
        </w:rPr>
      </w:pPr>
    </w:p>
    <w:p w14:paraId="4673F2D2">
      <w:pPr>
        <w:suppressAutoHyphens/>
        <w:spacing w:after="0" w:line="240" w:lineRule="auto"/>
        <w:ind w:firstLine="709"/>
        <w:jc w:val="center"/>
        <w:rPr>
          <w:rFonts w:ascii="Times New Roman" w:hAnsi="Times New Roman" w:cs="Times New Roman"/>
          <w:b/>
          <w:bCs/>
          <w:sz w:val="24"/>
          <w:szCs w:val="24"/>
        </w:rPr>
      </w:pPr>
    </w:p>
    <w:p w14:paraId="3D1A1F28">
      <w:pPr>
        <w:suppressAutoHyphens/>
        <w:spacing w:after="0" w:line="240" w:lineRule="auto"/>
        <w:ind w:firstLine="709"/>
        <w:jc w:val="center"/>
        <w:rPr>
          <w:rFonts w:ascii="Times New Roman" w:hAnsi="Times New Roman" w:cs="Times New Roman"/>
          <w:b/>
          <w:bCs/>
          <w:sz w:val="24"/>
          <w:szCs w:val="24"/>
        </w:rPr>
      </w:pPr>
    </w:p>
    <w:p w14:paraId="42D6B715">
      <w:pPr>
        <w:suppressAutoHyphens/>
        <w:spacing w:after="0" w:line="240" w:lineRule="auto"/>
        <w:ind w:firstLine="709"/>
        <w:jc w:val="center"/>
        <w:rPr>
          <w:rFonts w:ascii="Times New Roman" w:hAnsi="Times New Roman" w:cs="Times New Roman"/>
          <w:b/>
          <w:bCs/>
          <w:sz w:val="24"/>
          <w:szCs w:val="24"/>
        </w:rPr>
      </w:pPr>
    </w:p>
    <w:p w14:paraId="42BEB696">
      <w:pPr>
        <w:suppressAutoHyphens/>
        <w:spacing w:after="0" w:line="240" w:lineRule="auto"/>
        <w:ind w:firstLine="709"/>
        <w:jc w:val="center"/>
        <w:rPr>
          <w:rFonts w:ascii="Times New Roman" w:hAnsi="Times New Roman" w:cs="Times New Roman"/>
          <w:b/>
          <w:bCs/>
          <w:sz w:val="24"/>
          <w:szCs w:val="24"/>
        </w:rPr>
      </w:pPr>
    </w:p>
    <w:p w14:paraId="299BE881">
      <w:pPr>
        <w:suppressAutoHyphens/>
        <w:spacing w:after="0" w:line="240" w:lineRule="auto"/>
        <w:ind w:firstLine="709"/>
        <w:jc w:val="center"/>
        <w:rPr>
          <w:rFonts w:ascii="Times New Roman" w:hAnsi="Times New Roman" w:cs="Times New Roman"/>
          <w:b/>
          <w:bCs/>
          <w:sz w:val="24"/>
          <w:szCs w:val="24"/>
        </w:rPr>
      </w:pPr>
    </w:p>
    <w:p w14:paraId="368B63C9">
      <w:pPr>
        <w:suppressAutoHyphens/>
        <w:spacing w:after="0" w:line="240" w:lineRule="auto"/>
        <w:ind w:firstLine="709"/>
        <w:jc w:val="center"/>
        <w:rPr>
          <w:rFonts w:ascii="Times New Roman" w:hAnsi="Times New Roman" w:cs="Times New Roman"/>
          <w:b/>
          <w:sz w:val="24"/>
          <w:szCs w:val="24"/>
        </w:rPr>
      </w:pPr>
      <w:r>
        <w:rPr>
          <w:rFonts w:ascii="Times New Roman" w:hAnsi="Times New Roman" w:cs="Times New Roman"/>
          <w:b/>
          <w:bCs/>
          <w:sz w:val="24"/>
          <w:szCs w:val="24"/>
        </w:rPr>
        <w:t>2. ЦЕЛЬ И ЗАДАЧИ ИЗУЧЕНИЯ ДИСЦИПЛИНЫ</w:t>
      </w:r>
    </w:p>
    <w:p w14:paraId="489A7D6D">
      <w:pPr>
        <w:tabs>
          <w:tab w:val="left" w:pos="284"/>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Цель преподавания дисциплины</w:t>
      </w:r>
      <w:r>
        <w:rPr>
          <w:rFonts w:ascii="Times New Roman" w:hAnsi="Times New Roman" w:cs="Times New Roman"/>
          <w:sz w:val="24"/>
          <w:szCs w:val="24"/>
        </w:rPr>
        <w:t xml:space="preserve">: формирование современной языковой личности, повышения общей речевой культуры студентов, совершенствования владения нормами устного и письменного литературного языка; развитие навыков и умений эффективного речевого поведения в различных ситуациях общения. </w:t>
      </w:r>
    </w:p>
    <w:p w14:paraId="24DC294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Задачи изучения дисциплины:</w:t>
      </w:r>
    </w:p>
    <w:p w14:paraId="13FB9C7D">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практическое освоение базовых понятий дисциплины (литературный язык, норма, культура речи, функциональный стиль, «языковой паспорт» говорящего, стилистика, деловое общение и др.);</w:t>
      </w:r>
    </w:p>
    <w:p w14:paraId="71F105C3">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овладение культурой мышления и речи на основании знаний о языке как средстве создания уместной, точной, логичной, правильной речи;</w:t>
      </w:r>
    </w:p>
    <w:p w14:paraId="3819E999">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повышение уровня языковой и речевой культуры;</w:t>
      </w:r>
    </w:p>
    <w:p w14:paraId="19DBD2FB">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формирование коммуникативной компетенции, под которой подразумевается умение человека организовать свою речевую деятельность языковымисредствами и способами, адекватными ситуациям общения;</w:t>
      </w:r>
    </w:p>
    <w:p w14:paraId="7B5A08B1">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усвоение правил функционирования языковых средств фиксации: официальной (управленческой, деловой, служебной) информации (заявление, автобиография, резюме, доверенность, объяснительная записка и др.), ведения спора и делового общения;</w:t>
      </w:r>
    </w:p>
    <w:p w14:paraId="2FC15F8C">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приобретение навыков публичного выступления; </w:t>
      </w:r>
    </w:p>
    <w:p w14:paraId="782A3880">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качественное повышение уровня речевой культуры, овладение общими представлениями о системе норм русского литературного языка;</w:t>
      </w:r>
    </w:p>
    <w:p w14:paraId="7885A043">
      <w:pPr>
        <w:pStyle w:val="41"/>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создание сильной языковой личности с хорошо сформированными навыками публичного и профессионального общения.</w:t>
      </w:r>
    </w:p>
    <w:p w14:paraId="62AD09AB">
      <w:pPr>
        <w:spacing w:after="0" w:line="240" w:lineRule="auto"/>
        <w:ind w:firstLine="709"/>
        <w:jc w:val="center"/>
        <w:rPr>
          <w:rFonts w:ascii="Times New Roman" w:hAnsi="Times New Roman" w:cs="Times New Roman"/>
          <w:b/>
          <w:sz w:val="24"/>
          <w:szCs w:val="24"/>
        </w:rPr>
      </w:pPr>
    </w:p>
    <w:p w14:paraId="36CB5649">
      <w:pPr>
        <w:spacing w:after="0" w:line="240" w:lineRule="auto"/>
        <w:ind w:firstLine="709"/>
        <w:jc w:val="center"/>
        <w:rPr>
          <w:rFonts w:ascii="Times New Roman" w:hAnsi="Times New Roman" w:cs="Times New Roman"/>
          <w:b/>
          <w:sz w:val="24"/>
          <w:szCs w:val="24"/>
        </w:rPr>
      </w:pPr>
    </w:p>
    <w:p w14:paraId="1A7DACA0">
      <w:pPr>
        <w:spacing w:after="0" w:line="240" w:lineRule="auto"/>
        <w:ind w:firstLine="709"/>
        <w:jc w:val="center"/>
        <w:rPr>
          <w:rFonts w:ascii="Times New Roman" w:hAnsi="Times New Roman" w:cs="Times New Roman"/>
          <w:b/>
          <w:sz w:val="24"/>
          <w:szCs w:val="24"/>
        </w:rPr>
      </w:pPr>
    </w:p>
    <w:p w14:paraId="69144498">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3. МЕСТО ДИСЦИПЛИНЫ В СТРУКТУРЕ ОПОП ВО</w:t>
      </w:r>
    </w:p>
    <w:p w14:paraId="5957C3C6">
      <w:pPr>
        <w:tabs>
          <w:tab w:val="left" w:pos="108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rPr>
        <w:t xml:space="preserve">Курс относится к обязательной части </w:t>
      </w:r>
      <w:r>
        <w:rPr>
          <w:rFonts w:ascii="Times New Roman" w:hAnsi="Times New Roman" w:eastAsia="Times New Roman" w:cs="Times New Roman"/>
          <w:sz w:val="24"/>
          <w:szCs w:val="24"/>
          <w:lang w:eastAsia="ar-SA"/>
        </w:rPr>
        <w:t xml:space="preserve">и адресован </w:t>
      </w:r>
      <w:r>
        <w:rPr>
          <w:rFonts w:ascii="Times New Roman" w:hAnsi="Times New Roman" w:cs="Times New Roman"/>
          <w:sz w:val="24"/>
        </w:rPr>
        <w:t>студентам по направлению подготовки</w:t>
      </w:r>
      <w:r>
        <w:rPr>
          <w:rFonts w:ascii="Times New Roman" w:hAnsi="Times New Roman" w:cs="Times New Roman"/>
          <w:sz w:val="24"/>
          <w:szCs w:val="24"/>
        </w:rPr>
        <w:t xml:space="preserve"> </w:t>
      </w:r>
      <w:r>
        <w:rPr>
          <w:rFonts w:ascii="Times New Roman" w:hAnsi="Times New Roman" w:cs="Times New Roman"/>
          <w:sz w:val="24"/>
        </w:rPr>
        <w:t>51.03.05 Режиссура театрализованных представлений</w:t>
      </w:r>
      <w:r>
        <w:rPr>
          <w:rFonts w:hint="default" w:ascii="Times New Roman" w:hAnsi="Times New Roman" w:cs="Times New Roman"/>
          <w:sz w:val="24"/>
          <w:lang w:val="ru-RU"/>
        </w:rPr>
        <w:t xml:space="preserve"> </w:t>
      </w:r>
      <w:r>
        <w:rPr>
          <w:rFonts w:ascii="Times New Roman" w:hAnsi="Times New Roman" w:eastAsia="Times New Roman" w:cs="Times New Roman"/>
          <w:sz w:val="24"/>
          <w:szCs w:val="24"/>
          <w:lang w:eastAsia="ar-SA"/>
        </w:rPr>
        <w:t>и праздников</w:t>
      </w:r>
      <w:r>
        <w:rPr>
          <w:rFonts w:ascii="Times New Roman" w:hAnsi="Times New Roman" w:cs="Times New Roman"/>
          <w:sz w:val="24"/>
        </w:rPr>
        <w:t xml:space="preserve"> </w:t>
      </w:r>
      <w:r>
        <w:rPr>
          <w:rFonts w:ascii="Times New Roman" w:hAnsi="Times New Roman" w:cs="Times New Roman"/>
          <w:sz w:val="24"/>
          <w:szCs w:val="24"/>
        </w:rPr>
        <w:t xml:space="preserve">. Дисциплина логически и содержательно-методически взаимосвязана с дисциплинами: «Русская литература», «Мировая литература», «История», «Философия» </w:t>
      </w:r>
      <w:r>
        <w:rPr>
          <w:rFonts w:ascii="Times New Roman" w:hAnsi="Times New Roman" w:cs="Times New Roman"/>
          <w:color w:val="000000"/>
          <w:sz w:val="24"/>
          <w:szCs w:val="24"/>
        </w:rPr>
        <w:t>и другими предметами социально-гуманитарного профиля.</w:t>
      </w:r>
    </w:p>
    <w:p w14:paraId="0F0BD867">
      <w:pPr>
        <w:tabs>
          <w:tab w:val="left" w:pos="3900"/>
        </w:tabs>
        <w:spacing w:after="0" w:line="240" w:lineRule="auto"/>
        <w:ind w:firstLine="709"/>
        <w:jc w:val="both"/>
        <w:rPr>
          <w:rFonts w:ascii="Times New Roman" w:hAnsi="Times New Roman" w:cs="Times New Roman"/>
          <w:sz w:val="24"/>
          <w:szCs w:val="24"/>
        </w:rPr>
      </w:pPr>
    </w:p>
    <w:p w14:paraId="18F52FB9">
      <w:pPr>
        <w:tabs>
          <w:tab w:val="left" w:pos="284"/>
          <w:tab w:val="left" w:pos="567"/>
        </w:tabs>
        <w:spacing w:after="0" w:line="240" w:lineRule="auto"/>
        <w:ind w:firstLine="709"/>
        <w:jc w:val="both"/>
        <w:rPr>
          <w:rFonts w:ascii="Times New Roman" w:hAnsi="Times New Roman" w:cs="Times New Roman"/>
          <w:b/>
          <w:sz w:val="24"/>
          <w:szCs w:val="24"/>
        </w:rPr>
      </w:pPr>
    </w:p>
    <w:p w14:paraId="34CC9F44">
      <w:pPr>
        <w:tabs>
          <w:tab w:val="left" w:pos="284"/>
          <w:tab w:val="left" w:pos="567"/>
        </w:tabs>
        <w:spacing w:after="0" w:line="240" w:lineRule="auto"/>
        <w:ind w:firstLine="709"/>
        <w:jc w:val="center"/>
        <w:rPr>
          <w:rFonts w:ascii="Times New Roman" w:hAnsi="Times New Roman" w:cs="Times New Roman"/>
          <w:b/>
          <w:sz w:val="24"/>
          <w:szCs w:val="24"/>
        </w:rPr>
      </w:pPr>
    </w:p>
    <w:p w14:paraId="61F6CEB0">
      <w:pPr>
        <w:tabs>
          <w:tab w:val="left" w:pos="284"/>
          <w:tab w:val="left" w:pos="567"/>
        </w:tabs>
        <w:spacing w:after="0" w:line="240" w:lineRule="auto"/>
        <w:ind w:firstLine="709"/>
        <w:jc w:val="center"/>
        <w:rPr>
          <w:rFonts w:ascii="Times New Roman" w:hAnsi="Times New Roman" w:cs="Times New Roman"/>
          <w:b/>
          <w:sz w:val="24"/>
          <w:szCs w:val="24"/>
        </w:rPr>
      </w:pPr>
    </w:p>
    <w:p w14:paraId="4F10ADDB">
      <w:pPr>
        <w:tabs>
          <w:tab w:val="left" w:pos="284"/>
          <w:tab w:val="left" w:pos="567"/>
        </w:tabs>
        <w:spacing w:after="0" w:line="240" w:lineRule="auto"/>
        <w:ind w:firstLine="709"/>
        <w:jc w:val="center"/>
        <w:rPr>
          <w:rFonts w:ascii="Times New Roman" w:hAnsi="Times New Roman" w:cs="Times New Roman"/>
          <w:b/>
          <w:sz w:val="24"/>
          <w:szCs w:val="24"/>
        </w:rPr>
      </w:pPr>
    </w:p>
    <w:p w14:paraId="6401CE64">
      <w:pPr>
        <w:tabs>
          <w:tab w:val="left" w:pos="284"/>
          <w:tab w:val="left" w:pos="567"/>
        </w:tabs>
        <w:spacing w:after="0" w:line="240" w:lineRule="auto"/>
        <w:ind w:firstLine="709"/>
        <w:jc w:val="center"/>
        <w:rPr>
          <w:rFonts w:ascii="Times New Roman" w:hAnsi="Times New Roman" w:cs="Times New Roman"/>
          <w:b/>
          <w:sz w:val="24"/>
          <w:szCs w:val="24"/>
        </w:rPr>
      </w:pPr>
    </w:p>
    <w:p w14:paraId="18974466">
      <w:pPr>
        <w:tabs>
          <w:tab w:val="left" w:pos="284"/>
          <w:tab w:val="left" w:pos="567"/>
        </w:tabs>
        <w:spacing w:after="0" w:line="240" w:lineRule="auto"/>
        <w:ind w:firstLine="709"/>
        <w:jc w:val="center"/>
        <w:rPr>
          <w:rFonts w:ascii="Times New Roman" w:hAnsi="Times New Roman" w:cs="Times New Roman"/>
          <w:b/>
          <w:sz w:val="24"/>
          <w:szCs w:val="24"/>
        </w:rPr>
      </w:pPr>
    </w:p>
    <w:p w14:paraId="5AFDB823">
      <w:pPr>
        <w:tabs>
          <w:tab w:val="left" w:pos="284"/>
          <w:tab w:val="left" w:pos="567"/>
        </w:tabs>
        <w:spacing w:after="0" w:line="240" w:lineRule="auto"/>
        <w:ind w:firstLine="709"/>
        <w:jc w:val="center"/>
        <w:rPr>
          <w:rFonts w:ascii="Times New Roman" w:hAnsi="Times New Roman" w:cs="Times New Roman"/>
          <w:b/>
          <w:sz w:val="24"/>
          <w:szCs w:val="24"/>
        </w:rPr>
      </w:pPr>
    </w:p>
    <w:p w14:paraId="465C0FD7">
      <w:pPr>
        <w:tabs>
          <w:tab w:val="left" w:pos="284"/>
          <w:tab w:val="left" w:pos="567"/>
        </w:tabs>
        <w:spacing w:after="0" w:line="240" w:lineRule="auto"/>
        <w:ind w:firstLine="709"/>
        <w:jc w:val="center"/>
        <w:rPr>
          <w:rFonts w:ascii="Times New Roman" w:hAnsi="Times New Roman" w:cs="Times New Roman"/>
          <w:b/>
          <w:sz w:val="24"/>
          <w:szCs w:val="24"/>
        </w:rPr>
      </w:pPr>
    </w:p>
    <w:p w14:paraId="2E981CC0">
      <w:pPr>
        <w:tabs>
          <w:tab w:val="left" w:pos="284"/>
          <w:tab w:val="left" w:pos="567"/>
        </w:tabs>
        <w:spacing w:after="0" w:line="240" w:lineRule="auto"/>
        <w:ind w:firstLine="709"/>
        <w:jc w:val="center"/>
        <w:rPr>
          <w:rFonts w:ascii="Times New Roman" w:hAnsi="Times New Roman" w:cs="Times New Roman"/>
          <w:b/>
          <w:sz w:val="24"/>
          <w:szCs w:val="24"/>
        </w:rPr>
      </w:pPr>
    </w:p>
    <w:p w14:paraId="62EA070D">
      <w:pPr>
        <w:tabs>
          <w:tab w:val="left" w:pos="284"/>
          <w:tab w:val="left" w:pos="567"/>
        </w:tabs>
        <w:spacing w:after="0" w:line="240" w:lineRule="auto"/>
        <w:ind w:firstLine="709"/>
        <w:jc w:val="center"/>
        <w:rPr>
          <w:rFonts w:ascii="Times New Roman" w:hAnsi="Times New Roman" w:cs="Times New Roman"/>
          <w:b/>
          <w:sz w:val="24"/>
          <w:szCs w:val="24"/>
        </w:rPr>
      </w:pPr>
    </w:p>
    <w:p w14:paraId="1274B12F">
      <w:pPr>
        <w:tabs>
          <w:tab w:val="left" w:pos="284"/>
          <w:tab w:val="left" w:pos="567"/>
        </w:tabs>
        <w:spacing w:after="0" w:line="240" w:lineRule="auto"/>
        <w:ind w:firstLine="709"/>
        <w:jc w:val="center"/>
        <w:rPr>
          <w:rFonts w:ascii="Times New Roman" w:hAnsi="Times New Roman" w:cs="Times New Roman"/>
          <w:b/>
          <w:sz w:val="24"/>
          <w:szCs w:val="24"/>
        </w:rPr>
      </w:pPr>
    </w:p>
    <w:p w14:paraId="135EF9AD">
      <w:pPr>
        <w:tabs>
          <w:tab w:val="left" w:pos="284"/>
          <w:tab w:val="left" w:pos="567"/>
        </w:tabs>
        <w:spacing w:after="0" w:line="240" w:lineRule="auto"/>
        <w:ind w:firstLine="709"/>
        <w:jc w:val="center"/>
        <w:rPr>
          <w:rFonts w:ascii="Times New Roman" w:hAnsi="Times New Roman" w:cs="Times New Roman"/>
          <w:b/>
          <w:sz w:val="24"/>
          <w:szCs w:val="24"/>
        </w:rPr>
      </w:pPr>
    </w:p>
    <w:p w14:paraId="7ADF3A60">
      <w:pPr>
        <w:tabs>
          <w:tab w:val="left" w:pos="284"/>
          <w:tab w:val="left" w:pos="567"/>
        </w:tabs>
        <w:spacing w:after="0" w:line="240" w:lineRule="auto"/>
        <w:ind w:firstLine="709"/>
        <w:jc w:val="center"/>
        <w:rPr>
          <w:rFonts w:ascii="Times New Roman" w:hAnsi="Times New Roman" w:cs="Times New Roman"/>
          <w:b/>
          <w:sz w:val="24"/>
          <w:szCs w:val="24"/>
        </w:rPr>
      </w:pPr>
    </w:p>
    <w:p w14:paraId="3D8F3C57">
      <w:pPr>
        <w:tabs>
          <w:tab w:val="left" w:pos="284"/>
          <w:tab w:val="left" w:pos="567"/>
        </w:tabs>
        <w:spacing w:after="0" w:line="240" w:lineRule="auto"/>
        <w:ind w:firstLine="709"/>
        <w:jc w:val="center"/>
        <w:rPr>
          <w:rFonts w:ascii="Times New Roman" w:hAnsi="Times New Roman" w:cs="Times New Roman"/>
          <w:b/>
          <w:sz w:val="24"/>
          <w:szCs w:val="24"/>
        </w:rPr>
      </w:pPr>
    </w:p>
    <w:p w14:paraId="3CCF5AEC">
      <w:pPr>
        <w:tabs>
          <w:tab w:val="left" w:pos="284"/>
          <w:tab w:val="left" w:pos="567"/>
        </w:tabs>
        <w:spacing w:after="0" w:line="240" w:lineRule="auto"/>
        <w:ind w:firstLine="709"/>
        <w:jc w:val="center"/>
        <w:rPr>
          <w:rFonts w:ascii="Times New Roman" w:hAnsi="Times New Roman" w:cs="Times New Roman"/>
          <w:b/>
          <w:sz w:val="24"/>
          <w:szCs w:val="24"/>
        </w:rPr>
      </w:pPr>
    </w:p>
    <w:p w14:paraId="46E25217">
      <w:pPr>
        <w:tabs>
          <w:tab w:val="left" w:pos="284"/>
          <w:tab w:val="left" w:pos="567"/>
        </w:tabs>
        <w:spacing w:after="0" w:line="240" w:lineRule="auto"/>
        <w:ind w:firstLine="709"/>
        <w:jc w:val="center"/>
        <w:rPr>
          <w:rFonts w:ascii="Times New Roman" w:hAnsi="Times New Roman" w:cs="Times New Roman"/>
          <w:b/>
          <w:sz w:val="24"/>
          <w:szCs w:val="24"/>
        </w:rPr>
      </w:pPr>
    </w:p>
    <w:p w14:paraId="7EE78269">
      <w:pPr>
        <w:tabs>
          <w:tab w:val="left" w:pos="284"/>
          <w:tab w:val="left" w:pos="567"/>
        </w:tabs>
        <w:spacing w:after="0" w:line="240" w:lineRule="auto"/>
        <w:ind w:firstLine="709"/>
        <w:jc w:val="center"/>
        <w:rPr>
          <w:rFonts w:ascii="Times New Roman" w:hAnsi="Times New Roman" w:cs="Times New Roman"/>
          <w:b/>
          <w:sz w:val="24"/>
          <w:szCs w:val="24"/>
        </w:rPr>
      </w:pPr>
    </w:p>
    <w:p w14:paraId="55AF2B1B">
      <w:pPr>
        <w:tabs>
          <w:tab w:val="left" w:pos="284"/>
          <w:tab w:val="left" w:pos="567"/>
        </w:tabs>
        <w:spacing w:after="0" w:line="240" w:lineRule="auto"/>
        <w:ind w:firstLine="709"/>
        <w:jc w:val="center"/>
        <w:rPr>
          <w:rFonts w:ascii="Times New Roman" w:hAnsi="Times New Roman" w:cs="Times New Roman"/>
          <w:b/>
          <w:sz w:val="24"/>
          <w:szCs w:val="24"/>
        </w:rPr>
      </w:pPr>
    </w:p>
    <w:p w14:paraId="6CAC3EE9">
      <w:pPr>
        <w:tabs>
          <w:tab w:val="left" w:pos="284"/>
          <w:tab w:val="left" w:pos="567"/>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ТРЕБОВАНИЯ К РЕЗУЛЬТАТАМ ОСВОЕНИЯ ДИСЦИПЛИНЫ</w:t>
      </w:r>
    </w:p>
    <w:p w14:paraId="31CAD877">
      <w:pPr>
        <w:tabs>
          <w:tab w:val="left" w:pos="284"/>
          <w:tab w:val="left" w:pos="567"/>
        </w:tabs>
        <w:spacing w:after="0" w:line="240" w:lineRule="auto"/>
        <w:ind w:firstLine="709"/>
        <w:jc w:val="center"/>
        <w:rPr>
          <w:rFonts w:ascii="Times New Roman" w:hAnsi="Times New Roman" w:cs="Times New Roman"/>
          <w:b/>
          <w:sz w:val="24"/>
          <w:szCs w:val="24"/>
        </w:rPr>
      </w:pPr>
    </w:p>
    <w:p w14:paraId="39C4015A">
      <w:pPr>
        <w:tabs>
          <w:tab w:val="left" w:pos="1080"/>
        </w:tabs>
        <w:autoSpaceDE w:val="0"/>
        <w:autoSpaceDN w:val="0"/>
        <w:adjustRightInd w:val="0"/>
        <w:spacing w:after="0" w:line="240" w:lineRule="auto"/>
        <w:ind w:firstLine="709"/>
        <w:jc w:val="both"/>
        <w:rPr>
          <w:rFonts w:ascii="Times New Roman" w:hAnsi="Times New Roman" w:eastAsia="Times New Roman" w:cs="Times New Roman"/>
          <w:sz w:val="24"/>
          <w:szCs w:val="24"/>
          <w:lang w:eastAsia="ar-SA"/>
        </w:rPr>
      </w:pPr>
      <w:r>
        <w:rPr>
          <w:rFonts w:ascii="Times New Roman" w:hAnsi="Times New Roman" w:cs="Times New Roman"/>
          <w:color w:val="000000"/>
          <w:sz w:val="24"/>
          <w:szCs w:val="24"/>
        </w:rPr>
        <w:t>Изучение дисциплины направлено на формирование следующих компетенций в соответствии с ФГОС ВО направлений подготовки</w:t>
      </w:r>
      <w:r>
        <w:rPr>
          <w:rFonts w:ascii="Times New Roman" w:hAnsi="Times New Roman" w:cs="Times New Roman"/>
          <w:sz w:val="24"/>
          <w:szCs w:val="24"/>
        </w:rPr>
        <w:t xml:space="preserve"> </w:t>
      </w:r>
      <w:r>
        <w:rPr>
          <w:rFonts w:ascii="Times New Roman" w:hAnsi="Times New Roman" w:cs="Times New Roman"/>
          <w:sz w:val="24"/>
        </w:rPr>
        <w:t>51.03.05 Режиссура театрализованных представлений</w:t>
      </w:r>
      <w:r>
        <w:rPr>
          <w:rFonts w:hint="default" w:ascii="Times New Roman" w:hAnsi="Times New Roman" w:cs="Times New Roman"/>
          <w:sz w:val="24"/>
          <w:lang w:val="ru-RU"/>
        </w:rPr>
        <w:t xml:space="preserve"> </w:t>
      </w:r>
      <w:r>
        <w:rPr>
          <w:rFonts w:ascii="Times New Roman" w:hAnsi="Times New Roman" w:eastAsia="Times New Roman" w:cs="Times New Roman"/>
          <w:sz w:val="24"/>
          <w:szCs w:val="24"/>
          <w:lang w:eastAsia="ar-SA"/>
        </w:rPr>
        <w:t>и праздников</w:t>
      </w:r>
      <w:bookmarkStart w:id="5" w:name="_GoBack"/>
      <w:bookmarkEnd w:id="5"/>
      <w:r>
        <w:rPr>
          <w:rFonts w:ascii="Times New Roman" w:hAnsi="Times New Roman" w:cs="Times New Roman"/>
          <w:sz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УК-4.</w:t>
      </w:r>
    </w:p>
    <w:p w14:paraId="05BC2B71">
      <w:pPr>
        <w:autoSpaceDE w:val="0"/>
        <w:autoSpaceDN w:val="0"/>
        <w:adjustRightInd w:val="0"/>
        <w:spacing w:after="0" w:line="240" w:lineRule="auto"/>
        <w:rPr>
          <w:rFonts w:ascii="Times New Roman" w:hAnsi="Times New Roman" w:cs="Times New Roman"/>
          <w:b/>
          <w:color w:val="000000"/>
          <w:sz w:val="24"/>
          <w:szCs w:val="24"/>
        </w:rPr>
      </w:pPr>
    </w:p>
    <w:p w14:paraId="4194F14A">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Универсальные компетенции (УК):</w:t>
      </w:r>
    </w:p>
    <w:tbl>
      <w:tblPr>
        <w:tblStyle w:val="12"/>
        <w:tblW w:w="496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2001"/>
        <w:gridCol w:w="1793"/>
        <w:gridCol w:w="4139"/>
      </w:tblGrid>
      <w:tr w14:paraId="6CAF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tcBorders>
              <w:top w:val="single" w:color="auto" w:sz="4" w:space="0"/>
              <w:left w:val="single" w:color="auto" w:sz="4" w:space="0"/>
              <w:bottom w:val="single" w:color="auto" w:sz="4" w:space="0"/>
              <w:right w:val="single" w:color="auto" w:sz="4" w:space="0"/>
            </w:tcBorders>
          </w:tcPr>
          <w:p w14:paraId="4DDE68D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компетенции</w:t>
            </w:r>
          </w:p>
        </w:tc>
        <w:tc>
          <w:tcPr>
            <w:tcW w:w="1053" w:type="pct"/>
            <w:tcBorders>
              <w:top w:val="single" w:color="auto" w:sz="4" w:space="0"/>
              <w:left w:val="single" w:color="auto" w:sz="4" w:space="0"/>
              <w:bottom w:val="single" w:color="auto" w:sz="4" w:space="0"/>
              <w:right w:val="single" w:color="auto" w:sz="4" w:space="0"/>
            </w:tcBorders>
            <w:vAlign w:val="center"/>
          </w:tcPr>
          <w:p w14:paraId="4144689F">
            <w:pPr>
              <w:spacing w:after="0" w:line="240" w:lineRule="auto"/>
              <w:jc w:val="center"/>
              <w:rPr>
                <w:rFonts w:ascii="Times New Roman" w:hAnsi="Times New Roman" w:eastAsia="Calibri" w:cs="Times New Roman"/>
                <w:spacing w:val="-4"/>
                <w:sz w:val="24"/>
                <w:szCs w:val="24"/>
              </w:rPr>
            </w:pPr>
            <w:r>
              <w:rPr>
                <w:rFonts w:ascii="Times New Roman" w:hAnsi="Times New Roman" w:eastAsia="Calibri" w:cs="Times New Roman"/>
                <w:spacing w:val="-4"/>
                <w:sz w:val="24"/>
                <w:szCs w:val="24"/>
              </w:rPr>
              <w:t>Содержание компетенции</w:t>
            </w:r>
          </w:p>
        </w:tc>
        <w:tc>
          <w:tcPr>
            <w:tcW w:w="944" w:type="pct"/>
            <w:tcBorders>
              <w:top w:val="single" w:color="auto" w:sz="4" w:space="0"/>
              <w:left w:val="single" w:color="auto" w:sz="4" w:space="0"/>
              <w:bottom w:val="single" w:color="auto" w:sz="4" w:space="0"/>
              <w:right w:val="single" w:color="auto" w:sz="4" w:space="0"/>
            </w:tcBorders>
          </w:tcPr>
          <w:p w14:paraId="5BA5B057">
            <w:pPr>
              <w:spacing w:after="0" w:line="240" w:lineRule="auto"/>
              <w:jc w:val="center"/>
              <w:rPr>
                <w:rFonts w:ascii="Times New Roman" w:hAnsi="Times New Roman" w:eastAsia="Calibri" w:cs="Times New Roman"/>
                <w:spacing w:val="-4"/>
                <w:sz w:val="24"/>
                <w:szCs w:val="24"/>
              </w:rPr>
            </w:pPr>
            <w:r>
              <w:rPr>
                <w:rFonts w:ascii="Times New Roman" w:hAnsi="Times New Roman" w:eastAsia="Calibri" w:cs="Times New Roman"/>
                <w:spacing w:val="-4"/>
                <w:sz w:val="24"/>
                <w:szCs w:val="24"/>
              </w:rPr>
              <w:t>Индикаторы</w:t>
            </w:r>
          </w:p>
        </w:tc>
        <w:tc>
          <w:tcPr>
            <w:tcW w:w="2179" w:type="pct"/>
            <w:tcBorders>
              <w:top w:val="single" w:color="auto" w:sz="4" w:space="0"/>
              <w:left w:val="single" w:color="auto" w:sz="4" w:space="0"/>
              <w:bottom w:val="single" w:color="auto" w:sz="4" w:space="0"/>
              <w:right w:val="single" w:color="auto" w:sz="4" w:space="0"/>
            </w:tcBorders>
          </w:tcPr>
          <w:p w14:paraId="25451174">
            <w:pPr>
              <w:spacing w:after="0" w:line="240" w:lineRule="auto"/>
              <w:jc w:val="center"/>
              <w:rPr>
                <w:rFonts w:ascii="Times New Roman" w:hAnsi="Times New Roman" w:eastAsia="Calibri" w:cs="Times New Roman"/>
                <w:spacing w:val="-4"/>
                <w:sz w:val="24"/>
                <w:szCs w:val="24"/>
              </w:rPr>
            </w:pPr>
            <w:r>
              <w:rPr>
                <w:rFonts w:ascii="Times New Roman" w:hAnsi="Times New Roman" w:eastAsia="Calibri" w:cs="Times New Roman"/>
                <w:spacing w:val="-4"/>
                <w:sz w:val="24"/>
                <w:szCs w:val="24"/>
              </w:rPr>
              <w:t>Результаты обучения</w:t>
            </w:r>
          </w:p>
        </w:tc>
      </w:tr>
      <w:tr w14:paraId="46C4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tcBorders>
              <w:top w:val="single" w:color="auto" w:sz="4" w:space="0"/>
              <w:left w:val="single" w:color="auto" w:sz="4" w:space="0"/>
              <w:bottom w:val="single" w:color="auto" w:sz="4" w:space="0"/>
              <w:right w:val="single" w:color="auto" w:sz="4" w:space="0"/>
            </w:tcBorders>
          </w:tcPr>
          <w:p w14:paraId="2955ED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УК-4</w:t>
            </w:r>
          </w:p>
        </w:tc>
        <w:tc>
          <w:tcPr>
            <w:tcW w:w="1053" w:type="pct"/>
            <w:tcBorders>
              <w:top w:val="single" w:color="auto" w:sz="4" w:space="0"/>
              <w:left w:val="single" w:color="auto" w:sz="4" w:space="0"/>
              <w:bottom w:val="single" w:color="auto" w:sz="4" w:space="0"/>
              <w:right w:val="single" w:color="auto" w:sz="4" w:space="0"/>
            </w:tcBorders>
          </w:tcPr>
          <w:p w14:paraId="46B91A0E">
            <w:pPr>
              <w:widowControl w:val="0"/>
              <w:shd w:val="clear" w:color="auto" w:fill="FFFFFF"/>
              <w:tabs>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944" w:type="pct"/>
            <w:tcBorders>
              <w:top w:val="single" w:color="auto" w:sz="4" w:space="0"/>
              <w:left w:val="single" w:color="auto" w:sz="4" w:space="0"/>
              <w:bottom w:val="single" w:color="auto" w:sz="4" w:space="0"/>
              <w:right w:val="single" w:color="auto" w:sz="4" w:space="0"/>
            </w:tcBorders>
          </w:tcPr>
          <w:p w14:paraId="64A2322E">
            <w:pPr>
              <w:tabs>
                <w:tab w:val="left" w:pos="284"/>
                <w:tab w:val="left" w:pos="567"/>
              </w:tabs>
              <w:spacing w:after="0" w:line="240" w:lineRule="auto"/>
              <w:jc w:val="both"/>
              <w:rPr>
                <w:rFonts w:ascii="Times New Roman" w:hAnsi="Times New Roman" w:eastAsia="Times New Roman" w:cs="Times New Roman"/>
                <w:b/>
                <w:i/>
                <w:sz w:val="24"/>
                <w:szCs w:val="24"/>
              </w:rPr>
            </w:pPr>
            <w:r>
              <w:rPr>
                <w:rFonts w:ascii="Times New Roman" w:hAnsi="Times New Roman" w:cs="Times New Roman"/>
                <w:sz w:val="24"/>
                <w:szCs w:val="24"/>
              </w:rPr>
              <w:t>УК-4.1. Осуществляет деловую коммуникацию в устной и письменной формах на русском языке.</w:t>
            </w:r>
          </w:p>
        </w:tc>
        <w:tc>
          <w:tcPr>
            <w:tcW w:w="2179" w:type="pct"/>
            <w:tcBorders>
              <w:top w:val="single" w:color="auto" w:sz="4" w:space="0"/>
              <w:left w:val="single" w:color="auto" w:sz="4" w:space="0"/>
              <w:bottom w:val="single" w:color="auto" w:sz="4" w:space="0"/>
              <w:right w:val="single" w:color="auto" w:sz="4" w:space="0"/>
            </w:tcBorders>
          </w:tcPr>
          <w:p w14:paraId="577CC307">
            <w:pPr>
              <w:tabs>
                <w:tab w:val="left" w:pos="284"/>
                <w:tab w:val="left" w:pos="567"/>
              </w:tabs>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b/>
                <w:i/>
                <w:sz w:val="24"/>
                <w:szCs w:val="24"/>
              </w:rPr>
              <w:t>Знать:</w:t>
            </w:r>
          </w:p>
          <w:p w14:paraId="53512BC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важнейшие принципы и правила орфографии и пунктуации русского языка.</w:t>
            </w:r>
          </w:p>
          <w:p w14:paraId="58F1759F">
            <w:pPr>
              <w:tabs>
                <w:tab w:val="left" w:pos="284"/>
                <w:tab w:val="left" w:pos="567"/>
              </w:tabs>
              <w:spacing w:after="0" w:line="240" w:lineRule="auto"/>
              <w:jc w:val="both"/>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Уметь:</w:t>
            </w:r>
          </w:p>
          <w:p w14:paraId="011F5E7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оперировать базовыми теоретическими понятиями;</w:t>
            </w:r>
          </w:p>
          <w:p w14:paraId="2F525E6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работать со словарями и справочниками;</w:t>
            </w:r>
          </w:p>
          <w:p w14:paraId="4FDA835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анализировать тексты, редактировать написанное;</w:t>
            </w:r>
          </w:p>
          <w:p w14:paraId="3B87CA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иметь представление о важнейших лексических, орфоэпических, словообразовательных и других нормах.</w:t>
            </w:r>
          </w:p>
          <w:p w14:paraId="517F78BD">
            <w:pPr>
              <w:tabs>
                <w:tab w:val="left" w:pos="284"/>
                <w:tab w:val="left" w:pos="567"/>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i/>
                <w:sz w:val="24"/>
                <w:szCs w:val="24"/>
              </w:rPr>
              <w:t xml:space="preserve">Владеть </w:t>
            </w:r>
            <w:r>
              <w:rPr>
                <w:rFonts w:ascii="Times New Roman" w:hAnsi="Times New Roman" w:eastAsia="Times New Roman" w:cs="Times New Roman"/>
                <w:sz w:val="24"/>
                <w:szCs w:val="24"/>
              </w:rPr>
              <w:t>следующими профессиональными умениями и навыками:</w:t>
            </w:r>
          </w:p>
          <w:p w14:paraId="1DE8F37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находить по опознавательным признакам орфограммы и пунктограммы;</w:t>
            </w:r>
          </w:p>
          <w:p w14:paraId="5C80B7D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точно формулировать правила, объясняющие написания;</w:t>
            </w:r>
          </w:p>
          <w:p w14:paraId="0415A6C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уметь производить виды разбора, практикуемые в школе;</w:t>
            </w:r>
          </w:p>
          <w:p w14:paraId="4106D73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исправлять и классифицировать ошибки различного типа, в том числе грамматические и речевые.</w:t>
            </w:r>
          </w:p>
        </w:tc>
      </w:tr>
    </w:tbl>
    <w:p w14:paraId="26657940">
      <w:pPr>
        <w:tabs>
          <w:tab w:val="left" w:pos="284"/>
          <w:tab w:val="left" w:pos="567"/>
        </w:tabs>
        <w:spacing w:after="0" w:line="240" w:lineRule="auto"/>
        <w:ind w:firstLine="709"/>
        <w:jc w:val="center"/>
        <w:rPr>
          <w:rFonts w:ascii="Times New Roman" w:hAnsi="Times New Roman" w:cs="Times New Roman"/>
          <w:b/>
          <w:sz w:val="24"/>
          <w:szCs w:val="24"/>
        </w:rPr>
      </w:pPr>
    </w:p>
    <w:p w14:paraId="25BC8001">
      <w:pPr>
        <w:tabs>
          <w:tab w:val="left" w:pos="284"/>
          <w:tab w:val="left" w:pos="567"/>
        </w:tabs>
        <w:spacing w:after="0" w:line="240" w:lineRule="auto"/>
        <w:ind w:firstLine="709"/>
        <w:jc w:val="center"/>
        <w:rPr>
          <w:rFonts w:ascii="Times New Roman" w:hAnsi="Times New Roman" w:eastAsia="Times New Roman" w:cs="Times New Roman"/>
          <w:sz w:val="24"/>
          <w:szCs w:val="24"/>
        </w:rPr>
      </w:pPr>
    </w:p>
    <w:p w14:paraId="7AFE26DA">
      <w:pPr>
        <w:rPr>
          <w:rFonts w:ascii="Times New Roman" w:hAnsi="Times New Roman" w:cs="Times New Roman"/>
          <w:b/>
          <w:sz w:val="24"/>
          <w:szCs w:val="24"/>
        </w:rPr>
      </w:pPr>
      <w:r>
        <w:rPr>
          <w:rFonts w:ascii="Times New Roman" w:hAnsi="Times New Roman" w:cs="Times New Roman"/>
          <w:b/>
          <w:sz w:val="24"/>
          <w:szCs w:val="24"/>
        </w:rPr>
        <w:br w:type="page"/>
      </w:r>
    </w:p>
    <w:p w14:paraId="397AC2F2">
      <w:pPr>
        <w:tabs>
          <w:tab w:val="left" w:pos="3900"/>
        </w:tabs>
        <w:spacing w:after="0"/>
        <w:ind w:firstLine="709"/>
        <w:jc w:val="center"/>
        <w:rPr>
          <w:rFonts w:ascii="Times New Roman" w:hAnsi="Times New Roman" w:cs="Times New Roman"/>
          <w:b/>
          <w:sz w:val="24"/>
          <w:szCs w:val="24"/>
          <w:lang w:val="uk-UA"/>
        </w:rPr>
      </w:pPr>
      <w:r>
        <w:rPr>
          <w:rFonts w:ascii="Times New Roman" w:hAnsi="Times New Roman" w:cs="Times New Roman"/>
          <w:b/>
          <w:sz w:val="24"/>
          <w:szCs w:val="24"/>
        </w:rPr>
        <w:t>5. </w:t>
      </w:r>
      <w:r>
        <w:rPr>
          <w:rFonts w:ascii="Times New Roman" w:hAnsi="Times New Roman" w:cs="Times New Roman"/>
          <w:b/>
          <w:bCs/>
          <w:caps/>
          <w:sz w:val="24"/>
          <w:szCs w:val="24"/>
        </w:rPr>
        <w:t>Структура учебной дисциплины</w:t>
      </w:r>
    </w:p>
    <w:p w14:paraId="74C65676">
      <w:pPr>
        <w:tabs>
          <w:tab w:val="left" w:pos="3900"/>
        </w:tabs>
        <w:spacing w:after="0"/>
        <w:rPr>
          <w:rFonts w:ascii="Times New Roman" w:hAnsi="Times New Roman" w:cs="Times New Roman"/>
          <w:b/>
          <w:sz w:val="24"/>
          <w:szCs w:val="24"/>
          <w:lang w:val="uk-UA"/>
        </w:rPr>
      </w:pPr>
    </w:p>
    <w:tbl>
      <w:tblPr>
        <w:tblStyle w:val="12"/>
        <w:tblW w:w="5554"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9"/>
        <w:gridCol w:w="259"/>
        <w:gridCol w:w="597"/>
        <w:gridCol w:w="559"/>
        <w:gridCol w:w="568"/>
        <w:gridCol w:w="572"/>
        <w:gridCol w:w="708"/>
        <w:gridCol w:w="568"/>
        <w:gridCol w:w="427"/>
        <w:gridCol w:w="708"/>
        <w:gridCol w:w="566"/>
      </w:tblGrid>
      <w:tr w14:paraId="5266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98" w:type="pct"/>
            <w:vMerge w:val="restart"/>
            <w:vAlign w:val="center"/>
          </w:tcPr>
          <w:p w14:paraId="4F1D1D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Названия разделов и тем</w:t>
            </w:r>
          </w:p>
        </w:tc>
        <w:tc>
          <w:tcPr>
            <w:tcW w:w="2602" w:type="pct"/>
            <w:gridSpan w:val="10"/>
            <w:vAlign w:val="center"/>
          </w:tcPr>
          <w:p w14:paraId="60C474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14:paraId="5CA1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98" w:type="pct"/>
            <w:vMerge w:val="continue"/>
            <w:vAlign w:val="center"/>
          </w:tcPr>
          <w:p w14:paraId="012C06F2">
            <w:pPr>
              <w:spacing w:after="0" w:line="240" w:lineRule="auto"/>
              <w:jc w:val="center"/>
              <w:rPr>
                <w:rFonts w:ascii="Times New Roman" w:hAnsi="Times New Roman" w:cs="Times New Roman"/>
                <w:sz w:val="24"/>
                <w:szCs w:val="24"/>
              </w:rPr>
            </w:pPr>
          </w:p>
        </w:tc>
        <w:tc>
          <w:tcPr>
            <w:tcW w:w="1202" w:type="pct"/>
            <w:gridSpan w:val="5"/>
            <w:vAlign w:val="center"/>
          </w:tcPr>
          <w:p w14:paraId="67C8884A">
            <w:pPr>
              <w:spacing w:after="0" w:line="240" w:lineRule="auto"/>
              <w:rPr>
                <w:rFonts w:ascii="Times New Roman" w:hAnsi="Times New Roman" w:cs="Times New Roman"/>
                <w:sz w:val="24"/>
                <w:szCs w:val="24"/>
              </w:rPr>
            </w:pPr>
            <w:r>
              <w:rPr>
                <w:rFonts w:ascii="Times New Roman" w:hAnsi="Times New Roman" w:cs="Times New Roman"/>
                <w:sz w:val="24"/>
                <w:szCs w:val="24"/>
              </w:rPr>
              <w:t>заочная форма</w:t>
            </w:r>
          </w:p>
        </w:tc>
        <w:tc>
          <w:tcPr>
            <w:tcW w:w="1401" w:type="pct"/>
            <w:gridSpan w:val="5"/>
            <w:vAlign w:val="center"/>
          </w:tcPr>
          <w:p w14:paraId="3CEC94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заочная форма</w:t>
            </w:r>
          </w:p>
        </w:tc>
      </w:tr>
      <w:tr w14:paraId="5FA1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98" w:type="pct"/>
            <w:vMerge w:val="continue"/>
            <w:vAlign w:val="center"/>
          </w:tcPr>
          <w:p w14:paraId="3792FAB0">
            <w:pPr>
              <w:spacing w:after="0" w:line="240" w:lineRule="auto"/>
              <w:jc w:val="center"/>
              <w:rPr>
                <w:rFonts w:ascii="Times New Roman" w:hAnsi="Times New Roman" w:cs="Times New Roman"/>
                <w:sz w:val="24"/>
                <w:szCs w:val="24"/>
              </w:rPr>
            </w:pPr>
          </w:p>
        </w:tc>
        <w:tc>
          <w:tcPr>
            <w:tcW w:w="403" w:type="pct"/>
            <w:gridSpan w:val="2"/>
            <w:vMerge w:val="restart"/>
            <w:shd w:val="clear" w:color="auto" w:fill="auto"/>
            <w:vAlign w:val="center"/>
          </w:tcPr>
          <w:p w14:paraId="397395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799" w:type="pct"/>
            <w:gridSpan w:val="3"/>
            <w:shd w:val="clear" w:color="auto" w:fill="auto"/>
            <w:vAlign w:val="center"/>
          </w:tcPr>
          <w:p w14:paraId="29B755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333" w:type="pct"/>
            <w:shd w:val="clear" w:color="auto" w:fill="auto"/>
            <w:vAlign w:val="center"/>
          </w:tcPr>
          <w:p w14:paraId="383A5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68" w:type="pct"/>
            <w:gridSpan w:val="4"/>
            <w:shd w:val="clear" w:color="auto" w:fill="auto"/>
            <w:vAlign w:val="center"/>
          </w:tcPr>
          <w:p w14:paraId="6A1DE8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14:paraId="6244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98" w:type="pct"/>
            <w:vMerge w:val="continue"/>
            <w:vAlign w:val="center"/>
          </w:tcPr>
          <w:p w14:paraId="6FD269BC">
            <w:pPr>
              <w:spacing w:after="0" w:line="240" w:lineRule="auto"/>
              <w:jc w:val="center"/>
              <w:rPr>
                <w:rFonts w:ascii="Times New Roman" w:hAnsi="Times New Roman" w:cs="Times New Roman"/>
                <w:sz w:val="24"/>
                <w:szCs w:val="24"/>
              </w:rPr>
            </w:pPr>
          </w:p>
        </w:tc>
        <w:tc>
          <w:tcPr>
            <w:tcW w:w="403" w:type="pct"/>
            <w:gridSpan w:val="2"/>
            <w:vMerge w:val="continue"/>
            <w:shd w:val="clear" w:color="auto" w:fill="auto"/>
            <w:vAlign w:val="center"/>
          </w:tcPr>
          <w:p w14:paraId="784B97A0">
            <w:pPr>
              <w:spacing w:after="0" w:line="240" w:lineRule="auto"/>
              <w:jc w:val="center"/>
              <w:rPr>
                <w:rFonts w:ascii="Times New Roman" w:hAnsi="Times New Roman" w:cs="Times New Roman"/>
                <w:sz w:val="24"/>
                <w:szCs w:val="24"/>
              </w:rPr>
            </w:pPr>
          </w:p>
        </w:tc>
        <w:tc>
          <w:tcPr>
            <w:tcW w:w="263" w:type="pct"/>
            <w:shd w:val="clear" w:color="auto" w:fill="auto"/>
            <w:vAlign w:val="center"/>
          </w:tcPr>
          <w:p w14:paraId="4475A5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w:t>
            </w:r>
          </w:p>
        </w:tc>
        <w:tc>
          <w:tcPr>
            <w:tcW w:w="267" w:type="pct"/>
            <w:vAlign w:val="center"/>
          </w:tcPr>
          <w:p w14:paraId="24D523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p>
        </w:tc>
        <w:tc>
          <w:tcPr>
            <w:tcW w:w="269" w:type="pct"/>
            <w:vAlign w:val="center"/>
          </w:tcPr>
          <w:p w14:paraId="370330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w:t>
            </w:r>
          </w:p>
        </w:tc>
        <w:tc>
          <w:tcPr>
            <w:tcW w:w="333" w:type="pct"/>
            <w:shd w:val="clear" w:color="auto" w:fill="auto"/>
            <w:vAlign w:val="center"/>
          </w:tcPr>
          <w:p w14:paraId="7E7707BD">
            <w:pPr>
              <w:spacing w:after="0" w:line="240" w:lineRule="auto"/>
              <w:jc w:val="center"/>
              <w:rPr>
                <w:rFonts w:ascii="Times New Roman" w:hAnsi="Times New Roman" w:cs="Times New Roman"/>
                <w:sz w:val="24"/>
                <w:szCs w:val="24"/>
              </w:rPr>
            </w:pPr>
          </w:p>
        </w:tc>
        <w:tc>
          <w:tcPr>
            <w:tcW w:w="267" w:type="pct"/>
            <w:shd w:val="clear" w:color="auto" w:fill="auto"/>
            <w:vAlign w:val="center"/>
          </w:tcPr>
          <w:p w14:paraId="6D4B08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w:t>
            </w:r>
          </w:p>
        </w:tc>
        <w:tc>
          <w:tcPr>
            <w:tcW w:w="201" w:type="pct"/>
            <w:vAlign w:val="center"/>
          </w:tcPr>
          <w:p w14:paraId="7BE9DC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p>
        </w:tc>
        <w:tc>
          <w:tcPr>
            <w:tcW w:w="333" w:type="pct"/>
            <w:vAlign w:val="center"/>
          </w:tcPr>
          <w:p w14:paraId="2028E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w:t>
            </w:r>
          </w:p>
        </w:tc>
        <w:tc>
          <w:tcPr>
            <w:tcW w:w="266" w:type="pct"/>
          </w:tcPr>
          <w:p w14:paraId="5BE234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w:t>
            </w:r>
          </w:p>
        </w:tc>
      </w:tr>
      <w:tr w14:paraId="5CA5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5526FB1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03" w:type="pct"/>
            <w:gridSpan w:val="2"/>
            <w:shd w:val="clear" w:color="auto" w:fill="auto"/>
          </w:tcPr>
          <w:p w14:paraId="1591C40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63" w:type="pct"/>
            <w:shd w:val="clear" w:color="auto" w:fill="auto"/>
          </w:tcPr>
          <w:p w14:paraId="50CCED3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267" w:type="pct"/>
          </w:tcPr>
          <w:p w14:paraId="2803FB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69" w:type="pct"/>
          </w:tcPr>
          <w:p w14:paraId="61B7B3B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333" w:type="pct"/>
            <w:shd w:val="clear" w:color="auto" w:fill="auto"/>
          </w:tcPr>
          <w:p w14:paraId="568A9E6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67" w:type="pct"/>
            <w:shd w:val="clear" w:color="auto" w:fill="auto"/>
          </w:tcPr>
          <w:p w14:paraId="746F40F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01" w:type="pct"/>
          </w:tcPr>
          <w:p w14:paraId="1BD0883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333" w:type="pct"/>
          </w:tcPr>
          <w:p w14:paraId="694B49F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266" w:type="pct"/>
          </w:tcPr>
          <w:p w14:paraId="5A03A4B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r>
      <w:tr w14:paraId="74F2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34" w:type="pct"/>
            <w:gridSpan w:val="10"/>
          </w:tcPr>
          <w:p w14:paraId="5CD68715">
            <w:pPr>
              <w:tabs>
                <w:tab w:val="left" w:pos="284"/>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Содержательный модуль 1. Нормы литературного языка в функциональном аспекте; вариативность норм</w:t>
            </w:r>
          </w:p>
        </w:tc>
        <w:tc>
          <w:tcPr>
            <w:tcW w:w="266" w:type="pct"/>
          </w:tcPr>
          <w:p w14:paraId="59271815">
            <w:pPr>
              <w:tabs>
                <w:tab w:val="left" w:pos="284"/>
                <w:tab w:val="left" w:pos="567"/>
              </w:tabs>
              <w:spacing w:after="0" w:line="240" w:lineRule="auto"/>
              <w:jc w:val="center"/>
              <w:rPr>
                <w:rFonts w:ascii="Times New Roman" w:hAnsi="Times New Roman" w:cs="Times New Roman"/>
                <w:b/>
                <w:sz w:val="24"/>
                <w:szCs w:val="24"/>
              </w:rPr>
            </w:pPr>
          </w:p>
        </w:tc>
      </w:tr>
      <w:tr w14:paraId="573A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54CA9E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1. Язык как система. Язык и речь. Русский язык: его историческое изменение и современное состояние.</w:t>
            </w:r>
          </w:p>
        </w:tc>
        <w:tc>
          <w:tcPr>
            <w:tcW w:w="403" w:type="pct"/>
            <w:gridSpan w:val="2"/>
            <w:shd w:val="clear" w:color="auto" w:fill="auto"/>
          </w:tcPr>
          <w:p w14:paraId="2D9864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14:paraId="6B01BF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5CFC41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729E62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2F69B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14:paraId="1CEBB1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630AE5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14:paraId="324B58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14:paraId="4F09C8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FD3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188562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 Культура речи как особая лингвистическая дисциплина. </w:t>
            </w:r>
            <w:r>
              <w:rPr>
                <w:rFonts w:ascii="Times New Roman" w:hAnsi="Times New Roman" w:cs="Times New Roman"/>
                <w:sz w:val="24"/>
                <w:szCs w:val="24"/>
              </w:rPr>
              <w:t>Типы речевой культуры носителей литературного языка.</w:t>
            </w:r>
          </w:p>
        </w:tc>
        <w:tc>
          <w:tcPr>
            <w:tcW w:w="403" w:type="pct"/>
            <w:gridSpan w:val="2"/>
            <w:shd w:val="clear" w:color="auto" w:fill="auto"/>
          </w:tcPr>
          <w:p w14:paraId="06C103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14:paraId="3BAC09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28BF60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25DFA7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178AB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14:paraId="3E7AAB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50487B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14:paraId="722C79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14:paraId="68D514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68E6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34720B7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3. Лексические нормы в аспекте точности.</w:t>
            </w:r>
          </w:p>
        </w:tc>
        <w:tc>
          <w:tcPr>
            <w:tcW w:w="403" w:type="pct"/>
            <w:gridSpan w:val="2"/>
            <w:shd w:val="clear" w:color="auto" w:fill="auto"/>
          </w:tcPr>
          <w:p w14:paraId="4E9D45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14:paraId="73D2BD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50B5BB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6383B9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10A32C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14:paraId="4AEB79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32088D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171451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14:paraId="43A516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2F04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343C076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4. Лексические ошибки, связанные с речевой избыточностью. Лексические нормы в аспекте выразительности речи.</w:t>
            </w:r>
          </w:p>
        </w:tc>
        <w:tc>
          <w:tcPr>
            <w:tcW w:w="403" w:type="pct"/>
            <w:gridSpan w:val="2"/>
            <w:shd w:val="clear" w:color="auto" w:fill="auto"/>
          </w:tcPr>
          <w:p w14:paraId="195BDF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14:paraId="1AAE6B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4938C1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7EE16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6E793D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14:paraId="2CB211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7E00D2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458EAD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14:paraId="69824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37E7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262E2F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5. Словообразовательные нормы. Сложносоставные слова.</w:t>
            </w:r>
          </w:p>
        </w:tc>
        <w:tc>
          <w:tcPr>
            <w:tcW w:w="403" w:type="pct"/>
            <w:gridSpan w:val="2"/>
            <w:shd w:val="clear" w:color="auto" w:fill="auto"/>
          </w:tcPr>
          <w:p w14:paraId="2EC5D4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14:paraId="6D6C9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40624F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1019E4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14:paraId="2F6A0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14:paraId="7E94CD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7EEE31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295DC9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14:paraId="4DE382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3F80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29D4CBC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6. Морфологические нормы. Имя существительное.</w:t>
            </w:r>
          </w:p>
        </w:tc>
        <w:tc>
          <w:tcPr>
            <w:tcW w:w="403" w:type="pct"/>
            <w:gridSpan w:val="2"/>
            <w:shd w:val="clear" w:color="auto" w:fill="auto"/>
          </w:tcPr>
          <w:p w14:paraId="6FE2F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14:paraId="0A3284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76FA7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334295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14:paraId="0B249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14:paraId="06E0CE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624364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14:paraId="44588B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14:paraId="4ADB5E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79C4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7ED1F06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7. Морфологические нормы. Имя прилагательное.</w:t>
            </w:r>
          </w:p>
        </w:tc>
        <w:tc>
          <w:tcPr>
            <w:tcW w:w="403" w:type="pct"/>
            <w:gridSpan w:val="2"/>
            <w:shd w:val="clear" w:color="auto" w:fill="auto"/>
          </w:tcPr>
          <w:p w14:paraId="3D6D1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14:paraId="75C219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060D83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5011CE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14:paraId="795460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14:paraId="4F86A8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13095F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55BCE7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14:paraId="2860CB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26C0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47DFB7B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8. Морфологические нормы. Имя числительное.</w:t>
            </w:r>
          </w:p>
        </w:tc>
        <w:tc>
          <w:tcPr>
            <w:tcW w:w="403" w:type="pct"/>
            <w:gridSpan w:val="2"/>
            <w:shd w:val="clear" w:color="auto" w:fill="auto"/>
          </w:tcPr>
          <w:p w14:paraId="2B753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14:paraId="28EAED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2607F7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5DE4C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14:paraId="75D43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14:paraId="492172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11EC63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71E707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14:paraId="3A4F37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7E44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4484E07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9. Морфологические нормы. Местоимение.</w:t>
            </w:r>
          </w:p>
        </w:tc>
        <w:tc>
          <w:tcPr>
            <w:tcW w:w="403" w:type="pct"/>
            <w:gridSpan w:val="2"/>
            <w:shd w:val="clear" w:color="auto" w:fill="auto"/>
          </w:tcPr>
          <w:p w14:paraId="24FB6E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14:paraId="6AB15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4095F5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24C26B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14:paraId="4A4868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14:paraId="282C0F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1A5D72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10A0B2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14:paraId="32B63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7E5A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6F822B7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10. Морфологические нормы. Глагол.</w:t>
            </w:r>
          </w:p>
        </w:tc>
        <w:tc>
          <w:tcPr>
            <w:tcW w:w="403" w:type="pct"/>
            <w:gridSpan w:val="2"/>
            <w:shd w:val="clear" w:color="auto" w:fill="auto"/>
          </w:tcPr>
          <w:p w14:paraId="5F2730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14:paraId="61BE75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0BE93D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7FF96F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14:paraId="521FB5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14:paraId="1E2E62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380E86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14:paraId="6370D1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14:paraId="2FA442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2F2A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27347B6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11. Морфологические нормы. Особенности употребления причастий и деепричастий.</w:t>
            </w:r>
          </w:p>
        </w:tc>
        <w:tc>
          <w:tcPr>
            <w:tcW w:w="403" w:type="pct"/>
            <w:gridSpan w:val="2"/>
            <w:shd w:val="clear" w:color="auto" w:fill="auto"/>
          </w:tcPr>
          <w:p w14:paraId="03909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14:paraId="333590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5AFBF1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550D3B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14:paraId="51DF5F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14:paraId="6B0106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234363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17F504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14:paraId="0AEBA4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2248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40FF870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12. Синтаксические нормы.</w:t>
            </w:r>
          </w:p>
        </w:tc>
        <w:tc>
          <w:tcPr>
            <w:tcW w:w="403" w:type="pct"/>
            <w:gridSpan w:val="2"/>
            <w:shd w:val="clear" w:color="auto" w:fill="auto"/>
          </w:tcPr>
          <w:p w14:paraId="70774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63" w:type="pct"/>
            <w:shd w:val="clear" w:color="auto" w:fill="auto"/>
          </w:tcPr>
          <w:p w14:paraId="65141E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05C495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 w:type="pct"/>
          </w:tcPr>
          <w:p w14:paraId="67789E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14:paraId="1D133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67" w:type="pct"/>
            <w:shd w:val="clear" w:color="auto" w:fill="auto"/>
          </w:tcPr>
          <w:p w14:paraId="40BBF8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02036B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745D1B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6" w:type="pct"/>
          </w:tcPr>
          <w:p w14:paraId="151BE2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111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4B3866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Содержательный модуль 2. Характеристика языковых особенностей стилей русского языка</w:t>
            </w:r>
          </w:p>
        </w:tc>
      </w:tr>
      <w:tr w14:paraId="54EB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5B51C3C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13. Функционально-смысловые типы речи русского литературного языка. Функционально-стилистическое разнообразие русского литературного языка.</w:t>
            </w:r>
          </w:p>
        </w:tc>
        <w:tc>
          <w:tcPr>
            <w:tcW w:w="403" w:type="pct"/>
            <w:gridSpan w:val="2"/>
            <w:shd w:val="clear" w:color="auto" w:fill="auto"/>
          </w:tcPr>
          <w:p w14:paraId="35AEA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14:paraId="1088C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5BA89D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6C13A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14:paraId="40D99E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14:paraId="594835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5035FD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7808F0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14:paraId="2DC5E2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7EC7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76CC16B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14. Научный стиль.</w:t>
            </w:r>
          </w:p>
        </w:tc>
        <w:tc>
          <w:tcPr>
            <w:tcW w:w="403" w:type="pct"/>
            <w:gridSpan w:val="2"/>
            <w:shd w:val="clear" w:color="auto" w:fill="auto"/>
          </w:tcPr>
          <w:p w14:paraId="521D37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14:paraId="4F603E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45AA44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5A5FF1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14:paraId="6CEEB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14:paraId="17350F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4B7B6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2189A3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14:paraId="4E6DB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3BA1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226764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Всего часов за </w:t>
            </w:r>
            <w:r>
              <w:rPr>
                <w:rFonts w:ascii="Times New Roman" w:hAnsi="Times New Roman" w:cs="Times New Roman"/>
                <w:b/>
                <w:bCs/>
                <w:sz w:val="24"/>
                <w:szCs w:val="24"/>
                <w:lang w:val="en-US"/>
              </w:rPr>
              <w:t>I</w:t>
            </w:r>
            <w:r>
              <w:rPr>
                <w:rFonts w:ascii="Times New Roman" w:hAnsi="Times New Roman" w:cs="Times New Roman"/>
                <w:b/>
                <w:bCs/>
                <w:sz w:val="24"/>
                <w:szCs w:val="24"/>
              </w:rPr>
              <w:t xml:space="preserve"> семестр</w:t>
            </w:r>
          </w:p>
        </w:tc>
        <w:tc>
          <w:tcPr>
            <w:tcW w:w="403" w:type="pct"/>
            <w:gridSpan w:val="2"/>
            <w:shd w:val="clear" w:color="auto" w:fill="auto"/>
          </w:tcPr>
          <w:p w14:paraId="15A44C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54</w:t>
            </w:r>
          </w:p>
        </w:tc>
        <w:tc>
          <w:tcPr>
            <w:tcW w:w="263" w:type="pct"/>
            <w:shd w:val="clear" w:color="auto" w:fill="auto"/>
          </w:tcPr>
          <w:p w14:paraId="2D1B5D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67" w:type="pct"/>
          </w:tcPr>
          <w:p w14:paraId="1BCD89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269" w:type="pct"/>
          </w:tcPr>
          <w:p w14:paraId="796098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tc>
        <w:tc>
          <w:tcPr>
            <w:tcW w:w="333" w:type="pct"/>
            <w:shd w:val="clear" w:color="auto" w:fill="auto"/>
          </w:tcPr>
          <w:p w14:paraId="684531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54</w:t>
            </w:r>
          </w:p>
        </w:tc>
        <w:tc>
          <w:tcPr>
            <w:tcW w:w="267" w:type="pct"/>
            <w:shd w:val="clear" w:color="auto" w:fill="auto"/>
          </w:tcPr>
          <w:p w14:paraId="67DF1E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01" w:type="pct"/>
          </w:tcPr>
          <w:p w14:paraId="6FD360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33" w:type="pct"/>
          </w:tcPr>
          <w:p w14:paraId="1969805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50</w:t>
            </w:r>
          </w:p>
        </w:tc>
        <w:tc>
          <w:tcPr>
            <w:tcW w:w="266" w:type="pct"/>
          </w:tcPr>
          <w:p w14:paraId="58A506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14:paraId="5FFF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2BBE8F7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15. Официально-деловой стиль.</w:t>
            </w:r>
          </w:p>
        </w:tc>
        <w:tc>
          <w:tcPr>
            <w:tcW w:w="403" w:type="pct"/>
            <w:gridSpan w:val="2"/>
            <w:shd w:val="clear" w:color="auto" w:fill="auto"/>
          </w:tcPr>
          <w:p w14:paraId="2013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14:paraId="6CD478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0CE22D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02904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2F456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14:paraId="7816D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716B4B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589A1F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14:paraId="7C7292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3E00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12C2EE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16. Публицистический стиль.</w:t>
            </w:r>
          </w:p>
        </w:tc>
        <w:tc>
          <w:tcPr>
            <w:tcW w:w="403" w:type="pct"/>
            <w:gridSpan w:val="2"/>
            <w:shd w:val="clear" w:color="auto" w:fill="auto"/>
          </w:tcPr>
          <w:p w14:paraId="29971C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14:paraId="78FCF0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22EE9C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06A38C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2DE4B9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14:paraId="14D902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18522A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50E4F0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14:paraId="215699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16AD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48A607B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17. Язык художественной литературы.</w:t>
            </w:r>
          </w:p>
        </w:tc>
        <w:tc>
          <w:tcPr>
            <w:tcW w:w="403" w:type="pct"/>
            <w:gridSpan w:val="2"/>
            <w:shd w:val="clear" w:color="auto" w:fill="auto"/>
          </w:tcPr>
          <w:p w14:paraId="507A34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14:paraId="276FAB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6FFB12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22E564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3E251E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14:paraId="219457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4D27D1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066251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14:paraId="4CBFA1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166D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pct"/>
          </w:tcPr>
          <w:p w14:paraId="0A92FE8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18. Разговорный стиль, его основные особенности. Речевой этикет.</w:t>
            </w:r>
          </w:p>
        </w:tc>
        <w:tc>
          <w:tcPr>
            <w:tcW w:w="403" w:type="pct"/>
            <w:gridSpan w:val="2"/>
            <w:shd w:val="clear" w:color="auto" w:fill="auto"/>
          </w:tcPr>
          <w:p w14:paraId="1294F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14:paraId="25CB40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3118B7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4C3952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273CB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14:paraId="4D98C2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721DCF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0EC0E1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14:paraId="39052C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C46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1"/>
          </w:tcPr>
          <w:p w14:paraId="1965ED03">
            <w:pPr>
              <w:tabs>
                <w:tab w:val="left" w:pos="284"/>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Содержательный модуль 3. Речевое общение</w:t>
            </w:r>
          </w:p>
        </w:tc>
      </w:tr>
      <w:tr w14:paraId="51AE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pct"/>
            <w:gridSpan w:val="2"/>
          </w:tcPr>
          <w:p w14:paraId="59ABA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19. Речевое общение как основной способ обмена профессиональной информацией. Языковая и речевая компетенция носителярусского языка. Речевое общение как социальный и речевой процесс.</w:t>
            </w:r>
          </w:p>
        </w:tc>
        <w:tc>
          <w:tcPr>
            <w:tcW w:w="281" w:type="pct"/>
            <w:shd w:val="clear" w:color="auto" w:fill="auto"/>
          </w:tcPr>
          <w:p w14:paraId="4B6C8C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14:paraId="005896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0F2B5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7A6E3D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139AA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14:paraId="15BB62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559D70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14:paraId="740968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14:paraId="08FD9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02C5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pct"/>
            <w:gridSpan w:val="2"/>
          </w:tcPr>
          <w:p w14:paraId="115893C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20. </w:t>
            </w:r>
            <w:r>
              <w:rPr>
                <w:rFonts w:ascii="Times New Roman" w:hAnsi="Times New Roman" w:cs="Times New Roman"/>
                <w:sz w:val="24"/>
                <w:szCs w:val="24"/>
              </w:rPr>
              <w:t>Понятие делового общения, его специфика.</w:t>
            </w:r>
          </w:p>
        </w:tc>
        <w:tc>
          <w:tcPr>
            <w:tcW w:w="281" w:type="pct"/>
            <w:shd w:val="clear" w:color="auto" w:fill="auto"/>
          </w:tcPr>
          <w:p w14:paraId="3EF228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14:paraId="7C6FC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036919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277527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1B6F4F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14:paraId="0E34AE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05FAEC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14:paraId="2C6FC6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14:paraId="51C00E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3215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pct"/>
            <w:gridSpan w:val="2"/>
          </w:tcPr>
          <w:p w14:paraId="7534C5C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21.</w:t>
            </w:r>
            <w:r>
              <w:rPr>
                <w:rFonts w:ascii="Times New Roman" w:hAnsi="Times New Roman" w:cs="Times New Roman"/>
                <w:sz w:val="24"/>
                <w:szCs w:val="24"/>
              </w:rPr>
              <w:t xml:space="preserve"> Коллективные формы профессионального общения.</w:t>
            </w:r>
          </w:p>
        </w:tc>
        <w:tc>
          <w:tcPr>
            <w:tcW w:w="281" w:type="pct"/>
            <w:shd w:val="clear" w:color="auto" w:fill="auto"/>
          </w:tcPr>
          <w:p w14:paraId="4B282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14:paraId="661F8D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057F5C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4A3223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64DBB0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14:paraId="0BB76C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1F0D1A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382A24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14:paraId="612DA3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3595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1C326B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Содержательный модуль 4. Ораторская компетенция</w:t>
            </w:r>
          </w:p>
        </w:tc>
      </w:tr>
      <w:tr w14:paraId="2D6A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pct"/>
            <w:gridSpan w:val="2"/>
          </w:tcPr>
          <w:p w14:paraId="6C53D83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22.</w:t>
            </w:r>
            <w:r>
              <w:rPr>
                <w:rFonts w:ascii="Times New Roman" w:hAnsi="Times New Roman" w:cs="Times New Roman"/>
                <w:sz w:val="24"/>
                <w:szCs w:val="24"/>
              </w:rPr>
              <w:t xml:space="preserve"> Основы ораторской компетенции.</w:t>
            </w:r>
          </w:p>
        </w:tc>
        <w:tc>
          <w:tcPr>
            <w:tcW w:w="281" w:type="pct"/>
            <w:shd w:val="clear" w:color="auto" w:fill="auto"/>
          </w:tcPr>
          <w:p w14:paraId="3B4F96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14:paraId="5A0C098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44A0DE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75E22D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1ABF12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14:paraId="0B9172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07C0DB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14:paraId="6D9FE7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14:paraId="413312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33F8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pct"/>
            <w:gridSpan w:val="2"/>
          </w:tcPr>
          <w:p w14:paraId="0D92625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23. </w:t>
            </w:r>
            <w:r>
              <w:rPr>
                <w:rFonts w:ascii="Times New Roman" w:hAnsi="Times New Roman" w:cs="Times New Roman"/>
                <w:sz w:val="24"/>
                <w:szCs w:val="24"/>
              </w:rPr>
              <w:t>Публичная речь, ее основные виды. Этапы подготовки к публичному выступлению</w:t>
            </w:r>
          </w:p>
        </w:tc>
        <w:tc>
          <w:tcPr>
            <w:tcW w:w="281" w:type="pct"/>
            <w:shd w:val="clear" w:color="auto" w:fill="auto"/>
          </w:tcPr>
          <w:p w14:paraId="66C603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14:paraId="081CA0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5CE4F4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24CDCD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0964B0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14:paraId="1A2C13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5F519D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14:paraId="0EE8AD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14:paraId="2C5586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3745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pct"/>
            <w:gridSpan w:val="2"/>
          </w:tcPr>
          <w:p w14:paraId="3548CE0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24.</w:t>
            </w:r>
            <w:r>
              <w:rPr>
                <w:rFonts w:ascii="Times New Roman" w:hAnsi="Times New Roman" w:cs="Times New Roman"/>
                <w:sz w:val="24"/>
                <w:szCs w:val="24"/>
              </w:rPr>
              <w:t xml:space="preserve"> Языковые средства публичного общения. Успешность и неуспешность речи.</w:t>
            </w:r>
          </w:p>
        </w:tc>
        <w:tc>
          <w:tcPr>
            <w:tcW w:w="281" w:type="pct"/>
            <w:shd w:val="clear" w:color="auto" w:fill="auto"/>
          </w:tcPr>
          <w:p w14:paraId="65532A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3" w:type="pct"/>
            <w:shd w:val="clear" w:color="auto" w:fill="auto"/>
          </w:tcPr>
          <w:p w14:paraId="746A2E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298FEF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 w:type="pct"/>
          </w:tcPr>
          <w:p w14:paraId="0B6E8F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628BE6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7" w:type="pct"/>
            <w:shd w:val="clear" w:color="auto" w:fill="auto"/>
          </w:tcPr>
          <w:p w14:paraId="2360B3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303DC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7DC4E7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6" w:type="pct"/>
          </w:tcPr>
          <w:p w14:paraId="2FB812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5A98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pct"/>
            <w:gridSpan w:val="2"/>
          </w:tcPr>
          <w:p w14:paraId="3F9BFC1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Тема 25. </w:t>
            </w:r>
            <w:r>
              <w:rPr>
                <w:rFonts w:ascii="Times New Roman" w:hAnsi="Times New Roman" w:cs="Times New Roman"/>
                <w:sz w:val="24"/>
                <w:szCs w:val="24"/>
              </w:rPr>
              <w:t>Презентация как вид публичной речи.</w:t>
            </w:r>
          </w:p>
        </w:tc>
        <w:tc>
          <w:tcPr>
            <w:tcW w:w="281" w:type="pct"/>
            <w:shd w:val="clear" w:color="auto" w:fill="auto"/>
          </w:tcPr>
          <w:p w14:paraId="38CBAA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3" w:type="pct"/>
            <w:shd w:val="clear" w:color="auto" w:fill="auto"/>
          </w:tcPr>
          <w:p w14:paraId="18AB30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5E4ECB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 w:type="pct"/>
          </w:tcPr>
          <w:p w14:paraId="57D0BC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4C47BD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7" w:type="pct"/>
            <w:shd w:val="clear" w:color="auto" w:fill="auto"/>
          </w:tcPr>
          <w:p w14:paraId="1C2F7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7CF0CC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65D551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6" w:type="pct"/>
          </w:tcPr>
          <w:p w14:paraId="0E5E87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331F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4B477C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Содержательный модуль 5. Совершенствование речевой и коммуникативной компетенции</w:t>
            </w:r>
          </w:p>
        </w:tc>
      </w:tr>
      <w:tr w14:paraId="13FF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pct"/>
            <w:gridSpan w:val="2"/>
          </w:tcPr>
          <w:p w14:paraId="7C98E28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26.Текст как единица коммуникативного процесса.</w:t>
            </w:r>
          </w:p>
        </w:tc>
        <w:tc>
          <w:tcPr>
            <w:tcW w:w="281" w:type="pct"/>
            <w:shd w:val="clear" w:color="auto" w:fill="auto"/>
          </w:tcPr>
          <w:p w14:paraId="002629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14:paraId="3B003A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0D54A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05A2AC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316FDE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14:paraId="6D0208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476FDD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348AD8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14:paraId="35C505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534E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pct"/>
            <w:gridSpan w:val="2"/>
          </w:tcPr>
          <w:p w14:paraId="24A7D28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27. Исконная и заимствованная лексика в русском языке.</w:t>
            </w:r>
          </w:p>
        </w:tc>
        <w:tc>
          <w:tcPr>
            <w:tcW w:w="281" w:type="pct"/>
            <w:shd w:val="clear" w:color="auto" w:fill="auto"/>
          </w:tcPr>
          <w:p w14:paraId="5B0E93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14:paraId="7708CE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37CC92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6FE28B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286AF8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14:paraId="676F47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2D0C20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09E988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14:paraId="1BC777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460D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pct"/>
            <w:gridSpan w:val="2"/>
          </w:tcPr>
          <w:p w14:paraId="1228CE4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28. Стилистически маркированная лексика в текстах разных типов</w:t>
            </w:r>
          </w:p>
        </w:tc>
        <w:tc>
          <w:tcPr>
            <w:tcW w:w="281" w:type="pct"/>
            <w:shd w:val="clear" w:color="auto" w:fill="auto"/>
          </w:tcPr>
          <w:p w14:paraId="773A08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14:paraId="126887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1ACA11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0CFDC0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14:paraId="2B70D9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14:paraId="012FE9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41350D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6C4267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14:paraId="63F545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25C3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pct"/>
            <w:gridSpan w:val="2"/>
          </w:tcPr>
          <w:p w14:paraId="1F9DE48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29. Профессиональная лексика.</w:t>
            </w:r>
          </w:p>
        </w:tc>
        <w:tc>
          <w:tcPr>
            <w:tcW w:w="281" w:type="pct"/>
            <w:shd w:val="clear" w:color="auto" w:fill="auto"/>
          </w:tcPr>
          <w:p w14:paraId="1D4A6B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3" w:type="pct"/>
            <w:shd w:val="clear" w:color="auto" w:fill="auto"/>
          </w:tcPr>
          <w:p w14:paraId="41D7F0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4649BB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5E4C48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shd w:val="clear" w:color="auto" w:fill="auto"/>
          </w:tcPr>
          <w:p w14:paraId="773B79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7" w:type="pct"/>
            <w:shd w:val="clear" w:color="auto" w:fill="auto"/>
          </w:tcPr>
          <w:p w14:paraId="116B0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1F45C0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44A827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14:paraId="0E7E93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154D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pct"/>
            <w:gridSpan w:val="2"/>
          </w:tcPr>
          <w:p w14:paraId="73C7E6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30. Научный текст.</w:t>
            </w:r>
          </w:p>
        </w:tc>
        <w:tc>
          <w:tcPr>
            <w:tcW w:w="281" w:type="pct"/>
            <w:shd w:val="clear" w:color="auto" w:fill="auto"/>
          </w:tcPr>
          <w:p w14:paraId="6D3156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3" w:type="pct"/>
            <w:shd w:val="clear" w:color="auto" w:fill="auto"/>
          </w:tcPr>
          <w:p w14:paraId="6F1EA1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23F4C5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14:paraId="1DD503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shd w:val="clear" w:color="auto" w:fill="auto"/>
          </w:tcPr>
          <w:p w14:paraId="3E261B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7" w:type="pct"/>
            <w:shd w:val="clear" w:color="auto" w:fill="auto"/>
          </w:tcPr>
          <w:p w14:paraId="08B111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317768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26392A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14:paraId="394289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4A16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pct"/>
            <w:gridSpan w:val="2"/>
          </w:tcPr>
          <w:p w14:paraId="2A6A153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Тема 31.</w:t>
            </w:r>
            <w:r>
              <w:rPr>
                <w:rFonts w:ascii="Times New Roman" w:hAnsi="Times New Roman" w:cs="Times New Roman"/>
                <w:sz w:val="24"/>
                <w:szCs w:val="24"/>
              </w:rPr>
              <w:t xml:space="preserve"> Эссе как разновидность организации текста.</w:t>
            </w:r>
          </w:p>
        </w:tc>
        <w:tc>
          <w:tcPr>
            <w:tcW w:w="281" w:type="pct"/>
            <w:shd w:val="clear" w:color="auto" w:fill="auto"/>
          </w:tcPr>
          <w:p w14:paraId="2A103B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14:paraId="154127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14:paraId="221191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 w:type="pct"/>
          </w:tcPr>
          <w:p w14:paraId="0F0AA6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shd w:val="clear" w:color="auto" w:fill="auto"/>
          </w:tcPr>
          <w:p w14:paraId="32B2E3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14:paraId="196815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14:paraId="78A886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14:paraId="251828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14:paraId="5987F8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214B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20" w:type="pct"/>
            <w:gridSpan w:val="2"/>
          </w:tcPr>
          <w:p w14:paraId="77FFCD5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Всего часов за </w:t>
            </w:r>
            <w:r>
              <w:rPr>
                <w:rFonts w:ascii="Times New Roman" w:hAnsi="Times New Roman" w:cs="Times New Roman"/>
                <w:b/>
                <w:bCs/>
                <w:sz w:val="24"/>
                <w:szCs w:val="24"/>
                <w:lang w:val="en-US"/>
              </w:rPr>
              <w:t>II</w:t>
            </w:r>
            <w:r>
              <w:rPr>
                <w:rFonts w:ascii="Times New Roman" w:hAnsi="Times New Roman" w:cs="Times New Roman"/>
                <w:b/>
                <w:bCs/>
                <w:sz w:val="24"/>
                <w:szCs w:val="24"/>
              </w:rPr>
              <w:t xml:space="preserve"> семестр</w:t>
            </w:r>
          </w:p>
        </w:tc>
        <w:tc>
          <w:tcPr>
            <w:tcW w:w="281" w:type="pct"/>
            <w:shd w:val="clear" w:color="auto" w:fill="auto"/>
          </w:tcPr>
          <w:p w14:paraId="141135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54</w:t>
            </w:r>
          </w:p>
        </w:tc>
        <w:tc>
          <w:tcPr>
            <w:tcW w:w="263" w:type="pct"/>
            <w:shd w:val="clear" w:color="auto" w:fill="auto"/>
          </w:tcPr>
          <w:p w14:paraId="65C9F9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67" w:type="pct"/>
          </w:tcPr>
          <w:p w14:paraId="2286AE0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269" w:type="pct"/>
          </w:tcPr>
          <w:p w14:paraId="0F8CEC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c>
          <w:tcPr>
            <w:tcW w:w="333" w:type="pct"/>
            <w:shd w:val="clear" w:color="auto" w:fill="auto"/>
          </w:tcPr>
          <w:p w14:paraId="0B5AD6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w:t>
            </w:r>
          </w:p>
        </w:tc>
        <w:tc>
          <w:tcPr>
            <w:tcW w:w="267" w:type="pct"/>
            <w:shd w:val="clear" w:color="auto" w:fill="auto"/>
          </w:tcPr>
          <w:p w14:paraId="4824A1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01" w:type="pct"/>
          </w:tcPr>
          <w:p w14:paraId="5605FA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33" w:type="pct"/>
          </w:tcPr>
          <w:p w14:paraId="6A7584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50</w:t>
            </w:r>
          </w:p>
        </w:tc>
        <w:tc>
          <w:tcPr>
            <w:tcW w:w="266" w:type="pct"/>
          </w:tcPr>
          <w:p w14:paraId="49093D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14:paraId="35D5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20" w:type="pct"/>
            <w:gridSpan w:val="2"/>
          </w:tcPr>
          <w:p w14:paraId="7EAC2C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Всего часов за период обучения</w:t>
            </w:r>
          </w:p>
        </w:tc>
        <w:tc>
          <w:tcPr>
            <w:tcW w:w="281" w:type="pct"/>
            <w:shd w:val="clear" w:color="auto" w:fill="auto"/>
          </w:tcPr>
          <w:p w14:paraId="148545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263" w:type="pct"/>
            <w:shd w:val="clear" w:color="auto" w:fill="auto"/>
          </w:tcPr>
          <w:p w14:paraId="4BDA99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67" w:type="pct"/>
          </w:tcPr>
          <w:p w14:paraId="44E126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70</w:t>
            </w:r>
          </w:p>
        </w:tc>
        <w:tc>
          <w:tcPr>
            <w:tcW w:w="269" w:type="pct"/>
          </w:tcPr>
          <w:p w14:paraId="51DFDC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38</w:t>
            </w:r>
          </w:p>
        </w:tc>
        <w:tc>
          <w:tcPr>
            <w:tcW w:w="333" w:type="pct"/>
            <w:shd w:val="clear" w:color="auto" w:fill="auto"/>
          </w:tcPr>
          <w:p w14:paraId="636017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267" w:type="pct"/>
            <w:shd w:val="clear" w:color="auto" w:fill="auto"/>
          </w:tcPr>
          <w:p w14:paraId="4B93A5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01" w:type="pct"/>
          </w:tcPr>
          <w:p w14:paraId="5235D8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333" w:type="pct"/>
          </w:tcPr>
          <w:p w14:paraId="37AB93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266" w:type="pct"/>
          </w:tcPr>
          <w:p w14:paraId="37BB65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bl>
    <w:p w14:paraId="21CC89D4">
      <w:pPr>
        <w:spacing w:after="0"/>
        <w:ind w:firstLine="709"/>
        <w:jc w:val="center"/>
        <w:rPr>
          <w:rFonts w:ascii="Times New Roman" w:hAnsi="Times New Roman" w:eastAsia="Times New Roman" w:cs="Times New Roman"/>
          <w:b/>
          <w:sz w:val="24"/>
          <w:szCs w:val="24"/>
        </w:rPr>
      </w:pPr>
    </w:p>
    <w:p w14:paraId="6F0B7D31">
      <w:pPr>
        <w:spacing w:after="0"/>
        <w:ind w:firstLine="709"/>
        <w:jc w:val="center"/>
        <w:rPr>
          <w:rFonts w:ascii="Times New Roman" w:hAnsi="Times New Roman" w:eastAsia="Times New Roman" w:cs="Times New Roman"/>
          <w:b/>
          <w:sz w:val="24"/>
          <w:szCs w:val="24"/>
        </w:rPr>
      </w:pPr>
    </w:p>
    <w:p w14:paraId="129376BA">
      <w:pPr>
        <w:spacing w:after="0"/>
        <w:ind w:firstLine="709"/>
        <w:jc w:val="center"/>
        <w:rPr>
          <w:rFonts w:ascii="Times New Roman" w:hAnsi="Times New Roman" w:eastAsia="Times New Roman" w:cs="Times New Roman"/>
          <w:b/>
          <w:sz w:val="24"/>
          <w:szCs w:val="24"/>
        </w:rPr>
      </w:pPr>
    </w:p>
    <w:p w14:paraId="17C78584">
      <w:pPr>
        <w:spacing w:after="0"/>
        <w:ind w:firstLine="709"/>
        <w:jc w:val="center"/>
        <w:rPr>
          <w:rFonts w:ascii="Times New Roman" w:hAnsi="Times New Roman" w:eastAsia="Times New Roman" w:cs="Times New Roman"/>
          <w:b/>
          <w:sz w:val="24"/>
          <w:szCs w:val="24"/>
        </w:rPr>
      </w:pPr>
    </w:p>
    <w:p w14:paraId="4BD2C5F7">
      <w:pPr>
        <w:spacing w:after="0"/>
        <w:ind w:firstLine="709"/>
        <w:jc w:val="center"/>
        <w:rPr>
          <w:rFonts w:ascii="Times New Roman" w:hAnsi="Times New Roman" w:eastAsia="Times New Roman" w:cs="Times New Roman"/>
          <w:b/>
          <w:sz w:val="24"/>
          <w:szCs w:val="24"/>
        </w:rPr>
      </w:pPr>
    </w:p>
    <w:p w14:paraId="16CF6DA5">
      <w:pPr>
        <w:spacing w:after="0"/>
        <w:ind w:firstLine="709"/>
        <w:jc w:val="center"/>
        <w:rPr>
          <w:rFonts w:ascii="Times New Roman" w:hAnsi="Times New Roman" w:eastAsia="Times New Roman" w:cs="Times New Roman"/>
          <w:b/>
          <w:sz w:val="24"/>
          <w:szCs w:val="24"/>
        </w:rPr>
      </w:pPr>
    </w:p>
    <w:p w14:paraId="2D5F023A">
      <w:pPr>
        <w:spacing w:after="0"/>
        <w:ind w:firstLine="709"/>
        <w:jc w:val="center"/>
        <w:rPr>
          <w:rFonts w:ascii="Times New Roman" w:hAnsi="Times New Roman" w:eastAsia="Times New Roman" w:cs="Times New Roman"/>
          <w:b/>
          <w:sz w:val="24"/>
          <w:szCs w:val="24"/>
        </w:rPr>
      </w:pPr>
    </w:p>
    <w:p w14:paraId="48AC3174">
      <w:pPr>
        <w:spacing w:after="0"/>
        <w:ind w:firstLine="709"/>
        <w:jc w:val="center"/>
        <w:rPr>
          <w:rFonts w:ascii="Times New Roman" w:hAnsi="Times New Roman" w:eastAsia="Times New Roman" w:cs="Times New Roman"/>
          <w:b/>
          <w:sz w:val="24"/>
          <w:szCs w:val="24"/>
        </w:rPr>
      </w:pPr>
    </w:p>
    <w:p w14:paraId="5BA9E3D0">
      <w:pPr>
        <w:spacing w:after="0"/>
        <w:ind w:firstLine="709"/>
        <w:jc w:val="center"/>
        <w:rPr>
          <w:rFonts w:ascii="Times New Roman" w:hAnsi="Times New Roman" w:eastAsia="Times New Roman" w:cs="Times New Roman"/>
          <w:b/>
          <w:sz w:val="24"/>
          <w:szCs w:val="24"/>
        </w:rPr>
      </w:pPr>
    </w:p>
    <w:p w14:paraId="0575DA1E">
      <w:pPr>
        <w:spacing w:after="0"/>
        <w:ind w:firstLine="709"/>
        <w:jc w:val="center"/>
        <w:rPr>
          <w:rFonts w:ascii="Times New Roman" w:hAnsi="Times New Roman" w:eastAsia="Times New Roman" w:cs="Times New Roman"/>
          <w:b/>
          <w:sz w:val="24"/>
          <w:szCs w:val="24"/>
        </w:rPr>
      </w:pPr>
    </w:p>
    <w:p w14:paraId="16DF4FC7">
      <w:pPr>
        <w:spacing w:after="0"/>
        <w:ind w:firstLine="709"/>
        <w:jc w:val="center"/>
        <w:rPr>
          <w:rFonts w:ascii="Times New Roman" w:hAnsi="Times New Roman" w:eastAsia="Times New Roman" w:cs="Times New Roman"/>
          <w:b/>
          <w:sz w:val="24"/>
          <w:szCs w:val="24"/>
        </w:rPr>
      </w:pPr>
    </w:p>
    <w:p w14:paraId="204D17B7">
      <w:pPr>
        <w:spacing w:after="0"/>
        <w:ind w:firstLine="709"/>
        <w:jc w:val="center"/>
        <w:rPr>
          <w:rFonts w:ascii="Times New Roman" w:hAnsi="Times New Roman" w:eastAsia="Times New Roman" w:cs="Times New Roman"/>
          <w:b/>
          <w:sz w:val="24"/>
          <w:szCs w:val="24"/>
        </w:rPr>
      </w:pPr>
    </w:p>
    <w:p w14:paraId="4FA64BAA">
      <w:pPr>
        <w:spacing w:after="0"/>
        <w:ind w:firstLine="709"/>
        <w:jc w:val="center"/>
        <w:rPr>
          <w:rFonts w:ascii="Times New Roman" w:hAnsi="Times New Roman" w:eastAsia="Times New Roman" w:cs="Times New Roman"/>
          <w:b/>
          <w:sz w:val="24"/>
          <w:szCs w:val="24"/>
        </w:rPr>
      </w:pPr>
    </w:p>
    <w:p w14:paraId="1A1247CC">
      <w:pPr>
        <w:spacing w:after="0"/>
        <w:ind w:firstLine="709"/>
        <w:jc w:val="center"/>
        <w:rPr>
          <w:rFonts w:ascii="Times New Roman" w:hAnsi="Times New Roman" w:eastAsia="Times New Roman" w:cs="Times New Roman"/>
          <w:b/>
          <w:sz w:val="24"/>
          <w:szCs w:val="24"/>
        </w:rPr>
      </w:pPr>
    </w:p>
    <w:p w14:paraId="6D16A158">
      <w:pPr>
        <w:spacing w:after="0"/>
        <w:ind w:firstLine="709"/>
        <w:jc w:val="center"/>
        <w:rPr>
          <w:rFonts w:ascii="Times New Roman" w:hAnsi="Times New Roman" w:eastAsia="Times New Roman" w:cs="Times New Roman"/>
          <w:b/>
          <w:sz w:val="24"/>
          <w:szCs w:val="24"/>
        </w:rPr>
      </w:pPr>
    </w:p>
    <w:p w14:paraId="3BB85E35">
      <w:pPr>
        <w:spacing w:after="0"/>
        <w:ind w:firstLine="709"/>
        <w:jc w:val="center"/>
        <w:rPr>
          <w:rFonts w:ascii="Times New Roman" w:hAnsi="Times New Roman" w:eastAsia="Times New Roman" w:cs="Times New Roman"/>
          <w:b/>
          <w:sz w:val="24"/>
          <w:szCs w:val="24"/>
        </w:rPr>
      </w:pPr>
    </w:p>
    <w:p w14:paraId="4A226625">
      <w:pPr>
        <w:spacing w:after="0"/>
        <w:ind w:firstLine="709"/>
        <w:jc w:val="center"/>
        <w:rPr>
          <w:rFonts w:ascii="Times New Roman" w:hAnsi="Times New Roman" w:eastAsia="Times New Roman" w:cs="Times New Roman"/>
          <w:b/>
          <w:sz w:val="24"/>
          <w:szCs w:val="24"/>
        </w:rPr>
      </w:pPr>
    </w:p>
    <w:p w14:paraId="2C95CA8F">
      <w:pPr>
        <w:spacing w:after="0"/>
        <w:ind w:firstLine="709"/>
        <w:jc w:val="center"/>
        <w:rPr>
          <w:rFonts w:ascii="Times New Roman" w:hAnsi="Times New Roman" w:eastAsia="Times New Roman" w:cs="Times New Roman"/>
          <w:b/>
          <w:sz w:val="24"/>
          <w:szCs w:val="24"/>
        </w:rPr>
      </w:pPr>
    </w:p>
    <w:p w14:paraId="5E574497">
      <w:pPr>
        <w:spacing w:after="0"/>
        <w:ind w:firstLine="709"/>
        <w:jc w:val="center"/>
        <w:rPr>
          <w:rFonts w:ascii="Times New Roman" w:hAnsi="Times New Roman" w:eastAsia="Times New Roman" w:cs="Times New Roman"/>
          <w:b/>
          <w:sz w:val="24"/>
          <w:szCs w:val="24"/>
        </w:rPr>
      </w:pPr>
    </w:p>
    <w:p w14:paraId="0BFED58E">
      <w:pPr>
        <w:spacing w:after="0"/>
        <w:ind w:firstLine="709"/>
        <w:jc w:val="center"/>
        <w:rPr>
          <w:rFonts w:ascii="Times New Roman" w:hAnsi="Times New Roman" w:eastAsia="Times New Roman" w:cs="Times New Roman"/>
          <w:b/>
          <w:sz w:val="24"/>
          <w:szCs w:val="24"/>
        </w:rPr>
      </w:pPr>
    </w:p>
    <w:p w14:paraId="4F618DF7">
      <w:pPr>
        <w:spacing w:after="0"/>
        <w:rPr>
          <w:rFonts w:ascii="Times New Roman" w:hAnsi="Times New Roman" w:eastAsia="Times New Roman" w:cs="Times New Roman"/>
          <w:b/>
          <w:sz w:val="24"/>
          <w:szCs w:val="24"/>
        </w:rPr>
      </w:pPr>
    </w:p>
    <w:p w14:paraId="7903EBBB">
      <w:pPr>
        <w:spacing w:after="0" w:line="240" w:lineRule="auto"/>
        <w:ind w:firstLine="709"/>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6. СОДЕРЖАНИЕ ДИСЦИПЛИНЫ</w:t>
      </w:r>
    </w:p>
    <w:p w14:paraId="33EEE7F8">
      <w:pPr>
        <w:spacing w:after="0" w:line="240" w:lineRule="auto"/>
        <w:ind w:firstLine="709"/>
        <w:jc w:val="center"/>
        <w:rPr>
          <w:rFonts w:ascii="Times New Roman" w:hAnsi="Times New Roman" w:eastAsia="Times New Roman" w:cs="Times New Roman"/>
          <w:sz w:val="24"/>
          <w:szCs w:val="24"/>
        </w:rPr>
      </w:pPr>
    </w:p>
    <w:p w14:paraId="2FBD81CD">
      <w:pPr>
        <w:suppressAutoHyphens/>
        <w:spacing w:after="0" w:line="240"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6.1 Практические занятия</w:t>
      </w:r>
    </w:p>
    <w:p w14:paraId="1DCFDA6F">
      <w:pPr>
        <w:suppressAutoHyphens/>
        <w:spacing w:after="0" w:line="240" w:lineRule="auto"/>
        <w:ind w:firstLine="709"/>
        <w:rPr>
          <w:rFonts w:ascii="Times New Roman" w:hAnsi="Times New Roman" w:cs="Times New Roman"/>
          <w:b/>
          <w:sz w:val="24"/>
          <w:szCs w:val="24"/>
          <w:lang w:val="uk-UA"/>
        </w:rPr>
      </w:pPr>
    </w:p>
    <w:p w14:paraId="4E1870A3">
      <w:pPr>
        <w:suppressAutoHyphens/>
        <w:spacing w:after="0" w:line="240" w:lineRule="auto"/>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1</w:t>
      </w:r>
    </w:p>
    <w:p w14:paraId="7527292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 Язык как система. Язык и речь. Русский язык: его историческое изменение и современное состояние</w:t>
      </w:r>
    </w:p>
    <w:p w14:paraId="3E2BADC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1993AA54">
      <w:pPr>
        <w:numPr>
          <w:ilvl w:val="0"/>
          <w:numId w:val="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Внутреннее строение языковой системы. Языковые единицы и уровни. </w:t>
      </w:r>
    </w:p>
    <w:p w14:paraId="5B0849E9">
      <w:pPr>
        <w:numPr>
          <w:ilvl w:val="0"/>
          <w:numId w:val="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Функции языка. </w:t>
      </w:r>
    </w:p>
    <w:p w14:paraId="24FED4C7">
      <w:pPr>
        <w:numPr>
          <w:ilvl w:val="0"/>
          <w:numId w:val="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Язык, речь, общение.</w:t>
      </w:r>
    </w:p>
    <w:p w14:paraId="31493889">
      <w:pPr>
        <w:numPr>
          <w:ilvl w:val="0"/>
          <w:numId w:val="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Формы существования современного русского языка: литературный язык, просторечие, социальные и территориальные диалекты. </w:t>
      </w:r>
    </w:p>
    <w:p w14:paraId="6319E9C5">
      <w:pPr>
        <w:numPr>
          <w:ilvl w:val="0"/>
          <w:numId w:val="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Характеристики современного русского литературного языка. </w:t>
      </w:r>
    </w:p>
    <w:p w14:paraId="2A14041A">
      <w:pPr>
        <w:spacing w:after="0" w:line="240" w:lineRule="auto"/>
        <w:ind w:firstLine="709"/>
        <w:jc w:val="both"/>
        <w:rPr>
          <w:rFonts w:ascii="Times New Roman" w:hAnsi="Times New Roman" w:cs="Times New Roman"/>
          <w:sz w:val="24"/>
          <w:szCs w:val="24"/>
        </w:rPr>
      </w:pPr>
    </w:p>
    <w:p w14:paraId="1DD6AE25">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язык, речь, общение, языковая система, языковая единица, языковой уровень, языковое пространство</w:t>
      </w:r>
      <w:r>
        <w:rPr>
          <w:rFonts w:ascii="Times New Roman" w:hAnsi="Times New Roman" w:cs="Times New Roman"/>
          <w:b/>
          <w:sz w:val="24"/>
          <w:szCs w:val="24"/>
        </w:rPr>
        <w:t xml:space="preserve">, </w:t>
      </w:r>
      <w:r>
        <w:rPr>
          <w:rFonts w:ascii="Times New Roman" w:hAnsi="Times New Roman" w:cs="Times New Roman"/>
          <w:sz w:val="24"/>
          <w:szCs w:val="24"/>
        </w:rPr>
        <w:t>литературный язык, национальный язык, просторечие, социальные диалекты, жаргон, территориальные диалекты.</w:t>
      </w:r>
    </w:p>
    <w:p w14:paraId="29EEF150">
      <w:pPr>
        <w:spacing w:after="0" w:line="240" w:lineRule="auto"/>
        <w:ind w:firstLine="709"/>
        <w:jc w:val="both"/>
        <w:rPr>
          <w:rFonts w:ascii="Times New Roman" w:hAnsi="Times New Roman" w:cs="Times New Roman"/>
          <w:sz w:val="24"/>
          <w:szCs w:val="24"/>
        </w:rPr>
      </w:pPr>
    </w:p>
    <w:p w14:paraId="438D643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lang w:val="uk-UA"/>
        </w:rPr>
        <w:t>Выполнить:</w:t>
      </w:r>
    </w:p>
    <w:p w14:paraId="32C5F30F">
      <w:pPr>
        <w:spacing w:after="0" w:line="240" w:lineRule="auto"/>
        <w:ind w:firstLine="709"/>
        <w:jc w:val="both"/>
        <w:rPr>
          <w:rFonts w:ascii="Times New Roman" w:hAnsi="Times New Roman" w:cs="Times New Roman"/>
          <w:b/>
          <w:i/>
          <w:sz w:val="24"/>
          <w:szCs w:val="24"/>
        </w:rPr>
      </w:pPr>
      <w:r>
        <w:rPr>
          <w:rFonts w:ascii="Times New Roman" w:hAnsi="Times New Roman" w:cs="Times New Roman"/>
          <w:iCs/>
          <w:sz w:val="24"/>
          <w:szCs w:val="24"/>
        </w:rPr>
        <w:t xml:space="preserve">1. </w:t>
      </w:r>
      <w:r>
        <w:rPr>
          <w:rFonts w:ascii="Times New Roman" w:hAnsi="Times New Roman" w:cs="Times New Roman"/>
          <w:sz w:val="24"/>
          <w:szCs w:val="24"/>
        </w:rPr>
        <w:t>Изучите основную и дополнительную литературу по теме.</w:t>
      </w:r>
    </w:p>
    <w:p w14:paraId="0E03DB33">
      <w:pPr>
        <w:spacing w:after="0" w:line="240" w:lineRule="auto"/>
        <w:ind w:firstLine="709"/>
        <w:jc w:val="both"/>
        <w:rPr>
          <w:rFonts w:ascii="Times New Roman" w:hAnsi="Times New Roman" w:cs="Times New Roman"/>
          <w:sz w:val="24"/>
          <w:szCs w:val="24"/>
        </w:rPr>
      </w:pPr>
    </w:p>
    <w:p w14:paraId="391C2403">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2. Ответьте на следующие вопросы:</w:t>
      </w:r>
    </w:p>
    <w:p w14:paraId="109FD5B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Что такое язык? </w:t>
      </w:r>
    </w:p>
    <w:p w14:paraId="6532F20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Какие функции выполняет он в обществе? </w:t>
      </w:r>
    </w:p>
    <w:p w14:paraId="3A33CB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 вы понимаете выражение: «Язык есть важнейшее средство человеческого общения»? </w:t>
      </w:r>
    </w:p>
    <w:p w14:paraId="68BD31F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Какие средства общения, кроме языка, вам известны? </w:t>
      </w:r>
    </w:p>
    <w:p w14:paraId="06A3F95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Существует ли взаимосвязь между развитием языка и развитием общества?</w:t>
      </w:r>
    </w:p>
    <w:p w14:paraId="096B113B">
      <w:pPr>
        <w:spacing w:after="0" w:line="240" w:lineRule="auto"/>
        <w:ind w:firstLine="709"/>
        <w:jc w:val="both"/>
        <w:rPr>
          <w:rFonts w:ascii="Times New Roman" w:hAnsi="Times New Roman" w:cs="Times New Roman"/>
          <w:sz w:val="24"/>
          <w:szCs w:val="24"/>
        </w:rPr>
      </w:pPr>
    </w:p>
    <w:p w14:paraId="62E83006">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3А. Продолжите и запишите следующие пословицы:</w:t>
      </w:r>
    </w:p>
    <w:p w14:paraId="3BD1799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Без языка…...</w:t>
      </w:r>
    </w:p>
    <w:p w14:paraId="15E828E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Осла узнают по ушам….. .</w:t>
      </w:r>
    </w:p>
    <w:p w14:paraId="3C53D1E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Язык – стяг….. .</w:t>
      </w:r>
    </w:p>
    <w:p w14:paraId="529E8D0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Кто говорит – сеет….. .</w:t>
      </w:r>
    </w:p>
    <w:p w14:paraId="3BC11C8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Язык до Киева…. .</w:t>
      </w:r>
    </w:p>
    <w:p w14:paraId="0C967E3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Кстати промолчать….. .</w:t>
      </w:r>
    </w:p>
    <w:p w14:paraId="10A269F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За плохой язык…. .</w:t>
      </w:r>
    </w:p>
    <w:p w14:paraId="45A05C9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справки: </w:t>
      </w:r>
      <w:r>
        <w:rPr>
          <w:rFonts w:ascii="Times New Roman" w:hAnsi="Times New Roman" w:cs="Times New Roman"/>
          <w:i/>
          <w:sz w:val="24"/>
          <w:szCs w:val="24"/>
        </w:rPr>
        <w:t>что большое слово сказать; впереди войска ходит; хорошую голову потерять можно; и колокол нем; доведёт; кто слушает – собирает; медведя по когтям, дурака по речам.</w:t>
      </w:r>
    </w:p>
    <w:p w14:paraId="050407D4">
      <w:pPr>
        <w:spacing w:after="0" w:line="240" w:lineRule="auto"/>
        <w:ind w:firstLine="709"/>
        <w:jc w:val="both"/>
        <w:rPr>
          <w:rFonts w:ascii="Times New Roman" w:hAnsi="Times New Roman" w:cs="Times New Roman"/>
          <w:sz w:val="24"/>
          <w:szCs w:val="24"/>
        </w:rPr>
      </w:pPr>
    </w:p>
    <w:p w14:paraId="28945B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3Б. Раскройте смысл любой пословицы в виде эссе. Свою точку зрения подтвердите примерами из личного опыта.</w:t>
      </w:r>
    </w:p>
    <w:p w14:paraId="63CD6B46">
      <w:pPr>
        <w:spacing w:after="0" w:line="240" w:lineRule="auto"/>
        <w:ind w:firstLine="709"/>
        <w:jc w:val="both"/>
        <w:rPr>
          <w:rFonts w:ascii="Times New Roman" w:hAnsi="Times New Roman" w:cs="Times New Roman"/>
          <w:sz w:val="24"/>
          <w:szCs w:val="24"/>
        </w:rPr>
      </w:pPr>
    </w:p>
    <w:p w14:paraId="0D7DCB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Спишите, вставив пропущенные буквы. Объясните орфограммы.</w:t>
      </w:r>
    </w:p>
    <w:p w14:paraId="7787CE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искусственные языки используются в Вашей профессии? Приведите примеры.</w:t>
      </w:r>
    </w:p>
    <w:p w14:paraId="7A45C78F">
      <w:pPr>
        <w:spacing w:after="0" w:line="240" w:lineRule="auto"/>
        <w:ind w:firstLine="709"/>
        <w:jc w:val="center"/>
        <w:rPr>
          <w:rFonts w:ascii="Times New Roman" w:hAnsi="Times New Roman" w:cs="Times New Roman"/>
          <w:i/>
          <w:sz w:val="24"/>
          <w:szCs w:val="24"/>
        </w:rPr>
      </w:pPr>
      <w:r>
        <w:rPr>
          <w:rFonts w:ascii="Times New Roman" w:hAnsi="Times New Roman" w:cs="Times New Roman"/>
          <w:i/>
          <w:sz w:val="24"/>
          <w:szCs w:val="24"/>
        </w:rPr>
        <w:t>«Доктор надеющийся»</w:t>
      </w:r>
    </w:p>
    <w:p w14:paraId="4E97C3F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Изобр..татель эсперанто – варшавский окулист Лазарь Маркович Заменгоф, который трудился над его с..зданием около 10 лет. Заменгофа ..кружали с..седи самых разных национальностей, и он с детства м..чтал, что(бы) все они с легк..стью пон..мали друг друга. Идею и(с,сс)ку(с,сс)твенного языка вынашивал с п..дростковых лет, но (ни)кому (не) пр..знавался в этом. Его первая книга называлась «Международный язык. Пр..дисловие и полный учебник». Название эсперанто п..явилось позже благодаря пс..вдониму Заменгофа – Доктор Эсперанто, который можно перев..сти как «доктор надеющийся». </w:t>
      </w:r>
    </w:p>
    <w:p w14:paraId="455FA4D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Алфавит эсперанто п..строен на основе латинского. В нем 28 букв, которые соответствуют 28 звукам: пяти гласным, двум полугласным и 21 с..гласному. Ударение в сл..вах всегда падает на предп..следний слог. Все слова ч..таются так(же), как и пишутся. В основе эсперанто романские и германские корни, латинский, греч..ский языки. (Не)которые корни заимствованы из сл..вянских языков, в частности из ру(с,сс)кого и польского. Заимствований из английского почти нет, (по)скольку на момент появления эсперанто английский еще (не)имел статус международного. Что касается гра(м,мм)атики эсперанто, то ее можно св..сти к 16 правилам, которые (не)имеют исключений. Порядок слов в пр..дложении (не)важен. (164 слова)</w:t>
      </w:r>
    </w:p>
    <w:p w14:paraId="32A65F9E">
      <w:pPr>
        <w:spacing w:after="0" w:line="240" w:lineRule="auto"/>
        <w:ind w:firstLine="709"/>
        <w:jc w:val="both"/>
        <w:rPr>
          <w:rFonts w:ascii="Times New Roman" w:hAnsi="Times New Roman" w:cs="Times New Roman"/>
          <w:sz w:val="24"/>
          <w:szCs w:val="24"/>
        </w:rPr>
      </w:pPr>
    </w:p>
    <w:p w14:paraId="65800D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Прочитайте текст и объясните, как с помощью языка человек познаёт окружающий мир. Докажите, что знание языка важно в Вашей профессии (устно).</w:t>
      </w:r>
    </w:p>
    <w:p w14:paraId="6D1868C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Понятия невозможны без словесной оболочки, без закрепления в языке, хотя в языке и не полностью отражаются их признаки. С одной стороны, мы в прямом смысле закрепляем в языке достижения нашего познания, с другой – мы можем узнавать новое о предметах, явлениях, процессах действительности благодаря языку, через его посредство. Мы можем при его помощи получать новые знания из уже имеющихся путём логических умозаключений. (А. Леонтьев)</w:t>
      </w:r>
    </w:p>
    <w:p w14:paraId="603EEC74">
      <w:pPr>
        <w:spacing w:after="0" w:line="240" w:lineRule="auto"/>
        <w:ind w:firstLine="709"/>
        <w:jc w:val="both"/>
        <w:rPr>
          <w:rFonts w:ascii="Times New Roman" w:hAnsi="Times New Roman" w:cs="Times New Roman"/>
          <w:i/>
          <w:sz w:val="24"/>
          <w:szCs w:val="24"/>
        </w:rPr>
      </w:pPr>
    </w:p>
    <w:p w14:paraId="12582E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Запишите под диктовку высказывания известных людей о языке. О каких функциях языка говорится в данных высказываниях?</w:t>
      </w:r>
    </w:p>
    <w:p w14:paraId="35F1205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Неясность слова есть неизменный признак неясности мысли. 2. Язык есть самая живая, самая обильная и прочная связь, соединяющая отжившие, живущие и будущие поколения. 3. Язык – орудие мышления. Обращаться с языком кое-как – значит и мыслить кое-как: неточно, приблизительно, неверно. 4. Слово дано человеку не для самоудовлетворения, а для воплощения и передачи той мысли, того чувства, той доли истины или вдохновения, которым он обладает, другим людям. 5. Слово отражает мысль: непонятна мысль – непонятно и слово.</w:t>
      </w:r>
    </w:p>
    <w:p w14:paraId="0FA986D5">
      <w:pPr>
        <w:spacing w:after="0" w:line="240" w:lineRule="auto"/>
        <w:ind w:firstLine="709"/>
        <w:jc w:val="both"/>
        <w:rPr>
          <w:rFonts w:ascii="Times New Roman" w:hAnsi="Times New Roman" w:cs="Times New Roman"/>
          <w:bCs/>
          <w:iCs/>
          <w:sz w:val="24"/>
          <w:szCs w:val="24"/>
        </w:rPr>
      </w:pPr>
    </w:p>
    <w:p w14:paraId="335A37B8">
      <w:pPr>
        <w:spacing w:after="0" w:line="240" w:lineRule="auto"/>
        <w:ind w:firstLine="709"/>
        <w:jc w:val="both"/>
        <w:rPr>
          <w:rFonts w:ascii="Times New Roman" w:hAnsi="Times New Roman" w:cs="Times New Roman"/>
          <w:i/>
          <w:sz w:val="24"/>
          <w:szCs w:val="24"/>
        </w:rPr>
      </w:pPr>
      <w:r>
        <w:rPr>
          <w:rFonts w:ascii="Times New Roman" w:hAnsi="Times New Roman" w:cs="Times New Roman"/>
          <w:bCs/>
          <w:iCs/>
          <w:sz w:val="24"/>
          <w:szCs w:val="24"/>
        </w:rPr>
        <w:t>7. Напишите вводный контрольный диктант.</w:t>
      </w:r>
    </w:p>
    <w:p w14:paraId="1EEA34AB">
      <w:pPr>
        <w:spacing w:after="0" w:line="240" w:lineRule="auto"/>
        <w:ind w:firstLine="709"/>
        <w:jc w:val="center"/>
        <w:rPr>
          <w:rFonts w:ascii="Times New Roman" w:hAnsi="Times New Roman" w:cs="Times New Roman"/>
          <w:bCs/>
          <w:i/>
          <w:sz w:val="24"/>
          <w:szCs w:val="24"/>
        </w:rPr>
      </w:pPr>
      <w:r>
        <w:rPr>
          <w:rFonts w:ascii="Times New Roman" w:hAnsi="Times New Roman" w:cs="Times New Roman"/>
          <w:bCs/>
          <w:i/>
          <w:sz w:val="24"/>
          <w:szCs w:val="24"/>
        </w:rPr>
        <w:t>Грамотность на Руси</w:t>
      </w:r>
    </w:p>
    <w:p w14:paraId="4623C7C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Теперь уже никто не считает сверхъестественным и необъяснимым тот факт, что с начала христианства и до монголо-татарского нашествия Киевская Русь была страной высокой и прекрасной письменной культуры. Введение христианства и приобщение её к византийской книжности установило преемственность двух письменных культур. Это сильно преумножило интерес восточных славян к книге и способствовало распространению письменности ещё на заре её цивилизации.</w:t>
      </w:r>
    </w:p>
    <w:p w14:paraId="1A5DAE6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Не без основания предполагают, что грамотность была у нас воспринята в течение самого короткого времени и беспрепятственно развивалась на первых порах. Ничто не преграждало народу путь к грамоте, и наши прародители быстро овладели сравнительно высоким уровнем письма. Это подтверждается сохранившимися надписями на деревянных предметах, например на прялках, на причудливых гребнях для расчёсывания льна, на неприхотливой глиняной посуде, на различных деревяшках, не пригодных для экспонирования.</w:t>
      </w:r>
    </w:p>
    <w:p w14:paraId="2FE7627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Наука недаром придаёт огромное значение изучению старинных предметов. Без преувеличения можно сказать, что археологические находки превзошли все ожидания учёных, приоткрыв картины живой древности. В небезызвестных раскопках под Новгородом, которые велись в продолжение десяти лет, были найдены сверхинтересные грамоты на бересте. Это беспрецедентное открытие в археологии: в них запечатлена оригинальная предыстория русской книги. (По И. Голуб)</w:t>
      </w:r>
    </w:p>
    <w:p w14:paraId="576C3973">
      <w:pPr>
        <w:spacing w:after="0" w:line="240" w:lineRule="auto"/>
        <w:ind w:firstLine="709"/>
        <w:jc w:val="both"/>
        <w:rPr>
          <w:rFonts w:ascii="Times New Roman" w:hAnsi="Times New Roman" w:cs="Times New Roman"/>
          <w:sz w:val="24"/>
          <w:szCs w:val="24"/>
        </w:rPr>
      </w:pPr>
    </w:p>
    <w:p w14:paraId="242E98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cs="Times New Roman"/>
          <w:color w:val="0000FF" w:themeColor="hyperlink"/>
          <w:sz w:val="24"/>
          <w:szCs w:val="24"/>
          <w:u w:val="single"/>
        </w:rPr>
        <w:t>2</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25-31;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cs="Times New Roman"/>
          <w:color w:val="0000FF" w:themeColor="hyperlink"/>
          <w:sz w:val="24"/>
          <w:szCs w:val="24"/>
          <w:u w:val="single"/>
        </w:rPr>
        <w:t>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С. 17-27;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102-107;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Fonts w:ascii="Times New Roman" w:hAnsi="Times New Roman" w:cs="Times New Roman"/>
          <w:color w:val="0000FF" w:themeColor="hyperlink"/>
          <w:sz w:val="24"/>
          <w:szCs w:val="24"/>
          <w:u w:val="single"/>
        </w:rPr>
        <w:t>15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21-28;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cs="Times New Roman"/>
          <w:color w:val="0000FF" w:themeColor="hyperlink"/>
          <w:sz w:val="24"/>
          <w:szCs w:val="24"/>
          <w:u w:val="single"/>
        </w:rPr>
        <w:t>24</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87-91.]</w:t>
      </w:r>
    </w:p>
    <w:p w14:paraId="4D244F64">
      <w:pPr>
        <w:suppressAutoHyphens/>
        <w:spacing w:after="0" w:line="240" w:lineRule="auto"/>
        <w:ind w:firstLine="709"/>
        <w:rPr>
          <w:rFonts w:ascii="Times New Roman" w:hAnsi="Times New Roman" w:cs="Times New Roman"/>
          <w:b/>
          <w:sz w:val="24"/>
          <w:szCs w:val="24"/>
          <w:lang w:val="uk-UA"/>
        </w:rPr>
      </w:pPr>
    </w:p>
    <w:p w14:paraId="06585078">
      <w:pPr>
        <w:suppressAutoHyphens/>
        <w:spacing w:after="0" w:line="240" w:lineRule="auto"/>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2</w:t>
      </w:r>
    </w:p>
    <w:p w14:paraId="40B1070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Тема 2. Культура речи как особая лингвистическая дисциплина. Типы речевой культуры носителей литературного языка</w:t>
      </w:r>
    </w:p>
    <w:p w14:paraId="4C6761E1">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План</w:t>
      </w:r>
    </w:p>
    <w:p w14:paraId="6482DB0C">
      <w:pPr>
        <w:numPr>
          <w:ilvl w:val="0"/>
          <w:numId w:val="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Понятие «культура речи». Основные аспекты культуры речи.</w:t>
      </w:r>
    </w:p>
    <w:p w14:paraId="4C48FF64">
      <w:pPr>
        <w:numPr>
          <w:ilvl w:val="0"/>
          <w:numId w:val="4"/>
        </w:numPr>
        <w:spacing w:after="0" w:line="240" w:lineRule="auto"/>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Нормативность речи и её составляющие: точность, ясность, чистота, уместность, правильность.</w:t>
      </w:r>
    </w:p>
    <w:p w14:paraId="5C87522F">
      <w:pPr>
        <w:numPr>
          <w:ilvl w:val="0"/>
          <w:numId w:val="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Языковой стандарт и языковая личность.</w:t>
      </w:r>
    </w:p>
    <w:p w14:paraId="0BA047CF">
      <w:pPr>
        <w:numPr>
          <w:ilvl w:val="0"/>
          <w:numId w:val="4"/>
        </w:numPr>
        <w:spacing w:after="0" w:line="240" w:lineRule="auto"/>
        <w:ind w:left="0" w:firstLine="709"/>
        <w:contextualSpacing/>
        <w:jc w:val="both"/>
        <w:rPr>
          <w:rFonts w:ascii="Times New Roman" w:hAnsi="Times New Roman" w:cs="Times New Roman"/>
          <w:i/>
          <w:sz w:val="24"/>
          <w:szCs w:val="24"/>
        </w:rPr>
      </w:pPr>
      <w:r>
        <w:rPr>
          <w:rFonts w:ascii="Times New Roman" w:hAnsi="Times New Roman" w:cs="Times New Roman"/>
          <w:sz w:val="24"/>
          <w:szCs w:val="24"/>
        </w:rPr>
        <w:t>Речевой этикет и коммуникативная компетенция.</w:t>
      </w:r>
    </w:p>
    <w:p w14:paraId="2418ED02">
      <w:pPr>
        <w:numPr>
          <w:ilvl w:val="0"/>
          <w:numId w:val="4"/>
        </w:numPr>
        <w:spacing w:after="0" w:line="240" w:lineRule="auto"/>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Общественный характер языковых норм. Динамичность развития языка и изменчивость норм. </w:t>
      </w:r>
    </w:p>
    <w:p w14:paraId="7CCBDD6E">
      <w:pPr>
        <w:numPr>
          <w:ilvl w:val="0"/>
          <w:numId w:val="4"/>
        </w:numPr>
        <w:spacing w:after="0" w:line="240" w:lineRule="auto"/>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Причины нарушения языковых норм. Явление билингвизма.</w:t>
      </w:r>
    </w:p>
    <w:p w14:paraId="4490E00A">
      <w:pPr>
        <w:numPr>
          <w:ilvl w:val="0"/>
          <w:numId w:val="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Понятие речевой культуры.</w:t>
      </w:r>
    </w:p>
    <w:p w14:paraId="3C8AF135">
      <w:pPr>
        <w:numPr>
          <w:ilvl w:val="0"/>
          <w:numId w:val="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Основные типы речевой культуры и их характеристика: элитарный; среднелитературный; литературно-разговорный; фамильярно-разговорный типы речевой культуры.</w:t>
      </w:r>
    </w:p>
    <w:p w14:paraId="0C65D08D">
      <w:pPr>
        <w:spacing w:after="0" w:line="240" w:lineRule="auto"/>
        <w:jc w:val="both"/>
        <w:rPr>
          <w:rFonts w:ascii="Times New Roman" w:hAnsi="Times New Roman" w:cs="Times New Roman"/>
          <w:sz w:val="24"/>
          <w:szCs w:val="24"/>
          <w:lang w:val="uk-UA"/>
        </w:rPr>
      </w:pPr>
    </w:p>
    <w:p w14:paraId="7940EF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Термины:</w:t>
      </w:r>
      <w:r>
        <w:rPr>
          <w:rFonts w:ascii="Times New Roman" w:hAnsi="Times New Roman" w:cs="Times New Roman"/>
          <w:sz w:val="24"/>
          <w:szCs w:val="24"/>
        </w:rPr>
        <w:t xml:space="preserve"> культура речи, языковая норма, языковой стандарт, языковая личность, речевой этикет, коммуникативная компетенция, билингвизм, элитарный тип речевой культуры, среднелитературный тип речевой культуры, литературно-разговорный тип речевой культуры, фамильярно-разговорный тип речевой культуры, речевой этикет.</w:t>
      </w:r>
    </w:p>
    <w:p w14:paraId="5BE83038">
      <w:pPr>
        <w:spacing w:after="0" w:line="240" w:lineRule="auto"/>
        <w:ind w:firstLine="709"/>
        <w:contextualSpacing/>
        <w:jc w:val="both"/>
        <w:rPr>
          <w:rFonts w:ascii="Times New Roman" w:hAnsi="Times New Roman" w:cs="Times New Roman"/>
          <w:sz w:val="24"/>
          <w:szCs w:val="24"/>
        </w:rPr>
      </w:pPr>
    </w:p>
    <w:p w14:paraId="3135BAF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Выполнить:</w:t>
      </w:r>
    </w:p>
    <w:p w14:paraId="363CB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548500E7">
      <w:pPr>
        <w:spacing w:after="0" w:line="240" w:lineRule="auto"/>
        <w:ind w:firstLine="709"/>
        <w:jc w:val="both"/>
        <w:rPr>
          <w:rFonts w:ascii="Times New Roman" w:hAnsi="Times New Roman" w:cs="Times New Roman"/>
          <w:b/>
          <w:i/>
          <w:sz w:val="24"/>
          <w:szCs w:val="24"/>
        </w:rPr>
      </w:pPr>
    </w:p>
    <w:p w14:paraId="67662AE9">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 Ответьте на следующие вопросы:</w:t>
      </w:r>
    </w:p>
    <w:p w14:paraId="6F69C505">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 Как соотносятся норма и система языка? </w:t>
      </w:r>
    </w:p>
    <w:p w14:paraId="6B0E1DDF">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 В чем состоит специфика языковых норм? </w:t>
      </w:r>
    </w:p>
    <w:p w14:paraId="59D73C5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Назовите признаки нормативности языкового явления.</w:t>
      </w:r>
    </w:p>
    <w:p w14:paraId="59C39AE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Чью речь, письменную и устную, следует признать образцовой в сегодняшней языковой ситуации?</w:t>
      </w:r>
    </w:p>
    <w:p w14:paraId="5D242C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Выполнить работу над ошибками, допущенными в диктанте. Образец.</w:t>
      </w:r>
    </w:p>
    <w:p w14:paraId="25A049E6">
      <w:pPr>
        <w:spacing w:after="0" w:line="240" w:lineRule="auto"/>
        <w:ind w:firstLine="992"/>
        <w:jc w:val="center"/>
        <w:rPr>
          <w:rFonts w:ascii="Times New Roman" w:hAnsi="Times New Roman" w:cs="Times New Roman"/>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1"/>
      </w:tblGrid>
      <w:tr w14:paraId="25DF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338F1BE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Слово или предложение с ошибкой</w:t>
            </w:r>
          </w:p>
        </w:tc>
        <w:tc>
          <w:tcPr>
            <w:tcW w:w="3190" w:type="dxa"/>
          </w:tcPr>
          <w:p w14:paraId="0C9F503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Правило</w:t>
            </w:r>
          </w:p>
        </w:tc>
        <w:tc>
          <w:tcPr>
            <w:tcW w:w="3191" w:type="dxa"/>
          </w:tcPr>
          <w:p w14:paraId="3EE760F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Примеры</w:t>
            </w:r>
          </w:p>
        </w:tc>
      </w:tr>
      <w:tr w14:paraId="6F60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560023D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r>
              <w:rPr>
                <w:rFonts w:ascii="Times New Roman" w:hAnsi="Times New Roman" w:eastAsia="Times New Roman" w:cs="Times New Roman"/>
                <w:i/>
                <w:sz w:val="24"/>
                <w:szCs w:val="24"/>
              </w:rPr>
              <w:t>сверх</w:t>
            </w:r>
            <w:r>
              <w:rPr>
                <w:rFonts w:ascii="Times New Roman" w:hAnsi="Times New Roman" w:eastAsia="Times New Roman" w:cs="Times New Roman"/>
                <w:b/>
                <w:i/>
                <w:color w:val="FF0000"/>
                <w:sz w:val="24"/>
                <w:szCs w:val="24"/>
              </w:rPr>
              <w:t>ъ</w:t>
            </w:r>
            <w:r>
              <w:rPr>
                <w:rFonts w:ascii="Times New Roman" w:hAnsi="Times New Roman" w:eastAsia="Times New Roman" w:cs="Times New Roman"/>
                <w:i/>
                <w:sz w:val="24"/>
                <w:szCs w:val="24"/>
              </w:rPr>
              <w:t>естественным</w:t>
            </w:r>
          </w:p>
        </w:tc>
        <w:tc>
          <w:tcPr>
            <w:tcW w:w="3190" w:type="dxa"/>
          </w:tcPr>
          <w:p w14:paraId="36DAB1D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Буква </w:t>
            </w:r>
            <w:r>
              <w:rPr>
                <w:rFonts w:ascii="Times New Roman" w:hAnsi="Times New Roman" w:eastAsia="Times New Roman" w:cs="Times New Roman"/>
                <w:b/>
                <w:sz w:val="24"/>
                <w:szCs w:val="24"/>
              </w:rPr>
              <w:t>ъ</w:t>
            </w:r>
            <w:r>
              <w:rPr>
                <w:rFonts w:ascii="Times New Roman" w:hAnsi="Times New Roman" w:eastAsia="Times New Roman" w:cs="Times New Roman"/>
                <w:sz w:val="24"/>
                <w:szCs w:val="24"/>
              </w:rPr>
              <w:t xml:space="preserve"> нужно писать на стыке приставки и корня, если приставка оканчивается на согласный, а корень слова начинается буквами </w:t>
            </w:r>
            <w:r>
              <w:rPr>
                <w:rFonts w:ascii="Times New Roman" w:hAnsi="Times New Roman" w:eastAsia="Times New Roman" w:cs="Times New Roman"/>
                <w:b/>
                <w:sz w:val="24"/>
                <w:szCs w:val="24"/>
              </w:rPr>
              <w:t>е, ё, ю, я</w:t>
            </w:r>
            <w:r>
              <w:rPr>
                <w:rFonts w:ascii="Times New Roman" w:hAnsi="Times New Roman" w:eastAsia="Times New Roman" w:cs="Times New Roman"/>
                <w:sz w:val="24"/>
                <w:szCs w:val="24"/>
              </w:rPr>
              <w:t>.</w:t>
            </w:r>
          </w:p>
        </w:tc>
        <w:tc>
          <w:tcPr>
            <w:tcW w:w="3191" w:type="dxa"/>
          </w:tcPr>
          <w:p w14:paraId="03E32444">
            <w:pPr>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меж</w:t>
            </w:r>
            <w:r>
              <w:rPr>
                <w:rFonts w:ascii="Times New Roman" w:hAnsi="Times New Roman" w:eastAsia="Times New Roman" w:cs="Times New Roman"/>
                <w:b/>
                <w:i/>
                <w:sz w:val="24"/>
                <w:szCs w:val="24"/>
              </w:rPr>
              <w:t>ъ</w:t>
            </w:r>
            <w:r>
              <w:rPr>
                <w:rFonts w:ascii="Times New Roman" w:hAnsi="Times New Roman" w:eastAsia="Times New Roman" w:cs="Times New Roman"/>
                <w:i/>
                <w:sz w:val="24"/>
                <w:szCs w:val="24"/>
              </w:rPr>
              <w:t>ярусный, транс</w:t>
            </w:r>
            <w:r>
              <w:rPr>
                <w:rFonts w:ascii="Times New Roman" w:hAnsi="Times New Roman" w:eastAsia="Times New Roman" w:cs="Times New Roman"/>
                <w:b/>
                <w:i/>
                <w:sz w:val="24"/>
                <w:szCs w:val="24"/>
              </w:rPr>
              <w:t>ъ</w:t>
            </w:r>
            <w:r>
              <w:rPr>
                <w:rFonts w:ascii="Times New Roman" w:hAnsi="Times New Roman" w:eastAsia="Times New Roman" w:cs="Times New Roman"/>
                <w:i/>
                <w:sz w:val="24"/>
                <w:szCs w:val="24"/>
              </w:rPr>
              <w:t>европейский</w:t>
            </w:r>
          </w:p>
        </w:tc>
      </w:tr>
      <w:tr w14:paraId="79E9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73934EA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w:t>
            </w:r>
            <w:r>
              <w:rPr>
                <w:rFonts w:ascii="Times New Roman" w:hAnsi="Times New Roman" w:eastAsia="Times New Roman" w:cs="Times New Roman"/>
                <w:i/>
                <w:sz w:val="24"/>
                <w:szCs w:val="24"/>
              </w:rPr>
              <w:t>монголо</w:t>
            </w:r>
            <w:r>
              <w:rPr>
                <w:rFonts w:ascii="Times New Roman" w:hAnsi="Times New Roman" w:eastAsia="Times New Roman" w:cs="Times New Roman"/>
                <w:b/>
                <w:i/>
                <w:color w:val="FF0000"/>
                <w:sz w:val="24"/>
                <w:szCs w:val="24"/>
              </w:rPr>
              <w:t>-</w:t>
            </w:r>
            <w:r>
              <w:rPr>
                <w:rFonts w:ascii="Times New Roman" w:hAnsi="Times New Roman" w:eastAsia="Times New Roman" w:cs="Times New Roman"/>
                <w:i/>
                <w:sz w:val="24"/>
                <w:szCs w:val="24"/>
              </w:rPr>
              <w:t>татарского</w:t>
            </w:r>
          </w:p>
        </w:tc>
        <w:tc>
          <w:tcPr>
            <w:tcW w:w="3190" w:type="dxa"/>
          </w:tcPr>
          <w:p w14:paraId="14054CE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Через дефис пишутся сложные имена прилагательные, образованные из двух или более основ, обозначающих равноправные понятия.</w:t>
            </w:r>
          </w:p>
        </w:tc>
        <w:tc>
          <w:tcPr>
            <w:tcW w:w="3191" w:type="dxa"/>
          </w:tcPr>
          <w:p w14:paraId="4F85D940">
            <w:pPr>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мясо</w:t>
            </w:r>
            <w:r>
              <w:rPr>
                <w:rFonts w:ascii="Times New Roman" w:hAnsi="Times New Roman" w:eastAsia="Times New Roman" w:cs="Times New Roman"/>
                <w:b/>
                <w:i/>
                <w:iCs/>
                <w:sz w:val="24"/>
                <w:szCs w:val="24"/>
              </w:rPr>
              <w:t>-</w:t>
            </w:r>
            <w:r>
              <w:rPr>
                <w:rFonts w:ascii="Times New Roman" w:hAnsi="Times New Roman" w:eastAsia="Times New Roman" w:cs="Times New Roman"/>
                <w:i/>
                <w:iCs/>
                <w:sz w:val="24"/>
                <w:szCs w:val="24"/>
              </w:rPr>
              <w:t xml:space="preserve">молочный, </w:t>
            </w:r>
          </w:p>
          <w:p w14:paraId="0A84B0A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англо</w:t>
            </w:r>
            <w:r>
              <w:rPr>
                <w:rFonts w:ascii="Times New Roman" w:hAnsi="Times New Roman" w:eastAsia="Times New Roman" w:cs="Times New Roman"/>
                <w:b/>
                <w:i/>
                <w:iCs/>
                <w:sz w:val="24"/>
                <w:szCs w:val="24"/>
              </w:rPr>
              <w:t>-</w:t>
            </w:r>
            <w:r>
              <w:rPr>
                <w:rFonts w:ascii="Times New Roman" w:hAnsi="Times New Roman" w:eastAsia="Times New Roman" w:cs="Times New Roman"/>
                <w:i/>
                <w:iCs/>
                <w:sz w:val="24"/>
                <w:szCs w:val="24"/>
              </w:rPr>
              <w:t>японский</w:t>
            </w:r>
          </w:p>
        </w:tc>
      </w:tr>
      <w:tr w14:paraId="50D3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6208B406">
            <w:pPr>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3. </w:t>
            </w:r>
            <w:r>
              <w:rPr>
                <w:rFonts w:ascii="Times New Roman" w:hAnsi="Times New Roman" w:eastAsia="Times New Roman" w:cs="Times New Roman"/>
                <w:i/>
                <w:sz w:val="24"/>
                <w:szCs w:val="24"/>
              </w:rPr>
              <w:t>ц</w:t>
            </w:r>
            <w:r>
              <w:rPr>
                <w:rFonts w:ascii="Times New Roman" w:hAnsi="Times New Roman" w:eastAsia="Times New Roman" w:cs="Times New Roman"/>
                <w:b/>
                <w:i/>
                <w:color w:val="FF0000"/>
                <w:sz w:val="24"/>
                <w:szCs w:val="24"/>
              </w:rPr>
              <w:t>и</w:t>
            </w:r>
            <w:r>
              <w:rPr>
                <w:rFonts w:ascii="Times New Roman" w:hAnsi="Times New Roman" w:eastAsia="Times New Roman" w:cs="Times New Roman"/>
                <w:i/>
                <w:sz w:val="24"/>
                <w:szCs w:val="24"/>
              </w:rPr>
              <w:t>в</w:t>
            </w:r>
            <w:r>
              <w:rPr>
                <w:rFonts w:ascii="Times New Roman" w:hAnsi="Times New Roman" w:eastAsia="Times New Roman" w:cs="Times New Roman"/>
                <w:b/>
                <w:i/>
                <w:color w:val="FF0000"/>
                <w:sz w:val="24"/>
                <w:szCs w:val="24"/>
              </w:rPr>
              <w:t>и</w:t>
            </w:r>
            <w:r>
              <w:rPr>
                <w:rFonts w:ascii="Times New Roman" w:hAnsi="Times New Roman" w:eastAsia="Times New Roman" w:cs="Times New Roman"/>
                <w:i/>
                <w:sz w:val="24"/>
                <w:szCs w:val="24"/>
              </w:rPr>
              <w:t>л</w:t>
            </w:r>
            <w:r>
              <w:rPr>
                <w:rFonts w:ascii="Times New Roman" w:hAnsi="Times New Roman" w:eastAsia="Times New Roman" w:cs="Times New Roman"/>
                <w:b/>
                <w:i/>
                <w:color w:val="FF0000"/>
                <w:sz w:val="24"/>
                <w:szCs w:val="24"/>
              </w:rPr>
              <w:t>и</w:t>
            </w:r>
            <w:r>
              <w:rPr>
                <w:rFonts w:ascii="Times New Roman" w:hAnsi="Times New Roman" w:eastAsia="Times New Roman" w:cs="Times New Roman"/>
                <w:i/>
                <w:sz w:val="24"/>
                <w:szCs w:val="24"/>
              </w:rPr>
              <w:t>за́ция,</w:t>
            </w:r>
          </w:p>
          <w:p w14:paraId="3B07D8C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арх</w:t>
            </w:r>
            <w:r>
              <w:rPr>
                <w:rFonts w:ascii="Times New Roman" w:hAnsi="Times New Roman" w:eastAsia="Times New Roman" w:cs="Times New Roman"/>
                <w:b/>
                <w:i/>
                <w:color w:val="FF0000"/>
                <w:sz w:val="24"/>
                <w:szCs w:val="24"/>
              </w:rPr>
              <w:t>ео</w:t>
            </w:r>
            <w:r>
              <w:rPr>
                <w:rFonts w:ascii="Times New Roman" w:hAnsi="Times New Roman" w:eastAsia="Times New Roman" w:cs="Times New Roman"/>
                <w:i/>
                <w:sz w:val="24"/>
                <w:szCs w:val="24"/>
              </w:rPr>
              <w:t>ло́гия</w:t>
            </w:r>
          </w:p>
        </w:tc>
        <w:tc>
          <w:tcPr>
            <w:tcW w:w="3190" w:type="dxa"/>
          </w:tcPr>
          <w:p w14:paraId="45269ED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Словарное слово </w:t>
            </w:r>
          </w:p>
        </w:tc>
        <w:tc>
          <w:tcPr>
            <w:tcW w:w="3191" w:type="dxa"/>
          </w:tcPr>
          <w:p w14:paraId="5114026A">
            <w:pPr>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b/>
                <w:i/>
                <w:sz w:val="24"/>
                <w:szCs w:val="24"/>
              </w:rPr>
              <w:t>и</w:t>
            </w:r>
            <w:r>
              <w:rPr>
                <w:rFonts w:ascii="Times New Roman" w:hAnsi="Times New Roman" w:eastAsia="Times New Roman" w:cs="Times New Roman"/>
                <w:i/>
                <w:sz w:val="24"/>
                <w:szCs w:val="24"/>
              </w:rPr>
              <w:t>жд</w:t>
            </w:r>
            <w:r>
              <w:rPr>
                <w:rFonts w:ascii="Times New Roman" w:hAnsi="Times New Roman" w:eastAsia="Times New Roman" w:cs="Times New Roman"/>
                <w:b/>
                <w:i/>
                <w:sz w:val="24"/>
                <w:szCs w:val="24"/>
              </w:rPr>
              <w:t>и</w:t>
            </w:r>
            <w:r>
              <w:rPr>
                <w:rFonts w:ascii="Times New Roman" w:hAnsi="Times New Roman" w:eastAsia="Times New Roman" w:cs="Times New Roman"/>
                <w:i/>
                <w:sz w:val="24"/>
                <w:szCs w:val="24"/>
              </w:rPr>
              <w:t>ве́нчество,</w:t>
            </w:r>
          </w:p>
          <w:p w14:paraId="5D86DF2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б</w:t>
            </w:r>
            <w:r>
              <w:rPr>
                <w:rFonts w:ascii="Times New Roman" w:hAnsi="Times New Roman" w:eastAsia="Times New Roman" w:cs="Times New Roman"/>
                <w:b/>
                <w:i/>
                <w:sz w:val="24"/>
                <w:szCs w:val="24"/>
              </w:rPr>
              <w:t>ио</w:t>
            </w:r>
            <w:r>
              <w:rPr>
                <w:rFonts w:ascii="Times New Roman" w:hAnsi="Times New Roman" w:eastAsia="Times New Roman" w:cs="Times New Roman"/>
                <w:i/>
                <w:sz w:val="24"/>
                <w:szCs w:val="24"/>
              </w:rPr>
              <w:t>гра́фия</w:t>
            </w:r>
          </w:p>
          <w:p w14:paraId="0C6DBB4F">
            <w:pPr>
              <w:spacing w:after="0" w:line="240" w:lineRule="auto"/>
              <w:jc w:val="both"/>
              <w:rPr>
                <w:rFonts w:ascii="Times New Roman" w:hAnsi="Times New Roman" w:eastAsia="Times New Roman" w:cs="Times New Roman"/>
                <w:sz w:val="24"/>
                <w:szCs w:val="24"/>
              </w:rPr>
            </w:pPr>
          </w:p>
        </w:tc>
      </w:tr>
      <w:tr w14:paraId="3262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71010C83">
            <w:pPr>
              <w:spacing w:after="0" w:line="240" w:lineRule="auto"/>
              <w:jc w:val="both"/>
              <w:rPr>
                <w:rFonts w:ascii="Times New Roman" w:hAnsi="Times New Roman" w:eastAsia="Times New Roman" w:cs="Times New Roman"/>
                <w:b/>
                <w:i/>
                <w:sz w:val="24"/>
                <w:szCs w:val="24"/>
              </w:rPr>
            </w:pPr>
            <w:r>
              <w:rPr>
                <w:rFonts w:ascii="Times New Roman" w:hAnsi="Times New Roman" w:eastAsia="Times New Roman" w:cs="Times New Roman"/>
                <w:sz w:val="24"/>
                <w:szCs w:val="24"/>
              </w:rPr>
              <w:t xml:space="preserve">4. </w:t>
            </w:r>
            <w:r>
              <w:rPr>
                <w:rFonts w:ascii="Times New Roman" w:hAnsi="Times New Roman" w:eastAsia="Times New Roman" w:cs="Times New Roman"/>
                <w:i/>
                <w:sz w:val="24"/>
                <w:szCs w:val="24"/>
              </w:rPr>
              <w:t>в</w:t>
            </w:r>
            <w:r>
              <w:rPr>
                <w:rFonts w:ascii="Times New Roman" w:hAnsi="Times New Roman" w:eastAsia="Times New Roman" w:cs="Times New Roman"/>
                <w:b/>
                <w:i/>
                <w:color w:val="FF0000"/>
                <w:sz w:val="24"/>
                <w:szCs w:val="24"/>
              </w:rPr>
              <w:t>‗</w:t>
            </w:r>
            <w:r>
              <w:rPr>
                <w:rFonts w:ascii="Times New Roman" w:hAnsi="Times New Roman" w:eastAsia="Times New Roman" w:cs="Times New Roman"/>
                <w:i/>
                <w:sz w:val="24"/>
                <w:szCs w:val="24"/>
              </w:rPr>
              <w:t>течени</w:t>
            </w:r>
            <w:r>
              <w:rPr>
                <w:rFonts w:ascii="Times New Roman" w:hAnsi="Times New Roman" w:eastAsia="Times New Roman" w:cs="Times New Roman"/>
                <w:b/>
                <w:i/>
                <w:color w:val="FF0000"/>
                <w:sz w:val="24"/>
                <w:szCs w:val="24"/>
              </w:rPr>
              <w:t>е</w:t>
            </w:r>
            <w:r>
              <w:rPr>
                <w:rFonts w:ascii="Times New Roman" w:hAnsi="Times New Roman" w:eastAsia="Times New Roman" w:cs="Times New Roman"/>
                <w:b/>
                <w:i/>
                <w:sz w:val="24"/>
                <w:szCs w:val="24"/>
              </w:rPr>
              <w:t>,</w:t>
            </w:r>
          </w:p>
          <w:p w14:paraId="1A23D966">
            <w:pPr>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в</w:t>
            </w:r>
            <w:r>
              <w:rPr>
                <w:rFonts w:ascii="Times New Roman" w:hAnsi="Times New Roman" w:eastAsia="Times New Roman" w:cs="Times New Roman"/>
                <w:b/>
                <w:i/>
                <w:color w:val="FF0000"/>
                <w:sz w:val="24"/>
                <w:szCs w:val="24"/>
              </w:rPr>
              <w:t>‗</w:t>
            </w:r>
            <w:r>
              <w:rPr>
                <w:rFonts w:ascii="Times New Roman" w:hAnsi="Times New Roman" w:eastAsia="Times New Roman" w:cs="Times New Roman"/>
                <w:i/>
                <w:sz w:val="24"/>
                <w:szCs w:val="24"/>
              </w:rPr>
              <w:t>продолжени</w:t>
            </w:r>
            <w:r>
              <w:rPr>
                <w:rFonts w:ascii="Times New Roman" w:hAnsi="Times New Roman" w:eastAsia="Times New Roman" w:cs="Times New Roman"/>
                <w:b/>
                <w:i/>
                <w:color w:val="FF0000"/>
                <w:sz w:val="24"/>
                <w:szCs w:val="24"/>
              </w:rPr>
              <w:t>е</w:t>
            </w:r>
          </w:p>
        </w:tc>
        <w:tc>
          <w:tcPr>
            <w:tcW w:w="3190" w:type="dxa"/>
          </w:tcPr>
          <w:p w14:paraId="045E892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Пишутся </w:t>
            </w:r>
            <w:r>
              <w:rPr>
                <w:rFonts w:ascii="Times New Roman" w:hAnsi="Times New Roman" w:eastAsia="Times New Roman" w:cs="Times New Roman"/>
                <w:b/>
                <w:sz w:val="24"/>
                <w:szCs w:val="24"/>
              </w:rPr>
              <w:t xml:space="preserve">раздельно </w:t>
            </w:r>
            <w:r>
              <w:rPr>
                <w:rFonts w:ascii="Times New Roman" w:hAnsi="Times New Roman" w:eastAsia="Times New Roman" w:cs="Times New Roman"/>
                <w:sz w:val="24"/>
                <w:szCs w:val="24"/>
              </w:rPr>
              <w:t xml:space="preserve">производные предлоги </w:t>
            </w:r>
            <w:r>
              <w:rPr>
                <w:rFonts w:ascii="Times New Roman" w:hAnsi="Times New Roman" w:eastAsia="Times New Roman" w:cs="Times New Roman"/>
                <w:i/>
                <w:sz w:val="24"/>
                <w:szCs w:val="24"/>
              </w:rPr>
              <w:t xml:space="preserve">в течение, в продолжение </w:t>
            </w:r>
            <w:r>
              <w:rPr>
                <w:rFonts w:ascii="Times New Roman" w:hAnsi="Times New Roman" w:eastAsia="Times New Roman" w:cs="Times New Roman"/>
                <w:sz w:val="24"/>
                <w:szCs w:val="24"/>
              </w:rPr>
              <w:t xml:space="preserve">употребляются при обозначении времени и имеют на конце </w:t>
            </w:r>
            <w:r>
              <w:rPr>
                <w:rFonts w:ascii="Times New Roman" w:hAnsi="Times New Roman" w:eastAsia="Times New Roman" w:cs="Times New Roman"/>
                <w:b/>
                <w:bCs/>
                <w:i/>
                <w:iCs/>
                <w:sz w:val="24"/>
                <w:szCs w:val="24"/>
              </w:rPr>
              <w:t>Е</w:t>
            </w:r>
            <w:r>
              <w:rPr>
                <w:rFonts w:ascii="Times New Roman" w:hAnsi="Times New Roman" w:eastAsia="Times New Roman" w:cs="Times New Roman"/>
                <w:sz w:val="24"/>
                <w:szCs w:val="24"/>
              </w:rPr>
              <w:t>.</w:t>
            </w:r>
          </w:p>
        </w:tc>
        <w:tc>
          <w:tcPr>
            <w:tcW w:w="3191" w:type="dxa"/>
          </w:tcPr>
          <w:p w14:paraId="3B0BB424">
            <w:pPr>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в</w:t>
            </w:r>
            <w:r>
              <w:rPr>
                <w:rFonts w:ascii="Times New Roman" w:hAnsi="Times New Roman" w:eastAsia="Times New Roman" w:cs="Times New Roman"/>
                <w:b/>
                <w:i/>
                <w:sz w:val="24"/>
                <w:szCs w:val="24"/>
              </w:rPr>
              <w:t>‗</w:t>
            </w:r>
            <w:r>
              <w:rPr>
                <w:rFonts w:ascii="Times New Roman" w:hAnsi="Times New Roman" w:eastAsia="Times New Roman" w:cs="Times New Roman"/>
                <w:i/>
                <w:sz w:val="24"/>
                <w:szCs w:val="24"/>
              </w:rPr>
              <w:t>завершени</w:t>
            </w:r>
            <w:r>
              <w:rPr>
                <w:rFonts w:ascii="Times New Roman" w:hAnsi="Times New Roman" w:eastAsia="Times New Roman" w:cs="Times New Roman"/>
                <w:b/>
                <w:i/>
                <w:sz w:val="24"/>
                <w:szCs w:val="24"/>
              </w:rPr>
              <w:t>е</w:t>
            </w:r>
            <w:r>
              <w:rPr>
                <w:rFonts w:ascii="Times New Roman" w:hAnsi="Times New Roman" w:eastAsia="Times New Roman" w:cs="Times New Roman"/>
                <w:i/>
                <w:sz w:val="24"/>
                <w:szCs w:val="24"/>
              </w:rPr>
              <w:t>,</w:t>
            </w:r>
          </w:p>
          <w:p w14:paraId="2E504F2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в</w:t>
            </w:r>
            <w:r>
              <w:rPr>
                <w:rFonts w:ascii="Times New Roman" w:hAnsi="Times New Roman" w:eastAsia="Times New Roman" w:cs="Times New Roman"/>
                <w:b/>
                <w:i/>
                <w:sz w:val="24"/>
                <w:szCs w:val="24"/>
              </w:rPr>
              <w:t>‗</w:t>
            </w:r>
            <w:r>
              <w:rPr>
                <w:rFonts w:ascii="Times New Roman" w:hAnsi="Times New Roman" w:eastAsia="Times New Roman" w:cs="Times New Roman"/>
                <w:i/>
                <w:sz w:val="24"/>
                <w:szCs w:val="24"/>
              </w:rPr>
              <w:t>заключени</w:t>
            </w:r>
            <w:r>
              <w:rPr>
                <w:rFonts w:ascii="Times New Roman" w:hAnsi="Times New Roman" w:eastAsia="Times New Roman" w:cs="Times New Roman"/>
                <w:b/>
                <w:i/>
                <w:sz w:val="24"/>
                <w:szCs w:val="24"/>
              </w:rPr>
              <w:t>е</w:t>
            </w:r>
          </w:p>
        </w:tc>
      </w:tr>
      <w:tr w14:paraId="66C8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7430CC1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w:t>
            </w:r>
            <w:r>
              <w:rPr>
                <w:rFonts w:ascii="Times New Roman" w:hAnsi="Times New Roman" w:eastAsia="Times New Roman" w:cs="Times New Roman"/>
                <w:i/>
                <w:sz w:val="24"/>
                <w:szCs w:val="24"/>
              </w:rPr>
              <w:t>Это беспрецедентное открытие в археологии</w:t>
            </w:r>
            <w:r>
              <w:rPr>
                <w:rFonts w:ascii="Times New Roman" w:hAnsi="Times New Roman" w:eastAsia="Times New Roman" w:cs="Times New Roman"/>
                <w:b/>
                <w:i/>
                <w:color w:val="FF0000"/>
                <w:sz w:val="24"/>
                <w:szCs w:val="24"/>
              </w:rPr>
              <w:t>:</w:t>
            </w:r>
            <w:r>
              <w:rPr>
                <w:rFonts w:ascii="Times New Roman" w:hAnsi="Times New Roman" w:eastAsia="Times New Roman" w:cs="Times New Roman"/>
                <w:i/>
                <w:sz w:val="24"/>
                <w:szCs w:val="24"/>
              </w:rPr>
              <w:t xml:space="preserve"> в них запечатлена оригинальная предыстория русской книги.</w:t>
            </w:r>
          </w:p>
        </w:tc>
        <w:tc>
          <w:tcPr>
            <w:tcW w:w="3190" w:type="dxa"/>
          </w:tcPr>
          <w:p w14:paraId="6B36EFEE">
            <w:pPr>
              <w:spacing w:after="0" w:line="240" w:lineRule="auto"/>
              <w:jc w:val="both"/>
              <w:rPr>
                <w:rFonts w:ascii="Times New Roman" w:hAnsi="Times New Roman" w:eastAsia="Times New Roman" w:cs="Times New Roman"/>
                <w:iCs/>
                <w:sz w:val="24"/>
                <w:szCs w:val="24"/>
              </w:rPr>
            </w:pPr>
            <w:r>
              <w:rPr>
                <w:rFonts w:ascii="Times New Roman" w:hAnsi="Times New Roman" w:eastAsia="Times New Roman" w:cs="Times New Roman"/>
                <w:b/>
                <w:bCs/>
                <w:sz w:val="24"/>
                <w:szCs w:val="24"/>
              </w:rPr>
              <w:t>Двоеточие</w:t>
            </w:r>
            <w:r>
              <w:rPr>
                <w:rFonts w:ascii="Times New Roman" w:hAnsi="Times New Roman" w:eastAsia="Times New Roman" w:cs="Times New Roman"/>
                <w:sz w:val="24"/>
                <w:szCs w:val="24"/>
              </w:rPr>
              <w:t xml:space="preserve"> в бессоюзном сложном предложении ставится, если вторая часть раскрывает содержание первой части (между обеими частями можно вставить слова</w:t>
            </w:r>
            <w:r>
              <w:rPr>
                <w:rFonts w:ascii="Times New Roman" w:hAnsi="Times New Roman" w:eastAsia="Times New Roman" w:cs="Times New Roman"/>
                <w:b/>
                <w:i/>
                <w:iCs/>
                <w:sz w:val="24"/>
                <w:szCs w:val="24"/>
              </w:rPr>
              <w:t>а именно</w:t>
            </w:r>
            <w:r>
              <w:rPr>
                <w:rFonts w:ascii="Times New Roman" w:hAnsi="Times New Roman" w:eastAsia="Times New Roman" w:cs="Times New Roman"/>
                <w:iCs/>
                <w:sz w:val="24"/>
                <w:szCs w:val="24"/>
              </w:rPr>
              <w:t>).</w:t>
            </w:r>
          </w:p>
          <w:p w14:paraId="7699C234">
            <w:pPr>
              <w:spacing w:after="0" w:line="240" w:lineRule="auto"/>
              <w:jc w:val="both"/>
              <w:rPr>
                <w:rFonts w:ascii="Times New Roman" w:hAnsi="Times New Roman" w:eastAsia="Times New Roman" w:cs="Times New Roman"/>
                <w:iCs/>
                <w:sz w:val="24"/>
                <w:szCs w:val="24"/>
                <w:vertAlign w:val="subscript"/>
              </w:rPr>
            </w:pPr>
            <w:r>
              <w:rPr>
                <w:rFonts w:ascii="Times New Roman" w:hAnsi="Times New Roman" w:eastAsia="Times New Roman" w:cs="Times New Roman"/>
                <w:iCs/>
                <w:sz w:val="24"/>
                <w:szCs w:val="24"/>
              </w:rPr>
              <w:t xml:space="preserve">[ </w:t>
            </w:r>
            <w:r>
              <w:fldChar w:fldCharType="begin"/>
            </w:r>
            <w:r>
              <w:instrText xml:space="preserve"> HYPERLINK "http://library.lgaki.info:404/83.7%20%20%20%20%20%20%20%20%20%20%20%20%20%20Риторика/Деловая%20риторика%20-%20Андреев.pdf" </w:instrText>
            </w:r>
            <w:r>
              <w:fldChar w:fldCharType="separate"/>
            </w:r>
            <w:r>
              <w:rPr>
                <w:rFonts w:ascii="Times New Roman" w:hAnsi="Times New Roman" w:eastAsia="Times New Roman" w:cs="Times New Roman"/>
                <w:iCs/>
                <w:color w:val="0000FF" w:themeColor="hyperlink"/>
                <w:sz w:val="24"/>
                <w:szCs w:val="24"/>
                <w:u w:val="single"/>
              </w:rPr>
              <w:t>1</w:t>
            </w:r>
            <w:r>
              <w:rPr>
                <w:rFonts w:ascii="Times New Roman" w:hAnsi="Times New Roman" w:eastAsia="Times New Roman" w:cs="Times New Roman"/>
                <w:iCs/>
                <w:color w:val="0000FF" w:themeColor="hyperlink"/>
                <w:sz w:val="24"/>
                <w:szCs w:val="24"/>
                <w:u w:val="single"/>
              </w:rPr>
              <w:fldChar w:fldCharType="end"/>
            </w:r>
            <w:r>
              <w:rPr>
                <w:rFonts w:ascii="Times New Roman" w:hAnsi="Times New Roman" w:eastAsia="Times New Roman" w:cs="Times New Roman"/>
                <w:iCs/>
                <w:sz w:val="24"/>
                <w:szCs w:val="24"/>
              </w:rPr>
              <w:t xml:space="preserve"> ] </w:t>
            </w:r>
            <w:r>
              <w:rPr>
                <w:rFonts w:ascii="Times New Roman" w:hAnsi="Times New Roman" w:eastAsia="Times New Roman" w:cs="Times New Roman"/>
                <w:b/>
                <w:iCs/>
                <w:sz w:val="24"/>
                <w:szCs w:val="24"/>
              </w:rPr>
              <w:t>:</w:t>
            </w:r>
            <w:r>
              <w:rPr>
                <w:rFonts w:ascii="Times New Roman" w:hAnsi="Times New Roman" w:eastAsia="Times New Roman" w:cs="Times New Roman"/>
                <w:iCs/>
                <w:sz w:val="24"/>
                <w:szCs w:val="24"/>
              </w:rPr>
              <w:t xml:space="preserve"> [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eastAsia="Times New Roman" w:cs="Times New Roman"/>
                <w:iCs/>
                <w:color w:val="0000FF" w:themeColor="hyperlink"/>
                <w:sz w:val="24"/>
                <w:szCs w:val="24"/>
                <w:u w:val="single"/>
              </w:rPr>
              <w:t>2</w:t>
            </w:r>
            <w:r>
              <w:rPr>
                <w:rFonts w:ascii="Times New Roman" w:hAnsi="Times New Roman" w:eastAsia="Times New Roman" w:cs="Times New Roman"/>
                <w:iCs/>
                <w:color w:val="0000FF" w:themeColor="hyperlink"/>
                <w:sz w:val="24"/>
                <w:szCs w:val="24"/>
                <w:u w:val="single"/>
              </w:rPr>
              <w:fldChar w:fldCharType="end"/>
            </w:r>
            <w:r>
              <w:rPr>
                <w:rFonts w:ascii="Times New Roman" w:hAnsi="Times New Roman" w:eastAsia="Times New Roman" w:cs="Times New Roman"/>
                <w:iCs/>
                <w:sz w:val="24"/>
                <w:szCs w:val="24"/>
              </w:rPr>
              <w:t xml:space="preserve"> ].</w:t>
            </w:r>
          </w:p>
        </w:tc>
        <w:tc>
          <w:tcPr>
            <w:tcW w:w="3191" w:type="dxa"/>
          </w:tcPr>
          <w:p w14:paraId="5F30E45F">
            <w:pPr>
              <w:spacing w:after="0" w:line="24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Вот мои условия</w:t>
            </w:r>
            <w:r>
              <w:rPr>
                <w:rFonts w:ascii="Times New Roman" w:hAnsi="Times New Roman" w:eastAsia="Times New Roman" w:cs="Times New Roman"/>
                <w:b/>
                <w:i/>
                <w:iCs/>
                <w:sz w:val="24"/>
                <w:szCs w:val="24"/>
              </w:rPr>
              <w:t>:</w:t>
            </w:r>
            <w:r>
              <w:rPr>
                <w:rFonts w:ascii="Times New Roman" w:hAnsi="Times New Roman" w:eastAsia="Times New Roman" w:cs="Times New Roman"/>
                <w:i/>
                <w:iCs/>
                <w:sz w:val="24"/>
                <w:szCs w:val="24"/>
              </w:rPr>
              <w:t xml:space="preserve"> вы нынче же публично откажетесь от клеветы и будете просить у меня извинения (М. Лермонтов).</w:t>
            </w:r>
          </w:p>
        </w:tc>
      </w:tr>
    </w:tbl>
    <w:p w14:paraId="6D3999C3">
      <w:pPr>
        <w:spacing w:after="0" w:line="240" w:lineRule="auto"/>
        <w:ind w:firstLine="992"/>
        <w:jc w:val="center"/>
        <w:rPr>
          <w:rFonts w:ascii="Times New Roman" w:hAnsi="Times New Roman" w:cs="Times New Roman"/>
          <w:sz w:val="24"/>
          <w:szCs w:val="24"/>
        </w:rPr>
      </w:pPr>
    </w:p>
    <w:p w14:paraId="61C0403A">
      <w:pPr>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rPr>
        <w:t xml:space="preserve">4. </w:t>
      </w:r>
      <w:r>
        <w:rPr>
          <w:rFonts w:ascii="Times New Roman" w:hAnsi="Times New Roman" w:cs="Times New Roman"/>
          <w:sz w:val="24"/>
          <w:szCs w:val="24"/>
          <w:lang w:val="uk-UA"/>
        </w:rPr>
        <w:t>Используя свою профессиональную терминологию, проиллюстрируйте динамичность и изменчивость норм русского литературного языка (не менее 5 примеров.)</w:t>
      </w:r>
    </w:p>
    <w:p w14:paraId="4C5BF106">
      <w:pPr>
        <w:spacing w:after="0" w:line="240" w:lineRule="auto"/>
        <w:ind w:firstLine="709"/>
        <w:contextualSpacing/>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Например: антитез, м.р. (уст.) – антитеза, ж. р. (совр.); </w:t>
      </w:r>
    </w:p>
    <w:p w14:paraId="53701189">
      <w:pPr>
        <w:spacing w:after="0" w:line="240" w:lineRule="auto"/>
        <w:ind w:firstLine="709"/>
        <w:contextualSpacing/>
        <w:jc w:val="both"/>
        <w:rPr>
          <w:rFonts w:ascii="Times New Roman" w:hAnsi="Times New Roman" w:cs="Times New Roman"/>
          <w:i/>
          <w:sz w:val="24"/>
          <w:szCs w:val="24"/>
          <w:lang w:val="uk-UA"/>
        </w:rPr>
      </w:pPr>
      <w:r>
        <w:rPr>
          <w:rFonts w:ascii="Times New Roman" w:hAnsi="Times New Roman" w:cs="Times New Roman"/>
          <w:i/>
          <w:sz w:val="24"/>
          <w:szCs w:val="24"/>
          <w:lang w:val="uk-UA"/>
        </w:rPr>
        <w:t>фильма, ж.р. (уст.) – фильм, м.р. (совр.).</w:t>
      </w:r>
    </w:p>
    <w:p w14:paraId="4426C74D">
      <w:pPr>
        <w:spacing w:after="0" w:line="240" w:lineRule="auto"/>
        <w:ind w:firstLine="709"/>
        <w:contextualSpacing/>
        <w:jc w:val="both"/>
        <w:rPr>
          <w:rFonts w:ascii="Times New Roman" w:hAnsi="Times New Roman" w:cs="Times New Roman"/>
          <w:sz w:val="24"/>
          <w:szCs w:val="24"/>
          <w:lang w:val="uk-UA"/>
        </w:rPr>
      </w:pPr>
    </w:p>
    <w:p w14:paraId="2DC7F199">
      <w:pPr>
        <w:spacing w:after="0" w:line="240" w:lineRule="auto"/>
        <w:ind w:firstLine="709"/>
        <w:contextualSpacing/>
        <w:jc w:val="both"/>
        <w:rPr>
          <w:rFonts w:ascii="Times New Roman" w:hAnsi="Times New Roman" w:cs="Times New Roman"/>
          <w:i/>
          <w:sz w:val="24"/>
          <w:szCs w:val="24"/>
          <w:lang w:val="uk-UA"/>
        </w:rPr>
      </w:pPr>
      <w:r>
        <w:rPr>
          <w:rFonts w:ascii="Times New Roman" w:hAnsi="Times New Roman" w:cs="Times New Roman"/>
          <w:sz w:val="24"/>
          <w:szCs w:val="24"/>
          <w:lang w:val="uk-UA"/>
        </w:rPr>
        <w:t>5. Подберите русские синонимы к иноязычным словам:</w:t>
      </w:r>
    </w:p>
    <w:p w14:paraId="483A1842">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Абсолютный </w:t>
      </w:r>
      <w:r>
        <w:rPr>
          <w:rFonts w:ascii="Times New Roman" w:hAnsi="Times New Roman" w:cs="Times New Roman"/>
          <w:i/>
          <w:sz w:val="24"/>
          <w:szCs w:val="24"/>
          <w:lang w:val="uk-UA"/>
        </w:rPr>
        <w:t>–</w:t>
      </w:r>
      <w:r>
        <w:rPr>
          <w:rFonts w:ascii="Times New Roman" w:hAnsi="Times New Roman" w:cs="Times New Roman"/>
          <w:i/>
          <w:sz w:val="24"/>
          <w:szCs w:val="24"/>
        </w:rPr>
        <w:t xml:space="preserve"> </w:t>
      </w:r>
    </w:p>
    <w:p w14:paraId="7A11451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Абстрактный –</w:t>
      </w:r>
    </w:p>
    <w:p w14:paraId="72F697D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Альтруист </w:t>
      </w:r>
      <w:r>
        <w:rPr>
          <w:rFonts w:ascii="Times New Roman" w:hAnsi="Times New Roman" w:cs="Times New Roman"/>
          <w:i/>
          <w:sz w:val="24"/>
          <w:szCs w:val="24"/>
          <w:lang w:val="uk-UA"/>
        </w:rPr>
        <w:t>–</w:t>
      </w:r>
      <w:r>
        <w:rPr>
          <w:rFonts w:ascii="Times New Roman" w:hAnsi="Times New Roman" w:cs="Times New Roman"/>
          <w:i/>
          <w:sz w:val="24"/>
          <w:szCs w:val="24"/>
        </w:rPr>
        <w:t xml:space="preserve"> </w:t>
      </w:r>
    </w:p>
    <w:p w14:paraId="0807A971">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Аплодисменты – </w:t>
      </w:r>
    </w:p>
    <w:p w14:paraId="73BDD793">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Аргумент – </w:t>
      </w:r>
    </w:p>
    <w:p w14:paraId="0022C68F">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Бизнес –</w:t>
      </w:r>
    </w:p>
    <w:p w14:paraId="36228D47">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Вердикт – </w:t>
      </w:r>
    </w:p>
    <w:p w14:paraId="3BE9E9E8">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Габариты –</w:t>
      </w:r>
    </w:p>
    <w:p w14:paraId="750854BA">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Герметически – </w:t>
      </w:r>
    </w:p>
    <w:p w14:paraId="41A919F6">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Гипотетический –</w:t>
      </w:r>
    </w:p>
    <w:p w14:paraId="15014E9F">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Гуманность – </w:t>
      </w:r>
    </w:p>
    <w:p w14:paraId="0D37CC83">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Дайджест – </w:t>
      </w:r>
    </w:p>
    <w:p w14:paraId="26431EEA">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Демонстрация – </w:t>
      </w:r>
    </w:p>
    <w:p w14:paraId="0AAE9AEB">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Деструктивный – </w:t>
      </w:r>
    </w:p>
    <w:p w14:paraId="510BE2AF">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Дискомфорт – </w:t>
      </w:r>
    </w:p>
    <w:p w14:paraId="4D0B9DAE">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Доминировать – </w:t>
      </w:r>
    </w:p>
    <w:p w14:paraId="4559E437">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Игнорировать – </w:t>
      </w:r>
    </w:p>
    <w:p w14:paraId="36161E4E">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Идентичный – </w:t>
      </w:r>
    </w:p>
    <w:p w14:paraId="624E8550">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Имидж – </w:t>
      </w:r>
    </w:p>
    <w:p w14:paraId="783EDD25">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Колоритный –</w:t>
      </w:r>
    </w:p>
    <w:p w14:paraId="6B70E08D">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Компенсация –</w:t>
      </w:r>
    </w:p>
    <w:p w14:paraId="2433BFE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Комфортабельный – </w:t>
      </w:r>
    </w:p>
    <w:p w14:paraId="4F3EE52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Конкурент – </w:t>
      </w:r>
    </w:p>
    <w:p w14:paraId="19A6583B">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Конфронтация – </w:t>
      </w:r>
    </w:p>
    <w:p w14:paraId="67E04AE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Коррективы –</w:t>
      </w:r>
    </w:p>
    <w:p w14:paraId="477A8718">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Легитимный – </w:t>
      </w:r>
    </w:p>
    <w:p w14:paraId="5EACBAD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Ликвидация – </w:t>
      </w:r>
    </w:p>
    <w:p w14:paraId="3DF8E9D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Максимальный – </w:t>
      </w:r>
    </w:p>
    <w:p w14:paraId="77D5959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Менталитет – </w:t>
      </w:r>
    </w:p>
    <w:p w14:paraId="74E8BB5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Модернизация – </w:t>
      </w:r>
    </w:p>
    <w:p w14:paraId="5EA3156B">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Моральный – </w:t>
      </w:r>
    </w:p>
    <w:p w14:paraId="26B35F26">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Натуральный – </w:t>
      </w:r>
    </w:p>
    <w:p w14:paraId="377D4862">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Оригинал – </w:t>
      </w:r>
    </w:p>
    <w:p w14:paraId="2A8A30ED">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Пассивный – </w:t>
      </w:r>
    </w:p>
    <w:p w14:paraId="61A92AA4">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Потенциальный –</w:t>
      </w:r>
    </w:p>
    <w:p w14:paraId="26F3148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Превалировать – </w:t>
      </w:r>
    </w:p>
    <w:p w14:paraId="543C2676">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Примитивный – </w:t>
      </w:r>
    </w:p>
    <w:p w14:paraId="1CF7E70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Реализовать –</w:t>
      </w:r>
    </w:p>
    <w:p w14:paraId="47487B57">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Ревизия – </w:t>
      </w:r>
    </w:p>
    <w:p w14:paraId="2480E284">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Регресс – </w:t>
      </w:r>
    </w:p>
    <w:p w14:paraId="7DDFA6C5">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Респектабельный – </w:t>
      </w:r>
    </w:p>
    <w:p w14:paraId="561575BB">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Реформа –</w:t>
      </w:r>
    </w:p>
    <w:p w14:paraId="23CB5796">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Сервис – </w:t>
      </w:r>
    </w:p>
    <w:p w14:paraId="533940B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Социальный –</w:t>
      </w:r>
    </w:p>
    <w:p w14:paraId="7A36C87E">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Спонсор – </w:t>
      </w:r>
    </w:p>
    <w:p w14:paraId="78A14F0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Толерантность – </w:t>
      </w:r>
    </w:p>
    <w:p w14:paraId="5013D7C0">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Форум – </w:t>
      </w:r>
    </w:p>
    <w:p w14:paraId="2A000FD7">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Фундаментальный –</w:t>
      </w:r>
    </w:p>
    <w:p w14:paraId="53DBB14F">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Хобби – </w:t>
      </w:r>
    </w:p>
    <w:p w14:paraId="3EE10EA7">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Шоу – </w:t>
      </w:r>
    </w:p>
    <w:p w14:paraId="7532D343">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Экспорт – </w:t>
      </w:r>
    </w:p>
    <w:p w14:paraId="40E4BF3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Юриспруденция – </w:t>
      </w:r>
    </w:p>
    <w:p w14:paraId="02A5C6EE">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bCs/>
          <w:iCs/>
          <w:sz w:val="24"/>
          <w:szCs w:val="24"/>
        </w:rPr>
        <w:t>6А. Составить обобщающую таблицу по основным типам речевой культуры носителей литературного языка.</w:t>
      </w:r>
    </w:p>
    <w:p w14:paraId="28DF6F05">
      <w:pPr>
        <w:spacing w:after="0" w:line="240" w:lineRule="auto"/>
        <w:ind w:firstLine="992"/>
        <w:jc w:val="both"/>
        <w:rPr>
          <w:rFonts w:ascii="Times New Roman" w:hAnsi="Times New Roman" w:cs="Times New Roman"/>
          <w:bCs/>
          <w:iCs/>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2410"/>
        <w:gridCol w:w="6716"/>
      </w:tblGrid>
      <w:tr w14:paraId="4B45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31E7A8D5">
            <w:pPr>
              <w:spacing w:after="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w:t>
            </w:r>
          </w:p>
        </w:tc>
        <w:tc>
          <w:tcPr>
            <w:tcW w:w="2410" w:type="dxa"/>
          </w:tcPr>
          <w:p w14:paraId="663333E1">
            <w:pPr>
              <w:spacing w:after="0" w:line="240" w:lineRule="auto"/>
              <w:jc w:val="center"/>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Тип речевой культуры</w:t>
            </w:r>
          </w:p>
        </w:tc>
        <w:tc>
          <w:tcPr>
            <w:tcW w:w="6769" w:type="dxa"/>
          </w:tcPr>
          <w:p w14:paraId="20752D9F">
            <w:pPr>
              <w:spacing w:after="0" w:line="240" w:lineRule="auto"/>
              <w:jc w:val="center"/>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Характерные особенности</w:t>
            </w:r>
          </w:p>
        </w:tc>
      </w:tr>
      <w:tr w14:paraId="2C40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618C2E2A">
            <w:pPr>
              <w:spacing w:after="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1.</w:t>
            </w:r>
          </w:p>
        </w:tc>
        <w:tc>
          <w:tcPr>
            <w:tcW w:w="2410" w:type="dxa"/>
          </w:tcPr>
          <w:p w14:paraId="08FB10C6">
            <w:pPr>
              <w:spacing w:after="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Элитарный</w:t>
            </w:r>
          </w:p>
          <w:p w14:paraId="10F5C9D1">
            <w:pPr>
              <w:spacing w:after="0" w:line="240" w:lineRule="auto"/>
              <w:jc w:val="both"/>
              <w:rPr>
                <w:rFonts w:ascii="Times New Roman" w:hAnsi="Times New Roman" w:eastAsia="Times New Roman" w:cs="Times New Roman"/>
                <w:bCs/>
                <w:iCs/>
                <w:sz w:val="24"/>
                <w:szCs w:val="24"/>
              </w:rPr>
            </w:pPr>
          </w:p>
        </w:tc>
        <w:tc>
          <w:tcPr>
            <w:tcW w:w="6769" w:type="dxa"/>
          </w:tcPr>
          <w:p w14:paraId="69282B1D">
            <w:pPr>
              <w:spacing w:after="0" w:line="240" w:lineRule="auto"/>
              <w:jc w:val="both"/>
              <w:rPr>
                <w:rFonts w:ascii="Times New Roman" w:hAnsi="Times New Roman" w:eastAsia="Times New Roman" w:cs="Times New Roman"/>
                <w:bCs/>
                <w:iCs/>
                <w:sz w:val="24"/>
                <w:szCs w:val="24"/>
              </w:rPr>
            </w:pPr>
          </w:p>
        </w:tc>
      </w:tr>
      <w:tr w14:paraId="7FAA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5B086878">
            <w:pPr>
              <w:spacing w:after="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2.</w:t>
            </w:r>
          </w:p>
        </w:tc>
        <w:tc>
          <w:tcPr>
            <w:tcW w:w="2410" w:type="dxa"/>
          </w:tcPr>
          <w:p w14:paraId="2D8381E3">
            <w:pPr>
              <w:spacing w:after="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Среднелитературный</w:t>
            </w:r>
          </w:p>
          <w:p w14:paraId="585B6D60">
            <w:pPr>
              <w:spacing w:after="0" w:line="240" w:lineRule="auto"/>
              <w:jc w:val="both"/>
              <w:rPr>
                <w:rFonts w:ascii="Times New Roman" w:hAnsi="Times New Roman" w:eastAsia="Times New Roman" w:cs="Times New Roman"/>
                <w:bCs/>
                <w:iCs/>
                <w:sz w:val="24"/>
                <w:szCs w:val="24"/>
              </w:rPr>
            </w:pPr>
          </w:p>
        </w:tc>
        <w:tc>
          <w:tcPr>
            <w:tcW w:w="6769" w:type="dxa"/>
          </w:tcPr>
          <w:p w14:paraId="7C72D6A0">
            <w:pPr>
              <w:spacing w:after="0" w:line="240" w:lineRule="auto"/>
              <w:jc w:val="both"/>
              <w:rPr>
                <w:rFonts w:ascii="Times New Roman" w:hAnsi="Times New Roman" w:eastAsia="Times New Roman" w:cs="Times New Roman"/>
                <w:bCs/>
                <w:iCs/>
                <w:sz w:val="24"/>
                <w:szCs w:val="24"/>
              </w:rPr>
            </w:pPr>
          </w:p>
        </w:tc>
      </w:tr>
      <w:tr w14:paraId="39CC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06F745F1">
            <w:pPr>
              <w:spacing w:after="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3.</w:t>
            </w:r>
          </w:p>
        </w:tc>
        <w:tc>
          <w:tcPr>
            <w:tcW w:w="2410" w:type="dxa"/>
          </w:tcPr>
          <w:p w14:paraId="3A0DD28D">
            <w:pPr>
              <w:spacing w:after="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Литературно-разговорный</w:t>
            </w:r>
          </w:p>
        </w:tc>
        <w:tc>
          <w:tcPr>
            <w:tcW w:w="6769" w:type="dxa"/>
          </w:tcPr>
          <w:p w14:paraId="03086D2E">
            <w:pPr>
              <w:spacing w:after="0" w:line="240" w:lineRule="auto"/>
              <w:jc w:val="both"/>
              <w:rPr>
                <w:rFonts w:ascii="Times New Roman" w:hAnsi="Times New Roman" w:eastAsia="Times New Roman" w:cs="Times New Roman"/>
                <w:bCs/>
                <w:iCs/>
                <w:sz w:val="24"/>
                <w:szCs w:val="24"/>
              </w:rPr>
            </w:pPr>
          </w:p>
        </w:tc>
      </w:tr>
      <w:tr w14:paraId="0B41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2584D680">
            <w:pPr>
              <w:spacing w:after="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4.</w:t>
            </w:r>
          </w:p>
        </w:tc>
        <w:tc>
          <w:tcPr>
            <w:tcW w:w="2410" w:type="dxa"/>
          </w:tcPr>
          <w:p w14:paraId="333602E0">
            <w:pPr>
              <w:spacing w:after="0" w:line="24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Фамильярно-разговорный</w:t>
            </w:r>
          </w:p>
        </w:tc>
        <w:tc>
          <w:tcPr>
            <w:tcW w:w="6769" w:type="dxa"/>
          </w:tcPr>
          <w:p w14:paraId="06AFA203">
            <w:pPr>
              <w:spacing w:after="0" w:line="240" w:lineRule="auto"/>
              <w:jc w:val="both"/>
              <w:rPr>
                <w:rFonts w:ascii="Times New Roman" w:hAnsi="Times New Roman" w:eastAsia="Times New Roman" w:cs="Times New Roman"/>
                <w:bCs/>
                <w:iCs/>
                <w:sz w:val="24"/>
                <w:szCs w:val="24"/>
              </w:rPr>
            </w:pPr>
          </w:p>
        </w:tc>
      </w:tr>
    </w:tbl>
    <w:p w14:paraId="4CB95347">
      <w:pPr>
        <w:spacing w:after="0" w:line="240" w:lineRule="auto"/>
        <w:ind w:firstLine="992"/>
        <w:jc w:val="both"/>
        <w:rPr>
          <w:rFonts w:ascii="Times New Roman" w:hAnsi="Times New Roman" w:cs="Times New Roman"/>
          <w:bCs/>
          <w:iCs/>
          <w:sz w:val="24"/>
          <w:szCs w:val="24"/>
        </w:rPr>
      </w:pPr>
    </w:p>
    <w:p w14:paraId="1FF20A2E">
      <w:pPr>
        <w:spacing w:after="0" w:line="240" w:lineRule="auto"/>
        <w:ind w:firstLine="709"/>
        <w:jc w:val="both"/>
        <w:rPr>
          <w:rFonts w:ascii="Times New Roman" w:hAnsi="Times New Roman" w:cs="Times New Roman"/>
          <w:i/>
          <w:sz w:val="24"/>
          <w:szCs w:val="24"/>
        </w:rPr>
      </w:pPr>
      <w:r>
        <w:rPr>
          <w:rFonts w:ascii="Times New Roman" w:hAnsi="Times New Roman" w:cs="Times New Roman"/>
          <w:bCs/>
          <w:iCs/>
          <w:sz w:val="24"/>
          <w:szCs w:val="24"/>
        </w:rPr>
        <w:t>6Б. На основании полученных знаний определить свой тип речевой культуры.</w:t>
      </w:r>
    </w:p>
    <w:p w14:paraId="40955CA9">
      <w:pPr>
        <w:spacing w:after="0" w:line="240" w:lineRule="auto"/>
        <w:ind w:firstLine="709"/>
        <w:jc w:val="both"/>
        <w:rPr>
          <w:rFonts w:ascii="Times New Roman" w:hAnsi="Times New Roman" w:cs="Times New Roman"/>
          <w:sz w:val="24"/>
          <w:szCs w:val="24"/>
        </w:rPr>
      </w:pPr>
    </w:p>
    <w:p w14:paraId="61FAA8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Спишите текст, вставив пропущенные буквы и знаки препинания.</w:t>
      </w:r>
    </w:p>
    <w:p w14:paraId="625FDAB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Культура речи это умение прав..льно говорить п..сать и употр..блять языковые сре..ства в соответстви.. с целями и условиями общения.</w:t>
      </w:r>
    </w:p>
    <w:p w14:paraId="282F866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Прав..льной пр..знается речь которая согл..суется с нормами л..тературного языка произносител..ными гра(м,мм)атическими лексическими. Речь в которой встр..чаются факты (не)соответствующие литературной норме нельзя назвать культурной.</w:t>
      </w:r>
    </w:p>
    <w:p w14:paraId="1A485F2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Однако прав..льность это лишь первая ступень подли(н,нн)ой речевой культуры. Можно говорить прав..льно, но однообразно бе..цветно вяло. Такой речи недостает выразительности. А она дост..гается умелым и уместным употр..блением лексики разных стилей разнообразием синтаксических к..нструкций.</w:t>
      </w:r>
    </w:p>
    <w:p w14:paraId="71D57CA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Вл..дение выразительными средствами языка и умение использ..вать их в зависимости от с..туации общения второе условие культурной речи. Р..шение его во власти стилистики.</w:t>
      </w:r>
    </w:p>
    <w:p w14:paraId="6127C1C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Стилистическая цел..сообразность уп..требления языковых средств, их соответствие потребностям общения важные принц..пы культуры речи.</w:t>
      </w:r>
    </w:p>
    <w:p w14:paraId="3416110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Культура речи часть общей культуры человека. По тому как говорит человек можно судить об уровне его духовного развития о его внутре(н,нн)ей культуре.</w:t>
      </w:r>
      <w:r>
        <w:rPr>
          <w:rFonts w:ascii="Times New Roman" w:hAnsi="Times New Roman" w:cs="Times New Roman"/>
          <w:sz w:val="24"/>
          <w:szCs w:val="24"/>
        </w:rPr>
        <w:t xml:space="preserve"> (Из «Энциклопедического словаря юного филолога»)</w:t>
      </w:r>
    </w:p>
    <w:p w14:paraId="3E5B77CF">
      <w:pPr>
        <w:suppressAutoHyphens/>
        <w:spacing w:after="0" w:line="240" w:lineRule="auto"/>
        <w:ind w:firstLine="709"/>
        <w:jc w:val="both"/>
        <w:rPr>
          <w:rFonts w:ascii="Times New Roman" w:hAnsi="Times New Roman" w:cs="Times New Roman"/>
          <w:sz w:val="24"/>
          <w:szCs w:val="24"/>
        </w:rPr>
      </w:pPr>
    </w:p>
    <w:p w14:paraId="60656101">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32-83;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cs="Times New Roman"/>
          <w:color w:val="0000FF" w:themeColor="hyperlink"/>
          <w:sz w:val="24"/>
          <w:szCs w:val="24"/>
          <w:u w:val="single"/>
        </w:rPr>
        <w:t>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35-38, 174-188;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С.109-112, 151-170;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Fonts w:ascii="Times New Roman" w:hAnsi="Times New Roman" w:cs="Times New Roman"/>
          <w:color w:val="0000FF" w:themeColor="hyperlink"/>
          <w:sz w:val="24"/>
          <w:szCs w:val="24"/>
          <w:u w:val="single"/>
        </w:rPr>
        <w:t>15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45-60;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Fonts w:ascii="Times New Roman" w:hAnsi="Times New Roman" w:cs="Times New Roman"/>
          <w:color w:val="0000FF" w:themeColor="hyperlink"/>
          <w:sz w:val="24"/>
          <w:szCs w:val="24"/>
          <w:u w:val="single"/>
        </w:rPr>
        <w:t>27</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11-30.]</w:t>
      </w:r>
    </w:p>
    <w:p w14:paraId="2213D55C">
      <w:pPr>
        <w:spacing w:after="0" w:line="240" w:lineRule="auto"/>
        <w:ind w:firstLine="709"/>
        <w:contextualSpacing/>
        <w:jc w:val="both"/>
        <w:rPr>
          <w:rFonts w:ascii="Times New Roman" w:hAnsi="Times New Roman" w:cs="Times New Roman"/>
          <w:sz w:val="24"/>
          <w:szCs w:val="24"/>
        </w:rPr>
      </w:pPr>
    </w:p>
    <w:p w14:paraId="24EFEA51">
      <w:pPr>
        <w:suppressAutoHyphens/>
        <w:spacing w:after="0" w:line="240" w:lineRule="auto"/>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3</w:t>
      </w:r>
    </w:p>
    <w:p w14:paraId="7A08EEC3">
      <w:pPr>
        <w:spacing w:after="0" w:line="240" w:lineRule="auto"/>
        <w:ind w:firstLine="709"/>
        <w:contextualSpacing/>
        <w:jc w:val="both"/>
        <w:rPr>
          <w:rFonts w:ascii="Times New Roman" w:hAnsi="Times New Roman" w:cs="Times New Roman"/>
          <w:sz w:val="24"/>
          <w:szCs w:val="24"/>
        </w:rPr>
      </w:pPr>
    </w:p>
    <w:p w14:paraId="3650DCF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3. Лексические нормы в аспекте точности речи</w:t>
      </w:r>
    </w:p>
    <w:p w14:paraId="353521F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5469F1F0">
      <w:pPr>
        <w:numPr>
          <w:ilvl w:val="0"/>
          <w:numId w:val="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Лексическое богатство речи. Лексические нормы.</w:t>
      </w:r>
    </w:p>
    <w:p w14:paraId="298FBEAB">
      <w:pPr>
        <w:numPr>
          <w:ilvl w:val="0"/>
          <w:numId w:val="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Прямое и переносное значение слова. </w:t>
      </w:r>
    </w:p>
    <w:p w14:paraId="26187568">
      <w:pPr>
        <w:numPr>
          <w:ilvl w:val="0"/>
          <w:numId w:val="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Явление однозначности-многозначности в лексике. </w:t>
      </w:r>
    </w:p>
    <w:p w14:paraId="31AB3993">
      <w:pPr>
        <w:numPr>
          <w:ilvl w:val="0"/>
          <w:numId w:val="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Лексические ошибки, связанные с непониманием значения слова.</w:t>
      </w:r>
    </w:p>
    <w:p w14:paraId="6BF40E12">
      <w:pPr>
        <w:numPr>
          <w:ilvl w:val="0"/>
          <w:numId w:val="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Основные разряды лексических единиц (синонимы, антонимы, омонимы, паронимы) и ошибки, связанные с их употреблением.</w:t>
      </w:r>
    </w:p>
    <w:p w14:paraId="76883D73">
      <w:pPr>
        <w:numPr>
          <w:ilvl w:val="0"/>
          <w:numId w:val="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Понятие о лексическом сочетании слов.</w:t>
      </w:r>
    </w:p>
    <w:p w14:paraId="59B85987">
      <w:pPr>
        <w:numPr>
          <w:ilvl w:val="0"/>
          <w:numId w:val="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Проблема выбора слова: паронимия, многозначность, синонимия, иноязычные заимствования. </w:t>
      </w:r>
    </w:p>
    <w:p w14:paraId="0105004F">
      <w:pPr>
        <w:numPr>
          <w:ilvl w:val="0"/>
          <w:numId w:val="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Фразеология как раздел языкознания.</w:t>
      </w:r>
    </w:p>
    <w:p w14:paraId="31957298">
      <w:pPr>
        <w:spacing w:after="0" w:line="240" w:lineRule="auto"/>
        <w:ind w:firstLine="709"/>
        <w:jc w:val="both"/>
        <w:rPr>
          <w:rFonts w:ascii="Times New Roman" w:hAnsi="Times New Roman" w:cs="Times New Roman"/>
          <w:b/>
          <w:i/>
          <w:sz w:val="24"/>
          <w:szCs w:val="24"/>
        </w:rPr>
      </w:pPr>
    </w:p>
    <w:p w14:paraId="446313FC">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 xml:space="preserve">лексикология, лексика, лексическая норма, однозначность, многозначность, прямое значение, переносное значение, синоним, антоним, омоним, пароним, лексическая норма, многозначность, паронимия, плеоназм, тавтология, фразеологизм, толковый словарь, фразеологический словарь. </w:t>
      </w:r>
    </w:p>
    <w:p w14:paraId="76D8DD49">
      <w:pPr>
        <w:spacing w:after="0" w:line="240" w:lineRule="auto"/>
        <w:ind w:firstLine="709"/>
        <w:jc w:val="both"/>
        <w:rPr>
          <w:rFonts w:ascii="Times New Roman" w:hAnsi="Times New Roman" w:cs="Times New Roman"/>
          <w:sz w:val="24"/>
          <w:szCs w:val="24"/>
        </w:rPr>
      </w:pPr>
    </w:p>
    <w:p w14:paraId="4D1525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Выполнить:</w:t>
      </w:r>
    </w:p>
    <w:p w14:paraId="5FA8DA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Изучите основную и дополнительную литературу по теме.</w:t>
      </w:r>
    </w:p>
    <w:p w14:paraId="78F2B6E8">
      <w:pPr>
        <w:spacing w:after="0" w:line="240" w:lineRule="auto"/>
        <w:ind w:firstLine="709"/>
        <w:jc w:val="both"/>
        <w:rPr>
          <w:rFonts w:ascii="Times New Roman" w:hAnsi="Times New Roman" w:cs="Times New Roman"/>
          <w:sz w:val="24"/>
          <w:szCs w:val="24"/>
        </w:rPr>
      </w:pPr>
    </w:p>
    <w:p w14:paraId="3B7441C3">
      <w:pPr>
        <w:spacing w:after="0" w:line="240" w:lineRule="auto"/>
        <w:ind w:firstLine="709"/>
        <w:jc w:val="both"/>
        <w:rPr>
          <w:rFonts w:ascii="Times New Roman" w:hAnsi="Times New Roman" w:eastAsia="Times-Roman" w:cs="Times New Roman"/>
          <w:sz w:val="24"/>
          <w:szCs w:val="24"/>
        </w:rPr>
      </w:pPr>
      <w:r>
        <w:rPr>
          <w:rFonts w:ascii="Times New Roman" w:hAnsi="Times New Roman" w:eastAsia="Times New Roman" w:cs="Times New Roman"/>
          <w:sz w:val="24"/>
          <w:szCs w:val="24"/>
        </w:rPr>
        <w:t xml:space="preserve">2. </w:t>
      </w:r>
      <w:r>
        <w:rPr>
          <w:rFonts w:ascii="Times New Roman" w:hAnsi="Times New Roman" w:eastAsia="Times-Roman" w:cs="Times New Roman"/>
          <w:sz w:val="24"/>
          <w:szCs w:val="24"/>
        </w:rPr>
        <w:t>Укажите, в каких сочетаниях прилагательные употреблены в прямом, а в каких – в переносном значении.</w:t>
      </w:r>
    </w:p>
    <w:p w14:paraId="056C8D2C">
      <w:pPr>
        <w:spacing w:after="0" w:line="240" w:lineRule="auto"/>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Высокое мнение, высокий порыв, высокий слог, высокий холм, высокая честь.</w:t>
      </w:r>
    </w:p>
    <w:p w14:paraId="0D02FAA3">
      <w:pPr>
        <w:spacing w:after="0" w:line="240" w:lineRule="auto"/>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Глух к просьбам, глухая осень, глухая стена, глухое волнение, глухое место, глухое недовольство, глухой мальчик.</w:t>
      </w:r>
    </w:p>
    <w:p w14:paraId="08D260EB">
      <w:pPr>
        <w:spacing w:after="0" w:line="240" w:lineRule="auto"/>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Горячая беседа, горячая лошадь, горячее участие, горячий спор, горячий суп.</w:t>
      </w:r>
    </w:p>
    <w:p w14:paraId="7AADCF4E">
      <w:pPr>
        <w:spacing w:after="0" w:line="240" w:lineRule="auto"/>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Железная дисциплина, железная руда, железная стружка, железное здоровье, железный характер.</w:t>
      </w:r>
    </w:p>
    <w:p w14:paraId="4342AEF9">
      <w:pPr>
        <w:spacing w:after="0" w:line="240" w:lineRule="auto"/>
        <w:ind w:firstLine="709"/>
        <w:jc w:val="both"/>
        <w:rPr>
          <w:rFonts w:ascii="Times New Roman" w:hAnsi="Times New Roman" w:cs="Times New Roman"/>
          <w:sz w:val="24"/>
          <w:szCs w:val="24"/>
        </w:rPr>
      </w:pPr>
      <w:r>
        <w:rPr>
          <w:rFonts w:ascii="Times New Roman" w:hAnsi="Times New Roman" w:eastAsia="Times-Roman" w:cs="Times New Roman"/>
          <w:i/>
          <w:sz w:val="24"/>
          <w:szCs w:val="24"/>
        </w:rPr>
        <w:t>Заячий мех, заячьи следы, заячья душа, заячья натура, заячья шубка.</w:t>
      </w:r>
    </w:p>
    <w:p w14:paraId="65821E4A">
      <w:pPr>
        <w:spacing w:after="0" w:line="240" w:lineRule="auto"/>
        <w:ind w:firstLine="709"/>
        <w:jc w:val="both"/>
        <w:rPr>
          <w:rFonts w:ascii="Times New Roman" w:hAnsi="Times New Roman" w:eastAsia="Times-Roman" w:cs="Times New Roman"/>
          <w:sz w:val="24"/>
          <w:szCs w:val="24"/>
        </w:rPr>
      </w:pPr>
    </w:p>
    <w:p w14:paraId="57435A91">
      <w:pPr>
        <w:spacing w:after="0" w:line="240" w:lineRule="auto"/>
        <w:ind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3. Расположите слова по возрастающей степени признака.</w:t>
      </w:r>
    </w:p>
    <w:p w14:paraId="701D5E45">
      <w:pPr>
        <w:spacing w:after="0" w:line="240" w:lineRule="auto"/>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 xml:space="preserve">1) Большой, гигантский, громадный, исполинский, колоссальный, огромный. </w:t>
      </w:r>
    </w:p>
    <w:p w14:paraId="748ABDAF">
      <w:pPr>
        <w:spacing w:after="0" w:line="240" w:lineRule="auto"/>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2) Карликовый, крошечный, маленький, микроскопический, миниатюрный, небольшой.</w:t>
      </w:r>
    </w:p>
    <w:p w14:paraId="7C3873EA">
      <w:pPr>
        <w:spacing w:after="0" w:line="240" w:lineRule="auto"/>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3) Быстро, вмиг, в мгновение ока, в минуту, мгновенно, моментально.</w:t>
      </w:r>
    </w:p>
    <w:p w14:paraId="7A0C40CB">
      <w:pPr>
        <w:spacing w:after="0" w:line="240" w:lineRule="auto"/>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4)  Беспокойство, волнение, тревога.</w:t>
      </w:r>
    </w:p>
    <w:p w14:paraId="2766AA07">
      <w:pPr>
        <w:spacing w:after="0" w:line="240" w:lineRule="auto"/>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5) Безобразный, невзрачный, неказистый, некрасивый, непривлекательный, уродливый.</w:t>
      </w:r>
    </w:p>
    <w:p w14:paraId="20A2DC3D">
      <w:pPr>
        <w:spacing w:after="0" w:line="240" w:lineRule="auto"/>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6) Беда, бедствие, катастрофа, несчастье.</w:t>
      </w:r>
    </w:p>
    <w:p w14:paraId="4D1650EF">
      <w:pPr>
        <w:spacing w:after="0" w:line="240" w:lineRule="auto"/>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7) Отворить, раскрыть, распахнуть.</w:t>
      </w:r>
    </w:p>
    <w:p w14:paraId="0B109691">
      <w:pPr>
        <w:spacing w:after="0" w:line="240" w:lineRule="auto"/>
        <w:ind w:firstLine="709"/>
        <w:jc w:val="both"/>
        <w:rPr>
          <w:rFonts w:ascii="Times New Roman" w:hAnsi="Times New Roman" w:cs="Times New Roman"/>
          <w:sz w:val="24"/>
          <w:szCs w:val="24"/>
        </w:rPr>
      </w:pPr>
    </w:p>
    <w:p w14:paraId="2361D9B9">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4. С приведёнными ниже паронимами составьте словосочетания. Укажите, в чём специфика каждого паронима (разное значение, лексическая сочетаемость, участие в устойчивых сочетаниях, постоянный или временный характер признака и т.д.).</w:t>
      </w:r>
    </w:p>
    <w:p w14:paraId="564E8588">
      <w:pPr>
        <w:tabs>
          <w:tab w:val="left" w:pos="1215"/>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Отдельный – отдельский; диктат – диктант; демократичный – демократический; запасный – запасливый; осудить – обсудить; генеральный – генеральский; скрытый – скрытный; экономия – экономика; безответный – безответственный; злой – злостный; явный – явственный; остатки – останки; рыбий – рыбный; логичный – логический; покупательный – покупательский; представить – предоставить; оклик – отклик; эффектный – эффективный; невежа – невежда.</w:t>
      </w:r>
    </w:p>
    <w:p w14:paraId="4C5B03D8">
      <w:pPr>
        <w:tabs>
          <w:tab w:val="left" w:pos="1215"/>
        </w:tabs>
        <w:spacing w:after="0" w:line="240" w:lineRule="auto"/>
        <w:ind w:firstLine="709"/>
        <w:jc w:val="both"/>
        <w:rPr>
          <w:rFonts w:ascii="Times New Roman" w:hAnsi="Times New Roman" w:cs="Times New Roman"/>
          <w:sz w:val="24"/>
          <w:szCs w:val="24"/>
        </w:rPr>
      </w:pPr>
    </w:p>
    <w:p w14:paraId="119586E7">
      <w:pPr>
        <w:tabs>
          <w:tab w:val="left" w:pos="12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Объедините в словосочетания слова из левой и правой колонок, учитывая особенности их сочетаемости. Укажите возможные варианты.</w:t>
      </w:r>
    </w:p>
    <w:p w14:paraId="1F44BC36">
      <w:pPr>
        <w:tabs>
          <w:tab w:val="left" w:pos="1215"/>
        </w:tabs>
        <w:spacing w:after="0" w:line="240" w:lineRule="auto"/>
        <w:ind w:firstLine="992"/>
        <w:jc w:val="both"/>
        <w:rPr>
          <w:rFonts w:ascii="Times New Roman" w:hAnsi="Times New Roman" w:cs="Times New Roman"/>
          <w:i/>
          <w:sz w:val="24"/>
          <w:szCs w:val="24"/>
        </w:rPr>
      </w:pPr>
    </w:p>
    <w:tbl>
      <w:tblPr>
        <w:tblStyle w:val="12"/>
        <w:tblW w:w="0" w:type="auto"/>
        <w:tblInd w:w="0" w:type="dxa"/>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shd w:val="clear" w:color="auto" w:fill="FFFFFF"/>
        <w:tblLayout w:type="autofit"/>
        <w:tblCellMar>
          <w:top w:w="90" w:type="dxa"/>
          <w:left w:w="90" w:type="dxa"/>
          <w:bottom w:w="90" w:type="dxa"/>
          <w:right w:w="90" w:type="dxa"/>
        </w:tblCellMar>
      </w:tblPr>
      <w:tblGrid>
        <w:gridCol w:w="5692"/>
        <w:gridCol w:w="3843"/>
      </w:tblGrid>
      <w:tr w14:paraId="475859F4">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shd w:val="clear" w:color="auto" w:fill="FFFFFF"/>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24F507D5">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Античный, классический.</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08B2C7C4">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Мифология, языки.</w:t>
            </w:r>
          </w:p>
        </w:tc>
      </w:tr>
      <w:tr w14:paraId="52996D71">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3BAC6B1C">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Врождённый, прирождённый.</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1585B0E9">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Талант, ум.</w:t>
            </w:r>
          </w:p>
        </w:tc>
      </w:tr>
      <w:tr w14:paraId="56B673F1">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314088D9">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Гостеприимный, радушный, хлебосольный.</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36AC6089">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Приём, хозяин, человек.</w:t>
            </w:r>
          </w:p>
        </w:tc>
      </w:tr>
      <w:tr w14:paraId="4360190F">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79A5BFE2">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Губительный, пагубный.</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0286A11D">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Влияние, действие.</w:t>
            </w:r>
          </w:p>
        </w:tc>
      </w:tr>
      <w:tr w14:paraId="01224A9B">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36DEF2E3">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Единый, один.</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2AC10E99">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Миг, момент.</w:t>
            </w:r>
          </w:p>
        </w:tc>
      </w:tr>
      <w:tr w14:paraId="5837E22E">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7B231EE9">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Длинный, длительный, долгий, продолжительный, долговременный.</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2F12AE3F">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Воздействие, период, путь, сборы, кредит.</w:t>
            </w:r>
          </w:p>
        </w:tc>
      </w:tr>
      <w:tr w14:paraId="760581A7">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6BFBEAB1">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Выдвинуть, высказать, исправить, устранить.</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66CF6B4F">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Гипотеза, догадка, недостатки, ошибки.</w:t>
            </w:r>
          </w:p>
        </w:tc>
      </w:tr>
      <w:tr w14:paraId="4D73ED2A">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58C83092">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Найти, обрести.</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1270CD30">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Опора, поддержка.</w:t>
            </w:r>
          </w:p>
        </w:tc>
      </w:tr>
      <w:tr w14:paraId="70F9AD56">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32C36ACA">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Обнаружить, открыть.</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5807C467">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Закон, закономерность.</w:t>
            </w:r>
          </w:p>
        </w:tc>
      </w:tr>
      <w:tr w14:paraId="1A60EBA3">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19F4CDA7">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Доказать, обосновать.</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1681CEB3">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Теорема, теория.</w:t>
            </w:r>
          </w:p>
        </w:tc>
      </w:tr>
      <w:tr w14:paraId="6781510F">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577293D0">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Предвещать, предсказать.</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286A71E5">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Поражение, успех.</w:t>
            </w:r>
          </w:p>
        </w:tc>
      </w:tr>
      <w:tr w14:paraId="474EDAF2">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1D9AA800">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Расширить, увеличить, повысить.</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6CD671B8">
            <w:pPr>
              <w:tabs>
                <w:tab w:val="left" w:pos="121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Возможности, потенциал, уровень.</w:t>
            </w:r>
          </w:p>
        </w:tc>
      </w:tr>
    </w:tbl>
    <w:p w14:paraId="49D64100">
      <w:pPr>
        <w:tabs>
          <w:tab w:val="left" w:pos="1215"/>
        </w:tabs>
        <w:spacing w:after="0" w:line="240" w:lineRule="auto"/>
        <w:ind w:firstLine="992"/>
        <w:jc w:val="both"/>
        <w:rPr>
          <w:rFonts w:ascii="Times New Roman" w:hAnsi="Times New Roman" w:cs="Times New Roman"/>
          <w:sz w:val="24"/>
          <w:szCs w:val="24"/>
        </w:rPr>
      </w:pPr>
    </w:p>
    <w:p w14:paraId="3E579EC4">
      <w:pPr>
        <w:tabs>
          <w:tab w:val="left" w:pos="12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Проанализируйте причины недостаточной информативности предложений. Отредактируйте и запишите их.</w:t>
      </w:r>
    </w:p>
    <w:p w14:paraId="4FF9FF36">
      <w:pPr>
        <w:tabs>
          <w:tab w:val="left" w:pos="1215"/>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Сдается квартира с ребенком. 2. Восьмидесятилетняя слепая старушка ходит в сарай по проволоке. 3. В первый месяц жизни дети ходят гулять только на руках. 4. Студенты, прошедшие давление и сварку, могут записаться на обработку резанием. 5. Женщине присудили пятьдесят процентов мужа. 6. Продажа сока прекращена по техническим причинам: застрял в лифте. 7. Доставка груза производится вертолетом по бездорожью. 8. Промежуток между школой и жизнью занимает короткое время, а в памяти остается надолго. 9. На плечи фермера ложится ответственность за содержание и сохранность. 10. На качество направлены многие темы, разрабатываемые нашими учеными.</w:t>
      </w:r>
    </w:p>
    <w:p w14:paraId="0E6C43D1">
      <w:pPr>
        <w:tabs>
          <w:tab w:val="left" w:pos="1215"/>
        </w:tabs>
        <w:spacing w:after="0" w:line="240" w:lineRule="auto"/>
        <w:ind w:firstLine="709"/>
        <w:jc w:val="both"/>
        <w:rPr>
          <w:rFonts w:ascii="Times New Roman" w:hAnsi="Times New Roman" w:cs="Times New Roman"/>
          <w:sz w:val="24"/>
          <w:szCs w:val="24"/>
        </w:rPr>
      </w:pPr>
    </w:p>
    <w:p w14:paraId="4D14022B">
      <w:pPr>
        <w:tabs>
          <w:tab w:val="left" w:pos="1215"/>
        </w:tabs>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7</w:t>
      </w:r>
      <w:r>
        <w:rPr>
          <w:rFonts w:ascii="Times New Roman" w:hAnsi="Times New Roman" w:cs="Times New Roman"/>
          <w:iCs/>
          <w:sz w:val="24"/>
          <w:szCs w:val="24"/>
        </w:rPr>
        <w:t xml:space="preserve">. </w:t>
      </w:r>
      <w:r>
        <w:rPr>
          <w:rFonts w:ascii="Times New Roman" w:hAnsi="Times New Roman" w:cs="Times New Roman"/>
          <w:iCs/>
          <w:sz w:val="24"/>
          <w:szCs w:val="24"/>
          <w:lang w:val="uk-UA"/>
        </w:rPr>
        <w:t xml:space="preserve">Определите уместность использования иноязычной лексики в приводимых предложениях. Произведите, где нужно, синонимические замены. Запишите предложения, подчеркнув иноязычные слова или их синонимы. </w:t>
      </w:r>
    </w:p>
    <w:p w14:paraId="1CEABC41">
      <w:pPr>
        <w:spacing w:after="0" w:line="240" w:lineRule="auto"/>
        <w:ind w:firstLine="709"/>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 xml:space="preserve">1. Многие дореволюционные интеллигенты, считавшие себя либералами, относились индифферентно к вопросам религии. 2. Ровный ряд матовых плафонов тускло освещал коридор госпиталя. 3. Среди собравшихся превалировали представители молодежи. 4. Девушка конфиденциально призналась подругам , что переменила имя Катя на Кармен, потому что последнее импонирует ее внешности. 5. Эффективность режима экономии во многом зависит от того, насколько лимитируются финансовые расходы. 6. На последних соревнованиях заводская футбольная команда потерпела полное фиаско. 7. Пассажиры отдыхали в парусиновых шезлонгах на палубе комфортабельного лайнера. 8. Кардинальный пункт расхождений между участниками дискуссии путем компромисса был сведен на нет. 9. Истинным стимулом деятельности каждого человека должно быть сознание долга и ответственности перед коллективом. 10. Новый сезон открывает хорошие перспективы дальнейшей эволюции в области спортивной работы. 11. Характеризуя роль отдельных видов искусства в жизни общества, нельзя игнорировать специфические их особенности. 12. Профсоюзы делают сильный акцент на культмассовую работу. 13. Идентичное решение было принято студентами второй группы. 14.  В качестве свидетелей на суде фигурировали самые разнообразные люди. 15. Никакие резоны не действовали на упрямого спорщика, и никакие аргументы не могли его переубедить. </w:t>
      </w:r>
    </w:p>
    <w:p w14:paraId="14CBBC65">
      <w:pPr>
        <w:spacing w:after="0" w:line="240" w:lineRule="auto"/>
        <w:ind w:firstLine="709"/>
        <w:jc w:val="both"/>
        <w:rPr>
          <w:rFonts w:ascii="Times New Roman" w:hAnsi="Times New Roman" w:cs="Times New Roman"/>
          <w:iCs/>
          <w:sz w:val="24"/>
          <w:szCs w:val="24"/>
        </w:rPr>
      </w:pPr>
    </w:p>
    <w:p w14:paraId="13C85710">
      <w:pPr>
        <w:spacing w:after="0" w:line="240" w:lineRule="auto"/>
        <w:ind w:firstLine="709"/>
        <w:jc w:val="both"/>
        <w:rPr>
          <w:rFonts w:ascii="Times New Roman" w:hAnsi="Times New Roman" w:cs="Times New Roman"/>
          <w:i/>
          <w:sz w:val="24"/>
          <w:szCs w:val="24"/>
        </w:rPr>
      </w:pPr>
      <w:r>
        <w:rPr>
          <w:rFonts w:ascii="Times New Roman" w:hAnsi="Times New Roman" w:cs="Times New Roman"/>
          <w:iCs/>
          <w:sz w:val="24"/>
          <w:szCs w:val="24"/>
        </w:rPr>
        <w:t>8. Укажите лексическое значение фразеологизмов. С тремя из них составьте предложения.</w:t>
      </w:r>
    </w:p>
    <w:p w14:paraId="1D42FA9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Авгиевы конюшни –</w:t>
      </w:r>
    </w:p>
    <w:p w14:paraId="731B4A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Строить на песке –</w:t>
      </w:r>
    </w:p>
    <w:p w14:paraId="21BE22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Запретный плод –</w:t>
      </w:r>
    </w:p>
    <w:p w14:paraId="013D1B8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Опускать крылья –</w:t>
      </w:r>
    </w:p>
    <w:p w14:paraId="5ABE775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Кот наплакал –</w:t>
      </w:r>
    </w:p>
    <w:p w14:paraId="6242932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Валом валить –</w:t>
      </w:r>
    </w:p>
    <w:p w14:paraId="689A9E5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Не в своей тарелке –</w:t>
      </w:r>
    </w:p>
    <w:p w14:paraId="1BBCBD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Зажать в кулак –</w:t>
      </w:r>
    </w:p>
    <w:p w14:paraId="5E59D8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Крутить хвостом –</w:t>
      </w:r>
    </w:p>
    <w:p w14:paraId="7EEB621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Переменить декорации –</w:t>
      </w:r>
    </w:p>
    <w:p w14:paraId="2D6E79FD">
      <w:pPr>
        <w:spacing w:after="0" w:line="240" w:lineRule="auto"/>
        <w:ind w:firstLine="709"/>
        <w:jc w:val="both"/>
        <w:rPr>
          <w:rFonts w:ascii="Times New Roman" w:hAnsi="Times New Roman" w:cs="Times New Roman"/>
          <w:b/>
          <w:sz w:val="24"/>
          <w:szCs w:val="24"/>
        </w:rPr>
      </w:pPr>
    </w:p>
    <w:p w14:paraId="35AC7ABA">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sz w:val="24"/>
          <w:szCs w:val="24"/>
        </w:rPr>
        <w:t xml:space="preserve">9. </w:t>
      </w:r>
      <w:r>
        <w:rPr>
          <w:rFonts w:ascii="Times New Roman" w:hAnsi="Times New Roman" w:eastAsia="Times New Roman" w:cs="Times New Roman"/>
          <w:iCs/>
          <w:sz w:val="24"/>
          <w:szCs w:val="24"/>
        </w:rPr>
        <w:t>Исправьте ошибки в употреблении фразеологизмов.</w:t>
      </w:r>
    </w:p>
    <w:p w14:paraId="4E7B424D">
      <w:pPr>
        <w:spacing w:after="0" w:line="240" w:lineRule="auto"/>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Сестра приехала ко мне в гости как снег на голову.</w:t>
      </w:r>
    </w:p>
    <w:p w14:paraId="490F092C">
      <w:pPr>
        <w:spacing w:after="0" w:line="240" w:lineRule="auto"/>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Дело прошло без сучка без задоринки.</w:t>
      </w:r>
    </w:p>
    <w:p w14:paraId="679C919C">
      <w:pPr>
        <w:spacing w:after="0" w:line="240" w:lineRule="auto"/>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Я буду ждать тебя со щитом или на щите.</w:t>
      </w:r>
    </w:p>
    <w:p w14:paraId="002365B0">
      <w:pPr>
        <w:spacing w:after="0" w:line="240" w:lineRule="auto"/>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Анна Каренина бросилась под поезд, и он еще долго влачил ее жалкое существование.</w:t>
      </w:r>
    </w:p>
    <w:p w14:paraId="494A7D65">
      <w:pPr>
        <w:spacing w:after="0" w:line="240" w:lineRule="auto"/>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Майор Ковалев не видел ничего дальше собственного носа.</w:t>
      </w:r>
    </w:p>
    <w:p w14:paraId="5636B586">
      <w:pPr>
        <w:spacing w:after="0" w:line="240" w:lineRule="auto"/>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Во второй половине дня Печорин любил пить кофе со сливками общества.</w:t>
      </w:r>
    </w:p>
    <w:p w14:paraId="1C6DCC15">
      <w:pPr>
        <w:spacing w:after="0" w:line="240" w:lineRule="auto"/>
        <w:ind w:firstLine="709"/>
        <w:jc w:val="both"/>
        <w:rPr>
          <w:rFonts w:ascii="Times New Roman" w:hAnsi="Times New Roman" w:cs="Times New Roman"/>
          <w:sz w:val="24"/>
          <w:szCs w:val="24"/>
        </w:rPr>
      </w:pPr>
    </w:p>
    <w:p w14:paraId="569543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В приведённых ниже примерах укажите случаи использования фразеологизмов без учёта их значения. Отметьте другие стилистические недочёты. Исправьте предложения и запишите их. За справками обращайтесь к фразеологическим словарям русского языка.</w:t>
      </w:r>
    </w:p>
    <w:p w14:paraId="45AC831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Выступая перед выпускниками школы, пятиклассник Алёша Морозов сказал: «Мы сегодня провожаем в последний путь наших старших товарищей». 2. Выпускники, взволнованные и счастливые, на прощание спели свою лебединую песню. 3. Я всегда считал, что насилием победить насилие невозможно, а если со мной кто-то не согласен, то, как говорится, пусть земля ему будет пухом! 4. Услышав шум, он выскочил в коридор в чём мать родила, в одних трусах и майке. 5. Рационализатор – это человек, который не может относиться равнодушно к тому, что плохо лежит. 6. Мы долго ждали, когда наши футболисты пробьют окно в Европу. 7. А в штабе до сих пор не могут понять, как бандформирования могли пройти незамеченными много километров и почти сесть на шею нашим войскам. 8. Изящно и просто решили эту проблему наши учёные и поставили на ней крест. 9. У этих «заботливых родителей» дети спят на каких-то прокрустовых ложах. 10. Смешит зрителя драматург не один, а в компании с прекрасными актёрами, которым палец в рот не клади, а дай только народ посмешить. 11. Фирменное блюдо ехидны – муравьи, термиты. 12. Мы не протянем рук перед Западом. 13. На заводе царил разгром, но новое руководство работало истово, до последнего вздоха, и это помогло ему не только завоевать авторитет среди рабочих, но и погасить часть долгов за электроэнергию. 14. Эти люди крепко стоят на ногах, поэтому вам не удастся подрезать им крылья. 15. Люди работают в буквальном смысле плечом к плечу, каждый у всех на виду. </w:t>
      </w:r>
    </w:p>
    <w:p w14:paraId="237B11E6">
      <w:pPr>
        <w:spacing w:after="0" w:line="240" w:lineRule="auto"/>
        <w:ind w:firstLine="709"/>
        <w:jc w:val="both"/>
        <w:rPr>
          <w:rFonts w:ascii="Times New Roman" w:hAnsi="Times New Roman" w:cs="Times New Roman"/>
          <w:sz w:val="24"/>
          <w:szCs w:val="24"/>
        </w:rPr>
      </w:pPr>
    </w:p>
    <w:p w14:paraId="4A35FC4B">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cs="Times New Roman"/>
          <w:color w:val="0000FF" w:themeColor="hyperlink"/>
          <w:sz w:val="24"/>
          <w:szCs w:val="24"/>
          <w:u w:val="single"/>
        </w:rPr>
        <w:t>2</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188-218;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cs="Times New Roman"/>
          <w:color w:val="0000FF" w:themeColor="hyperlink"/>
          <w:sz w:val="24"/>
          <w:szCs w:val="24"/>
          <w:u w:val="single"/>
        </w:rPr>
        <w:t>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С.27-31;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213-221, 239-240;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88-96;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cs="Times New Roman"/>
          <w:color w:val="0000FF" w:themeColor="hyperlink"/>
          <w:spacing w:val="6"/>
          <w:sz w:val="24"/>
          <w:szCs w:val="24"/>
          <w:u w:val="single"/>
        </w:rPr>
        <w:t>24</w:t>
      </w:r>
      <w:r>
        <w:rPr>
          <w:rFonts w:ascii="Times New Roman" w:hAnsi="Times New Roman" w:cs="Times New Roman"/>
          <w:color w:val="0000FF" w:themeColor="hyperlink"/>
          <w:spacing w:val="6"/>
          <w:sz w:val="24"/>
          <w:szCs w:val="24"/>
          <w:u w:val="single"/>
        </w:rPr>
        <w:fldChar w:fldCharType="end"/>
      </w:r>
      <w:r>
        <w:rPr>
          <w:rFonts w:ascii="Times New Roman" w:hAnsi="Times New Roman" w:cs="Times New Roman"/>
          <w:sz w:val="24"/>
          <w:szCs w:val="24"/>
        </w:rPr>
        <w:t xml:space="preserve"> – С.14-28.]</w:t>
      </w:r>
    </w:p>
    <w:p w14:paraId="2B34637C">
      <w:pPr>
        <w:suppressAutoHyphens/>
        <w:spacing w:after="0" w:line="240" w:lineRule="auto"/>
        <w:ind w:firstLine="709"/>
        <w:jc w:val="both"/>
        <w:rPr>
          <w:rFonts w:ascii="Times New Roman" w:hAnsi="Times New Roman" w:cs="Times New Roman"/>
          <w:sz w:val="24"/>
          <w:szCs w:val="24"/>
        </w:rPr>
      </w:pPr>
    </w:p>
    <w:p w14:paraId="66C020DB">
      <w:pPr>
        <w:suppressAutoHyphens/>
        <w:spacing w:after="0" w:line="240" w:lineRule="auto"/>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4</w:t>
      </w:r>
    </w:p>
    <w:p w14:paraId="75518EEB">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4. Лексические ошибки, связанные с речевой избыточностью. Лексические нормы в аспекте выразительности речи </w:t>
      </w:r>
    </w:p>
    <w:p w14:paraId="690E5E2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56C0D26B">
      <w:pPr>
        <w:numPr>
          <w:ilvl w:val="0"/>
          <w:numId w:val="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Неоправданный речевой повтор: тавтология, плеоназм. </w:t>
      </w:r>
    </w:p>
    <w:p w14:paraId="0124DAD2">
      <w:pPr>
        <w:numPr>
          <w:ilvl w:val="0"/>
          <w:numId w:val="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Другие виды речевой избыточности: многословие, слова-паразиты.</w:t>
      </w:r>
    </w:p>
    <w:p w14:paraId="793008C6">
      <w:pPr>
        <w:numPr>
          <w:ilvl w:val="0"/>
          <w:numId w:val="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Основные лексические средства создания выразительности речи.</w:t>
      </w:r>
    </w:p>
    <w:p w14:paraId="154B010C">
      <w:pPr>
        <w:numPr>
          <w:ilvl w:val="0"/>
          <w:numId w:val="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Тропы как стилистические средства, основанные на многозначности слова (метафора, сравнение, метонимия). </w:t>
      </w:r>
    </w:p>
    <w:p w14:paraId="0111F7F6">
      <w:pPr>
        <w:numPr>
          <w:ilvl w:val="0"/>
          <w:numId w:val="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Каламбур.</w:t>
      </w:r>
    </w:p>
    <w:p w14:paraId="7022F188">
      <w:pPr>
        <w:spacing w:after="0" w:line="240" w:lineRule="auto"/>
        <w:ind w:firstLine="709"/>
        <w:jc w:val="both"/>
        <w:rPr>
          <w:rFonts w:ascii="Times New Roman" w:hAnsi="Times New Roman" w:cs="Times New Roman"/>
          <w:b/>
          <w:i/>
          <w:sz w:val="24"/>
          <w:szCs w:val="24"/>
        </w:rPr>
      </w:pPr>
    </w:p>
    <w:p w14:paraId="1A7055C2">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лексическая норма, лексическая ошибка, речевой повтор, тавтология, плеоназм, многословие, слова-паразиты, лексическая норма, выразительность речи, тропы, метафора, сравнение, метонимия, каламбур.</w:t>
      </w:r>
    </w:p>
    <w:p w14:paraId="2B9B8B19">
      <w:pPr>
        <w:spacing w:after="0" w:line="240" w:lineRule="auto"/>
        <w:ind w:firstLine="709"/>
        <w:jc w:val="both"/>
        <w:rPr>
          <w:rFonts w:ascii="Times New Roman" w:hAnsi="Times New Roman" w:cs="Times New Roman"/>
          <w:sz w:val="24"/>
          <w:szCs w:val="24"/>
        </w:rPr>
      </w:pPr>
    </w:p>
    <w:p w14:paraId="160EB8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Выполнить:</w:t>
      </w:r>
    </w:p>
    <w:p w14:paraId="3E65A8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Изучите основную и дополнительную литературу по теме.</w:t>
      </w:r>
    </w:p>
    <w:p w14:paraId="0F84E307">
      <w:pPr>
        <w:spacing w:after="0" w:line="240" w:lineRule="auto"/>
        <w:ind w:firstLine="709"/>
        <w:jc w:val="both"/>
        <w:rPr>
          <w:rFonts w:ascii="Times New Roman" w:hAnsi="Times New Roman" w:cs="Times New Roman"/>
          <w:sz w:val="24"/>
          <w:szCs w:val="24"/>
        </w:rPr>
      </w:pPr>
    </w:p>
    <w:p w14:paraId="3FEEDC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Сравните предложения в левой и правой колонках. Объясните, чем была вызвана необходимость такой правки.</w:t>
      </w:r>
    </w:p>
    <w:p w14:paraId="493050AA">
      <w:pPr>
        <w:spacing w:after="0" w:line="240" w:lineRule="auto"/>
        <w:ind w:firstLine="992"/>
        <w:jc w:val="both"/>
        <w:rPr>
          <w:rFonts w:ascii="Times New Roman" w:hAnsi="Times New Roman" w:cs="Times New Roman"/>
          <w:sz w:val="24"/>
          <w:szCs w:val="24"/>
        </w:rPr>
      </w:pPr>
    </w:p>
    <w:tbl>
      <w:tblPr>
        <w:tblStyle w:val="12"/>
        <w:tblW w:w="0" w:type="auto"/>
        <w:tblInd w:w="0" w:type="dxa"/>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shd w:val="clear" w:color="auto" w:fill="FFFFFF"/>
        <w:tblLayout w:type="autofit"/>
        <w:tblCellMar>
          <w:top w:w="90" w:type="dxa"/>
          <w:left w:w="90" w:type="dxa"/>
          <w:bottom w:w="90" w:type="dxa"/>
          <w:right w:w="90" w:type="dxa"/>
        </w:tblCellMar>
      </w:tblPr>
      <w:tblGrid>
        <w:gridCol w:w="3466"/>
        <w:gridCol w:w="6069"/>
      </w:tblGrid>
      <w:tr w14:paraId="122C430D">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shd w:val="clear" w:color="auto" w:fill="FFFFFF"/>
          <w:tblCellMar>
            <w:top w:w="90" w:type="dxa"/>
            <w:left w:w="90" w:type="dxa"/>
            <w:bottom w:w="90" w:type="dxa"/>
            <w:right w:w="90" w:type="dxa"/>
          </w:tblCellMar>
        </w:tblPrEx>
        <w:trPr>
          <w:tblHeader/>
        </w:trPr>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2B19B22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Предложения</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до</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правки</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349F9F9E">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Предложения</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после</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правки</w:t>
            </w:r>
          </w:p>
        </w:tc>
      </w:tr>
      <w:tr w14:paraId="09CC3CE2">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6A878B3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Фермеры стремятся добиться увеличения овец в хозяйстве.</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4AA3EDC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Фермеры стремятся добиться увеличения поголовья овец в хозяйстве.</w:t>
            </w:r>
          </w:p>
        </w:tc>
      </w:tr>
      <w:tr w14:paraId="4B1942AC">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66CB66F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Больные, не посетившие лабораторию в течение трёх лет, сдаются в архив.</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5F9A77E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Карточки больных, не посетивших лабораторию в течение трёх лет, сдаются в архив.</w:t>
            </w:r>
          </w:p>
        </w:tc>
      </w:tr>
      <w:tr w14:paraId="411E38F4">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405E3E9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Язык героев Шолохова резко отличается от героев других писателей.</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2FB3CD0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Язык героев Шолохова резко отличается от языка героев других писателей.</w:t>
            </w:r>
          </w:p>
        </w:tc>
      </w:tr>
      <w:tr w14:paraId="5567B514">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03AC475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Условия города отличны от села.</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0CDBC58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Условия жизни в городе отличаются от условий жизни в селе.</w:t>
            </w:r>
          </w:p>
        </w:tc>
      </w:tr>
      <w:tr w14:paraId="30D4261E">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6105865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Надо объединить всех, кто восстанавливает пострадавший от наводнения город.</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1243EE3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Надо объединить усилия всех, кто восстанавливает пострадавший от наводнения город.</w:t>
            </w:r>
          </w:p>
        </w:tc>
      </w:tr>
      <w:tr w14:paraId="033F2178">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6EBE896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 городе появились сильные шахматисты на стоклеточной доске.</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166E969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 городе появились сильные шахматисты, играющие на стоклеточной доске.</w:t>
            </w:r>
          </w:p>
        </w:tc>
      </w:tr>
      <w:tr w14:paraId="2B1A8533">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74BC0FC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На первых порах устанавливалось оборудование в полпечатного листа.</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7D48117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При возобновлении работы полиграфического комбината вначале установили оборудование лишь для изготовления продукции форматом в половину печатного листа.</w:t>
            </w:r>
          </w:p>
        </w:tc>
      </w:tr>
      <w:tr w14:paraId="30EAA4C6">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245DCBB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 эту смену, между 16 и 20 часами, и был выработан миллиард энергетиков.</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7C650F3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 вечернюю смену стране был дан тысячный миллиард киловатт-часов электроэнергии.</w:t>
            </w:r>
          </w:p>
        </w:tc>
      </w:tr>
      <w:tr w14:paraId="3A46E5D8">
        <w:tblPrEx>
          <w:tblBorders>
            <w:top w:val="single" w:color="CC0033" w:sz="12" w:space="0"/>
            <w:left w:val="single" w:color="CC0033" w:sz="12" w:space="0"/>
            <w:bottom w:val="single" w:color="CC0033" w:sz="12" w:space="0"/>
            <w:right w:val="single" w:color="CC0033" w:sz="12" w:space="0"/>
            <w:insideH w:val="none" w:color="auto" w:sz="0" w:space="0"/>
            <w:insideV w:val="none" w:color="auto" w:sz="0" w:space="0"/>
          </w:tblBorders>
          <w:tblCellMar>
            <w:top w:w="90" w:type="dxa"/>
            <w:left w:w="90" w:type="dxa"/>
            <w:bottom w:w="90" w:type="dxa"/>
            <w:right w:w="90" w:type="dxa"/>
          </w:tblCellMar>
        </w:tblPrEx>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52FC4BA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У каждого человека есть место для подвига.</w:t>
            </w:r>
          </w:p>
        </w:tc>
        <w:tc>
          <w:tcPr>
            <w:tcW w:w="0" w:type="auto"/>
            <w:tcBorders>
              <w:top w:val="single" w:color="CC0033" w:sz="6" w:space="0"/>
              <w:left w:val="single" w:color="CC0033" w:sz="6" w:space="0"/>
              <w:bottom w:val="single" w:color="CC0033" w:sz="6" w:space="0"/>
              <w:right w:val="single" w:color="CC0033" w:sz="6" w:space="0"/>
            </w:tcBorders>
            <w:shd w:val="clear" w:color="auto" w:fill="FFFFFF"/>
            <w:vAlign w:val="center"/>
          </w:tcPr>
          <w:p w14:paraId="173E1E5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 жизни каждого человека есть место для подвига.</w:t>
            </w:r>
          </w:p>
        </w:tc>
      </w:tr>
    </w:tbl>
    <w:p w14:paraId="40E08881">
      <w:pPr>
        <w:spacing w:after="0" w:line="240" w:lineRule="auto"/>
        <w:ind w:firstLine="992"/>
        <w:jc w:val="both"/>
        <w:rPr>
          <w:rFonts w:ascii="Times New Roman" w:hAnsi="Times New Roman" w:cs="Times New Roman"/>
          <w:b/>
          <w:sz w:val="24"/>
          <w:szCs w:val="24"/>
        </w:rPr>
      </w:pPr>
    </w:p>
    <w:p w14:paraId="2FABD192">
      <w:pPr>
        <w:tabs>
          <w:tab w:val="left" w:pos="1215"/>
        </w:tabs>
        <w:spacing w:after="0" w:line="240" w:lineRule="auto"/>
        <w:ind w:firstLine="709"/>
        <w:rPr>
          <w:rFonts w:ascii="Times New Roman" w:hAnsi="Times New Roman" w:cs="Times New Roman"/>
          <w:sz w:val="24"/>
          <w:szCs w:val="24"/>
          <w:lang w:val="uk-UA"/>
        </w:rPr>
      </w:pPr>
      <w:r>
        <w:rPr>
          <w:rFonts w:ascii="Times New Roman" w:hAnsi="Times New Roman" w:cs="Times New Roman"/>
          <w:sz w:val="24"/>
          <w:szCs w:val="24"/>
        </w:rPr>
        <w:t xml:space="preserve">3. </w:t>
      </w:r>
      <w:r>
        <w:rPr>
          <w:rFonts w:ascii="Times New Roman" w:hAnsi="Times New Roman" w:cs="Times New Roman"/>
          <w:sz w:val="24"/>
          <w:szCs w:val="24"/>
          <w:lang w:val="uk-UA"/>
        </w:rPr>
        <w:t>Устраните повторение слов в тексте.</w:t>
      </w:r>
    </w:p>
    <w:p w14:paraId="675A7EFE">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А.</w:t>
      </w:r>
      <w:r>
        <w:rPr>
          <w:rFonts w:ascii="Times New Roman" w:hAnsi="Times New Roman" w:cs="Times New Roman"/>
          <w:sz w:val="24"/>
          <w:szCs w:val="24"/>
          <w:lang w:val="uk-UA"/>
        </w:rPr>
        <w:t> </w:t>
      </w:r>
      <w:r>
        <w:rPr>
          <w:rFonts w:ascii="Times New Roman" w:hAnsi="Times New Roman" w:cs="Times New Roman"/>
          <w:i/>
          <w:sz w:val="24"/>
          <w:szCs w:val="24"/>
          <w:lang w:val="uk-UA"/>
        </w:rPr>
        <w:t>С. Пушкин родился в 1799 году. Родители Пушкина были дворяне. Сначала Пушкин воспитывался дома под руководством домашних учителей, потом Пушкин определился в Царскосельский лицей. Писать стихи Пушкин начал еще ребенком. Окончив лицей, Пушкин поступил на государственную службу. Вскоре за эпиграммы Пушкина сослали, а затем Пушкин был переведен в деревню под надзор полиции. Имя Пушкина известно каждому грамотному человеку в нашей стране, широко известно имя Пушкина и за пределами России.</w:t>
      </w:r>
    </w:p>
    <w:p w14:paraId="2B05E21E">
      <w:pPr>
        <w:tabs>
          <w:tab w:val="left" w:pos="1215"/>
        </w:tabs>
        <w:spacing w:after="0" w:line="240" w:lineRule="auto"/>
        <w:ind w:firstLine="709"/>
        <w:jc w:val="both"/>
        <w:rPr>
          <w:rFonts w:ascii="Times New Roman" w:hAnsi="Times New Roman" w:cs="Times New Roman"/>
          <w:sz w:val="24"/>
          <w:szCs w:val="24"/>
        </w:rPr>
      </w:pPr>
    </w:p>
    <w:p w14:paraId="102BE8C9">
      <w:pPr>
        <w:tabs>
          <w:tab w:val="left" w:pos="12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Проанализируйте употребление омонимов и многозначных слов. Исправьте предложения, устранив неясность высказывания, неуместный комизм, искажение смысла, каламбур.</w:t>
      </w:r>
    </w:p>
    <w:p w14:paraId="656723FB">
      <w:pPr>
        <w:tabs>
          <w:tab w:val="left" w:pos="1215"/>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Маяковский хотел представить своё творчество через двадцать лет. 2. Прекрасно выступила наша команда шпажистов, и лишь Н. Супрун оступился в заключительный день соревнований, уступив сопернику всего три очка. 3. Рост юных спортсменок стал особенно заметным в этом году. 4. Защита команды явно хромает. 5. Коллектив электростанции обязался работать в этом году с бо́льшим напряжением. 6. Руками молодёжи нашего района посажены сотни деревьев, разбиты десятки клумб. 7. Подолгу сидя у рояля, мы неуклонно шли к мастерству. 8. Вечер, посвященный творчеству поэта, состоялся в субботу утром. 9. Плавбазы выпускают непосредственно в море рыбную продукцию. 10. На базе исследований нашей лаборатории строится металлургический завод. 11. Билет годен только для помывки в бане одного лица. 12. Окна так и остались бы незастеклёнными, если бы наш бригадир не выбил все стёкла в главке. 13. Долг врача не отмахиваться от больного, а довести его до конца. 14. А под окном, чуть дыша, бедный художник стоит. 15. Продаются крылья для «Москвича».</w:t>
      </w:r>
    </w:p>
    <w:p w14:paraId="51C95E32">
      <w:pPr>
        <w:tabs>
          <w:tab w:val="left" w:pos="1215"/>
        </w:tabs>
        <w:spacing w:after="0" w:line="240" w:lineRule="auto"/>
        <w:ind w:firstLine="709"/>
        <w:jc w:val="both"/>
        <w:rPr>
          <w:rFonts w:ascii="Times New Roman" w:hAnsi="Times New Roman" w:cs="Times New Roman"/>
          <w:sz w:val="24"/>
          <w:szCs w:val="24"/>
        </w:rPr>
      </w:pPr>
    </w:p>
    <w:p w14:paraId="4219475A">
      <w:pPr>
        <w:tabs>
          <w:tab w:val="left" w:pos="1215"/>
        </w:tabs>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5. </w:t>
      </w:r>
      <w:r>
        <w:rPr>
          <w:rFonts w:ascii="Times New Roman" w:hAnsi="Times New Roman" w:cs="Times New Roman"/>
          <w:iCs/>
          <w:sz w:val="24"/>
          <w:szCs w:val="24"/>
        </w:rPr>
        <w:t>Заполните таблицу, разделив перечисленные слова на две группы:</w:t>
      </w:r>
    </w:p>
    <w:p w14:paraId="129B85DF">
      <w:pPr>
        <w:tabs>
          <w:tab w:val="left" w:pos="1215"/>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Головокружительный прыжок, пытливый ум, выдвиженец, бронзовый век, эпоха великих географических открытий, голодные годы, нефтяные реки, компьютерная эра, газовые берега, мистика рынка, волшебные выборы, путинское поколение, рука Москвы, беспредельничать, происки Пентагона, кремлежители, дальновидность, планы Поднебесной, у автора бойкое перо, колесо фортуны, театр рукоплескал, беспочвенные обвинения, золотое сердце, сердцеед, блистательный, головокружительный, трибуны замерли, шипенье бокалов, весь дом собрался, голова прошла, карман пуст, придержи язык, злободневный вопрос, дорогие миллионы, у него верный глаз, баснословный доход, ходили в Станиславского, кредит доверия, познакомились в опере, дружественная атмосфера.</w:t>
      </w:r>
    </w:p>
    <w:p w14:paraId="30476CE8">
      <w:pPr>
        <w:spacing w:after="0" w:line="240" w:lineRule="auto"/>
        <w:ind w:firstLine="992"/>
        <w:jc w:val="both"/>
        <w:rPr>
          <w:rFonts w:ascii="Times New Roman" w:hAnsi="Times New Roman" w:cs="Times New Roman"/>
          <w:sz w:val="24"/>
          <w:szCs w:val="24"/>
        </w:rPr>
      </w:pPr>
    </w:p>
    <w:tbl>
      <w:tblPr>
        <w:tblStyle w:val="12"/>
        <w:tblW w:w="9187" w:type="dxa"/>
        <w:tblInd w:w="0" w:type="dxa"/>
        <w:tblLayout w:type="autofit"/>
        <w:tblCellMar>
          <w:top w:w="84" w:type="dxa"/>
          <w:left w:w="84" w:type="dxa"/>
          <w:bottom w:w="84" w:type="dxa"/>
          <w:right w:w="84" w:type="dxa"/>
        </w:tblCellMar>
      </w:tblPr>
      <w:tblGrid>
        <w:gridCol w:w="4510"/>
        <w:gridCol w:w="4677"/>
      </w:tblGrid>
      <w:tr w14:paraId="0F07A33E">
        <w:tblPrEx>
          <w:tblCellMar>
            <w:top w:w="84" w:type="dxa"/>
            <w:left w:w="84" w:type="dxa"/>
            <w:bottom w:w="84" w:type="dxa"/>
            <w:right w:w="84" w:type="dxa"/>
          </w:tblCellMar>
        </w:tblPrEx>
        <w:trPr>
          <w:trHeight w:val="408" w:hRule="atLeast"/>
        </w:trPr>
        <w:tc>
          <w:tcPr>
            <w:tcW w:w="4510" w:type="dxa"/>
            <w:tcBorders>
              <w:top w:val="single" w:color="00000A" w:sz="4" w:space="0"/>
              <w:left w:val="single" w:color="00000A" w:sz="4" w:space="0"/>
              <w:bottom w:val="single" w:color="00000A" w:sz="4" w:space="0"/>
              <w:right w:val="single" w:color="00000A" w:sz="4" w:space="0"/>
            </w:tcBorders>
            <w:shd w:val="clear" w:color="auto" w:fill="auto"/>
            <w:tcMar>
              <w:top w:w="0" w:type="dxa"/>
              <w:left w:w="115" w:type="dxa"/>
              <w:bottom w:w="0" w:type="dxa"/>
              <w:right w:w="115" w:type="dxa"/>
            </w:tcMar>
            <w:vAlign w:val="center"/>
          </w:tcPr>
          <w:p w14:paraId="288D845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Метафора</w:t>
            </w:r>
          </w:p>
        </w:tc>
        <w:tc>
          <w:tcPr>
            <w:tcW w:w="4677" w:type="dxa"/>
            <w:tcBorders>
              <w:top w:val="single" w:color="00000A" w:sz="4" w:space="0"/>
              <w:left w:val="single" w:color="00000A" w:sz="4" w:space="0"/>
              <w:bottom w:val="single" w:color="00000A" w:sz="4" w:space="0"/>
              <w:right w:val="single" w:color="00000A" w:sz="4" w:space="0"/>
            </w:tcBorders>
            <w:shd w:val="clear" w:color="auto" w:fill="auto"/>
            <w:tcMar>
              <w:top w:w="0" w:type="dxa"/>
              <w:left w:w="115" w:type="dxa"/>
              <w:bottom w:w="0" w:type="dxa"/>
              <w:right w:w="115" w:type="dxa"/>
            </w:tcMar>
            <w:vAlign w:val="center"/>
          </w:tcPr>
          <w:p w14:paraId="23B5C53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Метонимия</w:t>
            </w:r>
          </w:p>
        </w:tc>
      </w:tr>
      <w:tr w14:paraId="768B6DA8">
        <w:tblPrEx>
          <w:tblCellMar>
            <w:top w:w="84" w:type="dxa"/>
            <w:left w:w="84" w:type="dxa"/>
            <w:bottom w:w="84" w:type="dxa"/>
            <w:right w:w="84" w:type="dxa"/>
          </w:tblCellMar>
        </w:tblPrEx>
        <w:trPr>
          <w:trHeight w:val="230" w:hRule="atLeast"/>
        </w:trPr>
        <w:tc>
          <w:tcPr>
            <w:tcW w:w="4510" w:type="dxa"/>
            <w:tcBorders>
              <w:top w:val="single" w:color="00000A" w:sz="4" w:space="0"/>
              <w:left w:val="single" w:color="00000A" w:sz="4" w:space="0"/>
              <w:bottom w:val="single" w:color="00000A" w:sz="4" w:space="0"/>
              <w:right w:val="single" w:color="00000A" w:sz="4" w:space="0"/>
            </w:tcBorders>
            <w:shd w:val="clear" w:color="auto" w:fill="FFFFFF"/>
            <w:tcMar>
              <w:top w:w="0" w:type="dxa"/>
              <w:left w:w="115" w:type="dxa"/>
              <w:bottom w:w="0" w:type="dxa"/>
              <w:right w:w="115" w:type="dxa"/>
            </w:tcMar>
          </w:tcPr>
          <w:p w14:paraId="56F86BFD">
            <w:pPr>
              <w:spacing w:after="0" w:line="240" w:lineRule="auto"/>
              <w:jc w:val="both"/>
              <w:rPr>
                <w:rFonts w:ascii="Times New Roman" w:hAnsi="Times New Roman" w:cs="Times New Roman"/>
                <w:sz w:val="24"/>
                <w:szCs w:val="24"/>
              </w:rPr>
            </w:pPr>
          </w:p>
        </w:tc>
        <w:tc>
          <w:tcPr>
            <w:tcW w:w="4677" w:type="dxa"/>
            <w:tcBorders>
              <w:top w:val="single" w:color="00000A" w:sz="4" w:space="0"/>
              <w:left w:val="single" w:color="00000A" w:sz="4" w:space="0"/>
              <w:bottom w:val="single" w:color="00000A" w:sz="4" w:space="0"/>
              <w:right w:val="single" w:color="00000A" w:sz="4" w:space="0"/>
            </w:tcBorders>
            <w:shd w:val="clear" w:color="auto" w:fill="FFFFFF"/>
            <w:tcMar>
              <w:top w:w="0" w:type="dxa"/>
              <w:left w:w="115" w:type="dxa"/>
              <w:bottom w:w="0" w:type="dxa"/>
              <w:right w:w="115" w:type="dxa"/>
            </w:tcMar>
          </w:tcPr>
          <w:p w14:paraId="6888A0BD">
            <w:pPr>
              <w:spacing w:after="0" w:line="240" w:lineRule="auto"/>
              <w:jc w:val="both"/>
              <w:rPr>
                <w:rFonts w:ascii="Times New Roman" w:hAnsi="Times New Roman" w:cs="Times New Roman"/>
                <w:sz w:val="24"/>
                <w:szCs w:val="24"/>
              </w:rPr>
            </w:pPr>
          </w:p>
        </w:tc>
      </w:tr>
    </w:tbl>
    <w:p w14:paraId="5B323ED5">
      <w:pPr>
        <w:spacing w:after="0" w:line="240" w:lineRule="auto"/>
        <w:ind w:firstLine="992"/>
        <w:jc w:val="both"/>
        <w:rPr>
          <w:rFonts w:ascii="Times New Roman" w:hAnsi="Times New Roman" w:cs="Times New Roman"/>
          <w:sz w:val="24"/>
          <w:szCs w:val="24"/>
        </w:rPr>
      </w:pPr>
    </w:p>
    <w:p w14:paraId="27C59F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Прочитайте текст. О чем говорится в тексте? Запишите и выделите сравнения. Определите их изобразительно-выразительную роль. Какими образами они обогащают текст? Какие мысли и чувства автора помогают ярче передать?</w:t>
      </w:r>
    </w:p>
    <w:p w14:paraId="2889FCE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Третья встреча явила мне Блока читающим замечательные стихи о России, и он мне казался подавленным этой любовью целой жизни, он был похож на рыцаря, который любит Недостижимую, и сердце его истекает кровью от любви.</w:t>
      </w:r>
    </w:p>
    <w:p w14:paraId="2709CB0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Блок мне казался таким дорогим и близким, как в весеннем кусте соловей, который поет мне песню, но улетит, если я к нему подойду, и как свежевыпавший снег, которого не нужно касаться. (К. Д. Бальмонт)</w:t>
      </w:r>
    </w:p>
    <w:p w14:paraId="72969EF7">
      <w:pPr>
        <w:spacing w:after="0" w:line="240" w:lineRule="auto"/>
        <w:ind w:firstLine="709"/>
        <w:jc w:val="both"/>
        <w:rPr>
          <w:rFonts w:ascii="Times New Roman" w:hAnsi="Times New Roman" w:cs="Times New Roman"/>
          <w:sz w:val="24"/>
          <w:szCs w:val="24"/>
        </w:rPr>
      </w:pPr>
    </w:p>
    <w:p w14:paraId="4141BA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Спишите, вставив пропущенные буквы. Расскажите о лексических средствах сравнения, комментируя данные примеры.</w:t>
      </w:r>
    </w:p>
    <w:p w14:paraId="72B83AD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1. Оснеж..нный куст похож на застывший ф..нтан. 2. Пусты(н,нн)ый мыс был схож с к..вригой хлеба. 3. При свете дня п..добен розам бледным огонь в п..чи. 4. И над землею круглая луна покаж..т(Ь)ся пш..ничным карава..м. 5. Кл..новый лист нап..минает нам янтарь. 6. М..розная ноч(ь) пох..дила на сказку. </w:t>
      </w:r>
    </w:p>
    <w:p w14:paraId="5719C0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Укажите стилистические недочеты, возникшие в результате неоправданного употребления антонимов (нелогичность, неясность высказывания, ошибка в построении антитезы, немотивированный оксюморон, неуместный каламбур, неверное построение антонимической пары). Особо выделите случаи оправданного использования антонимов как стилистического средства усиления действенности речи.</w:t>
      </w:r>
    </w:p>
    <w:p w14:paraId="37F6CCA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1. Артист передает хореографическими средствами контраст между обликом и внутренней красотой Квазимодо. 2. Любовь и предательство, отвага и трусость, жизнь и смерть... Об этом лента, которую снимает Кулиев. 3. Не веселый, но и не мажорный, этот простой мотив почему-то запал в душу. 4. На соревнования слетелись летчики как сильного, так и прекрасного пола. 5. Конькобежцы выступят в Дзержинске, где умеют варить «быстрый» лед. 6. Пропасть между материальным положением «новых русских» и стариков-пенсионеров не только не уменьшилась, но еще больше углубилась. 7. Словарь этот полезен, но в силу небольшого объема словника его применение ограничено. 8. Если больной принимает препарат, сила заболевания бывает намного легче. 9. В этом году у нас значительно меньшее увеличение числа больных. 10. С опозданиями у нас в группе все благополучно. </w:t>
      </w:r>
    </w:p>
    <w:p w14:paraId="79BF0A09">
      <w:pPr>
        <w:spacing w:after="0" w:line="240" w:lineRule="auto"/>
        <w:ind w:firstLine="709"/>
        <w:jc w:val="both"/>
        <w:rPr>
          <w:rFonts w:ascii="Times New Roman" w:hAnsi="Times New Roman" w:cs="Times New Roman"/>
          <w:sz w:val="24"/>
          <w:szCs w:val="24"/>
        </w:rPr>
      </w:pPr>
    </w:p>
    <w:p w14:paraId="1722593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9. Объясните, за счёт чего возникают неуместные каламбуры в следующих предложениях. </w:t>
      </w:r>
    </w:p>
    <w:p w14:paraId="2E040547">
      <w:pPr>
        <w:tabs>
          <w:tab w:val="left" w:pos="1215"/>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1. У нас в питомнике много собак, мы в основном питаемся за их счёт. 2. Наше предприятие представило научно-техническую выставку за рубежом. 3. После тяжёлого приступа больной начал отходить. 4. Археологи заметили, что покойники из северного захоронения перекликаются с покойниками из южного захоронения. 5. Врач обошёл седьмую палату. 6. Не удержал мяч вратарь, но добить его было некому. 7. Сейчас судьи вынесут очки. 8. Вот уже третью встречу команда уходит с поля без голов. 9. Многие люди теряются на улице, в магазине из-за отсутствия информации. 10. За год учёбы мы потеряли шесть студентов. 11. Кресла в зале обделаны красным бархатом. 12. Роман Горького «Мать» можно читать без конца. </w:t>
      </w:r>
    </w:p>
    <w:p w14:paraId="3D0D50A7">
      <w:pPr>
        <w:tabs>
          <w:tab w:val="left" w:pos="1215"/>
        </w:tabs>
        <w:spacing w:after="0" w:line="240" w:lineRule="auto"/>
        <w:ind w:firstLine="709"/>
        <w:jc w:val="both"/>
        <w:rPr>
          <w:rFonts w:ascii="Times New Roman" w:hAnsi="Times New Roman" w:cs="Times New Roman"/>
          <w:i/>
          <w:sz w:val="24"/>
          <w:szCs w:val="24"/>
        </w:rPr>
      </w:pPr>
    </w:p>
    <w:p w14:paraId="3985D3D4">
      <w:pPr>
        <w:tabs>
          <w:tab w:val="left" w:pos="12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cs="Times New Roman"/>
          <w:color w:val="0000FF" w:themeColor="hyperlink"/>
          <w:sz w:val="24"/>
          <w:szCs w:val="24"/>
          <w:u w:val="single"/>
        </w:rPr>
        <w:t>2</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188-218;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cs="Times New Roman"/>
          <w:color w:val="0000FF" w:themeColor="hyperlink"/>
          <w:sz w:val="24"/>
          <w:szCs w:val="24"/>
          <w:u w:val="single"/>
        </w:rPr>
        <w:t>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С.27-31;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213-221, 239-240;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88-96;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Fonts w:ascii="Times New Roman" w:hAnsi="Times New Roman" w:cs="Times New Roman"/>
          <w:color w:val="0000FF" w:themeColor="hyperlink"/>
          <w:sz w:val="24"/>
          <w:szCs w:val="24"/>
          <w:u w:val="single"/>
        </w:rPr>
        <w:t>20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cs="Times New Roman"/>
          <w:color w:val="0000FF" w:themeColor="hyperlink"/>
          <w:spacing w:val="6"/>
          <w:sz w:val="24"/>
          <w:szCs w:val="24"/>
          <w:u w:val="single"/>
        </w:rPr>
        <w:t>24</w:t>
      </w:r>
      <w:r>
        <w:rPr>
          <w:rFonts w:ascii="Times New Roman" w:hAnsi="Times New Roman" w:cs="Times New Roman"/>
          <w:color w:val="0000FF" w:themeColor="hyperlink"/>
          <w:spacing w:val="6"/>
          <w:sz w:val="24"/>
          <w:szCs w:val="24"/>
          <w:u w:val="single"/>
        </w:rPr>
        <w:fldChar w:fldCharType="end"/>
      </w:r>
      <w:r>
        <w:rPr>
          <w:rFonts w:ascii="Times New Roman" w:hAnsi="Times New Roman" w:cs="Times New Roman"/>
          <w:sz w:val="24"/>
          <w:szCs w:val="24"/>
        </w:rPr>
        <w:t xml:space="preserve"> – С.14-28.]</w:t>
      </w:r>
    </w:p>
    <w:p w14:paraId="00A78008">
      <w:pPr>
        <w:tabs>
          <w:tab w:val="left" w:pos="1215"/>
        </w:tabs>
        <w:spacing w:after="0" w:line="240" w:lineRule="auto"/>
        <w:ind w:firstLine="709"/>
        <w:jc w:val="both"/>
        <w:rPr>
          <w:rFonts w:ascii="Times New Roman" w:hAnsi="Times New Roman" w:cs="Times New Roman"/>
          <w:sz w:val="24"/>
          <w:szCs w:val="24"/>
        </w:rPr>
      </w:pPr>
    </w:p>
    <w:p w14:paraId="276824A7">
      <w:pPr>
        <w:suppressAutoHyphens/>
        <w:spacing w:after="0" w:line="240" w:lineRule="auto"/>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5</w:t>
      </w:r>
    </w:p>
    <w:p w14:paraId="198A969E">
      <w:pPr>
        <w:tabs>
          <w:tab w:val="left" w:pos="1215"/>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5. Словообразовательные нормы. Сложносоставные слова </w:t>
      </w:r>
    </w:p>
    <w:p w14:paraId="707A3F7A">
      <w:pPr>
        <w:tabs>
          <w:tab w:val="left" w:pos="1215"/>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1F27D369">
      <w:pPr>
        <w:numPr>
          <w:ilvl w:val="0"/>
          <w:numId w:val="7"/>
        </w:numPr>
        <w:tabs>
          <w:tab w:val="left" w:pos="1215"/>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Словообразование в русском языке. Способы образования слов в современном русском языке.</w:t>
      </w:r>
    </w:p>
    <w:p w14:paraId="1B7B03E7">
      <w:pPr>
        <w:numPr>
          <w:ilvl w:val="0"/>
          <w:numId w:val="7"/>
        </w:numPr>
        <w:tabs>
          <w:tab w:val="left" w:pos="1215"/>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Стилистическое использование средств словообразования. </w:t>
      </w:r>
    </w:p>
    <w:p w14:paraId="23ED10CC">
      <w:pPr>
        <w:numPr>
          <w:ilvl w:val="0"/>
          <w:numId w:val="7"/>
        </w:numPr>
        <w:tabs>
          <w:tab w:val="left" w:pos="1215"/>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Окказиональное (авторское) словообразование.</w:t>
      </w:r>
    </w:p>
    <w:p w14:paraId="1E99F4B6">
      <w:pPr>
        <w:numPr>
          <w:ilvl w:val="0"/>
          <w:numId w:val="7"/>
        </w:numPr>
        <w:tabs>
          <w:tab w:val="left" w:pos="1215"/>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Грамматические признаки сложносоставных слов и способы их словообразования </w:t>
      </w:r>
    </w:p>
    <w:p w14:paraId="3D82BDD9">
      <w:pPr>
        <w:numPr>
          <w:ilvl w:val="0"/>
          <w:numId w:val="7"/>
        </w:numPr>
        <w:tabs>
          <w:tab w:val="left" w:pos="1215"/>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Словообразование в художественных и нехудожественных текстах.</w:t>
      </w:r>
    </w:p>
    <w:p w14:paraId="0D7227B2">
      <w:pPr>
        <w:tabs>
          <w:tab w:val="left" w:pos="1215"/>
        </w:tabs>
        <w:spacing w:after="0" w:line="240" w:lineRule="auto"/>
        <w:ind w:left="1069"/>
        <w:contextualSpacing/>
        <w:jc w:val="both"/>
        <w:rPr>
          <w:rFonts w:ascii="Times New Roman" w:hAnsi="Times New Roman" w:cs="Times New Roman"/>
          <w:sz w:val="24"/>
          <w:szCs w:val="24"/>
        </w:rPr>
      </w:pPr>
    </w:p>
    <w:p w14:paraId="32F6AE4D">
      <w:pPr>
        <w:tabs>
          <w:tab w:val="left" w:pos="1215"/>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lang w:val="uk-UA"/>
        </w:rPr>
        <w:t xml:space="preserve">Термины: </w:t>
      </w:r>
      <w:r>
        <w:rPr>
          <w:rFonts w:ascii="Times New Roman" w:hAnsi="Times New Roman" w:cs="Times New Roman"/>
          <w:sz w:val="24"/>
          <w:szCs w:val="24"/>
          <w:lang w:val="uk-UA"/>
        </w:rPr>
        <w:t>словообразование, окказионализм, словотворчество, морфема, префиксация, аффиксация, аббревиация, сложносоставные слова, сложение.</w:t>
      </w:r>
    </w:p>
    <w:p w14:paraId="0E4A4A6E">
      <w:pPr>
        <w:tabs>
          <w:tab w:val="left" w:pos="1215"/>
        </w:tabs>
        <w:spacing w:after="0" w:line="240" w:lineRule="auto"/>
        <w:ind w:firstLine="709"/>
        <w:jc w:val="both"/>
        <w:rPr>
          <w:rFonts w:ascii="Times New Roman" w:hAnsi="Times New Roman" w:cs="Times New Roman"/>
          <w:i/>
          <w:sz w:val="24"/>
          <w:szCs w:val="24"/>
          <w:lang w:val="uk-UA"/>
        </w:rPr>
      </w:pPr>
    </w:p>
    <w:p w14:paraId="0979428C">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Выполнить:</w:t>
      </w:r>
    </w:p>
    <w:p w14:paraId="51453177">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1. Изучите основную и дополнительную литературу по теме.</w:t>
      </w:r>
    </w:p>
    <w:p w14:paraId="2995F8C6">
      <w:pPr>
        <w:tabs>
          <w:tab w:val="left" w:pos="1215"/>
        </w:tabs>
        <w:spacing w:after="0" w:line="240" w:lineRule="auto"/>
        <w:ind w:firstLine="709"/>
        <w:jc w:val="both"/>
        <w:rPr>
          <w:rFonts w:ascii="Times New Roman" w:hAnsi="Times New Roman" w:cs="Times New Roman"/>
          <w:i/>
          <w:sz w:val="24"/>
          <w:szCs w:val="24"/>
          <w:lang w:val="uk-UA"/>
        </w:rPr>
      </w:pPr>
    </w:p>
    <w:p w14:paraId="55022511">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2. Перепишите предложения. Определите стилистическую окраску выделенных слов. Объясните в них роль суффиксов. </w:t>
      </w:r>
    </w:p>
    <w:p w14:paraId="48B7BAA5">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1. Грустен и весел вхожу, </w:t>
      </w:r>
      <w:r>
        <w:rPr>
          <w:rFonts w:ascii="Times New Roman" w:hAnsi="Times New Roman" w:cs="Times New Roman"/>
          <w:b/>
          <w:i/>
          <w:sz w:val="24"/>
          <w:szCs w:val="24"/>
          <w:lang w:val="uk-UA"/>
        </w:rPr>
        <w:t>ваятель</w:t>
      </w:r>
      <w:r>
        <w:rPr>
          <w:rFonts w:ascii="Times New Roman" w:hAnsi="Times New Roman" w:cs="Times New Roman"/>
          <w:i/>
          <w:sz w:val="24"/>
          <w:szCs w:val="24"/>
          <w:lang w:val="uk-UA"/>
        </w:rPr>
        <w:t xml:space="preserve">, в твою мастерскую. 2. Вороная, например, лошадь… пуглива – ну, и </w:t>
      </w:r>
      <w:r>
        <w:rPr>
          <w:rFonts w:ascii="Times New Roman" w:hAnsi="Times New Roman" w:cs="Times New Roman"/>
          <w:b/>
          <w:i/>
          <w:sz w:val="24"/>
          <w:szCs w:val="24"/>
          <w:lang w:val="uk-UA"/>
        </w:rPr>
        <w:t>ленца</w:t>
      </w:r>
      <w:r>
        <w:rPr>
          <w:rFonts w:ascii="Times New Roman" w:hAnsi="Times New Roman" w:cs="Times New Roman"/>
          <w:i/>
          <w:sz w:val="24"/>
          <w:szCs w:val="24"/>
          <w:lang w:val="uk-UA"/>
        </w:rPr>
        <w:t xml:space="preserve"> есть. 3. Это был год, когда выпорхнули целые рои </w:t>
      </w:r>
      <w:r>
        <w:rPr>
          <w:rFonts w:ascii="Times New Roman" w:hAnsi="Times New Roman" w:cs="Times New Roman"/>
          <w:b/>
          <w:i/>
          <w:sz w:val="24"/>
          <w:szCs w:val="24"/>
          <w:lang w:val="uk-UA"/>
        </w:rPr>
        <w:t>либералов-пенкоснимателей</w:t>
      </w:r>
      <w:r>
        <w:rPr>
          <w:rFonts w:ascii="Times New Roman" w:hAnsi="Times New Roman" w:cs="Times New Roman"/>
          <w:i/>
          <w:sz w:val="24"/>
          <w:szCs w:val="24"/>
          <w:lang w:val="uk-UA"/>
        </w:rPr>
        <w:t xml:space="preserve"> и принялись усиленно нюхать, чем пахнет. 4. Ведомо каждому, Варенька, что бедный человек хуже </w:t>
      </w:r>
      <w:r>
        <w:rPr>
          <w:rFonts w:ascii="Times New Roman" w:hAnsi="Times New Roman" w:cs="Times New Roman"/>
          <w:b/>
          <w:i/>
          <w:sz w:val="24"/>
          <w:szCs w:val="24"/>
          <w:lang w:val="uk-UA"/>
        </w:rPr>
        <w:t>ветошки</w:t>
      </w:r>
      <w:r>
        <w:rPr>
          <w:rFonts w:ascii="Times New Roman" w:hAnsi="Times New Roman" w:cs="Times New Roman"/>
          <w:i/>
          <w:sz w:val="24"/>
          <w:szCs w:val="24"/>
          <w:lang w:val="uk-UA"/>
        </w:rPr>
        <w:t xml:space="preserve"> и никакого ни от кого уважения получить не может, что уж там не пиши, они-то, </w:t>
      </w:r>
      <w:r>
        <w:rPr>
          <w:rFonts w:ascii="Times New Roman" w:hAnsi="Times New Roman" w:cs="Times New Roman"/>
          <w:b/>
          <w:i/>
          <w:sz w:val="24"/>
          <w:szCs w:val="24"/>
          <w:lang w:val="uk-UA"/>
        </w:rPr>
        <w:t>пачкуны-то</w:t>
      </w:r>
      <w:r>
        <w:rPr>
          <w:rFonts w:ascii="Times New Roman" w:hAnsi="Times New Roman" w:cs="Times New Roman"/>
          <w:i/>
          <w:sz w:val="24"/>
          <w:szCs w:val="24"/>
          <w:lang w:val="uk-UA"/>
        </w:rPr>
        <w:t xml:space="preserve"> эти… 5. …Его считают </w:t>
      </w:r>
      <w:r>
        <w:rPr>
          <w:rFonts w:ascii="Times New Roman" w:hAnsi="Times New Roman" w:cs="Times New Roman"/>
          <w:b/>
          <w:i/>
          <w:sz w:val="24"/>
          <w:szCs w:val="24"/>
          <w:lang w:val="uk-UA"/>
        </w:rPr>
        <w:t>скаредом</w:t>
      </w:r>
      <w:r>
        <w:rPr>
          <w:rFonts w:ascii="Times New Roman" w:hAnsi="Times New Roman" w:cs="Times New Roman"/>
          <w:i/>
          <w:sz w:val="24"/>
          <w:szCs w:val="24"/>
          <w:lang w:val="uk-UA"/>
        </w:rPr>
        <w:t xml:space="preserve">, </w:t>
      </w:r>
      <w:r>
        <w:rPr>
          <w:rFonts w:ascii="Times New Roman" w:hAnsi="Times New Roman" w:cs="Times New Roman"/>
          <w:b/>
          <w:i/>
          <w:sz w:val="24"/>
          <w:szCs w:val="24"/>
          <w:lang w:val="uk-UA"/>
        </w:rPr>
        <w:t>сребролюбцем</w:t>
      </w:r>
      <w:r>
        <w:rPr>
          <w:rFonts w:ascii="Times New Roman" w:hAnsi="Times New Roman" w:cs="Times New Roman"/>
          <w:i/>
          <w:sz w:val="24"/>
          <w:szCs w:val="24"/>
          <w:lang w:val="uk-UA"/>
        </w:rPr>
        <w:t xml:space="preserve"> и эгоистом. 6. Во время самарской </w:t>
      </w:r>
      <w:r>
        <w:rPr>
          <w:rFonts w:ascii="Times New Roman" w:hAnsi="Times New Roman" w:cs="Times New Roman"/>
          <w:b/>
          <w:i/>
          <w:sz w:val="24"/>
          <w:szCs w:val="24"/>
          <w:lang w:val="uk-UA"/>
        </w:rPr>
        <w:t>голодовки</w:t>
      </w:r>
      <w:r>
        <w:rPr>
          <w:rFonts w:ascii="Times New Roman" w:hAnsi="Times New Roman" w:cs="Times New Roman"/>
          <w:i/>
          <w:sz w:val="24"/>
          <w:szCs w:val="24"/>
          <w:lang w:val="uk-UA"/>
        </w:rPr>
        <w:t xml:space="preserve"> земством и государством была оказана помощь народу выдачею хлеба зерном. 7. </w:t>
      </w:r>
      <w:r>
        <w:rPr>
          <w:rFonts w:ascii="Times New Roman" w:hAnsi="Times New Roman" w:cs="Times New Roman"/>
          <w:b/>
          <w:i/>
          <w:sz w:val="24"/>
          <w:szCs w:val="24"/>
          <w:lang w:val="uk-UA"/>
        </w:rPr>
        <w:t>Стряпуха</w:t>
      </w:r>
      <w:r>
        <w:rPr>
          <w:rFonts w:ascii="Times New Roman" w:hAnsi="Times New Roman" w:cs="Times New Roman"/>
          <w:i/>
          <w:sz w:val="24"/>
          <w:szCs w:val="24"/>
          <w:lang w:val="uk-UA"/>
        </w:rPr>
        <w:t xml:space="preserve"> хлебы в печку сажает. 8. И надоем я вам ужасно: все говорю и говорю, </w:t>
      </w:r>
      <w:r>
        <w:rPr>
          <w:rFonts w:ascii="Times New Roman" w:hAnsi="Times New Roman" w:cs="Times New Roman"/>
          <w:b/>
          <w:i/>
          <w:sz w:val="24"/>
          <w:szCs w:val="24"/>
          <w:lang w:val="uk-UA"/>
        </w:rPr>
        <w:t>болтушка</w:t>
      </w:r>
      <w:r>
        <w:rPr>
          <w:rFonts w:ascii="Times New Roman" w:hAnsi="Times New Roman" w:cs="Times New Roman"/>
          <w:i/>
          <w:sz w:val="24"/>
          <w:szCs w:val="24"/>
          <w:lang w:val="uk-UA"/>
        </w:rPr>
        <w:t xml:space="preserve"> – скажете. 9. Будьте здоровы. Отдыхайте после </w:t>
      </w:r>
      <w:r>
        <w:rPr>
          <w:rFonts w:ascii="Times New Roman" w:hAnsi="Times New Roman" w:cs="Times New Roman"/>
          <w:b/>
          <w:i/>
          <w:sz w:val="24"/>
          <w:szCs w:val="24"/>
          <w:lang w:val="uk-UA"/>
        </w:rPr>
        <w:t>предварилки</w:t>
      </w:r>
      <w:r>
        <w:rPr>
          <w:rFonts w:ascii="Times New Roman" w:hAnsi="Times New Roman" w:cs="Times New Roman"/>
          <w:i/>
          <w:sz w:val="24"/>
          <w:szCs w:val="24"/>
          <w:lang w:val="uk-UA"/>
        </w:rPr>
        <w:t xml:space="preserve">. 10. Любопытный </w:t>
      </w:r>
      <w:r>
        <w:rPr>
          <w:rFonts w:ascii="Times New Roman" w:hAnsi="Times New Roman" w:cs="Times New Roman"/>
          <w:b/>
          <w:i/>
          <w:sz w:val="24"/>
          <w:szCs w:val="24"/>
          <w:lang w:val="uk-UA"/>
        </w:rPr>
        <w:t>старикан</w:t>
      </w:r>
      <w:r>
        <w:rPr>
          <w:rFonts w:ascii="Times New Roman" w:hAnsi="Times New Roman" w:cs="Times New Roman"/>
          <w:i/>
          <w:sz w:val="24"/>
          <w:szCs w:val="24"/>
          <w:lang w:val="uk-UA"/>
        </w:rPr>
        <w:t xml:space="preserve">… да. 11. У него случился легкий паралич, затем слепота (временная), затем какая-то </w:t>
      </w:r>
      <w:r>
        <w:rPr>
          <w:rFonts w:ascii="Times New Roman" w:hAnsi="Times New Roman" w:cs="Times New Roman"/>
          <w:b/>
          <w:i/>
          <w:sz w:val="24"/>
          <w:szCs w:val="24"/>
          <w:lang w:val="uk-UA"/>
        </w:rPr>
        <w:t>чертовщина</w:t>
      </w:r>
      <w:r>
        <w:rPr>
          <w:rFonts w:ascii="Times New Roman" w:hAnsi="Times New Roman" w:cs="Times New Roman"/>
          <w:i/>
          <w:sz w:val="24"/>
          <w:szCs w:val="24"/>
          <w:lang w:val="uk-UA"/>
        </w:rPr>
        <w:t xml:space="preserve"> с сердцем. 12. Не было и не будет тебе счастья, Матвей. Душа-то у тебя хорошая, да </w:t>
      </w:r>
      <w:r>
        <w:rPr>
          <w:rFonts w:ascii="Times New Roman" w:hAnsi="Times New Roman" w:cs="Times New Roman"/>
          <w:b/>
          <w:i/>
          <w:sz w:val="24"/>
          <w:szCs w:val="24"/>
          <w:lang w:val="uk-UA"/>
        </w:rPr>
        <w:t>гордыня</w:t>
      </w:r>
      <w:r>
        <w:rPr>
          <w:rFonts w:ascii="Times New Roman" w:hAnsi="Times New Roman" w:cs="Times New Roman"/>
          <w:i/>
          <w:sz w:val="24"/>
          <w:szCs w:val="24"/>
          <w:lang w:val="uk-UA"/>
        </w:rPr>
        <w:t xml:space="preserve"> неуемная. 13. Гетры серые носили, шоколад «Миньон» ж</w:t>
      </w:r>
      <w:r>
        <w:rPr>
          <w:rFonts w:ascii="Times New Roman" w:hAnsi="Times New Roman" w:cs="Times New Roman"/>
          <w:b/>
          <w:i/>
          <w:sz w:val="24"/>
          <w:szCs w:val="24"/>
          <w:lang w:val="uk-UA"/>
        </w:rPr>
        <w:t>р</w:t>
      </w:r>
      <w:r>
        <w:rPr>
          <w:rFonts w:ascii="Times New Roman" w:hAnsi="Times New Roman" w:cs="Times New Roman"/>
          <w:i/>
          <w:sz w:val="24"/>
          <w:szCs w:val="24"/>
          <w:lang w:val="uk-UA"/>
        </w:rPr>
        <w:t xml:space="preserve">ала, с </w:t>
      </w:r>
      <w:r>
        <w:rPr>
          <w:rFonts w:ascii="Times New Roman" w:hAnsi="Times New Roman" w:cs="Times New Roman"/>
          <w:b/>
          <w:i/>
          <w:sz w:val="24"/>
          <w:szCs w:val="24"/>
          <w:lang w:val="uk-UA"/>
        </w:rPr>
        <w:t>юнкерьем</w:t>
      </w:r>
      <w:r>
        <w:rPr>
          <w:rFonts w:ascii="Times New Roman" w:hAnsi="Times New Roman" w:cs="Times New Roman"/>
          <w:i/>
          <w:sz w:val="24"/>
          <w:szCs w:val="24"/>
          <w:lang w:val="uk-UA"/>
        </w:rPr>
        <w:t xml:space="preserve"> гулять ходила – с </w:t>
      </w:r>
      <w:r>
        <w:rPr>
          <w:rFonts w:ascii="Times New Roman" w:hAnsi="Times New Roman" w:cs="Times New Roman"/>
          <w:b/>
          <w:i/>
          <w:sz w:val="24"/>
          <w:szCs w:val="24"/>
          <w:lang w:val="uk-UA"/>
        </w:rPr>
        <w:t>солдатьем</w:t>
      </w:r>
      <w:r>
        <w:rPr>
          <w:rFonts w:ascii="Times New Roman" w:hAnsi="Times New Roman" w:cs="Times New Roman"/>
          <w:i/>
          <w:sz w:val="24"/>
          <w:szCs w:val="24"/>
          <w:lang w:val="uk-UA"/>
        </w:rPr>
        <w:t xml:space="preserve"> теперь пошла? 14. Флаг-капитан принадлежал к тем </w:t>
      </w:r>
      <w:r>
        <w:rPr>
          <w:rFonts w:ascii="Times New Roman" w:hAnsi="Times New Roman" w:cs="Times New Roman"/>
          <w:b/>
          <w:i/>
          <w:sz w:val="24"/>
          <w:szCs w:val="24"/>
          <w:lang w:val="uk-UA"/>
        </w:rPr>
        <w:t>баловням</w:t>
      </w:r>
      <w:r>
        <w:rPr>
          <w:rFonts w:ascii="Times New Roman" w:hAnsi="Times New Roman" w:cs="Times New Roman"/>
          <w:i/>
          <w:sz w:val="24"/>
          <w:szCs w:val="24"/>
          <w:lang w:val="uk-UA"/>
        </w:rPr>
        <w:t xml:space="preserve"> судьбы, которым жизнь дается очень легко.</w:t>
      </w:r>
    </w:p>
    <w:p w14:paraId="01A03B5B">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Образец выполнения (см. предл. № 7).</w:t>
      </w:r>
    </w:p>
    <w:p w14:paraId="4433ACE8">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i/>
          <w:sz w:val="24"/>
          <w:szCs w:val="24"/>
          <w:lang w:val="uk-UA"/>
        </w:rPr>
        <w:t>Стряпуха (просторечно-разговорная окраска, с оттенком пренебрежительности, это определяет словообразовательный суффикс  -ух-, как и в словах коп-уха, черн-уха) хлебы в печку сажает</w:t>
      </w:r>
      <w:r>
        <w:rPr>
          <w:rFonts w:ascii="Times New Roman" w:hAnsi="Times New Roman" w:cs="Times New Roman"/>
          <w:sz w:val="24"/>
          <w:szCs w:val="24"/>
          <w:lang w:val="uk-UA"/>
        </w:rPr>
        <w:t>.</w:t>
      </w:r>
    </w:p>
    <w:p w14:paraId="14497D7A">
      <w:pPr>
        <w:tabs>
          <w:tab w:val="left" w:pos="1215"/>
        </w:tabs>
        <w:spacing w:after="0" w:line="240" w:lineRule="auto"/>
        <w:ind w:firstLine="709"/>
        <w:jc w:val="both"/>
        <w:rPr>
          <w:rFonts w:ascii="Times New Roman" w:hAnsi="Times New Roman" w:cs="Times New Roman"/>
          <w:sz w:val="24"/>
          <w:szCs w:val="24"/>
          <w:lang w:val="uk-UA"/>
        </w:rPr>
      </w:pPr>
    </w:p>
    <w:p w14:paraId="2A228A7B">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iCs/>
          <w:sz w:val="24"/>
          <w:szCs w:val="24"/>
          <w:lang w:val="uk-UA"/>
        </w:rPr>
        <w:t>3. Какие стилистически окрашенные слова с суффиксами и приставками есть в текстах? Каково их значение?</w:t>
      </w:r>
    </w:p>
    <w:p w14:paraId="7C6189D0">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Я знаю, он моя жертвочка; говорит, а у самого зубки во рту один о другой колотится. Губка-то, как и тогда вздрагивает; он у меня психологически не убежит… каково выраженьице-то…</w:t>
      </w:r>
    </w:p>
    <w:p w14:paraId="5225F0E1">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А оттого, что я смирненький, а оттого, что тихонький, а оттого, что я добренький. Стыдненько мне было, Варенька! </w:t>
      </w:r>
    </w:p>
    <w:p w14:paraId="27073D4B">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Пооткормила меня, поотлежался да и вдругорядь на фронт </w:t>
      </w:r>
    </w:p>
    <w:p w14:paraId="512C4796">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Весь лес вознегодовал.</w:t>
      </w:r>
    </w:p>
    <w:p w14:paraId="509A0C45">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Смотрит себе вяленая вобла, не сморгнувши, на заблуждения человеческие и знай себе камешком пошвыривает </w:t>
      </w:r>
    </w:p>
    <w:p w14:paraId="705BF588">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Все вместе страниц тридцать, жалковатая &lt;о книге&gt;, что несколько лет я не мог написать ничего нужного, на меня махнули рукой, кучка рассказиков была первым произведением после долгого перерыва.</w:t>
      </w:r>
    </w:p>
    <w:p w14:paraId="5B7D3FCB">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Книга доставит огромнейшее удовольствие и взрослым, и детям.</w:t>
      </w:r>
    </w:p>
    <w:p w14:paraId="05E1A621">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Это не я врезался в столбище, а оно в меня, – заплакав, объяснил Шурик.</w:t>
      </w:r>
    </w:p>
    <w:p w14:paraId="04A58C5E">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Дружище, вот ты где! А мы тебя повсюду ищем, – крикнул дед.</w:t>
      </w:r>
    </w:p>
    <w:p w14:paraId="757BD8EF">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Солнце сделало тебя еще красивее, прекраснейшая из женщин.</w:t>
      </w:r>
    </w:p>
    <w:p w14:paraId="2FB6F371">
      <w:pPr>
        <w:tabs>
          <w:tab w:val="left" w:pos="1215"/>
        </w:tabs>
        <w:spacing w:after="0" w:line="240" w:lineRule="auto"/>
        <w:ind w:firstLine="709"/>
        <w:jc w:val="both"/>
        <w:rPr>
          <w:rFonts w:ascii="Times New Roman" w:hAnsi="Times New Roman" w:cs="Times New Roman"/>
          <w:i/>
          <w:sz w:val="24"/>
          <w:szCs w:val="24"/>
          <w:lang w:val="uk-UA"/>
        </w:rPr>
      </w:pPr>
    </w:p>
    <w:p w14:paraId="00A7C56F">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Cs/>
          <w:sz w:val="24"/>
          <w:szCs w:val="24"/>
          <w:lang w:val="uk-UA"/>
        </w:rPr>
        <w:t>4. Определите значение суффиксов -енн-, -айш-, -чик-, -ин-. Исправьте речевую ошибку. Запишите предложения.</w:t>
      </w:r>
    </w:p>
    <w:p w14:paraId="5721CAA5">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Здоровенный детина, вышел на подиум за своим кубком. </w:t>
      </w:r>
    </w:p>
    <w:p w14:paraId="0AA8948F">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Его коллекция автомобилей включала много редчайших раритетов.</w:t>
      </w:r>
    </w:p>
    <w:p w14:paraId="6416A4B4">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Несмотря на свои небольшие размеры, этот автомобильчик может свободно вместить четырех мужчин средней комплекции.</w:t>
      </w:r>
    </w:p>
    <w:p w14:paraId="31C719B8">
      <w:pPr>
        <w:tabs>
          <w:tab w:val="left" w:pos="1215"/>
        </w:tabs>
        <w:spacing w:after="0" w:line="240" w:lineRule="auto"/>
        <w:ind w:firstLine="709"/>
        <w:jc w:val="both"/>
        <w:rPr>
          <w:rFonts w:ascii="Times New Roman" w:hAnsi="Times New Roman" w:cs="Times New Roman"/>
          <w:i/>
          <w:sz w:val="24"/>
          <w:szCs w:val="24"/>
          <w:lang w:val="uk-UA"/>
        </w:rPr>
      </w:pPr>
    </w:p>
    <w:p w14:paraId="3C8136B8">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5. </w:t>
      </w:r>
      <w:r>
        <w:rPr>
          <w:rFonts w:ascii="Times New Roman" w:hAnsi="Times New Roman" w:cs="Times New Roman"/>
          <w:iCs/>
          <w:sz w:val="24"/>
          <w:szCs w:val="24"/>
          <w:lang w:val="uk-UA"/>
        </w:rPr>
        <w:t>В чем стилистическое различие этих названий? Употребите их в соответствующих высказываниях.</w:t>
      </w:r>
    </w:p>
    <w:p w14:paraId="2011D7FB">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Вечерняя газета – вечерка.</w:t>
      </w:r>
    </w:p>
    <w:p w14:paraId="5198D914">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Подсобное помещение – подсобка.</w:t>
      </w:r>
    </w:p>
    <w:p w14:paraId="286D1A9A">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Тушеное мясо – тушенка.</w:t>
      </w:r>
    </w:p>
    <w:p w14:paraId="0F6ED88A">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Сгущенное молоко – сгущенка.</w:t>
      </w:r>
    </w:p>
    <w:p w14:paraId="6992A469">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Публичная библиотека – публичка.</w:t>
      </w:r>
    </w:p>
    <w:p w14:paraId="7FB66824">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Отрицательный отзыв – отрицалка.</w:t>
      </w:r>
    </w:p>
    <w:p w14:paraId="1852C87E">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Минимальная пенсия – минималка.</w:t>
      </w:r>
    </w:p>
    <w:p w14:paraId="6C078F71">
      <w:pPr>
        <w:tabs>
          <w:tab w:val="left" w:pos="1215"/>
        </w:tabs>
        <w:spacing w:after="0" w:line="240" w:lineRule="auto"/>
        <w:ind w:firstLine="709"/>
        <w:jc w:val="both"/>
        <w:rPr>
          <w:rFonts w:ascii="Times New Roman" w:hAnsi="Times New Roman" w:cs="Times New Roman"/>
          <w:sz w:val="24"/>
          <w:szCs w:val="24"/>
          <w:lang w:val="uk-UA"/>
        </w:rPr>
      </w:pPr>
    </w:p>
    <w:p w14:paraId="4FA85730">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6. </w:t>
      </w:r>
      <w:r>
        <w:rPr>
          <w:rFonts w:ascii="Times New Roman" w:hAnsi="Times New Roman" w:cs="Times New Roman"/>
          <w:iCs/>
          <w:sz w:val="24"/>
          <w:szCs w:val="24"/>
          <w:lang w:val="uk-UA"/>
        </w:rPr>
        <w:t>Определите разницу в значении слов с разными приставками и суффиксами. Употребите их в своем высказывании.</w:t>
      </w:r>
    </w:p>
    <w:p w14:paraId="7DAEAA1A">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Поступок – проступок, приметливый – приметный, преставится – представится.</w:t>
      </w:r>
    </w:p>
    <w:p w14:paraId="6DC06E45">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i/>
          <w:sz w:val="24"/>
          <w:szCs w:val="24"/>
          <w:lang w:val="uk-UA"/>
        </w:rPr>
        <w:t>Удачный – удачливый, приветный – приветливый, типичный – типический</w:t>
      </w:r>
      <w:r>
        <w:rPr>
          <w:rFonts w:ascii="Times New Roman" w:hAnsi="Times New Roman" w:cs="Times New Roman"/>
          <w:sz w:val="24"/>
          <w:szCs w:val="24"/>
          <w:lang w:val="uk-UA"/>
        </w:rPr>
        <w:t>.</w:t>
      </w:r>
    </w:p>
    <w:p w14:paraId="7C979D24">
      <w:pPr>
        <w:tabs>
          <w:tab w:val="left" w:pos="1215"/>
        </w:tabs>
        <w:spacing w:after="0" w:line="240" w:lineRule="auto"/>
        <w:ind w:firstLine="709"/>
        <w:jc w:val="both"/>
        <w:rPr>
          <w:rFonts w:ascii="Times New Roman" w:hAnsi="Times New Roman" w:cs="Times New Roman"/>
          <w:sz w:val="24"/>
          <w:szCs w:val="24"/>
          <w:lang w:val="uk-UA"/>
        </w:rPr>
      </w:pPr>
    </w:p>
    <w:p w14:paraId="02D05CFD">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 Спишите, вставив пропущенные буквы.</w:t>
      </w:r>
    </w:p>
    <w:p w14:paraId="53F74986">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Басн..писец, власт..любие, вод..напорный, груд..брюшная (преграда), дальн..восточный, дальн..видный, жизн..описание, камен..тес, каш ...вар, кон...водство, кон..крадство, кост..резный, кров..носный, кров..обращение, москв..рецкий, овц..водство, пар..ходство, песн...творчество, песн..пение, растени..водство, сво..корыстный, сорок..ножка, ча...питие.</w:t>
      </w:r>
    </w:p>
    <w:p w14:paraId="70FE8564">
      <w:pPr>
        <w:tabs>
          <w:tab w:val="left" w:pos="1215"/>
        </w:tabs>
        <w:spacing w:after="0" w:line="240" w:lineRule="auto"/>
        <w:ind w:firstLine="709"/>
        <w:jc w:val="both"/>
        <w:rPr>
          <w:rFonts w:ascii="Times New Roman" w:hAnsi="Times New Roman" w:cs="Times New Roman"/>
          <w:sz w:val="24"/>
          <w:szCs w:val="24"/>
          <w:lang w:val="uk-UA"/>
        </w:rPr>
      </w:pPr>
    </w:p>
    <w:p w14:paraId="2C9104D1">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8. Приводимые ниже словосочетания замените сложными словами и запишите их.</w:t>
      </w:r>
    </w:p>
    <w:p w14:paraId="272DAD0F">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i/>
          <w:sz w:val="24"/>
          <w:szCs w:val="24"/>
          <w:lang w:val="uk-UA"/>
        </w:rPr>
        <w:t>Образец:</w:t>
      </w:r>
      <w:r>
        <w:rPr>
          <w:rFonts w:ascii="Times New Roman" w:hAnsi="Times New Roman" w:cs="Times New Roman"/>
          <w:sz w:val="24"/>
          <w:szCs w:val="24"/>
          <w:lang w:val="uk-UA"/>
        </w:rPr>
        <w:t xml:space="preserve"> Тот, кто возит воду, – водовоз.</w:t>
      </w:r>
    </w:p>
    <w:p w14:paraId="79CBD654">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Жучок, который ест кору; заготовка леса; излияние крови; лечение грязями; предназначенный для ловли рыб; приспособление для ловли мышей; по виду змея; производящий ремонт вагонов; тот, кто варит сталь; тот, кто ловит птиц; хранилище овощей.</w:t>
      </w:r>
    </w:p>
    <w:p w14:paraId="4AC794D0">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9. Напишите полными сложными словами приводимые ниже обозначения.</w:t>
      </w:r>
    </w:p>
    <w:p w14:paraId="1FEDDE2C">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2-недельиый, 3-сторонний, 4-процентиый, 7-тонка, 12-ведерный, 40-дневный, 250-летие, 1000-летие.</w:t>
      </w:r>
    </w:p>
    <w:p w14:paraId="1220CF33">
      <w:pPr>
        <w:tabs>
          <w:tab w:val="left" w:pos="1215"/>
        </w:tabs>
        <w:spacing w:after="0" w:line="240" w:lineRule="auto"/>
        <w:ind w:firstLine="709"/>
        <w:jc w:val="both"/>
        <w:rPr>
          <w:rFonts w:ascii="Times New Roman" w:hAnsi="Times New Roman" w:cs="Times New Roman"/>
          <w:sz w:val="24"/>
          <w:szCs w:val="24"/>
          <w:lang w:val="uk-UA"/>
        </w:rPr>
      </w:pPr>
    </w:p>
    <w:p w14:paraId="0179F0D1">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10. Раскройте скобки, напишите слитно или через дефис.</w:t>
      </w:r>
    </w:p>
    <w:p w14:paraId="59624B59">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(Пол)метра, (пол)лимона, (пол)десятого, (пол)яблока, (пол)листа, (пол)города, (пол)Москвы, (пол)Африки, (пол)апельсина, (пол)миллиона.</w:t>
      </w:r>
    </w:p>
    <w:p w14:paraId="1965FA8F">
      <w:pPr>
        <w:tabs>
          <w:tab w:val="left" w:pos="1215"/>
        </w:tabs>
        <w:spacing w:after="0" w:line="240" w:lineRule="auto"/>
        <w:ind w:firstLine="709"/>
        <w:jc w:val="both"/>
        <w:rPr>
          <w:rFonts w:ascii="Times New Roman" w:hAnsi="Times New Roman" w:cs="Times New Roman"/>
          <w:sz w:val="24"/>
          <w:szCs w:val="24"/>
          <w:lang w:val="uk-UA"/>
        </w:rPr>
      </w:pPr>
    </w:p>
    <w:p w14:paraId="6D09AB48">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 Спишите, вставив пропущенные буквы.</w:t>
      </w:r>
    </w:p>
    <w:p w14:paraId="3F083444">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Агр..культура, газ..фикация, газ..фицировать, газ..генератор, газо..провод, класс..фикация, класс..фицировать, спец..фикация, электр..двигатель, электр..станция, электр..фикация, электр..фицировать.</w:t>
      </w:r>
    </w:p>
    <w:p w14:paraId="600F879E">
      <w:pPr>
        <w:tabs>
          <w:tab w:val="left" w:pos="1215"/>
        </w:tabs>
        <w:spacing w:after="0" w:line="240" w:lineRule="auto"/>
        <w:ind w:firstLine="709"/>
        <w:jc w:val="both"/>
        <w:rPr>
          <w:rFonts w:ascii="Times New Roman" w:hAnsi="Times New Roman" w:cs="Times New Roman"/>
          <w:sz w:val="24"/>
          <w:szCs w:val="24"/>
          <w:lang w:val="uk-UA"/>
        </w:rPr>
      </w:pPr>
    </w:p>
    <w:p w14:paraId="126162EB">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12. Спишите, вставляя пропущенные буквы. Подчеркните одной чертой слова с соединительными гласными и двумя чертами слова без соединительных гласных.</w:t>
      </w:r>
    </w:p>
    <w:p w14:paraId="760A643A">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Внезапное сум..сшествие Дубровского сильно подействовало на его воображение. 2. Я узнал вас по авт..портрету. 3. По ави... линии Москва – Свердловск регулярно доставляется ави...почта. 4. В районной библи..теке большое внимание уделяется агр..номической литературе, особенно по вопросам агр..культуры. 5. Восстановление цементных и стал..литейных заводов дало возможность перейти на крупн..блочное строительство. 6. Среди агр...минимума значительное место занимает борьба с вредителями и сорняками. 7. Этого больного успешно вылечили при помощи электр...терапии. 8. Электр..фикация домашнего быта значительно облегчит труд женщин.</w:t>
      </w:r>
    </w:p>
    <w:p w14:paraId="18F43AE9">
      <w:pPr>
        <w:tabs>
          <w:tab w:val="left" w:pos="1215"/>
        </w:tabs>
        <w:spacing w:after="0" w:line="240" w:lineRule="auto"/>
        <w:ind w:firstLine="709"/>
        <w:jc w:val="both"/>
        <w:rPr>
          <w:rFonts w:ascii="Times New Roman" w:hAnsi="Times New Roman" w:cs="Times New Roman"/>
          <w:sz w:val="24"/>
          <w:szCs w:val="24"/>
          <w:lang w:val="uk-UA"/>
        </w:rPr>
      </w:pPr>
    </w:p>
    <w:p w14:paraId="64E0BDE4">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13. Перепишите, раскрывая скобки. Объясните написание</w:t>
      </w:r>
    </w:p>
    <w:p w14:paraId="7C8EC3CA">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А.</w:t>
      </w:r>
      <w:r>
        <w:rPr>
          <w:rFonts w:ascii="Times New Roman" w:hAnsi="Times New Roman" w:cs="Times New Roman"/>
          <w:i/>
          <w:sz w:val="24"/>
          <w:szCs w:val="24"/>
          <w:lang w:val="uk-UA"/>
        </w:rPr>
        <w:t>(Вагоно) ремонтные мастерские, (горно) лыжная станция, (естественно) исторические условия, (железно) дорожное движение, (машино) строительный завод, (металло) режущий станок, (поле) защитные насаждения, (рельсо) прокатный стан, (сельско) Хозяйственные машины, (сложно) сочиненное предложение, (средне) годовой доход, (трудо) способное население, (чугуно) литейный завод.</w:t>
      </w:r>
    </w:p>
    <w:p w14:paraId="595B04C1">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 </w:t>
      </w:r>
      <w:r>
        <w:rPr>
          <w:rFonts w:ascii="Times New Roman" w:hAnsi="Times New Roman" w:cs="Times New Roman"/>
          <w:i/>
          <w:sz w:val="24"/>
          <w:szCs w:val="24"/>
          <w:lang w:val="uk-UA"/>
        </w:rPr>
        <w:t>(Вечно) зеленые деревья, (высоко) оплачиваемый специалист, (выше) указанные факты, (гладко) ствольное ружье, (дико) растущая яблоня, (живо) родящая ящерица, (крупно) блочное строительство, (легко) растворимое лекарство, (мало) вероятный случай, (много) сторонний договор, (ниже) перечисленные условия, (низко) оплачи­ваемый труд, (остро) дефицитные материалы, (скоро) портящиеся продукты, (тонко) молотый кофе, (трудно) проходимый перевал, (узко) специальные термины, (чисто) шерстяной костюм.</w:t>
      </w:r>
    </w:p>
    <w:p w14:paraId="045D6F06">
      <w:pPr>
        <w:tabs>
          <w:tab w:val="left" w:pos="1215"/>
        </w:tabs>
        <w:spacing w:after="0" w:line="240" w:lineRule="auto"/>
        <w:ind w:firstLine="709"/>
        <w:jc w:val="both"/>
        <w:rPr>
          <w:rFonts w:ascii="Times New Roman" w:hAnsi="Times New Roman" w:cs="Times New Roman"/>
          <w:sz w:val="24"/>
          <w:szCs w:val="24"/>
          <w:lang w:val="uk-UA"/>
        </w:rPr>
      </w:pPr>
    </w:p>
    <w:p w14:paraId="694B7871">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14. Прочитайте текст. Обратите внимание на правописание сложных слов. Напишите изложение.</w:t>
      </w:r>
    </w:p>
    <w:p w14:paraId="25D324A9">
      <w:pPr>
        <w:tabs>
          <w:tab w:val="left" w:pos="1215"/>
        </w:tabs>
        <w:spacing w:after="0" w:line="240" w:lineRule="auto"/>
        <w:ind w:firstLine="709"/>
        <w:jc w:val="center"/>
        <w:rPr>
          <w:rFonts w:ascii="Times New Roman" w:hAnsi="Times New Roman" w:cs="Times New Roman"/>
          <w:b/>
          <w:i/>
          <w:sz w:val="24"/>
          <w:szCs w:val="24"/>
          <w:lang w:val="uk-UA"/>
        </w:rPr>
      </w:pPr>
      <w:r>
        <w:rPr>
          <w:rFonts w:ascii="Times New Roman" w:hAnsi="Times New Roman" w:cs="Times New Roman"/>
          <w:b/>
          <w:i/>
          <w:sz w:val="24"/>
          <w:szCs w:val="24"/>
          <w:lang w:val="uk-UA"/>
        </w:rPr>
        <w:t>Старославянский язык</w:t>
      </w:r>
    </w:p>
    <w:p w14:paraId="2CED27A4">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Старославянский язык понятен русскому культурному человеку как язык религии и древней славянской культуры. Русский литературный язык начиная с X века испытывал огромное влияние этого древнего славянского языка. Какова же его история?</w:t>
      </w:r>
    </w:p>
    <w:p w14:paraId="6203D2D4">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Термин «старославянский» язык нельзя понимать буквально: это не старый славянский язык (как и не древнерусский и не общеславянский), а книжный язык, созданный на основе древнеболгарского диалекта первыми проповедниками христианства в славянских странах.</w:t>
      </w:r>
    </w:p>
    <w:p w14:paraId="6417BF3C">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В IX веке на территории нынешней Чехословакии было славянское княжество Моравия. В 863 году моравский князь Ростислав обратился к императору Византии Михаилу с просьбой прислать людей, которые могли бы проповедовать христианство на славянском языке. Византийский император направил в Моравию ученых братьев Константина и Мефодия, хорошо знавших греческий и славянские языки, чтобы выполнить эту миссию.</w:t>
      </w:r>
    </w:p>
    <w:p w14:paraId="45F89EBB">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i/>
          <w:sz w:val="24"/>
          <w:szCs w:val="24"/>
          <w:lang w:val="uk-UA"/>
        </w:rPr>
        <w:t xml:space="preserve">Миссионеры перевели византийские богослужебные книги с греческого языка на хорошо известный им диалект древнеболгарского языка. Константин (который, став монахом, взял имя Кирилл) создал для этого книжного языка славянскую азбуку, получившую впоследствии название «кириллица». Старославянский язык, как и славянская азбука кириллица, распространялся церковно-книжным путем вначале среди западных и южных славян. После крещения Руси этот язык проник и в восточнославянскую землю. В эпоху Киевской Руси старославянский язык стал языком религии, письменной культуры, государственности. Вполне понятно, что он оказал положительное влияние на древнерусскую речевую культуру. Элементы старославянского влияния до сих пор прослеживаются в русском литературном языке, увеличивая его богатство и выразительность. </w:t>
      </w:r>
      <w:r>
        <w:rPr>
          <w:rFonts w:ascii="Times New Roman" w:hAnsi="Times New Roman" w:cs="Times New Roman"/>
          <w:sz w:val="24"/>
          <w:szCs w:val="24"/>
          <w:lang w:val="uk-UA"/>
        </w:rPr>
        <w:t>(Интернет)</w:t>
      </w:r>
    </w:p>
    <w:p w14:paraId="33129034">
      <w:pPr>
        <w:tabs>
          <w:tab w:val="left" w:pos="1215"/>
        </w:tabs>
        <w:spacing w:after="0" w:line="240" w:lineRule="auto"/>
        <w:ind w:firstLine="709"/>
        <w:jc w:val="both"/>
        <w:rPr>
          <w:rFonts w:ascii="Times New Roman" w:hAnsi="Times New Roman" w:cs="Times New Roman"/>
          <w:sz w:val="24"/>
          <w:szCs w:val="24"/>
          <w:lang w:val="uk-UA"/>
        </w:rPr>
      </w:pPr>
    </w:p>
    <w:p w14:paraId="6BBA4AFA">
      <w:pPr>
        <w:tabs>
          <w:tab w:val="left" w:pos="12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Литература: </w:t>
      </w:r>
      <w:r>
        <w:rPr>
          <w:rFonts w:ascii="Times New Roman" w:hAnsi="Times New Roman" w:cs="Times New Roman"/>
          <w:sz w:val="24"/>
          <w:szCs w:val="24"/>
        </w:rPr>
        <w:t>[</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72-73; </w:t>
      </w:r>
      <w:r>
        <w:fldChar w:fldCharType="begin"/>
      </w:r>
      <w:r>
        <w:instrText xml:space="preserve"> HYPERLINK "http://library.lgaki.info:404/81%20%20%20%20%20%20%20%20%20%20%20%20%20%20%20%20%20%20%D0%AF%D0%B7%D1%8B%D0%BA%D0%B8,%20%D0%BB%D0%B8%D0%BD%D0%B3%D0%B2%D0%B8%D1%81%D1%82%D0%B8%D0%BA%D0%B0,%20%D0%BF%D1%81%D0%B8%D1%85%D0%BE%D0%BB%D0%B8%D0%BD%D0%B3%D0%B2%D0%B8%D1%81%D1%82%D0%B8%D0%BA%D0%B0/%D0%9A%D1%83%D0%BB%D1%8C%D1%82%D1%83%D1%80%D0%B0%20%D1%80%D0%B5%D1%87%D0%B8.%20%D0%A3%D1%87%D0%B5%D0%B1%D0%BD%D0%B8%D0%BA.doc" </w:instrText>
      </w:r>
      <w:r>
        <w:fldChar w:fldCharType="separate"/>
      </w:r>
      <w:r>
        <w:rPr>
          <w:rFonts w:ascii="Times New Roman" w:hAnsi="Times New Roman" w:cs="Times New Roman"/>
          <w:color w:val="0000FF" w:themeColor="hyperlink"/>
          <w:sz w:val="24"/>
          <w:szCs w:val="24"/>
          <w:u w:val="single"/>
        </w:rPr>
        <w:t>4</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w:t>
      </w:r>
      <w:r>
        <w:rPr>
          <w:rFonts w:ascii="Times New Roman" w:hAnsi="Times New Roman" w:cs="Times New Roman"/>
          <w:sz w:val="24"/>
          <w:szCs w:val="24"/>
          <w:lang w:val="uk-UA"/>
        </w:rPr>
        <w:t xml:space="preserve"> 222-224;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cs="Times New Roman"/>
          <w:color w:val="0000FF" w:themeColor="hyperlink"/>
          <w:sz w:val="24"/>
          <w:szCs w:val="24"/>
          <w:u w:val="single"/>
        </w:rPr>
        <w:t>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lang w:val="uk-UA"/>
        </w:rPr>
        <w:t xml:space="preserve"> – С. 143-148, 154-155;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lang w:val="uk-UA"/>
        </w:rPr>
        <w:t xml:space="preserve"> – С. 140-144;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93%D0%BE%D0%BB%D1%83%D0%B1%20%D0%98.%D0%91..doc" </w:instrText>
      </w:r>
      <w:r>
        <w:fldChar w:fldCharType="separate"/>
      </w:r>
      <w:r>
        <w:rPr>
          <w:rFonts w:ascii="Times New Roman" w:hAnsi="Times New Roman" w:cs="Times New Roman"/>
          <w:color w:val="0000FF" w:themeColor="hyperlink"/>
          <w:sz w:val="24"/>
          <w:szCs w:val="24"/>
          <w:u w:val="single"/>
        </w:rPr>
        <w:t>7</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lang w:val="uk-UA"/>
        </w:rPr>
        <w:t xml:space="preserve"> – С. 64-70;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93%D0%BE%D0%BB%D1%83%D0%B1%20%D0%98.%D0%91.,%20%D0%A0%D0%BE%D0%B7%D0%B5%D0%BD%D1%82%D0%B0%D0%BB%D1%8C%20%D0%94.%D0%AD.%20-%20%D0%9A%D0%BD%D0%B8%D0%B3%D0%B0%20%D0%BE%20%D1%85%D0%BE%D1%80%D0%BE%D1%88%D0%B5%D0%B9%20%D1%80%D0%B5%D1%87%D0%B8-1997.djvu" </w:instrText>
      </w:r>
      <w:r>
        <w:fldChar w:fldCharType="separate"/>
      </w:r>
      <w:r>
        <w:rPr>
          <w:rFonts w:ascii="Times New Roman" w:hAnsi="Times New Roman" w:cs="Times New Roman"/>
          <w:color w:val="0000FF" w:themeColor="hyperlink"/>
          <w:sz w:val="24"/>
          <w:szCs w:val="24"/>
          <w:u w:val="single"/>
        </w:rPr>
        <w:t>9</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lang w:val="uk-UA"/>
        </w:rPr>
        <w:t xml:space="preserve"> – С. 38-43, 56-59.</w:t>
      </w:r>
      <w:r>
        <w:rPr>
          <w:rFonts w:ascii="Times New Roman" w:hAnsi="Times New Roman" w:cs="Times New Roman"/>
          <w:sz w:val="24"/>
          <w:szCs w:val="24"/>
        </w:rPr>
        <w:t>]</w:t>
      </w:r>
    </w:p>
    <w:p w14:paraId="0674B8E0">
      <w:pPr>
        <w:tabs>
          <w:tab w:val="left" w:pos="1215"/>
        </w:tabs>
        <w:spacing w:after="0" w:line="240" w:lineRule="auto"/>
        <w:ind w:firstLine="709"/>
        <w:jc w:val="both"/>
        <w:rPr>
          <w:rFonts w:ascii="Times New Roman" w:hAnsi="Times New Roman" w:cs="Times New Roman"/>
          <w:sz w:val="24"/>
          <w:szCs w:val="24"/>
        </w:rPr>
      </w:pPr>
    </w:p>
    <w:p w14:paraId="79545B89">
      <w:pPr>
        <w:suppressAutoHyphens/>
        <w:spacing w:after="0" w:line="240" w:lineRule="auto"/>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6</w:t>
      </w:r>
    </w:p>
    <w:p w14:paraId="48EE92DE">
      <w:pPr>
        <w:tabs>
          <w:tab w:val="left" w:pos="1215"/>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6. Морфологические нормы. Имя существительное </w:t>
      </w:r>
    </w:p>
    <w:p w14:paraId="0A536E9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6C754F28">
      <w:pPr>
        <w:numPr>
          <w:ilvl w:val="0"/>
          <w:numId w:val="8"/>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Морфологические признаки имени существительного.</w:t>
      </w:r>
    </w:p>
    <w:p w14:paraId="3508E61E">
      <w:pPr>
        <w:numPr>
          <w:ilvl w:val="0"/>
          <w:numId w:val="8"/>
        </w:numPr>
        <w:spacing w:after="0" w:line="240" w:lineRule="auto"/>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Окончания родительного падежа единственного числа существительного мужского рода –а(-я) / -у(-ю). </w:t>
      </w:r>
    </w:p>
    <w:p w14:paraId="5310DA19">
      <w:pPr>
        <w:numPr>
          <w:ilvl w:val="0"/>
          <w:numId w:val="8"/>
        </w:numPr>
        <w:spacing w:after="0" w:line="240" w:lineRule="auto"/>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Окончания именительного падежа множественного числа существительных мужского рода –ы(-и) / -а(-я). </w:t>
      </w:r>
    </w:p>
    <w:p w14:paraId="283BE850">
      <w:pPr>
        <w:numPr>
          <w:ilvl w:val="0"/>
          <w:numId w:val="8"/>
        </w:numPr>
        <w:spacing w:after="0" w:line="240" w:lineRule="auto"/>
        <w:ind w:left="0" w:firstLine="709"/>
        <w:contextualSpacing/>
        <w:jc w:val="both"/>
        <w:rPr>
          <w:rFonts w:ascii="Times New Roman" w:hAnsi="Times New Roman" w:cs="Times New Roman"/>
          <w:b/>
          <w:sz w:val="24"/>
          <w:szCs w:val="24"/>
        </w:rPr>
      </w:pPr>
      <w:r>
        <w:rPr>
          <w:rFonts w:ascii="Times New Roman" w:hAnsi="Times New Roman" w:cs="Times New Roman"/>
          <w:sz w:val="24"/>
          <w:szCs w:val="24"/>
          <w:lang w:val="uk-UA"/>
        </w:rPr>
        <w:t>Окончания родительного падежа множественного числа.</w:t>
      </w:r>
    </w:p>
    <w:p w14:paraId="78181136">
      <w:pPr>
        <w:numPr>
          <w:ilvl w:val="0"/>
          <w:numId w:val="8"/>
        </w:numPr>
        <w:spacing w:after="0" w:line="240" w:lineRule="auto"/>
        <w:ind w:left="0" w:firstLine="709"/>
        <w:contextualSpacing/>
        <w:jc w:val="both"/>
        <w:rPr>
          <w:rFonts w:ascii="Times New Roman" w:hAnsi="Times New Roman" w:cs="Times New Roman"/>
          <w:b/>
          <w:sz w:val="24"/>
          <w:szCs w:val="24"/>
        </w:rPr>
      </w:pPr>
      <w:r>
        <w:rPr>
          <w:rFonts w:ascii="Times New Roman" w:hAnsi="Times New Roman" w:cs="Times New Roman"/>
          <w:sz w:val="24"/>
          <w:szCs w:val="24"/>
          <w:lang w:val="uk-UA"/>
        </w:rPr>
        <w:t xml:space="preserve">Род несклоняемых нарицательных имён существительных. </w:t>
      </w:r>
    </w:p>
    <w:p w14:paraId="48730A28">
      <w:pPr>
        <w:numPr>
          <w:ilvl w:val="0"/>
          <w:numId w:val="8"/>
        </w:numPr>
        <w:spacing w:after="0" w:line="240" w:lineRule="auto"/>
        <w:ind w:left="0" w:firstLine="709"/>
        <w:contextualSpacing/>
        <w:jc w:val="both"/>
        <w:rPr>
          <w:rFonts w:ascii="Times New Roman" w:hAnsi="Times New Roman" w:cs="Times New Roman"/>
          <w:b/>
          <w:sz w:val="24"/>
          <w:szCs w:val="24"/>
        </w:rPr>
      </w:pPr>
      <w:r>
        <w:rPr>
          <w:rFonts w:ascii="Times New Roman" w:hAnsi="Times New Roman" w:cs="Times New Roman"/>
          <w:sz w:val="24"/>
          <w:szCs w:val="24"/>
          <w:lang w:val="uk-UA"/>
        </w:rPr>
        <w:t xml:space="preserve">Род несклоняемых имён собственных. </w:t>
      </w:r>
    </w:p>
    <w:p w14:paraId="62EB34B7">
      <w:pPr>
        <w:numPr>
          <w:ilvl w:val="0"/>
          <w:numId w:val="8"/>
        </w:numPr>
        <w:spacing w:after="0" w:line="240" w:lineRule="auto"/>
        <w:ind w:left="0" w:firstLine="709"/>
        <w:contextualSpacing/>
        <w:jc w:val="both"/>
        <w:rPr>
          <w:rFonts w:ascii="Times New Roman" w:hAnsi="Times New Roman" w:cs="Times New Roman"/>
          <w:b/>
          <w:sz w:val="24"/>
          <w:szCs w:val="24"/>
        </w:rPr>
      </w:pPr>
      <w:r>
        <w:rPr>
          <w:rFonts w:ascii="Times New Roman" w:hAnsi="Times New Roman" w:cs="Times New Roman"/>
          <w:sz w:val="24"/>
          <w:szCs w:val="24"/>
          <w:lang w:val="uk-UA"/>
        </w:rPr>
        <w:t>Особенности склонения имён и фамилий.</w:t>
      </w:r>
    </w:p>
    <w:p w14:paraId="68FA1D7C">
      <w:pPr>
        <w:spacing w:after="0" w:line="240" w:lineRule="auto"/>
        <w:ind w:left="709"/>
        <w:contextualSpacing/>
        <w:jc w:val="both"/>
        <w:rPr>
          <w:rFonts w:ascii="Times New Roman" w:hAnsi="Times New Roman" w:cs="Times New Roman"/>
          <w:b/>
          <w:sz w:val="24"/>
          <w:szCs w:val="24"/>
        </w:rPr>
      </w:pPr>
    </w:p>
    <w:p w14:paraId="717DBC6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имя существительное, нарицательное / собственное, одушевленное / неодушлевнное, склоняемые / несклоняемые.</w:t>
      </w:r>
    </w:p>
    <w:p w14:paraId="1813CAB2">
      <w:pPr>
        <w:spacing w:after="0" w:line="240" w:lineRule="auto"/>
        <w:ind w:left="709"/>
        <w:contextualSpacing/>
        <w:jc w:val="both"/>
        <w:rPr>
          <w:rFonts w:ascii="Times New Roman" w:hAnsi="Times New Roman" w:cs="Times New Roman"/>
          <w:i/>
          <w:sz w:val="24"/>
          <w:szCs w:val="24"/>
          <w:lang w:val="uk-UA"/>
        </w:rPr>
      </w:pPr>
    </w:p>
    <w:p w14:paraId="44A2AA7B">
      <w:pPr>
        <w:spacing w:after="0" w:line="240" w:lineRule="auto"/>
        <w:ind w:left="709"/>
        <w:contextualSpacing/>
        <w:jc w:val="both"/>
        <w:rPr>
          <w:rFonts w:ascii="Times New Roman" w:hAnsi="Times New Roman" w:cs="Times New Roman"/>
          <w:b/>
          <w:sz w:val="24"/>
          <w:szCs w:val="24"/>
        </w:rPr>
      </w:pPr>
      <w:r>
        <w:rPr>
          <w:rFonts w:ascii="Times New Roman" w:hAnsi="Times New Roman" w:cs="Times New Roman"/>
          <w:i/>
          <w:sz w:val="24"/>
          <w:szCs w:val="24"/>
          <w:lang w:val="uk-UA"/>
        </w:rPr>
        <w:t>Выполнить:</w:t>
      </w:r>
    </w:p>
    <w:p w14:paraId="55C2230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Изучите основную и дополнительную литературу по теме.</w:t>
      </w:r>
    </w:p>
    <w:p w14:paraId="3AFA49AC">
      <w:pPr>
        <w:spacing w:after="0" w:line="240" w:lineRule="auto"/>
        <w:ind w:firstLine="709"/>
        <w:jc w:val="both"/>
        <w:rPr>
          <w:rFonts w:ascii="Times New Roman" w:hAnsi="Times New Roman" w:cs="Times New Roman"/>
          <w:sz w:val="24"/>
          <w:szCs w:val="24"/>
          <w:lang w:val="uk-UA"/>
        </w:rPr>
      </w:pPr>
    </w:p>
    <w:p w14:paraId="6B7A85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Спишите, раскрыв скобки и не допустив морфологических ошибок.</w:t>
      </w:r>
    </w:p>
    <w:p w14:paraId="21E6A62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Различные сорта (мёд, яблоко, мороженое, морковь, щавель, дерево, трава, шоколад). 2. Несколько наборов (тушь, гуашь, цветной карандаш, столовое серебро, красящий шампунь). 3. Мы знаем несколько видов (разбор): фонетический, синтаксический, словообразовательный.</w:t>
      </w:r>
    </w:p>
    <w:p w14:paraId="2F7802DC">
      <w:pPr>
        <w:spacing w:after="0" w:line="240" w:lineRule="auto"/>
        <w:ind w:firstLine="709"/>
        <w:jc w:val="both"/>
        <w:rPr>
          <w:rFonts w:ascii="Times New Roman" w:hAnsi="Times New Roman" w:cs="Times New Roman"/>
          <w:sz w:val="24"/>
          <w:szCs w:val="24"/>
        </w:rPr>
      </w:pPr>
    </w:p>
    <w:p w14:paraId="4C75E8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Допишите окончания существительных. Объясните свой выбор.</w:t>
      </w:r>
    </w:p>
    <w:p w14:paraId="1EDCAB4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Выпить бульон..., купить ситц..., достать керосин..., стакан ча..., стакан цейлонского ча..., ложка медк..., горсть табачк..., задать перц..., вышел и'з дом..., вышел из до'м..., нагнал страх.., ни слух... ни дух..., тарелка суп..., банка кле..., сбор ча..., выпуск шелк..., аро­мат ча..., рыцарь без страх... и упрек..., пачка высушенного табак..., килограмм сахарного песк...</w:t>
      </w:r>
    </w:p>
    <w:p w14:paraId="216AABD5">
      <w:pPr>
        <w:spacing w:after="0" w:line="240" w:lineRule="auto"/>
        <w:ind w:firstLine="709"/>
        <w:jc w:val="both"/>
        <w:rPr>
          <w:rFonts w:ascii="Times New Roman" w:hAnsi="Times New Roman" w:cs="Times New Roman"/>
          <w:sz w:val="24"/>
          <w:szCs w:val="24"/>
        </w:rPr>
      </w:pPr>
    </w:p>
    <w:p w14:paraId="51BF6B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Различите формы множественного числа существительных по значению.</w:t>
      </w:r>
    </w:p>
    <w:p w14:paraId="17AD466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Корпусы – корпуса, лагери – лагеря, мехи – меха, образы – образа, поясы – пояса, пропуски – пропуска, хлебы – хлеба, счеты – счета, учители – учителя, тормозы – тормоза, цветы – цвета, тоны – тона, адресы – адреса, ордены – ордена.</w:t>
      </w:r>
    </w:p>
    <w:p w14:paraId="34774B10">
      <w:pPr>
        <w:spacing w:after="0" w:line="240" w:lineRule="auto"/>
        <w:ind w:firstLine="709"/>
        <w:jc w:val="both"/>
        <w:rPr>
          <w:rFonts w:ascii="Times New Roman" w:hAnsi="Times New Roman" w:cs="Times New Roman"/>
          <w:sz w:val="24"/>
          <w:szCs w:val="24"/>
        </w:rPr>
      </w:pPr>
    </w:p>
    <w:p w14:paraId="7FD7ECA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5. Поставьте данные существительные в форме именительного падежа множественного числа.</w:t>
      </w:r>
    </w:p>
    <w:p w14:paraId="6FB4AB0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Зуб, договор, инженер, офицер, шофер, сторож, диспетчер, свитер, гербарий, торт, ректор, полутон, госпиталь, обшлаг, бухгалтер, щупальце, джемпер.</w:t>
      </w:r>
    </w:p>
    <w:p w14:paraId="40210A2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От данных имен существительных образуйте форму родительного падежа множественного числа.</w:t>
      </w:r>
    </w:p>
    <w:p w14:paraId="58EF6CE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Ампер, апельсин, баржа, ботинок, валенок, грамм, комментарий, кочерга, носок, помидор, сапог, туфля, шорты, яблоко. </w:t>
      </w:r>
    </w:p>
    <w:p w14:paraId="4064B69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Баклажан, блюдце, вафля, гектар, доля, дядя, килограмм, полотенце, простыня, рельс, серьга, солдат, ухо, юноша, яблоня. </w:t>
      </w:r>
    </w:p>
    <w:p w14:paraId="20DDA89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Будни, грабли, дрязги, нападки, сумерки, ясли. </w:t>
      </w:r>
    </w:p>
    <w:p w14:paraId="4EE120B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Башкир, бурят, грузин, монгол, румын, узбек, цыган, якут. </w:t>
      </w:r>
    </w:p>
    <w:p w14:paraId="6F4AD1C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Звено, брелок, бюллетень.</w:t>
      </w:r>
    </w:p>
    <w:p w14:paraId="26D75034">
      <w:pPr>
        <w:spacing w:after="0" w:line="240" w:lineRule="auto"/>
        <w:ind w:firstLine="709"/>
        <w:jc w:val="both"/>
        <w:rPr>
          <w:rFonts w:ascii="Times New Roman" w:hAnsi="Times New Roman" w:cs="Times New Roman"/>
          <w:sz w:val="24"/>
          <w:szCs w:val="24"/>
        </w:rPr>
      </w:pPr>
    </w:p>
    <w:p w14:paraId="3E8BB4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Сгруппируйте слова: 1) существительные, имеющие нулевое окончание в форме родительного падежа множественного числа; 2) существительные, имеющие окончание -ов/-ев в форме роди­тельного падежа множественного числа.</w:t>
      </w:r>
    </w:p>
    <w:p w14:paraId="2A1EFC0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Браслеты, бутсы, брелоки, грузины, ущелья, носки, комментарии, сапоги, платья, шорты, блюдца, критерии, лохмотья, усадьбы, кочерги, плоскогубцы, разводья, сумерки, брюшки, снадобья, полотенца, ботинки, цыгане, новоселья, устья, подмастерья, гостьи, сватьи, кофейни.</w:t>
      </w:r>
    </w:p>
    <w:p w14:paraId="37A5A9AA">
      <w:pPr>
        <w:spacing w:after="0" w:line="240" w:lineRule="auto"/>
        <w:ind w:firstLine="709"/>
        <w:jc w:val="both"/>
        <w:rPr>
          <w:rFonts w:ascii="Times New Roman" w:hAnsi="Times New Roman" w:cs="Times New Roman"/>
          <w:sz w:val="24"/>
          <w:szCs w:val="24"/>
        </w:rPr>
      </w:pPr>
    </w:p>
    <w:p w14:paraId="09439D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Сгруппируйте словосочетания: 1) словосочетания, в которых не нарушено нормативное употребление имен существительных; 2) словосочетания, в которых нарушено нормативное употребление имен существительных. Классифицируйте и исправьте морфологическую ошибку.</w:t>
      </w:r>
    </w:p>
    <w:p w14:paraId="5BF42436">
      <w:pPr>
        <w:spacing w:after="0" w:line="240" w:lineRule="auto"/>
        <w:ind w:firstLine="709"/>
        <w:jc w:val="both"/>
        <w:rPr>
          <w:rFonts w:ascii="Times New Roman" w:hAnsi="Times New Roman" w:cs="Times New Roman"/>
          <w:sz w:val="24"/>
          <w:szCs w:val="24"/>
        </w:rPr>
      </w:pPr>
    </w:p>
    <w:p w14:paraId="01F51BC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Семь кастрюлей; с наступлением заморозков; без долгих раздумьев; две пары туфель; из яркого пламя; блюдо для оладий; занавески из тюли; рос круглым сиротой; несколько дынь; пять румынов; дневник Ольги Корбут; встретились директора школ; пара носок; по приезде из столицы; в романе Жюль Верна; яичная шампунь; брелки на цепочке, прощание с альма-матером; щупальцы осьминога.</w:t>
      </w:r>
    </w:p>
    <w:p w14:paraId="67C7566B">
      <w:pPr>
        <w:spacing w:after="0" w:line="240" w:lineRule="auto"/>
        <w:ind w:firstLine="709"/>
        <w:jc w:val="both"/>
        <w:rPr>
          <w:rFonts w:ascii="Times New Roman" w:hAnsi="Times New Roman" w:cs="Times New Roman"/>
          <w:i/>
          <w:sz w:val="24"/>
          <w:szCs w:val="24"/>
        </w:rPr>
      </w:pPr>
    </w:p>
    <w:p w14:paraId="2758674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9. Сгруппируйте существительные в зависимости от употребления вариантных форм рода: а) параллельные формы, не различающиеся стилистически; б) параллельные формы, одна из которых устарела; в) параллельные формы, различающиеся стилистически; г) параллельные формы, различающие значения.</w:t>
      </w:r>
    </w:p>
    <w:p w14:paraId="7400C36F">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Унт – унта, георгин — георгина, банкнот – банкнота, гранат – граната, вуаль – вуаль, взяток – взятка, перифраз – перифраза, городище – городище, тапок – тапка, плацкарт – плацкарта, ставень – ставня, санаторий – санатория, арабеск – арабеска.</w:t>
      </w:r>
    </w:p>
    <w:p w14:paraId="7A530A10">
      <w:pPr>
        <w:spacing w:after="0" w:line="240" w:lineRule="auto"/>
        <w:ind w:firstLine="709"/>
        <w:jc w:val="both"/>
        <w:rPr>
          <w:rFonts w:ascii="Times New Roman" w:hAnsi="Times New Roman" w:cs="Times New Roman"/>
          <w:sz w:val="24"/>
          <w:szCs w:val="24"/>
          <w:lang w:val="uk-UA"/>
        </w:rPr>
      </w:pPr>
    </w:p>
    <w:p w14:paraId="2A3EEEE1">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10. Определите род существительных, согласуя с ними прилагательные.</w:t>
      </w:r>
    </w:p>
    <w:p w14:paraId="06C644A6">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 xml:space="preserve">I. </w:t>
      </w:r>
      <w:r>
        <w:rPr>
          <w:rFonts w:ascii="Times New Roman" w:hAnsi="Times New Roman" w:cs="Times New Roman"/>
          <w:i/>
          <w:sz w:val="24"/>
          <w:szCs w:val="24"/>
          <w:lang w:val="uk-UA"/>
        </w:rPr>
        <w:t>Каменн... домищ.., сух... мозоль, прочн... толь, толков... подмастерье, голосист... скворушка, цветн... гуашь, сед... бородищ.., прозрачн... тюль, глубок... прорубь, ужасн... духотищ.., январск... холодина, травян... шампунь, бел... эмаль, стальн... противень, серебрист... кефаль, байкальск... омуль, зелен... ягель.</w:t>
      </w:r>
    </w:p>
    <w:p w14:paraId="5BD56FB5">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II. Неприкрыт... фальшь, высохш... фенхель, снежн... залежь, волжск... стрежень, спаржев... фасоль, старинн... ридикюль, свеж... провансаль, старинн... рояль, коварн... сель, ранн... картофель, сломанн... капсюль, резк... нашатырь, вкусн... студень, яичн... вермишель, ароматн... ваниль, мелк... щебень.</w:t>
      </w:r>
    </w:p>
    <w:p w14:paraId="21749156">
      <w:pPr>
        <w:spacing w:after="0" w:line="240" w:lineRule="auto"/>
        <w:ind w:firstLine="709"/>
        <w:jc w:val="both"/>
        <w:rPr>
          <w:rFonts w:ascii="Times New Roman" w:hAnsi="Times New Roman" w:cs="Times New Roman"/>
          <w:sz w:val="24"/>
          <w:szCs w:val="24"/>
          <w:lang w:val="uk-UA"/>
        </w:rPr>
      </w:pPr>
    </w:p>
    <w:p w14:paraId="3F1B15A6">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 Спишите. Определите, какие существительные не имеют формы единственного числа. Укажите начальную форму всех существитель­ных, определите род всех слов.</w:t>
      </w:r>
    </w:p>
    <w:p w14:paraId="50C0CEDC">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Консервы, гренки, жабры, девчата, люди, опилки, ходули, кудри, блёстки, сумерки, специи, аксессуары, макароны, антресоли, кла­викорды, кроссовки, кеды, колготки, шпроты, канделябры, равиоли.</w:t>
      </w:r>
    </w:p>
    <w:p w14:paraId="01647F6D">
      <w:pPr>
        <w:spacing w:after="0" w:line="240" w:lineRule="auto"/>
        <w:ind w:firstLine="709"/>
        <w:jc w:val="both"/>
        <w:rPr>
          <w:rFonts w:ascii="Times New Roman" w:hAnsi="Times New Roman" w:cs="Times New Roman"/>
          <w:sz w:val="24"/>
          <w:szCs w:val="24"/>
          <w:lang w:val="uk-UA"/>
        </w:rPr>
      </w:pPr>
    </w:p>
    <w:p w14:paraId="01213F3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12. Спишите. Определите род сложных существительных. Объясните свой ответ.</w:t>
      </w:r>
    </w:p>
    <w:p w14:paraId="592EAD6A">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I.</w:t>
      </w:r>
      <w:r>
        <w:rPr>
          <w:rFonts w:ascii="Times New Roman" w:hAnsi="Times New Roman" w:cs="Times New Roman"/>
          <w:i/>
          <w:sz w:val="24"/>
          <w:szCs w:val="24"/>
          <w:lang w:val="uk-UA"/>
        </w:rPr>
        <w:t xml:space="preserve"> Театр-студия, урок-лекция, платье-костюм, конь-качалка, каноэ-одиночка, бабочка-парусник, часы-браслет, доска-стенд, библиотека-музей.</w:t>
      </w:r>
    </w:p>
    <w:p w14:paraId="6F4B7DE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II.</w:t>
      </w:r>
      <w:r>
        <w:rPr>
          <w:rFonts w:ascii="Times New Roman" w:hAnsi="Times New Roman" w:cs="Times New Roman"/>
          <w:i/>
          <w:sz w:val="24"/>
          <w:szCs w:val="24"/>
          <w:lang w:val="uk-UA"/>
        </w:rPr>
        <w:t xml:space="preserve"> Книга-справочник, концерт-загадка, письмо-открытка, альма-матер, бумага-сырец, альфа-луч, альфа-излучение, торт-мороженое, роман-хроника</w:t>
      </w:r>
      <w:r>
        <w:rPr>
          <w:rFonts w:ascii="Times New Roman" w:hAnsi="Times New Roman" w:cs="Times New Roman"/>
          <w:sz w:val="24"/>
          <w:szCs w:val="24"/>
          <w:lang w:val="uk-UA"/>
        </w:rPr>
        <w:t>.</w:t>
      </w:r>
    </w:p>
    <w:p w14:paraId="08AD56BC">
      <w:pPr>
        <w:spacing w:after="0" w:line="240" w:lineRule="auto"/>
        <w:ind w:firstLine="709"/>
        <w:jc w:val="both"/>
        <w:rPr>
          <w:rFonts w:ascii="Times New Roman" w:hAnsi="Times New Roman" w:cs="Times New Roman"/>
          <w:sz w:val="24"/>
          <w:szCs w:val="24"/>
          <w:lang w:val="uk-UA"/>
        </w:rPr>
      </w:pPr>
    </w:p>
    <w:p w14:paraId="09C6EF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 Поставьте имена и фамилии в форме дательного падежа. Запишите.</w:t>
      </w:r>
    </w:p>
    <w:p w14:paraId="79D04063">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І. </w:t>
      </w:r>
      <w:r>
        <w:rPr>
          <w:rFonts w:ascii="Times New Roman" w:hAnsi="Times New Roman" w:cs="Times New Roman"/>
          <w:i/>
          <w:sz w:val="24"/>
          <w:szCs w:val="24"/>
        </w:rPr>
        <w:t>Крамской Иван, Синицына Ольга, Черемных Петр, Гладких Тамара, Гонзаго Илья, Семеняго Ирина, Рыбак Виктор, Гайдай Елена, Марк Твен, Джоан Роулинг, Евтушенко Борис, Короленко Алиса, Александр Дюма, Григорий Сковорода, Борис Окуджава, Малиновских Виктор, Долгих Наталья, Степаненко Алексей, Семашко Алина.</w:t>
      </w:r>
    </w:p>
    <w:p w14:paraId="6D06E1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ІІ. </w:t>
      </w:r>
      <w:r>
        <w:rPr>
          <w:rFonts w:ascii="Times New Roman" w:hAnsi="Times New Roman" w:cs="Times New Roman"/>
          <w:i/>
          <w:sz w:val="24"/>
          <w:szCs w:val="24"/>
        </w:rPr>
        <w:t>Кузя Алексей, Вазганова Дарина, Чередник Артур, Грамович Андрей, Решетняк Максим, Латка Павел, Романчук Юрий, Леус Ирина, Кравченко Алексей, Ковальчук Юлия, Пак Никита.</w:t>
      </w:r>
    </w:p>
    <w:p w14:paraId="10F2529E">
      <w:pPr>
        <w:spacing w:after="0" w:line="240" w:lineRule="auto"/>
        <w:ind w:firstLine="709"/>
        <w:jc w:val="both"/>
        <w:rPr>
          <w:rFonts w:ascii="Times New Roman" w:hAnsi="Times New Roman" w:cs="Times New Roman"/>
          <w:sz w:val="24"/>
          <w:szCs w:val="24"/>
        </w:rPr>
      </w:pPr>
    </w:p>
    <w:p w14:paraId="483D98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Поставьте имена и фамилии в форме родительного падежа.</w:t>
      </w:r>
    </w:p>
    <w:p w14:paraId="548F3EE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Гаврилюк Борис, Кучер Родион, Машак Анастасия, Беседина Екатерина, Седых Сергей, Куренко Александр, Новицкий Алексей, Хмара Елена, Коссе Сергей, Пьяных Олеся, Алонцев Виктор.</w:t>
      </w:r>
    </w:p>
    <w:p w14:paraId="132E470F">
      <w:pPr>
        <w:spacing w:after="0" w:line="240" w:lineRule="auto"/>
        <w:ind w:firstLine="709"/>
        <w:jc w:val="both"/>
        <w:rPr>
          <w:rFonts w:ascii="Times New Roman" w:hAnsi="Times New Roman" w:cs="Times New Roman"/>
          <w:i/>
          <w:sz w:val="24"/>
          <w:szCs w:val="24"/>
        </w:rPr>
      </w:pPr>
    </w:p>
    <w:p w14:paraId="63B273F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15. Напишите комментированный словарный диктант. Объясните правописание сложных существительных. С пятью словами (на выбор) составьте предложения.</w:t>
      </w:r>
    </w:p>
    <w:p w14:paraId="4675DFD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Альфа-лучи, Белая Церковь, Бодуэн де Куртенэ, бортмеханик, вакуум-сушилка, Всеволод Третий Большое Гнездо, генерал-лейтенант, гоп-компания, Гусь-Хрустальный, ди-Витторио, дизель-мотор, Дон-Жуан, донкихотство, донжуанство, дон Педро, зюйд-вест, изба-читальня, Илья Муромец, камер-фрау, контр-адмирал, контрнаступление, Леонардо да Винчи, мать-и-мачеха, Москва-Товарная, обер-мастер, перекати-поле, пол-аршина, полдюйма, пол-Америки, пол-ленты, полминуты, пол-Китая, пресс-бюро, пресс-папье, Ростов-на-Дону, Сен-Сане, Сергеев-Ценский, суперобложка, унтер-офицерша, фон дер Гольц, Фриули-Венеция-Джулия (область), человеко-доза, человеколюбие, чудо-рыба, экс-чемпион, Ясная Поляна.</w:t>
      </w:r>
    </w:p>
    <w:p w14:paraId="34E22716">
      <w:pPr>
        <w:spacing w:after="0" w:line="240" w:lineRule="auto"/>
        <w:ind w:firstLine="709"/>
        <w:jc w:val="both"/>
        <w:rPr>
          <w:rFonts w:ascii="Times New Roman" w:hAnsi="Times New Roman" w:eastAsia="Calibri" w:cs="Times New Roman"/>
          <w:i/>
          <w:sz w:val="24"/>
          <w:szCs w:val="24"/>
          <w:lang w:eastAsia="en-US"/>
        </w:rPr>
      </w:pPr>
    </w:p>
    <w:p w14:paraId="133D3971">
      <w:pPr>
        <w:spacing w:after="0" w:line="240" w:lineRule="auto"/>
        <w:ind w:firstLine="709"/>
        <w:jc w:val="both"/>
        <w:rPr>
          <w:rFonts w:ascii="Times New Roman" w:hAnsi="Times New Roman" w:cs="Times New Roman"/>
          <w:sz w:val="24"/>
          <w:szCs w:val="24"/>
        </w:rPr>
      </w:pPr>
      <w:r>
        <w:rPr>
          <w:rFonts w:ascii="Times New Roman" w:hAnsi="Times New Roman" w:eastAsia="Calibri" w:cs="Times New Roman"/>
          <w:sz w:val="24"/>
          <w:szCs w:val="24"/>
          <w:lang w:eastAsia="en-US"/>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eastAsia="Calibri" w:cs="Times New Roman"/>
          <w:color w:val="0000FF" w:themeColor="hyperlink"/>
          <w:sz w:val="24"/>
          <w:szCs w:val="24"/>
          <w:u w:val="single"/>
          <w:lang w:eastAsia="en-US"/>
        </w:rPr>
        <w:t>2</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eastAsia="Calibri" w:cs="Times New Roman"/>
          <w:color w:val="0000FF" w:themeColor="hyperlink"/>
          <w:sz w:val="24"/>
          <w:szCs w:val="24"/>
          <w:u w:val="single"/>
          <w:lang w:eastAsia="en-US"/>
        </w:rPr>
        <w:t>3</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290-316;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eastAsia="Calibri" w:cs="Times New Roman"/>
          <w:color w:val="0000FF" w:themeColor="hyperlink"/>
          <w:sz w:val="24"/>
          <w:szCs w:val="24"/>
          <w:u w:val="single"/>
          <w:lang w:eastAsia="en-US"/>
        </w:rPr>
        <w:t>6</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241-246;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eastAsia="Calibri" w:cs="Times New Roman"/>
          <w:color w:val="0000FF" w:themeColor="hyperlink"/>
          <w:sz w:val="24"/>
          <w:szCs w:val="24"/>
          <w:u w:val="single"/>
          <w:lang w:eastAsia="en-US"/>
        </w:rPr>
        <w:t>10</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118-125, 127-131;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Fonts w:ascii="Times New Roman" w:hAnsi="Times New Roman" w:eastAsia="Calibri" w:cs="Times New Roman"/>
          <w:color w:val="0000FF" w:themeColor="hyperlink"/>
          <w:sz w:val="24"/>
          <w:szCs w:val="24"/>
          <w:u w:val="single"/>
          <w:lang w:eastAsia="en-US"/>
        </w:rPr>
        <w:t>20</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eastAsia="Times New Roman" w:cs="Times New Roman"/>
          <w:color w:val="0000FF" w:themeColor="hyperlink"/>
          <w:spacing w:val="6"/>
          <w:sz w:val="24"/>
          <w:szCs w:val="24"/>
          <w:u w:val="single"/>
          <w:lang w:eastAsia="en-US"/>
        </w:rPr>
        <w:t>24</w:t>
      </w:r>
      <w:r>
        <w:rPr>
          <w:rFonts w:ascii="Times New Roman" w:hAnsi="Times New Roman" w:eastAsia="Times New Roman" w:cs="Times New Roman"/>
          <w:color w:val="0000FF" w:themeColor="hyperlink"/>
          <w:spacing w:val="6"/>
          <w:sz w:val="24"/>
          <w:szCs w:val="24"/>
          <w:u w:val="single"/>
          <w:lang w:eastAsia="en-US"/>
        </w:rPr>
        <w:fldChar w:fldCharType="end"/>
      </w:r>
      <w:r>
        <w:rPr>
          <w:rFonts w:ascii="Times New Roman" w:hAnsi="Times New Roman" w:eastAsia="Calibri" w:cs="Times New Roman"/>
          <w:sz w:val="24"/>
          <w:szCs w:val="24"/>
          <w:lang w:eastAsia="en-US"/>
        </w:rPr>
        <w:t xml:space="preserve"> – С. 37-44].</w:t>
      </w:r>
    </w:p>
    <w:p w14:paraId="4C62EB89">
      <w:pPr>
        <w:spacing w:after="0" w:line="240" w:lineRule="auto"/>
        <w:ind w:firstLine="709"/>
        <w:jc w:val="both"/>
        <w:rPr>
          <w:rFonts w:ascii="Times New Roman" w:hAnsi="Times New Roman" w:cs="Times New Roman"/>
          <w:sz w:val="24"/>
          <w:szCs w:val="24"/>
        </w:rPr>
      </w:pPr>
    </w:p>
    <w:p w14:paraId="0E1B6025">
      <w:pPr>
        <w:suppressAutoHyphens/>
        <w:spacing w:after="0" w:line="240" w:lineRule="auto"/>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7</w:t>
      </w:r>
    </w:p>
    <w:p w14:paraId="5DE2536C">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7. Морфологические нормы. Имя прилагательное </w:t>
      </w:r>
    </w:p>
    <w:p w14:paraId="4B83350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7ACA90D9">
      <w:pPr>
        <w:numPr>
          <w:ilvl w:val="0"/>
          <w:numId w:val="9"/>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Морфологические признаки имени прилагательного.</w:t>
      </w:r>
    </w:p>
    <w:p w14:paraId="77F395C2">
      <w:pPr>
        <w:numPr>
          <w:ilvl w:val="0"/>
          <w:numId w:val="9"/>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Полная и краткая формы имён прилагательных. </w:t>
      </w:r>
    </w:p>
    <w:p w14:paraId="08168427">
      <w:pPr>
        <w:numPr>
          <w:ilvl w:val="0"/>
          <w:numId w:val="9"/>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Образование форм сравнительной и превосходной степени качественных прилагательных. Качественные прилагательные, не образующие степени сравнения. </w:t>
      </w:r>
    </w:p>
    <w:p w14:paraId="6848BF3A">
      <w:pPr>
        <w:numPr>
          <w:ilvl w:val="0"/>
          <w:numId w:val="9"/>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Основные правила использования форм сравнительной и превосходной степени в речи.</w:t>
      </w:r>
    </w:p>
    <w:p w14:paraId="26006540">
      <w:pPr>
        <w:spacing w:after="0" w:line="240" w:lineRule="auto"/>
        <w:ind w:firstLine="709"/>
        <w:jc w:val="both"/>
        <w:rPr>
          <w:rFonts w:ascii="Times New Roman" w:hAnsi="Times New Roman" w:cs="Times New Roman"/>
          <w:b/>
          <w:sz w:val="24"/>
          <w:szCs w:val="24"/>
        </w:rPr>
      </w:pPr>
    </w:p>
    <w:p w14:paraId="5F7DF92A">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имя прилагательное, качественные / относительные / притяжательные, полная / краткая форма, сравнительная / превосходная степень сравнения.</w:t>
      </w:r>
    </w:p>
    <w:p w14:paraId="7F693FB8">
      <w:pPr>
        <w:spacing w:after="0" w:line="240" w:lineRule="auto"/>
        <w:ind w:firstLine="709"/>
        <w:jc w:val="both"/>
        <w:rPr>
          <w:rFonts w:ascii="Times New Roman" w:hAnsi="Times New Roman" w:cs="Times New Roman"/>
          <w:i/>
          <w:sz w:val="24"/>
          <w:szCs w:val="24"/>
          <w:lang w:val="uk-UA"/>
        </w:rPr>
      </w:pPr>
    </w:p>
    <w:p w14:paraId="09D6AE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Выполнить:</w:t>
      </w:r>
    </w:p>
    <w:p w14:paraId="54A065A4">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Изучите основную и дополнительную литературу по теме.</w:t>
      </w:r>
    </w:p>
    <w:p w14:paraId="272097C2">
      <w:pPr>
        <w:spacing w:after="0" w:line="240" w:lineRule="auto"/>
        <w:ind w:firstLine="709"/>
        <w:jc w:val="both"/>
        <w:rPr>
          <w:rFonts w:ascii="Times New Roman" w:hAnsi="Times New Roman" w:cs="Times New Roman"/>
          <w:sz w:val="24"/>
          <w:szCs w:val="24"/>
          <w:lang w:val="uk-UA"/>
        </w:rPr>
      </w:pPr>
    </w:p>
    <w:p w14:paraId="21D04B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2.</w:t>
      </w:r>
      <w:r>
        <w:rPr>
          <w:rFonts w:ascii="Times New Roman" w:hAnsi="Times New Roman" w:cs="Times New Roman"/>
          <w:sz w:val="24"/>
          <w:szCs w:val="24"/>
        </w:rPr>
        <w:t>Выберите один из заключенных в скобки вариантов в соответствии с нормативным употреблением форм имен прилагательных.</w:t>
      </w:r>
    </w:p>
    <w:p w14:paraId="7E73D31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Ученик был (способный — способен) к математике. 2. У. миллионов молодых людей нашей страны чудесное сегодня и (более светлое — еще более светлое) завтра. 3. Подобный ответ (бессмыслен — бессмысленен). 4. У мальчика появились и (худшие — более худшие) привычки. 5. Второй прыжок был (ловчее — ловче), чем первый. 6. Дверь (низкая — низка) для такой высокой комнаты. 7. Небо сегодня удивительно голубое и (полно — полное) какой-то особенной прозрачности. 8. Партия была отложена в (лучшем — более лучшем) положении для белых. 9. Герой рассказа — ученик ремесленного училища. Он всегда (подтянутый — подтянут), всегда (одетый — одет) по форме, (культурный — культурен) в обращении. 10. Кто (ответствен — ответственен) за проведение вечера самодеятельности?11. Момент был для всех (торжествен, торжественен). 12. Вид юноши был (легкомыслен, легкомысленен). 13. Директор школы (ответствен, ответственен) за каждого ученика. 14. Актер был (естествен, естественен) в своей игре. 15. Место секретаря сейчас (свободно, свободное). 16. Пропуск занятий (нежелателен, нежелательный). 17. Лектор (известен, известный) своими выступлениями.</w:t>
      </w:r>
    </w:p>
    <w:p w14:paraId="7AABA373">
      <w:pPr>
        <w:spacing w:after="0" w:line="240" w:lineRule="auto"/>
        <w:ind w:firstLine="709"/>
        <w:jc w:val="both"/>
        <w:rPr>
          <w:rFonts w:ascii="Times New Roman" w:hAnsi="Times New Roman" w:cs="Times New Roman"/>
          <w:sz w:val="24"/>
          <w:szCs w:val="24"/>
        </w:rPr>
      </w:pPr>
    </w:p>
    <w:p w14:paraId="1A98935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3. Исправьте недочеты в употреблении форм степеней сравнения имен прилагательных.</w:t>
      </w:r>
    </w:p>
    <w:p w14:paraId="5BD57F2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Цифры – самое убедительнейшее доказательство снижения инфляции. 2. Это наиболее характернейшие заболевания у детей такого возраста. 3. Бытовые условия в поселке оказались более предпочтительнее, чем в леспромхозе. 4. Есть основания полагать, что в самые ближайшие дни будут даны старты первому этапу зимней спартакиады. 5. В истории фигурного катания эта пара сыграла очень выдающуюся роль.</w:t>
      </w:r>
    </w:p>
    <w:p w14:paraId="4395E95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4. Сравните предметы по заданному признаку. Составьте и запишите предложения:</w:t>
      </w:r>
    </w:p>
    <w:p w14:paraId="66CAC2A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Лёд и вода, платина и золото, молоко и сливки – </w:t>
      </w:r>
      <w:r>
        <w:rPr>
          <w:rFonts w:ascii="Times New Roman" w:hAnsi="Times New Roman" w:cs="Times New Roman"/>
          <w:sz w:val="24"/>
          <w:szCs w:val="24"/>
        </w:rPr>
        <w:t>сравнение по весу</w:t>
      </w:r>
      <w:r>
        <w:rPr>
          <w:rFonts w:ascii="Times New Roman" w:hAnsi="Times New Roman" w:cs="Times New Roman"/>
          <w:i/>
          <w:sz w:val="24"/>
          <w:szCs w:val="24"/>
        </w:rPr>
        <w:t>.</w:t>
      </w:r>
    </w:p>
    <w:p w14:paraId="53E73E3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Юпитер и Земля, океан и море – </w:t>
      </w:r>
      <w:r>
        <w:rPr>
          <w:rFonts w:ascii="Times New Roman" w:hAnsi="Times New Roman" w:cs="Times New Roman"/>
          <w:sz w:val="24"/>
          <w:szCs w:val="24"/>
        </w:rPr>
        <w:t>по величине.</w:t>
      </w:r>
    </w:p>
    <w:p w14:paraId="3407711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Волга и Амазонка, анаконда и сетчатый удав – </w:t>
      </w:r>
      <w:r>
        <w:rPr>
          <w:rFonts w:ascii="Times New Roman" w:hAnsi="Times New Roman" w:cs="Times New Roman"/>
          <w:sz w:val="24"/>
          <w:szCs w:val="24"/>
        </w:rPr>
        <w:t>по длине.</w:t>
      </w:r>
    </w:p>
    <w:p w14:paraId="170CAB7B">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Сириус и Полярная звезда – </w:t>
      </w:r>
      <w:r>
        <w:rPr>
          <w:rFonts w:ascii="Times New Roman" w:hAnsi="Times New Roman" w:cs="Times New Roman"/>
          <w:sz w:val="24"/>
          <w:szCs w:val="24"/>
        </w:rPr>
        <w:t>по яркости.</w:t>
      </w:r>
    </w:p>
    <w:p w14:paraId="7737B7A4">
      <w:pPr>
        <w:spacing w:after="0" w:line="240" w:lineRule="auto"/>
        <w:ind w:firstLine="709"/>
        <w:jc w:val="both"/>
        <w:rPr>
          <w:rFonts w:ascii="Times New Roman" w:hAnsi="Times New Roman" w:cs="Times New Roman"/>
          <w:sz w:val="24"/>
          <w:szCs w:val="24"/>
        </w:rPr>
      </w:pPr>
    </w:p>
    <w:p w14:paraId="5B8165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Подберите определения к данным существительным и поставьте их в простой форме превосходной степени. Составьте и запишите предложения с полученными словосочетаниями.</w:t>
      </w:r>
    </w:p>
    <w:p w14:paraId="46CADC8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Срок, опыт, уважение, просьба, полководец, поступок, проблема.</w:t>
      </w:r>
    </w:p>
    <w:p w14:paraId="2965A99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Слова для справок:</w:t>
      </w:r>
      <w:r>
        <w:rPr>
          <w:rFonts w:ascii="Times New Roman" w:hAnsi="Times New Roman" w:cs="Times New Roman"/>
          <w:i/>
          <w:sz w:val="24"/>
          <w:szCs w:val="24"/>
        </w:rPr>
        <w:t xml:space="preserve"> великий, богатый, благородный, краткий, глубокий, покорный, интересный.</w:t>
      </w:r>
    </w:p>
    <w:p w14:paraId="0024342A">
      <w:pPr>
        <w:spacing w:after="0" w:line="240" w:lineRule="auto"/>
        <w:ind w:firstLine="709"/>
        <w:jc w:val="both"/>
        <w:rPr>
          <w:rFonts w:ascii="Times New Roman" w:hAnsi="Times New Roman" w:cs="Times New Roman"/>
          <w:i/>
          <w:sz w:val="24"/>
          <w:szCs w:val="24"/>
        </w:rPr>
      </w:pPr>
    </w:p>
    <w:p w14:paraId="5FABE8AF">
      <w:pPr>
        <w:spacing w:after="0" w:line="240" w:lineRule="auto"/>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eastAsia="Calibri" w:cs="Times New Roman"/>
          <w:color w:val="0000FF" w:themeColor="hyperlink"/>
          <w:sz w:val="24"/>
          <w:szCs w:val="24"/>
          <w:u w:val="single"/>
          <w:lang w:eastAsia="en-US"/>
        </w:rPr>
        <w:t>2</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eastAsia="Calibri" w:cs="Times New Roman"/>
          <w:color w:val="0000FF" w:themeColor="hyperlink"/>
          <w:sz w:val="24"/>
          <w:szCs w:val="24"/>
          <w:u w:val="single"/>
          <w:lang w:eastAsia="en-US"/>
        </w:rPr>
        <w:t>3</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290-316;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eastAsia="Calibri" w:cs="Times New Roman"/>
          <w:color w:val="0000FF" w:themeColor="hyperlink"/>
          <w:sz w:val="24"/>
          <w:szCs w:val="24"/>
          <w:u w:val="single"/>
          <w:lang w:eastAsia="en-US"/>
        </w:rPr>
        <w:t>6</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241-246;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eastAsia="Calibri" w:cs="Times New Roman"/>
          <w:color w:val="0000FF" w:themeColor="hyperlink"/>
          <w:sz w:val="24"/>
          <w:szCs w:val="24"/>
          <w:u w:val="single"/>
          <w:lang w:eastAsia="en-US"/>
        </w:rPr>
        <w:t>10</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118-125, 127-131;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Fonts w:ascii="Times New Roman" w:hAnsi="Times New Roman" w:eastAsia="Calibri" w:cs="Times New Roman"/>
          <w:color w:val="0000FF" w:themeColor="hyperlink"/>
          <w:sz w:val="24"/>
          <w:szCs w:val="24"/>
          <w:u w:val="single"/>
          <w:lang w:eastAsia="en-US"/>
        </w:rPr>
        <w:t>20</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eastAsia="Times New Roman" w:cs="Times New Roman"/>
          <w:color w:val="0000FF" w:themeColor="hyperlink"/>
          <w:spacing w:val="6"/>
          <w:sz w:val="24"/>
          <w:szCs w:val="24"/>
          <w:u w:val="single"/>
          <w:lang w:eastAsia="en-US"/>
        </w:rPr>
        <w:t>24</w:t>
      </w:r>
      <w:r>
        <w:rPr>
          <w:rFonts w:ascii="Times New Roman" w:hAnsi="Times New Roman" w:eastAsia="Times New Roman" w:cs="Times New Roman"/>
          <w:color w:val="0000FF" w:themeColor="hyperlink"/>
          <w:spacing w:val="6"/>
          <w:sz w:val="24"/>
          <w:szCs w:val="24"/>
          <w:u w:val="single"/>
          <w:lang w:eastAsia="en-US"/>
        </w:rPr>
        <w:fldChar w:fldCharType="end"/>
      </w:r>
      <w:r>
        <w:rPr>
          <w:rFonts w:ascii="Times New Roman" w:hAnsi="Times New Roman" w:eastAsia="Calibri" w:cs="Times New Roman"/>
          <w:sz w:val="24"/>
          <w:szCs w:val="24"/>
          <w:lang w:eastAsia="en-US"/>
        </w:rPr>
        <w:t xml:space="preserve"> – С. 37-44]</w:t>
      </w:r>
      <w:bookmarkStart w:id="0" w:name="_Hlk143335631"/>
      <w:r>
        <w:rPr>
          <w:rFonts w:ascii="Times New Roman" w:hAnsi="Times New Roman" w:eastAsia="Calibri" w:cs="Times New Roman"/>
          <w:sz w:val="24"/>
          <w:szCs w:val="24"/>
          <w:lang w:eastAsia="en-US"/>
        </w:rPr>
        <w:t>.</w:t>
      </w:r>
    </w:p>
    <w:p w14:paraId="368CB48C">
      <w:pPr>
        <w:spacing w:after="0" w:line="240" w:lineRule="auto"/>
        <w:ind w:firstLine="709"/>
        <w:jc w:val="both"/>
        <w:rPr>
          <w:rFonts w:ascii="Times New Roman" w:hAnsi="Times New Roman" w:cs="Times New Roman"/>
          <w:b/>
          <w:sz w:val="24"/>
          <w:szCs w:val="24"/>
        </w:rPr>
      </w:pPr>
    </w:p>
    <w:p w14:paraId="48F54D3F">
      <w:pPr>
        <w:spacing w:after="0" w:line="240" w:lineRule="auto"/>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8</w:t>
      </w:r>
    </w:p>
    <w:p w14:paraId="45C016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8. Морфологические нормы. Имя числительное </w:t>
      </w:r>
    </w:p>
    <w:p w14:paraId="68C4D29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1EF7EAA6">
      <w:pPr>
        <w:numPr>
          <w:ilvl w:val="0"/>
          <w:numId w:val="10"/>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Морфологические признаки имени числительного.</w:t>
      </w:r>
    </w:p>
    <w:p w14:paraId="779F9003">
      <w:pPr>
        <w:numPr>
          <w:ilvl w:val="0"/>
          <w:numId w:val="10"/>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склонения составных и сложных количественных числительных.</w:t>
      </w:r>
    </w:p>
    <w:p w14:paraId="117D4BB6">
      <w:pPr>
        <w:numPr>
          <w:ilvl w:val="0"/>
          <w:numId w:val="10"/>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склонения числительных «сорок», «девяносто», «сто», «полтора». </w:t>
      </w:r>
    </w:p>
    <w:p w14:paraId="5BFF6318">
      <w:pPr>
        <w:numPr>
          <w:ilvl w:val="0"/>
          <w:numId w:val="10"/>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склонения составных порядковых числительных. Особенности употребления собирательных числительных. </w:t>
      </w:r>
    </w:p>
    <w:p w14:paraId="464F77A1">
      <w:pPr>
        <w:numPr>
          <w:ilvl w:val="0"/>
          <w:numId w:val="10"/>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Родовые формы и особенности склонения местоимения-числительного «оба».</w:t>
      </w:r>
    </w:p>
    <w:p w14:paraId="1ED7FB3E">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имя числительное, количественные / порядковые / собирательные / дробные, простые / сложные / составные числительные.</w:t>
      </w:r>
    </w:p>
    <w:p w14:paraId="48DD8E6D">
      <w:pPr>
        <w:spacing w:after="0" w:line="240" w:lineRule="auto"/>
        <w:ind w:firstLine="709"/>
        <w:jc w:val="both"/>
        <w:rPr>
          <w:rFonts w:ascii="Times New Roman" w:hAnsi="Times New Roman" w:cs="Times New Roman"/>
          <w:sz w:val="24"/>
          <w:szCs w:val="24"/>
        </w:rPr>
      </w:pPr>
    </w:p>
    <w:p w14:paraId="68C806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Выполнить:</w:t>
      </w:r>
    </w:p>
    <w:p w14:paraId="1C11D66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Изучите основную и дополнительную литературу по теме.</w:t>
      </w:r>
    </w:p>
    <w:p w14:paraId="0E992364">
      <w:pPr>
        <w:spacing w:after="0" w:line="240" w:lineRule="auto"/>
        <w:ind w:firstLine="709"/>
        <w:jc w:val="both"/>
        <w:rPr>
          <w:rFonts w:ascii="Times New Roman" w:hAnsi="Times New Roman" w:cs="Times New Roman"/>
          <w:sz w:val="24"/>
          <w:szCs w:val="24"/>
          <w:lang w:val="uk-UA"/>
        </w:rPr>
      </w:pPr>
    </w:p>
    <w:p w14:paraId="0DD75F25">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val="uk-UA"/>
        </w:rPr>
        <w:t>2</w:t>
      </w:r>
      <w:r>
        <w:rPr>
          <w:rFonts w:ascii="Times New Roman" w:hAnsi="Times New Roman" w:cs="Times New Roman"/>
          <w:sz w:val="24"/>
          <w:szCs w:val="24"/>
        </w:rPr>
        <w:t>.</w:t>
      </w:r>
      <w:r>
        <w:rPr>
          <w:rFonts w:ascii="Times New Roman" w:hAnsi="Times New Roman" w:cs="Times New Roman"/>
          <w:bCs/>
          <w:sz w:val="24"/>
          <w:szCs w:val="24"/>
        </w:rPr>
        <w:t xml:space="preserve"> Отметьте сочетания, в которых нарушены нормы употребления числительных:</w:t>
      </w:r>
    </w:p>
    <w:p w14:paraId="5241AB6F">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1) у обоих сестер 2) до полутора килограммов 3) с тремястами пятидесятью рублями 4) на обоих переговорах 5) до двух тысяча шестого года 6) с тысячей студентов 7) до двухста пятидесяти человек 8) четверо друзей 9) с обеими подругами 10) к трехстам пятидесяти книгам 11) на восьмистах гектарах 12) к стам граммам 13) к восьмисот пятидесяти зрителям 14) трое профессоров 15) стоимость от девяноста пятидесяти рублей.</w:t>
      </w:r>
    </w:p>
    <w:p w14:paraId="6747FD7D">
      <w:pPr>
        <w:spacing w:after="0" w:line="240" w:lineRule="auto"/>
        <w:ind w:firstLine="709"/>
        <w:jc w:val="both"/>
        <w:rPr>
          <w:rFonts w:ascii="Times New Roman" w:hAnsi="Times New Roman" w:cs="Times New Roman"/>
          <w:bCs/>
          <w:sz w:val="24"/>
          <w:szCs w:val="24"/>
        </w:rPr>
      </w:pPr>
    </w:p>
    <w:p w14:paraId="4E4A3D9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Cs/>
          <w:sz w:val="24"/>
          <w:szCs w:val="24"/>
        </w:rPr>
        <w:t>3. Раскройте скобки; выберите нужную форму. Числа пишите словами.</w:t>
      </w:r>
    </w:p>
    <w:p w14:paraId="24748F37">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1. Урожай овощей поднялся до </w:t>
      </w:r>
      <w:r>
        <w:rPr>
          <w:rFonts w:ascii="Times New Roman" w:hAnsi="Times New Roman" w:cs="Times New Roman"/>
          <w:i/>
          <w:iCs/>
          <w:sz w:val="24"/>
          <w:szCs w:val="24"/>
          <w:lang w:val="uk-UA"/>
        </w:rPr>
        <w:t xml:space="preserve">(157, центнер) </w:t>
      </w:r>
      <w:r>
        <w:rPr>
          <w:rFonts w:ascii="Times New Roman" w:hAnsi="Times New Roman" w:cs="Times New Roman"/>
          <w:i/>
          <w:sz w:val="24"/>
          <w:szCs w:val="24"/>
          <w:lang w:val="uk-UA"/>
        </w:rPr>
        <w:t xml:space="preserve">с гектара. 2. На место происшествия инспектор выехал с </w:t>
      </w:r>
      <w:r>
        <w:rPr>
          <w:rFonts w:ascii="Times New Roman" w:hAnsi="Times New Roman" w:cs="Times New Roman"/>
          <w:i/>
          <w:iCs/>
          <w:sz w:val="24"/>
          <w:szCs w:val="24"/>
          <w:lang w:val="uk-UA"/>
        </w:rPr>
        <w:t xml:space="preserve">(4, помощник). </w:t>
      </w:r>
      <w:r>
        <w:rPr>
          <w:rFonts w:ascii="Times New Roman" w:hAnsi="Times New Roman" w:cs="Times New Roman"/>
          <w:i/>
          <w:sz w:val="24"/>
          <w:szCs w:val="24"/>
          <w:lang w:val="uk-UA"/>
        </w:rPr>
        <w:t xml:space="preserve">3. Перед </w:t>
      </w:r>
      <w:r>
        <w:rPr>
          <w:rFonts w:ascii="Times New Roman" w:hAnsi="Times New Roman" w:cs="Times New Roman"/>
          <w:i/>
          <w:iCs/>
          <w:sz w:val="24"/>
          <w:szCs w:val="24"/>
          <w:lang w:val="uk-UA"/>
        </w:rPr>
        <w:t xml:space="preserve">(750, курсант училища) </w:t>
      </w:r>
      <w:r>
        <w:rPr>
          <w:rFonts w:ascii="Times New Roman" w:hAnsi="Times New Roman" w:cs="Times New Roman"/>
          <w:i/>
          <w:sz w:val="24"/>
          <w:szCs w:val="24"/>
          <w:lang w:val="uk-UA"/>
        </w:rPr>
        <w:t xml:space="preserve">выступил командующий округом. 4. Участникам конкурса было выдано по </w:t>
      </w:r>
      <w:r>
        <w:rPr>
          <w:rFonts w:ascii="Times New Roman" w:hAnsi="Times New Roman" w:cs="Times New Roman"/>
          <w:i/>
          <w:iCs/>
          <w:sz w:val="24"/>
          <w:szCs w:val="24"/>
          <w:lang w:val="uk-UA"/>
        </w:rPr>
        <w:t xml:space="preserve">(10, заготовка) </w:t>
      </w:r>
      <w:r>
        <w:rPr>
          <w:rFonts w:ascii="Times New Roman" w:hAnsi="Times New Roman" w:cs="Times New Roman"/>
          <w:i/>
          <w:sz w:val="24"/>
          <w:szCs w:val="24"/>
          <w:lang w:val="uk-UA"/>
        </w:rPr>
        <w:t xml:space="preserve">деталей. 5. На площади в </w:t>
      </w:r>
      <w:r>
        <w:rPr>
          <w:rFonts w:ascii="Times New Roman" w:hAnsi="Times New Roman" w:cs="Times New Roman"/>
          <w:i/>
          <w:iCs/>
          <w:sz w:val="24"/>
          <w:szCs w:val="24"/>
          <w:lang w:val="uk-UA"/>
        </w:rPr>
        <w:t xml:space="preserve">(25, гектар) </w:t>
      </w:r>
      <w:r>
        <w:rPr>
          <w:rFonts w:ascii="Times New Roman" w:hAnsi="Times New Roman" w:cs="Times New Roman"/>
          <w:i/>
          <w:sz w:val="24"/>
          <w:szCs w:val="24"/>
          <w:lang w:val="uk-UA"/>
        </w:rPr>
        <w:t xml:space="preserve">было получено по </w:t>
      </w:r>
      <w:r>
        <w:rPr>
          <w:rFonts w:ascii="Times New Roman" w:hAnsi="Times New Roman" w:cs="Times New Roman"/>
          <w:i/>
          <w:iCs/>
          <w:sz w:val="24"/>
          <w:szCs w:val="24"/>
          <w:lang w:val="uk-UA"/>
        </w:rPr>
        <w:t xml:space="preserve">(14,центнер) </w:t>
      </w:r>
      <w:r>
        <w:rPr>
          <w:rFonts w:ascii="Times New Roman" w:hAnsi="Times New Roman" w:cs="Times New Roman"/>
          <w:i/>
          <w:sz w:val="24"/>
          <w:szCs w:val="24"/>
          <w:lang w:val="uk-UA"/>
        </w:rPr>
        <w:t xml:space="preserve">гречихи. 6. От </w:t>
      </w:r>
      <w:r>
        <w:rPr>
          <w:rFonts w:ascii="Times New Roman" w:hAnsi="Times New Roman" w:cs="Times New Roman"/>
          <w:i/>
          <w:iCs/>
          <w:sz w:val="24"/>
          <w:szCs w:val="24"/>
          <w:lang w:val="uk-UA"/>
        </w:rPr>
        <w:t xml:space="preserve">(5000, курица-несушка) </w:t>
      </w:r>
      <w:r>
        <w:rPr>
          <w:rFonts w:ascii="Times New Roman" w:hAnsi="Times New Roman" w:cs="Times New Roman"/>
          <w:i/>
          <w:sz w:val="24"/>
          <w:szCs w:val="24"/>
          <w:lang w:val="uk-UA"/>
        </w:rPr>
        <w:t xml:space="preserve">за год было получено по </w:t>
      </w:r>
      <w:r>
        <w:rPr>
          <w:rFonts w:ascii="Times New Roman" w:hAnsi="Times New Roman" w:cs="Times New Roman"/>
          <w:i/>
          <w:iCs/>
          <w:sz w:val="24"/>
          <w:szCs w:val="24"/>
          <w:lang w:val="uk-UA"/>
        </w:rPr>
        <w:t xml:space="preserve">(230–250, яйцо). </w:t>
      </w:r>
      <w:r>
        <w:rPr>
          <w:rFonts w:ascii="Times New Roman" w:hAnsi="Times New Roman" w:cs="Times New Roman"/>
          <w:i/>
          <w:sz w:val="24"/>
          <w:szCs w:val="24"/>
          <w:lang w:val="uk-UA"/>
        </w:rPr>
        <w:t xml:space="preserve">7. Прирост производительности труда составляет </w:t>
      </w:r>
      <w:r>
        <w:rPr>
          <w:rFonts w:ascii="Times New Roman" w:hAnsi="Times New Roman" w:cs="Times New Roman"/>
          <w:i/>
          <w:iCs/>
          <w:sz w:val="24"/>
          <w:szCs w:val="24"/>
          <w:lang w:val="uk-UA"/>
        </w:rPr>
        <w:t xml:space="preserve">(четыре и более, процент). </w:t>
      </w:r>
      <w:r>
        <w:rPr>
          <w:rFonts w:ascii="Times New Roman" w:hAnsi="Times New Roman" w:cs="Times New Roman"/>
          <w:i/>
          <w:sz w:val="24"/>
          <w:szCs w:val="24"/>
          <w:lang w:val="uk-UA"/>
        </w:rPr>
        <w:t xml:space="preserve">8. В городе открыты </w:t>
      </w:r>
      <w:r>
        <w:rPr>
          <w:rFonts w:ascii="Times New Roman" w:hAnsi="Times New Roman" w:cs="Times New Roman"/>
          <w:i/>
          <w:iCs/>
          <w:sz w:val="24"/>
          <w:szCs w:val="24"/>
          <w:lang w:val="uk-UA"/>
        </w:rPr>
        <w:t xml:space="preserve">(дву-, двух-) </w:t>
      </w:r>
      <w:r>
        <w:rPr>
          <w:rFonts w:ascii="Times New Roman" w:hAnsi="Times New Roman" w:cs="Times New Roman"/>
          <w:i/>
          <w:sz w:val="24"/>
          <w:szCs w:val="24"/>
          <w:lang w:val="uk-UA"/>
        </w:rPr>
        <w:t xml:space="preserve">годичные курсы по подготовке секретарей-машинисток. 9. В салоне автобуса удобные </w:t>
      </w:r>
      <w:r>
        <w:rPr>
          <w:rFonts w:ascii="Times New Roman" w:hAnsi="Times New Roman" w:cs="Times New Roman"/>
          <w:i/>
          <w:iCs/>
          <w:sz w:val="24"/>
          <w:szCs w:val="24"/>
          <w:lang w:val="uk-UA"/>
        </w:rPr>
        <w:t xml:space="preserve">(дву-, двух-) </w:t>
      </w:r>
      <w:r>
        <w:rPr>
          <w:rFonts w:ascii="Times New Roman" w:hAnsi="Times New Roman" w:cs="Times New Roman"/>
          <w:i/>
          <w:sz w:val="24"/>
          <w:szCs w:val="24"/>
          <w:lang w:val="uk-UA"/>
        </w:rPr>
        <w:t xml:space="preserve">местные сидения. 10. Для детей, остающихся в группе продленного дня, организовано </w:t>
      </w:r>
      <w:r>
        <w:rPr>
          <w:rFonts w:ascii="Times New Roman" w:hAnsi="Times New Roman" w:cs="Times New Roman"/>
          <w:i/>
          <w:iCs/>
          <w:sz w:val="24"/>
          <w:szCs w:val="24"/>
          <w:lang w:val="uk-UA"/>
        </w:rPr>
        <w:t xml:space="preserve">(дву-, двух-) </w:t>
      </w:r>
      <w:r>
        <w:rPr>
          <w:rFonts w:ascii="Times New Roman" w:hAnsi="Times New Roman" w:cs="Times New Roman"/>
          <w:i/>
          <w:sz w:val="24"/>
          <w:szCs w:val="24"/>
          <w:lang w:val="uk-UA"/>
        </w:rPr>
        <w:t xml:space="preserve">разовое питание. 11. Мотор завелся сразу с </w:t>
      </w:r>
      <w:r>
        <w:rPr>
          <w:rFonts w:ascii="Times New Roman" w:hAnsi="Times New Roman" w:cs="Times New Roman"/>
          <w:i/>
          <w:iCs/>
          <w:sz w:val="24"/>
          <w:szCs w:val="24"/>
          <w:lang w:val="uk-UA"/>
        </w:rPr>
        <w:t xml:space="preserve">(пол-оборота, полуоборота). </w:t>
      </w:r>
      <w:r>
        <w:rPr>
          <w:rFonts w:ascii="Times New Roman" w:hAnsi="Times New Roman" w:cs="Times New Roman"/>
          <w:i/>
          <w:sz w:val="24"/>
          <w:szCs w:val="24"/>
          <w:lang w:val="uk-UA"/>
        </w:rPr>
        <w:t xml:space="preserve">12. В нашем распоряжении до </w:t>
      </w:r>
      <w:r>
        <w:rPr>
          <w:rFonts w:ascii="Times New Roman" w:hAnsi="Times New Roman" w:cs="Times New Roman"/>
          <w:i/>
          <w:iCs/>
          <w:sz w:val="24"/>
          <w:szCs w:val="24"/>
          <w:lang w:val="uk-UA"/>
        </w:rPr>
        <w:t xml:space="preserve">(полчаса, получаса). </w:t>
      </w:r>
      <w:r>
        <w:rPr>
          <w:rFonts w:ascii="Times New Roman" w:hAnsi="Times New Roman" w:cs="Times New Roman"/>
          <w:i/>
          <w:sz w:val="24"/>
          <w:szCs w:val="24"/>
          <w:lang w:val="uk-UA"/>
        </w:rPr>
        <w:t xml:space="preserve">13. Завод просит выделить 20 м </w:t>
      </w:r>
      <w:r>
        <w:rPr>
          <w:rFonts w:ascii="Times New Roman" w:hAnsi="Times New Roman" w:cs="Times New Roman"/>
          <w:i/>
          <w:iCs/>
          <w:sz w:val="24"/>
          <w:szCs w:val="24"/>
          <w:lang w:val="uk-UA"/>
        </w:rPr>
        <w:t xml:space="preserve">(дву-,двух-) </w:t>
      </w:r>
      <w:r>
        <w:rPr>
          <w:rFonts w:ascii="Times New Roman" w:hAnsi="Times New Roman" w:cs="Times New Roman"/>
          <w:i/>
          <w:sz w:val="24"/>
          <w:szCs w:val="24"/>
          <w:lang w:val="uk-UA"/>
        </w:rPr>
        <w:t>тавровых балок.</w:t>
      </w:r>
    </w:p>
    <w:p w14:paraId="32FADD70">
      <w:pPr>
        <w:spacing w:after="0" w:line="240" w:lineRule="auto"/>
        <w:ind w:firstLine="709"/>
        <w:jc w:val="both"/>
        <w:rPr>
          <w:rFonts w:ascii="Times New Roman" w:hAnsi="Times New Roman" w:cs="Times New Roman"/>
          <w:bCs/>
          <w:sz w:val="24"/>
          <w:szCs w:val="24"/>
          <w:lang w:val="uk-UA"/>
        </w:rPr>
      </w:pPr>
    </w:p>
    <w:p w14:paraId="4002DC14">
      <w:pPr>
        <w:spacing w:after="0" w:line="240" w:lineRule="auto"/>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4. Укажите ошибки в употреблении числительных. Исправьте предложения и запишите их.</w:t>
      </w:r>
    </w:p>
    <w:p w14:paraId="53E9963B">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Прибыль поднялась до четыре миллиона триста тысяч рублей в год. 2. Расстояние до цели измеряется примерно семь-сот метрами. 3. Расстояние от Москвы до Санкт-Петербурга равняется примерно шестьсот пятидесяти километров. 4. На личном счету заслуженного летчика больше миллиона триста пятидесяти тысяч километров и более двух тысяч четыреста семьдесят часов, проведенных в воздухе. 5. Велогонка прошла по дорогам трех стран дистанцию, равную две тысячи сто пятьдесят километров. 6. Четкий график позволил поднять выпуск поточных деталей на четыре с половиной процента. 7. Более полтысячи часов налетал уже штурман Рыбаков. 8. На верфи спущено на воду очередное судно водоизмещением пятнадцать тысяч тонн. 9. Водохранилище с зеркалом поверхности семьдесят два квадратных километра сооружено менее чем за два года. 10. Просим выделить швеллер количеством пятьсот пятьдесят килограммов. 11. Каждый округ организует летние спортивные лагеря, в которых собираются от трех до пяти тысяч молодежи. 12. Двадцатипятитысячный стадион открыт спартаковцами Белогорска.</w:t>
      </w:r>
    </w:p>
    <w:p w14:paraId="2BFD1273">
      <w:pPr>
        <w:spacing w:after="0" w:line="240" w:lineRule="auto"/>
        <w:ind w:firstLine="709"/>
        <w:jc w:val="both"/>
        <w:rPr>
          <w:rFonts w:ascii="Times New Roman" w:hAnsi="Times New Roman" w:cs="Times New Roman"/>
          <w:i/>
          <w:sz w:val="24"/>
          <w:szCs w:val="24"/>
          <w:lang w:val="uk-UA"/>
        </w:rPr>
      </w:pPr>
    </w:p>
    <w:p w14:paraId="647793CC">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sz w:val="24"/>
          <w:szCs w:val="24"/>
          <w:lang w:val="uk-UA"/>
        </w:rPr>
        <w:t>5</w:t>
      </w: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Выберите один из заключенных в скобки вариантов в соответствии с нормативным употреблением форм имен числительных. Запишите.</w:t>
      </w:r>
    </w:p>
    <w:p w14:paraId="240A19DC">
      <w:pPr>
        <w:spacing w:after="0" w:line="240" w:lineRule="auto"/>
        <w:ind w:firstLine="709"/>
        <w:jc w:val="both"/>
        <w:rPr>
          <w:rFonts w:ascii="Times New Roman" w:hAnsi="Times New Roman" w:cs="Times New Roman"/>
          <w:i/>
          <w:iCs/>
          <w:sz w:val="24"/>
          <w:szCs w:val="24"/>
          <w:lang w:val="uk-UA"/>
        </w:rPr>
      </w:pPr>
      <w:r>
        <w:rPr>
          <w:rFonts w:ascii="Times New Roman" w:hAnsi="Times New Roman" w:cs="Times New Roman"/>
          <w:i/>
          <w:sz w:val="24"/>
          <w:szCs w:val="24"/>
          <w:lang w:val="uk-UA"/>
        </w:rPr>
        <w:t>1. </w:t>
      </w:r>
      <w:r>
        <w:rPr>
          <w:rFonts w:ascii="Times New Roman" w:hAnsi="Times New Roman" w:cs="Times New Roman"/>
          <w:i/>
          <w:iCs/>
          <w:sz w:val="24"/>
          <w:szCs w:val="24"/>
          <w:lang w:val="uk-UA"/>
        </w:rPr>
        <w:t xml:space="preserve">(Трое юношей и трое девушек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три юноши и три девушки) </w:t>
      </w:r>
      <w:r>
        <w:rPr>
          <w:rFonts w:ascii="Times New Roman" w:hAnsi="Times New Roman" w:cs="Times New Roman"/>
          <w:i/>
          <w:sz w:val="24"/>
          <w:szCs w:val="24"/>
          <w:lang w:val="uk-UA"/>
        </w:rPr>
        <w:t xml:space="preserve">исполняли красивый танец. 2. Школьная библиотека располагает двумя тысячами </w:t>
      </w:r>
      <w:r>
        <w:rPr>
          <w:rFonts w:ascii="Times New Roman" w:hAnsi="Times New Roman" w:cs="Times New Roman"/>
          <w:i/>
          <w:iCs/>
          <w:sz w:val="24"/>
          <w:szCs w:val="24"/>
          <w:lang w:val="uk-UA"/>
        </w:rPr>
        <w:t xml:space="preserve">(четыреста восемьдесят  </w:t>
      </w:r>
      <w:r>
        <w:rPr>
          <w:rFonts w:ascii="Times New Roman" w:hAnsi="Times New Roman" w:cs="Times New Roman"/>
          <w:i/>
          <w:iCs/>
          <w:sz w:val="24"/>
          <w:szCs w:val="24"/>
        </w:rPr>
        <w:t xml:space="preserve">– </w:t>
      </w:r>
      <w:r>
        <w:rPr>
          <w:rFonts w:ascii="Times New Roman" w:hAnsi="Times New Roman" w:cs="Times New Roman"/>
          <w:i/>
          <w:iCs/>
          <w:sz w:val="24"/>
          <w:szCs w:val="24"/>
          <w:lang w:val="uk-UA"/>
        </w:rPr>
        <w:t xml:space="preserve">четырьмястами восьмьюдесятью) </w:t>
      </w:r>
      <w:r>
        <w:rPr>
          <w:rFonts w:ascii="Times New Roman" w:hAnsi="Times New Roman" w:cs="Times New Roman"/>
          <w:i/>
          <w:sz w:val="24"/>
          <w:szCs w:val="24"/>
          <w:lang w:val="uk-UA"/>
        </w:rPr>
        <w:t xml:space="preserve">тремя книга ми. 3. Первый искусственный спутник земли просуществовал как космическое тело </w:t>
      </w:r>
      <w:r>
        <w:rPr>
          <w:rFonts w:ascii="Times New Roman" w:hAnsi="Times New Roman" w:cs="Times New Roman"/>
          <w:i/>
          <w:iCs/>
          <w:sz w:val="24"/>
          <w:szCs w:val="24"/>
          <w:lang w:val="uk-UA"/>
        </w:rPr>
        <w:t xml:space="preserve">(92 суток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92 дня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в течение 92 суток)</w:t>
      </w:r>
      <w:r>
        <w:rPr>
          <w:rFonts w:ascii="Times New Roman" w:hAnsi="Times New Roman" w:cs="Times New Roman"/>
          <w:i/>
          <w:sz w:val="24"/>
          <w:szCs w:val="24"/>
          <w:lang w:val="uk-UA"/>
        </w:rPr>
        <w:t xml:space="preserve">. 4. Место лесоразработок находится в </w:t>
      </w:r>
      <w:r>
        <w:rPr>
          <w:rFonts w:ascii="Times New Roman" w:hAnsi="Times New Roman" w:cs="Times New Roman"/>
          <w:i/>
          <w:iCs/>
          <w:sz w:val="24"/>
          <w:szCs w:val="24"/>
          <w:lang w:val="uk-UA"/>
        </w:rPr>
        <w:t xml:space="preserve">(полутораста километров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полутораста километрах) </w:t>
      </w:r>
      <w:r>
        <w:rPr>
          <w:rFonts w:ascii="Times New Roman" w:hAnsi="Times New Roman" w:cs="Times New Roman"/>
          <w:i/>
          <w:sz w:val="24"/>
          <w:szCs w:val="24"/>
          <w:lang w:val="uk-UA"/>
        </w:rPr>
        <w:t xml:space="preserve">от станции железной дороги. 5. В этот день комиссия проэкзаменовала </w:t>
      </w:r>
      <w:r>
        <w:rPr>
          <w:rFonts w:ascii="Times New Roman" w:hAnsi="Times New Roman" w:cs="Times New Roman"/>
          <w:i/>
          <w:iCs/>
          <w:sz w:val="24"/>
          <w:szCs w:val="24"/>
          <w:lang w:val="uk-UA"/>
        </w:rPr>
        <w:t xml:space="preserve">(двадцать два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двадцать двух) </w:t>
      </w:r>
      <w:r>
        <w:rPr>
          <w:rFonts w:ascii="Times New Roman" w:hAnsi="Times New Roman" w:cs="Times New Roman"/>
          <w:i/>
          <w:sz w:val="24"/>
          <w:szCs w:val="24"/>
          <w:lang w:val="uk-UA"/>
        </w:rPr>
        <w:t xml:space="preserve">учащихся. 6. До конца месяца остается еще пять дней, а план уже выполнен на 96,5 </w:t>
      </w:r>
      <w:r>
        <w:rPr>
          <w:rFonts w:ascii="Times New Roman" w:hAnsi="Times New Roman" w:cs="Times New Roman"/>
          <w:i/>
          <w:iCs/>
          <w:sz w:val="24"/>
          <w:szCs w:val="24"/>
          <w:lang w:val="uk-UA"/>
        </w:rPr>
        <w:t xml:space="preserve">(процента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процентов)</w:t>
      </w:r>
      <w:r>
        <w:rPr>
          <w:rFonts w:ascii="Times New Roman" w:hAnsi="Times New Roman" w:cs="Times New Roman"/>
          <w:i/>
          <w:sz w:val="24"/>
          <w:szCs w:val="24"/>
          <w:lang w:val="uk-UA"/>
        </w:rPr>
        <w:t xml:space="preserve">. 7. Грузовые машины стояли у </w:t>
      </w:r>
      <w:r>
        <w:rPr>
          <w:rFonts w:ascii="Times New Roman" w:hAnsi="Times New Roman" w:cs="Times New Roman"/>
          <w:i/>
          <w:iCs/>
          <w:sz w:val="24"/>
          <w:szCs w:val="24"/>
          <w:lang w:val="uk-UA"/>
        </w:rPr>
        <w:t xml:space="preserve">(обоих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обеих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тех и других) </w:t>
      </w:r>
      <w:r>
        <w:rPr>
          <w:rFonts w:ascii="Times New Roman" w:hAnsi="Times New Roman" w:cs="Times New Roman"/>
          <w:i/>
          <w:sz w:val="24"/>
          <w:szCs w:val="24"/>
          <w:lang w:val="uk-UA"/>
        </w:rPr>
        <w:t xml:space="preserve">ворот завода. 8. До начала экзаменов осталось полтора </w:t>
      </w:r>
      <w:r>
        <w:rPr>
          <w:rFonts w:ascii="Times New Roman" w:hAnsi="Times New Roman" w:cs="Times New Roman"/>
          <w:i/>
          <w:iCs/>
          <w:sz w:val="24"/>
          <w:szCs w:val="24"/>
          <w:lang w:val="uk-UA"/>
        </w:rPr>
        <w:t xml:space="preserve">(учебного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учебных) </w:t>
      </w:r>
      <w:r>
        <w:rPr>
          <w:rFonts w:ascii="Times New Roman" w:hAnsi="Times New Roman" w:cs="Times New Roman"/>
          <w:i/>
          <w:sz w:val="24"/>
          <w:szCs w:val="24"/>
          <w:lang w:val="uk-UA"/>
        </w:rPr>
        <w:t xml:space="preserve">месяца. 9. Вся страна отметила </w:t>
      </w:r>
      <w:r>
        <w:rPr>
          <w:rFonts w:ascii="Times New Roman" w:hAnsi="Times New Roman" w:cs="Times New Roman"/>
          <w:i/>
          <w:iCs/>
          <w:sz w:val="24"/>
          <w:szCs w:val="24"/>
          <w:lang w:val="uk-UA"/>
        </w:rPr>
        <w:t xml:space="preserve">(восемъсотлетие </w:t>
      </w:r>
      <w:r>
        <w:rPr>
          <w:rFonts w:ascii="Times New Roman" w:hAnsi="Times New Roman" w:cs="Times New Roman"/>
          <w:i/>
          <w:sz w:val="24"/>
          <w:szCs w:val="24"/>
        </w:rPr>
        <w:t>–</w:t>
      </w:r>
      <w:r>
        <w:rPr>
          <w:rFonts w:ascii="Times New Roman" w:hAnsi="Times New Roman" w:cs="Times New Roman"/>
          <w:i/>
          <w:sz w:val="24"/>
          <w:szCs w:val="24"/>
          <w:lang w:val="uk-UA"/>
        </w:rPr>
        <w:t xml:space="preserve"> </w:t>
      </w:r>
      <w:r>
        <w:rPr>
          <w:rFonts w:ascii="Times New Roman" w:hAnsi="Times New Roman" w:cs="Times New Roman"/>
          <w:i/>
          <w:iCs/>
          <w:sz w:val="24"/>
          <w:szCs w:val="24"/>
          <w:lang w:val="uk-UA"/>
        </w:rPr>
        <w:t xml:space="preserve">восьмисотлетие) </w:t>
      </w:r>
      <w:r>
        <w:rPr>
          <w:rFonts w:ascii="Times New Roman" w:hAnsi="Times New Roman" w:cs="Times New Roman"/>
          <w:i/>
          <w:sz w:val="24"/>
          <w:szCs w:val="24"/>
          <w:lang w:val="uk-UA"/>
        </w:rPr>
        <w:t xml:space="preserve">со дня основания Москвы. 10. В молодежные бригады отличного качества за последний месяц включилось 243 </w:t>
      </w:r>
      <w:r>
        <w:rPr>
          <w:rFonts w:ascii="Times New Roman" w:hAnsi="Times New Roman" w:cs="Times New Roman"/>
          <w:i/>
          <w:iCs/>
          <w:sz w:val="24"/>
          <w:szCs w:val="24"/>
          <w:lang w:val="uk-UA"/>
        </w:rPr>
        <w:t xml:space="preserve">(юношей и девушек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юноши и девушки)</w:t>
      </w:r>
      <w:r>
        <w:rPr>
          <w:rFonts w:ascii="Times New Roman" w:hAnsi="Times New Roman" w:cs="Times New Roman"/>
          <w:i/>
          <w:sz w:val="24"/>
          <w:szCs w:val="24"/>
          <w:lang w:val="uk-UA"/>
        </w:rPr>
        <w:t xml:space="preserve">. 11. Каждому ученику дали по </w:t>
      </w:r>
      <w:r>
        <w:rPr>
          <w:rFonts w:ascii="Times New Roman" w:hAnsi="Times New Roman" w:cs="Times New Roman"/>
          <w:i/>
          <w:iCs/>
          <w:sz w:val="24"/>
          <w:szCs w:val="24"/>
          <w:lang w:val="uk-UA"/>
        </w:rPr>
        <w:t xml:space="preserve">(пять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пяти) </w:t>
      </w:r>
      <w:r>
        <w:rPr>
          <w:rFonts w:ascii="Times New Roman" w:hAnsi="Times New Roman" w:cs="Times New Roman"/>
          <w:i/>
          <w:sz w:val="24"/>
          <w:szCs w:val="24"/>
          <w:lang w:val="uk-UA"/>
        </w:rPr>
        <w:t>тетрадей. 12. Вес посылки составил 8,3 </w:t>
      </w:r>
      <w:r>
        <w:rPr>
          <w:rFonts w:ascii="Times New Roman" w:hAnsi="Times New Roman" w:cs="Times New Roman"/>
          <w:i/>
          <w:iCs/>
          <w:sz w:val="24"/>
          <w:szCs w:val="24"/>
          <w:lang w:val="uk-UA"/>
        </w:rPr>
        <w:t xml:space="preserve">(килограмма </w:t>
      </w:r>
      <w:r>
        <w:rPr>
          <w:rFonts w:ascii="Times New Roman" w:hAnsi="Times New Roman" w:cs="Times New Roman"/>
          <w:i/>
          <w:iCs/>
          <w:sz w:val="24"/>
          <w:szCs w:val="24"/>
        </w:rPr>
        <w:t>–</w:t>
      </w:r>
      <w:r>
        <w:rPr>
          <w:rFonts w:ascii="Times New Roman" w:hAnsi="Times New Roman" w:cs="Times New Roman"/>
          <w:i/>
          <w:iCs/>
          <w:sz w:val="24"/>
          <w:szCs w:val="24"/>
          <w:lang w:val="uk-UA"/>
        </w:rPr>
        <w:t xml:space="preserve"> килограммов).</w:t>
      </w:r>
    </w:p>
    <w:p w14:paraId="1EBF54ED">
      <w:pPr>
        <w:spacing w:after="0" w:line="240" w:lineRule="auto"/>
        <w:ind w:firstLine="709"/>
        <w:jc w:val="both"/>
        <w:rPr>
          <w:rFonts w:ascii="Times New Roman" w:hAnsi="Times New Roman" w:cs="Times New Roman"/>
          <w:sz w:val="24"/>
          <w:szCs w:val="24"/>
          <w:lang w:val="uk-UA"/>
        </w:rPr>
      </w:pPr>
    </w:p>
    <w:p w14:paraId="4C3C747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 Спишите, заменив цифровые обозначения словами.</w:t>
      </w:r>
    </w:p>
    <w:p w14:paraId="403C1884">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Он не знал, как распорядиться полученными 1560 рублями. 2. К 194 прибавить 620. 3. Фермер посеял пшеницу на 465 га земли. 4. Из 290 участников олимпиады в вуз поступили лишь 10%. 5. Лагерь находился в 1675 километрах от границы. 6. Воздух был наполнен 1000 птичьих свистов. 7. К 1325 учащимся одной школы присоединились около 850 учащихся другой. 8. Появилась серия пособий с 6567 чертежами. 9. На покупку нового компьютера мне не хватает 790 рублей. 10. Библиотека располагает 2379 произведениями русских классиков.</w:t>
      </w:r>
    </w:p>
    <w:p w14:paraId="1A4F8011">
      <w:pPr>
        <w:spacing w:after="0" w:line="240" w:lineRule="auto"/>
        <w:ind w:firstLine="709"/>
        <w:jc w:val="both"/>
        <w:rPr>
          <w:rFonts w:ascii="Times New Roman" w:hAnsi="Times New Roman" w:cs="Times New Roman"/>
          <w:sz w:val="24"/>
          <w:szCs w:val="24"/>
          <w:lang w:val="uk-UA"/>
        </w:rPr>
      </w:pPr>
    </w:p>
    <w:p w14:paraId="60AEB986">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7. Исправьте ошибки, связанные с употреблением имени числительного. Запишите.</w:t>
      </w:r>
    </w:p>
    <w:p w14:paraId="4AD42666">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К полуторам килограммам сахара надо добавить сок 10 лимонов. 2. Четверо женщин одиноко стояли на причале. 3. Машины стояли у обоих ворот. 4. Лагерь находится в полуторастах километрах от поселка. 5. Этот план рассчитан до двух тысячи пятого года. 6. У обоих сестер были невероятно лучистые глаза. 7. Трое профессоров нашего университета принимали участие в международной конференции. 8. На обеих берегах реки располагались туристические палатки. 9. Я не досчитался двухста рублей. 10. Паром с пятидесятью шести пассажирами отчалил от берега. 11. Университет находится в полуторах километрах от общежития. 12. Мы сдаем в аренду площадь от двести шестьдесят пять квадратных метров. 13. У меня живет собака и трое котов. 14. В район бедствия прибыл самолет с восьмидесятью девятью тоннами гуманитарного груза. 15. Прожиточный минимум в этом году равнялся двум тысячам двухстам пятидесяти рублям.</w:t>
      </w:r>
    </w:p>
    <w:p w14:paraId="644BFF2A">
      <w:pPr>
        <w:spacing w:after="0" w:line="240" w:lineRule="auto"/>
        <w:ind w:firstLine="709"/>
        <w:jc w:val="both"/>
        <w:rPr>
          <w:rFonts w:ascii="Times New Roman" w:hAnsi="Times New Roman" w:cs="Times New Roman"/>
          <w:sz w:val="24"/>
          <w:szCs w:val="24"/>
        </w:rPr>
      </w:pPr>
    </w:p>
    <w:p w14:paraId="0C5469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Составьте словосочетания числительных, ОБА, ОБЕ со следующими словами в формах именительного и дательного падежей.</w:t>
      </w:r>
    </w:p>
    <w:p w14:paraId="175CD9F9">
      <w:pPr>
        <w:spacing w:after="0" w:line="240" w:lineRule="auto"/>
        <w:ind w:firstLine="709"/>
        <w:jc w:val="both"/>
        <w:rPr>
          <w:rFonts w:ascii="Times New Roman" w:hAnsi="Times New Roman" w:cs="Times New Roman"/>
          <w:i/>
          <w:sz w:val="24"/>
          <w:szCs w:val="24"/>
        </w:rPr>
      </w:pPr>
      <w:r>
        <w:rPr>
          <w:rFonts w:ascii="Times New Roman" w:hAnsi="Times New Roman" w:cs="Times New Roman"/>
          <w:b/>
          <w:i/>
          <w:sz w:val="24"/>
          <w:szCs w:val="24"/>
        </w:rPr>
        <w:t>Образец:</w:t>
      </w:r>
      <w:r>
        <w:rPr>
          <w:rFonts w:ascii="Times New Roman" w:hAnsi="Times New Roman" w:cs="Times New Roman"/>
          <w:i/>
          <w:sz w:val="24"/>
          <w:szCs w:val="24"/>
        </w:rPr>
        <w:t xml:space="preserve"> Оба сына; обоим сыновьям.</w:t>
      </w:r>
    </w:p>
    <w:p w14:paraId="5B7725E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Дерево, дорога, дочь, вещь, постель, ведро, бланк, вакансия, директор, подпись, докладная записка, заявление, предложение, лицо.</w:t>
      </w:r>
    </w:p>
    <w:p w14:paraId="48C03EF6">
      <w:pPr>
        <w:spacing w:after="0" w:line="240" w:lineRule="auto"/>
        <w:jc w:val="both"/>
        <w:rPr>
          <w:rFonts w:ascii="Times New Roman" w:hAnsi="Times New Roman" w:cs="Times New Roman"/>
          <w:sz w:val="24"/>
          <w:szCs w:val="24"/>
        </w:rPr>
      </w:pPr>
    </w:p>
    <w:p w14:paraId="69A30548">
      <w:pPr>
        <w:spacing w:after="0" w:line="240" w:lineRule="auto"/>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eastAsia="Calibri" w:cs="Times New Roman"/>
          <w:color w:val="0000FF" w:themeColor="hyperlink"/>
          <w:sz w:val="24"/>
          <w:szCs w:val="24"/>
          <w:u w:val="single"/>
          <w:lang w:eastAsia="en-US"/>
        </w:rPr>
        <w:t>2</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eastAsia="Calibri" w:cs="Times New Roman"/>
          <w:color w:val="0000FF" w:themeColor="hyperlink"/>
          <w:sz w:val="24"/>
          <w:szCs w:val="24"/>
          <w:u w:val="single"/>
          <w:lang w:eastAsia="en-US"/>
        </w:rPr>
        <w:t>3</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290-316;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eastAsia="Calibri" w:cs="Times New Roman"/>
          <w:color w:val="0000FF" w:themeColor="hyperlink"/>
          <w:sz w:val="24"/>
          <w:szCs w:val="24"/>
          <w:u w:val="single"/>
          <w:lang w:eastAsia="en-US"/>
        </w:rPr>
        <w:t>6</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241-246;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eastAsia="Calibri" w:cs="Times New Roman"/>
          <w:color w:val="0000FF" w:themeColor="hyperlink"/>
          <w:sz w:val="24"/>
          <w:szCs w:val="24"/>
          <w:u w:val="single"/>
          <w:lang w:eastAsia="en-US"/>
        </w:rPr>
        <w:t>10</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118-125, 127-131;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Fonts w:ascii="Times New Roman" w:hAnsi="Times New Roman" w:eastAsia="Calibri" w:cs="Times New Roman"/>
          <w:color w:val="0000FF" w:themeColor="hyperlink"/>
          <w:sz w:val="24"/>
          <w:szCs w:val="24"/>
          <w:u w:val="single"/>
          <w:lang w:eastAsia="en-US"/>
        </w:rPr>
        <w:t>20</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eastAsia="Times New Roman" w:cs="Times New Roman"/>
          <w:color w:val="0000FF" w:themeColor="hyperlink"/>
          <w:spacing w:val="6"/>
          <w:sz w:val="24"/>
          <w:szCs w:val="24"/>
          <w:u w:val="single"/>
          <w:lang w:eastAsia="en-US"/>
        </w:rPr>
        <w:t>24</w:t>
      </w:r>
      <w:r>
        <w:rPr>
          <w:rFonts w:ascii="Times New Roman" w:hAnsi="Times New Roman" w:eastAsia="Times New Roman" w:cs="Times New Roman"/>
          <w:color w:val="0000FF" w:themeColor="hyperlink"/>
          <w:spacing w:val="6"/>
          <w:sz w:val="24"/>
          <w:szCs w:val="24"/>
          <w:u w:val="single"/>
          <w:lang w:eastAsia="en-US"/>
        </w:rPr>
        <w:fldChar w:fldCharType="end"/>
      </w:r>
      <w:r>
        <w:rPr>
          <w:rFonts w:ascii="Times New Roman" w:hAnsi="Times New Roman" w:eastAsia="Calibri" w:cs="Times New Roman"/>
          <w:sz w:val="24"/>
          <w:szCs w:val="24"/>
          <w:lang w:eastAsia="en-US"/>
        </w:rPr>
        <w:t xml:space="preserve"> – С. 37-44.]</w:t>
      </w:r>
    </w:p>
    <w:p w14:paraId="4DC164C6">
      <w:pPr>
        <w:spacing w:after="0" w:line="240" w:lineRule="auto"/>
        <w:ind w:firstLine="709"/>
        <w:jc w:val="both"/>
        <w:rPr>
          <w:rFonts w:ascii="Times New Roman" w:hAnsi="Times New Roman" w:eastAsia="Calibri" w:cs="Times New Roman"/>
          <w:sz w:val="24"/>
          <w:szCs w:val="24"/>
          <w:lang w:eastAsia="en-US"/>
        </w:rPr>
      </w:pPr>
    </w:p>
    <w:p w14:paraId="7954918A">
      <w:pPr>
        <w:suppressAutoHyphens/>
        <w:spacing w:after="0" w:line="240" w:lineRule="auto"/>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9</w:t>
      </w:r>
    </w:p>
    <w:p w14:paraId="1FA4FEA0">
      <w:pPr>
        <w:spacing w:after="0" w:line="240" w:lineRule="auto"/>
        <w:ind w:firstLine="709"/>
        <w:jc w:val="both"/>
        <w:rPr>
          <w:rFonts w:ascii="Times New Roman" w:hAnsi="Times New Roman" w:eastAsia="Calibri" w:cs="Times New Roman"/>
          <w:sz w:val="24"/>
          <w:szCs w:val="24"/>
          <w:lang w:eastAsia="en-US"/>
        </w:rPr>
      </w:pPr>
      <w:r>
        <w:rPr>
          <w:rFonts w:ascii="Times New Roman" w:hAnsi="Times New Roman" w:cs="Times New Roman"/>
          <w:b/>
          <w:sz w:val="24"/>
          <w:szCs w:val="24"/>
        </w:rPr>
        <w:t xml:space="preserve">Тема 9. Морфологические нормы. Местоимение </w:t>
      </w:r>
    </w:p>
    <w:p w14:paraId="29440FC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19E8114E">
      <w:pPr>
        <w:numPr>
          <w:ilvl w:val="0"/>
          <w:numId w:val="11"/>
        </w:numPr>
        <w:spacing w:after="0" w:line="240" w:lineRule="auto"/>
        <w:ind w:left="0" w:firstLine="709"/>
        <w:contextualSpacing/>
        <w:jc w:val="both"/>
        <w:rPr>
          <w:rFonts w:ascii="Times New Roman" w:hAnsi="Times New Roman" w:cs="Times New Roman"/>
          <w:b/>
          <w:sz w:val="24"/>
          <w:szCs w:val="24"/>
        </w:rPr>
      </w:pPr>
      <w:r>
        <w:rPr>
          <w:rFonts w:ascii="Times New Roman" w:hAnsi="Times New Roman" w:cs="Times New Roman"/>
          <w:sz w:val="24"/>
          <w:szCs w:val="24"/>
        </w:rPr>
        <w:t>Морфологические признаки местоимения.</w:t>
      </w:r>
    </w:p>
    <w:p w14:paraId="615234B9">
      <w:pPr>
        <w:numPr>
          <w:ilvl w:val="0"/>
          <w:numId w:val="11"/>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употребления местоимений 3 лица в качестве заместителей знаменательных слов. </w:t>
      </w:r>
    </w:p>
    <w:p w14:paraId="4093F218">
      <w:pPr>
        <w:numPr>
          <w:ilvl w:val="0"/>
          <w:numId w:val="11"/>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Употребление возвратного местоимения </w:t>
      </w:r>
      <w:r>
        <w:rPr>
          <w:rFonts w:ascii="Times New Roman" w:hAnsi="Times New Roman" w:cs="Times New Roman"/>
          <w:i/>
          <w:sz w:val="24"/>
          <w:szCs w:val="24"/>
        </w:rPr>
        <w:t>себя</w:t>
      </w:r>
      <w:r>
        <w:rPr>
          <w:rFonts w:ascii="Times New Roman" w:hAnsi="Times New Roman" w:cs="Times New Roman"/>
          <w:sz w:val="24"/>
          <w:szCs w:val="24"/>
        </w:rPr>
        <w:t xml:space="preserve"> и притяжательного </w:t>
      </w:r>
      <w:r>
        <w:rPr>
          <w:rFonts w:ascii="Times New Roman" w:hAnsi="Times New Roman" w:cs="Times New Roman"/>
          <w:i/>
          <w:sz w:val="24"/>
          <w:szCs w:val="24"/>
        </w:rPr>
        <w:t>свой.</w:t>
      </w:r>
    </w:p>
    <w:p w14:paraId="4EF139D7">
      <w:pPr>
        <w:numPr>
          <w:ilvl w:val="0"/>
          <w:numId w:val="11"/>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Образование форм косвенных падежей личных местоимений 3 лица.</w:t>
      </w:r>
    </w:p>
    <w:p w14:paraId="44C4D974">
      <w:pPr>
        <w:numPr>
          <w:ilvl w:val="0"/>
          <w:numId w:val="11"/>
        </w:numPr>
        <w:spacing w:after="0" w:line="240" w:lineRule="auto"/>
        <w:ind w:left="0" w:firstLine="709"/>
        <w:contextualSpacing/>
        <w:jc w:val="both"/>
        <w:rPr>
          <w:rFonts w:ascii="Times New Roman" w:hAnsi="Times New Roman" w:cs="Times New Roman"/>
          <w:b/>
          <w:sz w:val="24"/>
          <w:szCs w:val="24"/>
        </w:rPr>
      </w:pPr>
      <w:r>
        <w:rPr>
          <w:rFonts w:ascii="Times New Roman" w:hAnsi="Times New Roman" w:cs="Times New Roman"/>
          <w:sz w:val="24"/>
          <w:szCs w:val="24"/>
        </w:rPr>
        <w:t xml:space="preserve">Способы разграничения личных местоимений 3 лица единственного числа родительного падежа и притяжательных местоимений </w:t>
      </w:r>
      <w:r>
        <w:rPr>
          <w:rFonts w:ascii="Times New Roman" w:hAnsi="Times New Roman" w:cs="Times New Roman"/>
          <w:i/>
          <w:sz w:val="24"/>
          <w:szCs w:val="24"/>
        </w:rPr>
        <w:t>её, его, их.</w:t>
      </w:r>
    </w:p>
    <w:p w14:paraId="7EEDC404">
      <w:pPr>
        <w:spacing w:after="0" w:line="240" w:lineRule="auto"/>
        <w:ind w:firstLine="709"/>
        <w:contextualSpacing/>
        <w:jc w:val="both"/>
        <w:rPr>
          <w:rFonts w:ascii="Times New Roman" w:hAnsi="Times New Roman" w:cs="Times New Roman"/>
          <w:b/>
          <w:i/>
          <w:sz w:val="24"/>
          <w:szCs w:val="24"/>
        </w:rPr>
      </w:pPr>
    </w:p>
    <w:p w14:paraId="313CB7C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 xml:space="preserve">местоимение, личные / возвратное / притяжательные / указательные / определительные / вопросительные / отрицательные / неопределённые, знаменательные слова. </w:t>
      </w:r>
    </w:p>
    <w:p w14:paraId="572C0DCB">
      <w:pPr>
        <w:spacing w:after="0" w:line="240" w:lineRule="auto"/>
        <w:ind w:firstLine="709"/>
        <w:jc w:val="both"/>
        <w:rPr>
          <w:rFonts w:ascii="Times New Roman" w:hAnsi="Times New Roman" w:cs="Times New Roman"/>
          <w:sz w:val="24"/>
          <w:szCs w:val="24"/>
        </w:rPr>
      </w:pPr>
    </w:p>
    <w:p w14:paraId="35C80C75">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Выполнить:</w:t>
      </w:r>
    </w:p>
    <w:p w14:paraId="0A1CD050">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Изучите основную и дополнительную литературу по теме.</w:t>
      </w:r>
    </w:p>
    <w:p w14:paraId="159CE1A4">
      <w:pPr>
        <w:spacing w:after="0" w:line="240" w:lineRule="auto"/>
        <w:ind w:firstLine="709"/>
        <w:jc w:val="both"/>
        <w:rPr>
          <w:rFonts w:ascii="Times New Roman" w:hAnsi="Times New Roman" w:cs="Times New Roman"/>
          <w:sz w:val="24"/>
          <w:szCs w:val="24"/>
          <w:lang w:val="uk-UA"/>
        </w:rPr>
      </w:pPr>
    </w:p>
    <w:p w14:paraId="21B432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В предложениях исправьте ошибки, связанные с неправильным употреблением местоимений </w:t>
      </w:r>
      <w:r>
        <w:rPr>
          <w:rFonts w:ascii="Times New Roman" w:hAnsi="Times New Roman" w:cs="Times New Roman"/>
          <w:b/>
          <w:i/>
          <w:sz w:val="24"/>
          <w:szCs w:val="24"/>
        </w:rPr>
        <w:t>себя</w:t>
      </w:r>
      <w:r>
        <w:rPr>
          <w:rFonts w:ascii="Times New Roman" w:hAnsi="Times New Roman" w:cs="Times New Roman"/>
          <w:sz w:val="24"/>
          <w:szCs w:val="24"/>
        </w:rPr>
        <w:t xml:space="preserve"> и </w:t>
      </w:r>
      <w:r>
        <w:rPr>
          <w:rFonts w:ascii="Times New Roman" w:hAnsi="Times New Roman" w:cs="Times New Roman"/>
          <w:b/>
          <w:i/>
          <w:sz w:val="24"/>
          <w:szCs w:val="24"/>
        </w:rPr>
        <w:t>свой</w:t>
      </w:r>
      <w:r>
        <w:rPr>
          <w:rFonts w:ascii="Times New Roman" w:hAnsi="Times New Roman" w:cs="Times New Roman"/>
          <w:sz w:val="24"/>
          <w:szCs w:val="24"/>
        </w:rPr>
        <w:t>.</w:t>
      </w:r>
    </w:p>
    <w:p w14:paraId="1964B2D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Я застал помощника в своем кабинете.</w:t>
      </w:r>
    </w:p>
    <w:p w14:paraId="01FB67A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2) Мать велела сыну налить себе чаю.</w:t>
      </w:r>
    </w:p>
    <w:p w14:paraId="5754574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3) Хозяйка предложила жильцам пройти в свою комнату.</w:t>
      </w:r>
    </w:p>
    <w:p w14:paraId="796D2C5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4) Отец просил дочь пригласить ее подруг к себе.</w:t>
      </w:r>
    </w:p>
    <w:p w14:paraId="4F188F4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5) Писатель показал образ матери в своем развитии.</w:t>
      </w:r>
    </w:p>
    <w:p w14:paraId="4BB5803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6) Я велел носильщику отвезти свои вещи в багажное отделение, а затем занял свое место в купе.</w:t>
      </w:r>
    </w:p>
    <w:p w14:paraId="6C178E2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7) Аудитория просила поэта прочитать еще раз свое лучшее стихотворение.</w:t>
      </w:r>
    </w:p>
    <w:p w14:paraId="15F10FFE">
      <w:pPr>
        <w:spacing w:after="0" w:line="240" w:lineRule="auto"/>
        <w:ind w:firstLine="709"/>
        <w:jc w:val="both"/>
        <w:rPr>
          <w:rFonts w:ascii="Times New Roman" w:hAnsi="Times New Roman" w:cs="Times New Roman"/>
          <w:sz w:val="24"/>
          <w:szCs w:val="24"/>
          <w:lang w:val="uk-UA"/>
        </w:rPr>
      </w:pPr>
    </w:p>
    <w:p w14:paraId="2DEF385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 Спишите. Вставьте, где необходимо, пропущенные буквы, раскройте скобки.</w:t>
      </w:r>
    </w:p>
    <w:p w14:paraId="114E1E3C">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i/>
          <w:sz w:val="24"/>
          <w:szCs w:val="24"/>
          <w:lang w:val="uk-UA"/>
        </w:rPr>
        <w:t>1. (Н..) кто ему не возразил, но (н..) кто и не по..держал его. 2. На плечах его висело (н..) что, напом..нающее пиджак. 3. Он (н..) когда н.. (в) чём (н..) кому не отказывал, но и (н..) чего не давал. 4. Пр..дерёт..ся к тому, к сему, а чаще н.. (к) чему. 5. Он не пил, не бродил по посёлку и (н..) когда н.. (с) кем не с..орился. 6. Наряжены мы вместе город ведать, но, кажется, нам н.. (за) чем смотреть. 7. И опять стрельцы н.. (с) чем. 8. Они пострадали в самом деле н.. (за) что. 9. Всякий дом есть (н..) что иное, как поселенная единица. 10. Макар Семёнов стоял как н.. (в) чём ни бывало. 11. Я н.. (в) чём не виноват перед ним, я не сделал ничего плохого, ему н.. (в) чем упрекнуть меня. 12. (Н..) когда и (н..) зачем было об..яснять Лизке, и (за) одно и ребятам, (по) чему он поставил избу в стороне. 13. И все как будто стали строже: ведь (не) куда (нибудь), а всё же в Атлантику входили мы. 14. – (За) чем пр..шёл? Н.. (за) чем. Пр..шёл просто так. 15. Н.. (за) чем было затевать столь опас..ный разговор. 16. И слёзы матери здесь вовсе н.. (при) чём. 17. Да он н.. (по) чём не признается, хоть реж.. его! 18. Я не слыхал, чтоб он на что (нибудь) или кого (нибудь) жаловался. 19. И всё (таки) самое страшное было ещё (в) переди. 20. Глаза его искали кругом кого (то).</w:t>
      </w:r>
    </w:p>
    <w:p w14:paraId="5483C2C3">
      <w:pPr>
        <w:spacing w:after="0" w:line="240" w:lineRule="auto"/>
        <w:ind w:firstLine="709"/>
        <w:jc w:val="both"/>
        <w:rPr>
          <w:rFonts w:ascii="Times New Roman" w:hAnsi="Times New Roman" w:cs="Times New Roman"/>
          <w:sz w:val="24"/>
          <w:szCs w:val="24"/>
          <w:lang w:val="uk-UA"/>
        </w:rPr>
      </w:pPr>
    </w:p>
    <w:p w14:paraId="7EEB4C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Замените данные выражения подходящими по смыслу устойчивыми сочетаниями – фразеологизмами, в состав которых входят местоимения. С двумя фразеологизмами составьте предложения.</w:t>
      </w:r>
    </w:p>
    <w:p w14:paraId="3D819B1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Потерять самообладание; нечто неопределенное; смотреть внимательно; искусный мастер; очень сильно спешить; скучать от безделья; чувствовать себя неловко; беспрестанно оглядываться.</w:t>
      </w:r>
    </w:p>
    <w:p w14:paraId="0E9E244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Для справок:</w:t>
      </w:r>
      <w:r>
        <w:rPr>
          <w:rFonts w:ascii="Times New Roman" w:hAnsi="Times New Roman" w:cs="Times New Roman"/>
          <w:sz w:val="24"/>
          <w:szCs w:val="24"/>
        </w:rPr>
        <w:t xml:space="preserve"> не в своей тарелке; во все глаза; выйти из себя; нестись на всех парусах; от нечего делать; ни то ни се; на каждом шагу; на все руки мастер.</w:t>
      </w:r>
    </w:p>
    <w:p w14:paraId="71314C2F">
      <w:pPr>
        <w:spacing w:after="0" w:line="240" w:lineRule="auto"/>
        <w:ind w:firstLine="709"/>
        <w:jc w:val="both"/>
        <w:rPr>
          <w:rFonts w:ascii="Times New Roman" w:hAnsi="Times New Roman" w:cs="Times New Roman"/>
          <w:sz w:val="24"/>
          <w:szCs w:val="24"/>
        </w:rPr>
      </w:pPr>
    </w:p>
    <w:p w14:paraId="0D3E7F49">
      <w:pPr>
        <w:spacing w:after="0" w:line="240" w:lineRule="auto"/>
        <w:ind w:firstLine="709"/>
        <w:jc w:val="both"/>
        <w:rPr>
          <w:rFonts w:ascii="Times New Roman" w:hAnsi="Times New Roman" w:cs="Times New Roman"/>
          <w:iCs/>
          <w:sz w:val="24"/>
          <w:szCs w:val="24"/>
        </w:rPr>
      </w:pPr>
      <w:r>
        <w:rPr>
          <w:rFonts w:ascii="Times New Roman" w:hAnsi="Times New Roman" w:cs="Times New Roman"/>
          <w:sz w:val="24"/>
          <w:szCs w:val="24"/>
        </w:rPr>
        <w:t>5. Исправьте речевые ошибки в образовании и употреблении местоимений. Запишите предложения.</w:t>
      </w:r>
    </w:p>
    <w:p w14:paraId="5543948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1. Дубровский застрелил медведя. Троекуров велел с него снять шкуру. 2. А. П. Чехов, он родился в Таганроге. 3. Гусь среди их был самый старый и степенный. 4. Мой любимый уголок у стола возле окна, за которым я делаю уроки. 5. Из ихнего окна раздавались звуки знакомой мелодии. 6. Мы прошли мимо их. 7. При помощи него я смог выучить правило. 8. Я попросил брата отнести книги к себе. 9. Отец велел мне показать свой дневник. 10. В соседнем доме кое-кто играл на рояле. 11. Послышались чьи-либо шаги. 12. Она стала бояться себя самую. 13. Она не придёт: у ней сегодня экзамен. 14. В комнате было много народу. Они громко разговаривали, смеялись. 15. Пёс тоскует по нам. </w:t>
      </w:r>
    </w:p>
    <w:p w14:paraId="2A279F9C">
      <w:pPr>
        <w:spacing w:after="0" w:line="240" w:lineRule="auto"/>
        <w:ind w:firstLine="709"/>
        <w:jc w:val="both"/>
        <w:rPr>
          <w:rFonts w:ascii="Times New Roman" w:hAnsi="Times New Roman" w:cs="Times New Roman"/>
          <w:sz w:val="24"/>
          <w:szCs w:val="24"/>
        </w:rPr>
      </w:pPr>
    </w:p>
    <w:p w14:paraId="0F027DD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6.</w:t>
      </w:r>
      <w:r>
        <w:rPr>
          <w:rFonts w:ascii="Times New Roman" w:hAnsi="Times New Roman" w:cs="Times New Roman"/>
          <w:sz w:val="24"/>
          <w:szCs w:val="24"/>
          <w:lang w:val="uk-UA"/>
        </w:rPr>
        <w:t xml:space="preserve"> Исправьте ошибки и неточности в употреблении местоимений; в тех случаях, когда возможно двоякое понимание контекста, подберите несколько вариантов высказываний, исключив двусмысленность. Запишите предложения.</w:t>
      </w:r>
    </w:p>
    <w:p w14:paraId="244A7B3C">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Главный герой уезжает в город, который остается там работать. 2. Выросло целое поколение, для которых война — только история. 3. Если за собаками в течение трёх дней не явятся владельцы, они подлежат уничтожению. 4. Сын Меньшикова и несколько его адъютантов встретили великого князя на Каче. 5. Ихний дом — за этим углом. 6. Прочитав адрес, он скомкал записку и, закурив сигарету, положил её в карман. 7. Приглашены были офицеры, которые помогли царю на Сенатской площади спасти свою жизнь и удержать власть. 8. Заведующая обувной секцией, срочно вернитесь к себе! 9. Я застал помощника в своём кабинете. 10. Предприятия, построенные на этих берегах, сливают отработанные воды прямо в реки, без их предварительной очистки. 11. Возле его собралась целая толпа любопытных. 12. Следует положить прокладки под опору балки и закрепить её окончательно. 13. К мастеру всегда обращаются с вопросами молодые рабочие. И он всегда старается их разъяснить им. У него есть чему поучиться им. 14. Директор сказал мастеру, что это не входит в его обязанности. 15. Комедия «Горе от ума» написана в начале XIX века. Оно сохранило актуальность и сейчас. 16. Крестьянство испокон веков кормило всю страну. Они обрабатывали землю, занимались скотоводством. 17. Я представляю Метелицу на своём вороном коне. 18. Мария Сергеевна попросила принести свою тетрадь. 19. Собака — друг человека. Они помогают ему во всём. 20. Его жизнь стала похожа на жизнь своего отца.</w:t>
      </w:r>
    </w:p>
    <w:p w14:paraId="0CA2F58D">
      <w:pPr>
        <w:spacing w:after="0" w:line="240" w:lineRule="auto"/>
        <w:ind w:firstLine="709"/>
        <w:jc w:val="both"/>
        <w:rPr>
          <w:rFonts w:ascii="Times New Roman" w:hAnsi="Times New Roman" w:eastAsia="Calibri" w:cs="Times New Roman"/>
          <w:i/>
          <w:sz w:val="24"/>
          <w:szCs w:val="24"/>
          <w:lang w:eastAsia="en-US"/>
        </w:rPr>
      </w:pPr>
    </w:p>
    <w:p w14:paraId="78695007">
      <w:pPr>
        <w:spacing w:after="0" w:line="240" w:lineRule="auto"/>
        <w:ind w:firstLine="709"/>
        <w:jc w:val="both"/>
        <w:rPr>
          <w:rFonts w:ascii="Times New Roman" w:hAnsi="Times New Roman" w:cs="Times New Roman"/>
          <w:sz w:val="24"/>
          <w:szCs w:val="24"/>
        </w:rPr>
      </w:pPr>
      <w:r>
        <w:rPr>
          <w:rFonts w:ascii="Times New Roman" w:hAnsi="Times New Roman" w:eastAsia="Calibri" w:cs="Times New Roman"/>
          <w:sz w:val="24"/>
          <w:szCs w:val="24"/>
          <w:lang w:eastAsia="en-US"/>
        </w:rPr>
        <w:t>Литература: [</w:t>
      </w:r>
      <w:r>
        <w:fldChar w:fldCharType="begin"/>
      </w:r>
      <w:r>
        <w:instrText xml:space="preserve"> HYPERLINK "http://195.39.248.242: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eastAsia="Calibri" w:cs="Times New Roman"/>
          <w:color w:val="0000FF"/>
          <w:sz w:val="24"/>
          <w:szCs w:val="24"/>
          <w:u w:val="single"/>
          <w:lang w:eastAsia="en-US"/>
        </w:rPr>
        <w:t>2</w:t>
      </w:r>
      <w:r>
        <w:rPr>
          <w:rFonts w:ascii="Times New Roman" w:hAnsi="Times New Roman" w:eastAsia="Calibri" w:cs="Times New Roman"/>
          <w:color w:val="0000FF"/>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eastAsia="Calibri" w:cs="Times New Roman"/>
          <w:color w:val="0000FF"/>
          <w:sz w:val="24"/>
          <w:szCs w:val="24"/>
          <w:u w:val="single"/>
          <w:lang w:eastAsia="en-US"/>
        </w:rPr>
        <w:t>3</w:t>
      </w:r>
      <w:r>
        <w:rPr>
          <w:rFonts w:ascii="Times New Roman" w:hAnsi="Times New Roman" w:eastAsia="Calibri" w:cs="Times New Roman"/>
          <w:color w:val="0000FF"/>
          <w:sz w:val="24"/>
          <w:szCs w:val="24"/>
          <w:u w:val="single"/>
          <w:lang w:eastAsia="en-US"/>
        </w:rPr>
        <w:fldChar w:fldCharType="end"/>
      </w:r>
      <w:r>
        <w:rPr>
          <w:rFonts w:ascii="Times New Roman" w:hAnsi="Times New Roman" w:eastAsia="Calibri" w:cs="Times New Roman"/>
          <w:sz w:val="24"/>
          <w:szCs w:val="24"/>
          <w:lang w:eastAsia="en-US"/>
        </w:rPr>
        <w:t xml:space="preserve"> – С. 290-316; </w:t>
      </w:r>
      <w:r>
        <w:fldChar w:fldCharType="begin"/>
      </w:r>
      <w:r>
        <w:instrText xml:space="preserve"> HYPERLINK "http://195.39.248.242: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eastAsia="Calibri" w:cs="Times New Roman"/>
          <w:color w:val="0000FF"/>
          <w:sz w:val="24"/>
          <w:szCs w:val="24"/>
          <w:u w:val="single"/>
          <w:lang w:eastAsia="en-US"/>
        </w:rPr>
        <w:t>6</w:t>
      </w:r>
      <w:r>
        <w:rPr>
          <w:rFonts w:ascii="Times New Roman" w:hAnsi="Times New Roman" w:eastAsia="Calibri" w:cs="Times New Roman"/>
          <w:color w:val="0000FF"/>
          <w:sz w:val="24"/>
          <w:szCs w:val="24"/>
          <w:u w:val="single"/>
          <w:lang w:eastAsia="en-US"/>
        </w:rPr>
        <w:fldChar w:fldCharType="end"/>
      </w:r>
      <w:r>
        <w:rPr>
          <w:rFonts w:ascii="Times New Roman" w:hAnsi="Times New Roman" w:eastAsia="Calibri" w:cs="Times New Roman"/>
          <w:sz w:val="24"/>
          <w:szCs w:val="24"/>
          <w:lang w:eastAsia="en-US"/>
        </w:rPr>
        <w:t xml:space="preserve"> – С. 241-246; </w:t>
      </w:r>
      <w:r>
        <w:fldChar w:fldCharType="begin"/>
      </w:r>
      <w:r>
        <w:instrText xml:space="preserve"> HYPERLINK "http://195.39.248.242: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eastAsia="Calibri" w:cs="Times New Roman"/>
          <w:color w:val="0000FF"/>
          <w:sz w:val="24"/>
          <w:szCs w:val="24"/>
          <w:u w:val="single"/>
          <w:lang w:eastAsia="en-US"/>
        </w:rPr>
        <w:t>10</w:t>
      </w:r>
      <w:r>
        <w:rPr>
          <w:rFonts w:ascii="Times New Roman" w:hAnsi="Times New Roman" w:eastAsia="Calibri" w:cs="Times New Roman"/>
          <w:color w:val="0000FF"/>
          <w:sz w:val="24"/>
          <w:szCs w:val="24"/>
          <w:u w:val="single"/>
          <w:lang w:eastAsia="en-US"/>
        </w:rPr>
        <w:fldChar w:fldCharType="end"/>
      </w:r>
      <w:r>
        <w:rPr>
          <w:rFonts w:ascii="Times New Roman" w:hAnsi="Times New Roman" w:eastAsia="Calibri" w:cs="Times New Roman"/>
          <w:sz w:val="24"/>
          <w:szCs w:val="24"/>
          <w:lang w:eastAsia="en-US"/>
        </w:rPr>
        <w:t xml:space="preserve"> – С. 118-125, 127-131; </w:t>
      </w:r>
      <w:r>
        <w:fldChar w:fldCharType="begin"/>
      </w:r>
      <w:r>
        <w:instrText xml:space="preserve"> HYPERLINK "http://195.39.248.242: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Fonts w:ascii="Times New Roman" w:hAnsi="Times New Roman" w:eastAsia="Calibri" w:cs="Times New Roman"/>
          <w:color w:val="0000FF"/>
          <w:sz w:val="24"/>
          <w:szCs w:val="24"/>
          <w:u w:val="single"/>
          <w:lang w:eastAsia="en-US"/>
        </w:rPr>
        <w:t>20</w:t>
      </w:r>
      <w:r>
        <w:rPr>
          <w:rFonts w:ascii="Times New Roman" w:hAnsi="Times New Roman" w:eastAsia="Calibri" w:cs="Times New Roman"/>
          <w:color w:val="0000FF"/>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"http://195.39.248.242:404/81%20%20%20%20%20%20%20%20%20%20%20%20%20%20%20%20%20%20Языки,%20лингвистика,%20психолингвистика/Русс.%20яз/Соловьева%20Весь%20Русский%20Язык%20В%20Таблицах%202009.pdf"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eastAsia="Times New Roman" w:cs="Times New Roman"/>
          <w:color w:val="0000FF"/>
          <w:spacing w:val="6"/>
          <w:sz w:val="24"/>
          <w:szCs w:val="24"/>
          <w:u w:val="single"/>
          <w:lang w:eastAsia="en-US"/>
        </w:rPr>
        <w:t>24</w:t>
      </w:r>
      <w:r>
        <w:rPr>
          <w:rFonts w:ascii="Times New Roman" w:hAnsi="Times New Roman" w:eastAsia="Times New Roman" w:cs="Times New Roman"/>
          <w:color w:val="0000FF"/>
          <w:spacing w:val="6"/>
          <w:sz w:val="24"/>
          <w:szCs w:val="24"/>
          <w:u w:val="single"/>
          <w:lang w:eastAsia="en-US"/>
        </w:rPr>
        <w:fldChar w:fldCharType="end"/>
      </w:r>
      <w:r>
        <w:rPr>
          <w:rFonts w:ascii="Times New Roman" w:hAnsi="Times New Roman" w:eastAsia="Calibri" w:cs="Times New Roman"/>
          <w:sz w:val="24"/>
          <w:szCs w:val="24"/>
          <w:lang w:eastAsia="en-US"/>
        </w:rPr>
        <w:t xml:space="preserve"> – С. 37- 44].</w:t>
      </w:r>
    </w:p>
    <w:p w14:paraId="4D48EEC8">
      <w:pPr>
        <w:spacing w:after="0" w:line="240" w:lineRule="auto"/>
        <w:ind w:firstLine="709"/>
        <w:jc w:val="both"/>
        <w:rPr>
          <w:rFonts w:ascii="Times New Roman" w:hAnsi="Times New Roman" w:cs="Times New Roman"/>
          <w:sz w:val="24"/>
          <w:szCs w:val="24"/>
        </w:rPr>
      </w:pPr>
    </w:p>
    <w:p w14:paraId="414D88E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10</w:t>
      </w:r>
    </w:p>
    <w:p w14:paraId="50AF04C6">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sz w:val="24"/>
          <w:szCs w:val="24"/>
        </w:rPr>
        <w:t xml:space="preserve">Тема 10. Морфологические нормы. Глагол </w:t>
      </w:r>
    </w:p>
    <w:p w14:paraId="209B183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631FAAE1">
      <w:pPr>
        <w:numPr>
          <w:ilvl w:val="0"/>
          <w:numId w:val="1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Морфологические признаки глагола. </w:t>
      </w:r>
    </w:p>
    <w:p w14:paraId="6AE48158">
      <w:pPr>
        <w:numPr>
          <w:ilvl w:val="0"/>
          <w:numId w:val="1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Глаголы совершенного и несовершенного вида.</w:t>
      </w:r>
    </w:p>
    <w:p w14:paraId="076B549B">
      <w:pPr>
        <w:numPr>
          <w:ilvl w:val="0"/>
          <w:numId w:val="1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глаголов ехать, желать, слышать, лечь, класть и т. д.</w:t>
      </w:r>
    </w:p>
    <w:p w14:paraId="2280ACF3">
      <w:pPr>
        <w:spacing w:after="0" w:line="240" w:lineRule="auto"/>
        <w:ind w:firstLine="709"/>
        <w:jc w:val="both"/>
        <w:rPr>
          <w:rFonts w:ascii="Times New Roman" w:hAnsi="Times New Roman" w:cs="Times New Roman"/>
          <w:sz w:val="24"/>
          <w:szCs w:val="24"/>
        </w:rPr>
      </w:pPr>
    </w:p>
    <w:p w14:paraId="57B5AE81">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глагол, вид, спряжение, возвратность, переходность, наклонение, время, лицо, число, род.</w:t>
      </w:r>
    </w:p>
    <w:p w14:paraId="6064B6C5">
      <w:pPr>
        <w:tabs>
          <w:tab w:val="left" w:pos="1215"/>
        </w:tabs>
        <w:spacing w:after="0" w:line="240" w:lineRule="auto"/>
        <w:ind w:firstLine="709"/>
        <w:jc w:val="both"/>
        <w:rPr>
          <w:rFonts w:ascii="Times New Roman" w:hAnsi="Times New Roman" w:cs="Times New Roman"/>
          <w:i/>
          <w:sz w:val="24"/>
          <w:szCs w:val="24"/>
          <w:lang w:val="uk-UA"/>
        </w:rPr>
      </w:pPr>
    </w:p>
    <w:p w14:paraId="6BD0FA2A">
      <w:pPr>
        <w:tabs>
          <w:tab w:val="left" w:pos="1215"/>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Выполнить:</w:t>
      </w:r>
    </w:p>
    <w:p w14:paraId="1DD62425">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Изучите основную и дополнительную литературу по теме.</w:t>
      </w:r>
    </w:p>
    <w:p w14:paraId="5F6FA4CC">
      <w:pPr>
        <w:spacing w:after="0" w:line="240" w:lineRule="auto"/>
        <w:ind w:firstLine="709"/>
        <w:jc w:val="both"/>
        <w:rPr>
          <w:rFonts w:ascii="Times New Roman" w:hAnsi="Times New Roman" w:cs="Times New Roman"/>
          <w:i/>
          <w:sz w:val="24"/>
          <w:szCs w:val="24"/>
          <w:lang w:val="uk-UA"/>
        </w:rPr>
      </w:pPr>
    </w:p>
    <w:p w14:paraId="7A2F62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2.</w:t>
      </w:r>
      <w:r>
        <w:rPr>
          <w:rFonts w:ascii="Times New Roman" w:hAnsi="Times New Roman" w:cs="Times New Roman"/>
          <w:sz w:val="24"/>
          <w:szCs w:val="24"/>
        </w:rPr>
        <w:t xml:space="preserve"> Образуйте от приведенных ниже глаголов форму несовершенного вида 1-го лица единственного числа. </w:t>
      </w:r>
    </w:p>
    <w:p w14:paraId="0538C9FE">
      <w:pPr>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Образец:</w:t>
      </w:r>
      <w:r>
        <w:rPr>
          <w:rFonts w:ascii="Times New Roman" w:hAnsi="Times New Roman" w:cs="Times New Roman"/>
          <w:sz w:val="24"/>
          <w:szCs w:val="24"/>
        </w:rPr>
        <w:t xml:space="preserve"> усвоить </w:t>
      </w:r>
      <w:r>
        <w:rPr>
          <w:rFonts w:ascii="Times New Roman" w:hAnsi="Times New Roman" w:cs="Times New Roman"/>
          <w:i/>
          <w:sz w:val="24"/>
          <w:szCs w:val="24"/>
        </w:rPr>
        <w:t>–</w:t>
      </w:r>
      <w:r>
        <w:rPr>
          <w:rFonts w:ascii="Times New Roman" w:hAnsi="Times New Roman" w:cs="Times New Roman"/>
          <w:sz w:val="24"/>
          <w:szCs w:val="24"/>
        </w:rPr>
        <w:t xml:space="preserve"> усваиваю.</w:t>
      </w:r>
    </w:p>
    <w:p w14:paraId="215C769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Застроить, засеять, затеять, надеть, вышить, обстрелять, одолеть, воспеть, согреть, застрять, затмить, подытожить.</w:t>
      </w:r>
    </w:p>
    <w:p w14:paraId="05FEB917">
      <w:pPr>
        <w:spacing w:after="0" w:line="240" w:lineRule="auto"/>
        <w:ind w:firstLine="709"/>
        <w:jc w:val="both"/>
        <w:rPr>
          <w:rFonts w:ascii="Times New Roman" w:hAnsi="Times New Roman" w:cs="Times New Roman"/>
          <w:sz w:val="24"/>
          <w:szCs w:val="24"/>
        </w:rPr>
      </w:pPr>
    </w:p>
    <w:p w14:paraId="3F44E45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3. Спишите, раскрыв скобки и заменив предложенные в них глаголы подходящими по смыслу описательными оборотами.</w:t>
      </w:r>
    </w:p>
    <w:p w14:paraId="5EB2316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Я (убедить) вас в необходимости дополнительных занятий. 2. Если я не сдам экзамен, то (очутиться) в неприятном положении. 3. Без специального компьютерного стола я скорее всего (ощутить) неудобство. 4. Я уверен, что в соревнованиях по плаванию брассом я (победить).</w:t>
      </w:r>
    </w:p>
    <w:p w14:paraId="49E001F4">
      <w:pPr>
        <w:spacing w:after="0" w:line="240" w:lineRule="auto"/>
        <w:ind w:firstLine="709"/>
        <w:jc w:val="both"/>
        <w:rPr>
          <w:rFonts w:ascii="Times New Roman" w:hAnsi="Times New Roman" w:cs="Times New Roman"/>
          <w:sz w:val="24"/>
          <w:szCs w:val="24"/>
        </w:rPr>
      </w:pPr>
    </w:p>
    <w:p w14:paraId="624D28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Спишите, раскрыв скобки и выбрав одну из форм. Свой выбор мотивируйте.</w:t>
      </w:r>
    </w:p>
    <w:p w14:paraId="1D9108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Развитие науки (обусловливает – обуславливает) технический прогресс. 2. Обычно мы старались (приурочить – приурачивать) свой отпуск к началу лета. 3. При подготовке к занятиям необходимо (сосредоточивать – сосредотачивать) внимание на главном. 4. За применение новых методов работы коллектив предприятия не раз (удостоивался – удостаивался) высоких наград.</w:t>
      </w:r>
    </w:p>
    <w:p w14:paraId="0619FB33">
      <w:pPr>
        <w:spacing w:after="0" w:line="240" w:lineRule="auto"/>
        <w:ind w:firstLine="709"/>
        <w:jc w:val="both"/>
        <w:rPr>
          <w:rFonts w:ascii="Times New Roman" w:hAnsi="Times New Roman" w:cs="Times New Roman"/>
          <w:sz w:val="24"/>
          <w:szCs w:val="24"/>
        </w:rPr>
      </w:pPr>
    </w:p>
    <w:p w14:paraId="4AA1DDAB">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 Составьте 5 предложений, используя конструкцию ТЕ, КТО…, и 5 предложений с конструкцией ВСЕ, КТО…, употребляя глаголы-сказуемые в прошедшем времени.</w:t>
      </w:r>
    </w:p>
    <w:p w14:paraId="1F1D2CEC">
      <w:pPr>
        <w:spacing w:after="0" w:line="240" w:lineRule="auto"/>
        <w:ind w:firstLine="709"/>
        <w:jc w:val="both"/>
        <w:rPr>
          <w:rFonts w:ascii="Times New Roman" w:hAnsi="Times New Roman" w:cs="Times New Roman"/>
          <w:sz w:val="24"/>
          <w:szCs w:val="24"/>
          <w:lang w:val="uk-UA"/>
        </w:rPr>
      </w:pPr>
    </w:p>
    <w:p w14:paraId="4C6664D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6. Спишите, раскрыв скобки и поставив глаголы в прошедшее время. Если в речи встречается несколько вариантов данной формы, выберите один из них. Обоснуйте свой выбор.</w:t>
      </w:r>
    </w:p>
    <w:p w14:paraId="79675059">
      <w:pPr>
        <w:spacing w:after="0" w:line="240" w:lineRule="auto"/>
        <w:ind w:firstLine="709"/>
        <w:jc w:val="both"/>
        <w:rPr>
          <w:rFonts w:ascii="Times New Roman" w:hAnsi="Times New Roman" w:cs="Times New Roman"/>
          <w:b/>
          <w:i/>
          <w:sz w:val="24"/>
          <w:szCs w:val="24"/>
        </w:rPr>
      </w:pPr>
      <w:r>
        <w:rPr>
          <w:rFonts w:ascii="Times New Roman" w:hAnsi="Times New Roman" w:cs="Times New Roman"/>
          <w:sz w:val="24"/>
          <w:szCs w:val="24"/>
          <w:lang w:val="uk-UA"/>
        </w:rPr>
        <w:t>1</w:t>
      </w:r>
      <w:r>
        <w:rPr>
          <w:rFonts w:ascii="Times New Roman" w:hAnsi="Times New Roman" w:cs="Times New Roman"/>
          <w:i/>
          <w:sz w:val="24"/>
          <w:szCs w:val="24"/>
          <w:lang w:val="uk-UA"/>
        </w:rPr>
        <w:t>. В прошлый раз он (застичь) меня врасплох. 2. Собака вчера (издохнуть). 3. Я так и (замереть) на месте. 4. Он (натереть) паркет мастикой. 5. Он (исчезнуть) как-то внезапно. 6. Я (промокнуть) до нитки. 7. Я почти (привыкнуть) вставать чуть свет. 8. Он (погибнуть) в конце войны. 9. Пол почти (высохнуть). 10. Пёс (залечь) в кустах и грыз кость. 11. Маяк (гаснуть) и зажигался снова. 12. Пловец почти (достигнуть) берега. 13. Свеча сначала (вспыхнуть), а потом (померкнуть). 14. Букет (пахнуть) свежестью утреннего сада и не (вянуть) несколько дней. 15. Отряд противника (вторгнуться) в расположение наших войск. 16. После контузии он всё больше (глохнуть). 17. Я рад, что (избегнуть) этой встречи. 18. Он (проникнуть) в здание института через чёрный ход. 19. Меня (отвлечь) чей-то голос. 20. Наш отряд (подвергнуться) нападению с тыла. 21. Друзья ушли в плаванье, а я скучал, (киснуть) на берегу уже целый месяц.</w:t>
      </w:r>
    </w:p>
    <w:p w14:paraId="60101712">
      <w:pPr>
        <w:spacing w:after="0" w:line="240" w:lineRule="auto"/>
        <w:ind w:firstLine="709"/>
        <w:jc w:val="both"/>
        <w:rPr>
          <w:rFonts w:ascii="Times New Roman" w:hAnsi="Times New Roman" w:cs="Times New Roman"/>
          <w:sz w:val="24"/>
          <w:szCs w:val="24"/>
        </w:rPr>
      </w:pPr>
    </w:p>
    <w:p w14:paraId="5FAAB7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Выберите и запишите правильную форму. </w:t>
      </w:r>
    </w:p>
    <w:p w14:paraId="644E95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Несколько ребят (согласилось, согласились) прийти завтра. 2. По приблизительным подсчётам сегодня церковь (посещает, посещают) примерно треть жителей. 3. Большинство его произведений (заканчивается, заканчиваются) трагично. 4. Большая часть депутатского корпуса (проголосовала, проголосовали) «за». 5. Музей-квартира художника (закрыт, закрыта) на реставрации. 6. «Известия» уже неоднократно (поднимала, поднимали) эту проблему. 7. Газета «Аргументы и факты» не раз (писала, писали) об этом. 8. Театр-студия (расположен, расположена) недалеко. 9. Четвёртый курс, точнее, большая его часть (прошёл, прошла) практику. 10. Первые, кто (пришёл, пришли) на помощь, были спасатели. 11. Не кто иной, как родители, (ответствен, ответственны) за детей.</w:t>
      </w:r>
    </w:p>
    <w:p w14:paraId="110DC4C4">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cs="Times New Roman"/>
          <w:color w:val="0000FF" w:themeColor="hyperlink"/>
          <w:sz w:val="24"/>
          <w:szCs w:val="24"/>
          <w:u w:val="single"/>
        </w:rPr>
        <w:t>2</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248-259;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131-132, 134-141;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Fonts w:ascii="Times New Roman" w:hAnsi="Times New Roman" w:cs="Times New Roman"/>
          <w:color w:val="0000FF" w:themeColor="hyperlink"/>
          <w:sz w:val="24"/>
          <w:szCs w:val="24"/>
          <w:u w:val="single"/>
        </w:rPr>
        <w:t>20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cs="Times New Roman"/>
          <w:color w:val="0000FF" w:themeColor="hyperlink"/>
          <w:spacing w:val="6"/>
          <w:sz w:val="24"/>
          <w:szCs w:val="24"/>
          <w:u w:val="single"/>
        </w:rPr>
        <w:t>24</w:t>
      </w:r>
      <w:r>
        <w:rPr>
          <w:rFonts w:ascii="Times New Roman" w:hAnsi="Times New Roman" w:cs="Times New Roman"/>
          <w:color w:val="0000FF" w:themeColor="hyperlink"/>
          <w:spacing w:val="6"/>
          <w:sz w:val="24"/>
          <w:szCs w:val="24"/>
          <w:u w:val="single"/>
        </w:rPr>
        <w:fldChar w:fldCharType="end"/>
      </w:r>
      <w:r>
        <w:rPr>
          <w:rFonts w:ascii="Times New Roman" w:hAnsi="Times New Roman" w:cs="Times New Roman"/>
          <w:sz w:val="24"/>
          <w:szCs w:val="24"/>
        </w:rPr>
        <w:t xml:space="preserve"> – С. 46-53].</w:t>
      </w:r>
    </w:p>
    <w:p w14:paraId="2C8F57C1">
      <w:pPr>
        <w:spacing w:after="0" w:line="240" w:lineRule="auto"/>
        <w:ind w:firstLine="709"/>
        <w:jc w:val="both"/>
        <w:rPr>
          <w:rFonts w:ascii="Times New Roman" w:hAnsi="Times New Roman" w:cs="Times New Roman"/>
          <w:b/>
          <w:i/>
          <w:sz w:val="24"/>
          <w:szCs w:val="24"/>
        </w:rPr>
      </w:pPr>
    </w:p>
    <w:p w14:paraId="35BB6221">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Практическое занятие № 11</w:t>
      </w:r>
    </w:p>
    <w:p w14:paraId="6F3007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11. Морфологические нормы. Особенности употребления причастий и деепричастий</w:t>
      </w:r>
    </w:p>
    <w:p w14:paraId="7F9A6B3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5534CEA6">
      <w:pPr>
        <w:numPr>
          <w:ilvl w:val="0"/>
          <w:numId w:val="1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Особые формы глагола.</w:t>
      </w:r>
    </w:p>
    <w:p w14:paraId="1A1330BC">
      <w:pPr>
        <w:numPr>
          <w:ilvl w:val="0"/>
          <w:numId w:val="1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употребления причастий и деепричастий. </w:t>
      </w:r>
    </w:p>
    <w:p w14:paraId="097EB114">
      <w:pPr>
        <w:numPr>
          <w:ilvl w:val="0"/>
          <w:numId w:val="1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Образование деепричастий совершенного и несовершенного вида. </w:t>
      </w:r>
    </w:p>
    <w:p w14:paraId="02EA4EAE">
      <w:pPr>
        <w:numPr>
          <w:ilvl w:val="0"/>
          <w:numId w:val="1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Характерные ошибки при построении деепричастного оборота и их преодоление.</w:t>
      </w:r>
    </w:p>
    <w:p w14:paraId="7C2F83DC">
      <w:pPr>
        <w:spacing w:after="0" w:line="240" w:lineRule="auto"/>
        <w:ind w:firstLine="709"/>
        <w:jc w:val="both"/>
        <w:rPr>
          <w:rFonts w:ascii="Times New Roman" w:hAnsi="Times New Roman" w:cs="Times New Roman"/>
          <w:sz w:val="24"/>
          <w:szCs w:val="24"/>
        </w:rPr>
      </w:pPr>
    </w:p>
    <w:p w14:paraId="56A013F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причастие, деепричастие, вид, причастный оборот, деепричастный оборот.</w:t>
      </w:r>
    </w:p>
    <w:p w14:paraId="3A7D9B59">
      <w:pPr>
        <w:tabs>
          <w:tab w:val="left" w:pos="1215"/>
        </w:tabs>
        <w:spacing w:after="0" w:line="240" w:lineRule="auto"/>
        <w:ind w:firstLine="709"/>
        <w:jc w:val="both"/>
        <w:rPr>
          <w:rFonts w:ascii="Times New Roman" w:hAnsi="Times New Roman" w:cs="Times New Roman"/>
          <w:i/>
          <w:sz w:val="24"/>
          <w:szCs w:val="24"/>
          <w:lang w:val="uk-UA"/>
        </w:rPr>
      </w:pPr>
    </w:p>
    <w:p w14:paraId="51C9EC17">
      <w:pPr>
        <w:tabs>
          <w:tab w:val="left" w:pos="1215"/>
        </w:tabs>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Выполнить:</w:t>
      </w:r>
    </w:p>
    <w:p w14:paraId="2EB28F6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Изучите основную и дополнительную литературу по теме.</w:t>
      </w:r>
    </w:p>
    <w:p w14:paraId="69A512E6">
      <w:pPr>
        <w:spacing w:after="0" w:line="240" w:lineRule="auto"/>
        <w:ind w:firstLine="709"/>
        <w:jc w:val="both"/>
        <w:rPr>
          <w:rFonts w:ascii="Times New Roman" w:hAnsi="Times New Roman" w:cs="Times New Roman"/>
          <w:sz w:val="24"/>
          <w:szCs w:val="24"/>
          <w:lang w:val="uk-UA"/>
        </w:rPr>
      </w:pPr>
    </w:p>
    <w:p w14:paraId="1CB98E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Укажите ошибки в образовании причастий и употреблении причастных оборотов. Исправьте эти ошибки. В случае необходимости заменяйте причастные обороты придаточными определительными предложениями.</w:t>
      </w:r>
    </w:p>
    <w:p w14:paraId="5D33CD7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Автор рассказал об изменениях в книге, готовящейся им к переизданию. 2. Приведенные факты в докладе свидетельствуют о больших успехах нашей медицинской науки. 3. Ничего другого, двигавшего бы дело вперед, никто из критиков проекта не предложил. 4. В таком же положении, как и жители Адрии, находились жители близлежащих селений и ферм, отрезанных наводнением и спасающиеся на крышах домов, угрожающих в любой момент обвалом. 5. Арестованный тревожился о семье, взятой под надзор полицией и которую он оставил без всяких средств к существованию. 6. В руках у режиссера кадры из кинокартины, снимающейся на «Мосфильме». 7. Направляемых студентов на практику необходимо хорошо подготовить теоретически. 8. Абитуриенты, попытающиеся пользоваться мобильными телефонами, будут лишены возможности писать сочинение. 9. В классе есть ученики, охотно занимавшиеся бы английским, если бы такие занятия были организованы. 10. Писатель придавал большое значение делу декабристов, выражая уверенность, что оно будет продолжено потомками, пожелающих увидеть Россию свободной.</w:t>
      </w:r>
    </w:p>
    <w:p w14:paraId="49AADA8F">
      <w:pPr>
        <w:spacing w:after="0" w:line="240" w:lineRule="auto"/>
        <w:ind w:firstLine="709"/>
        <w:jc w:val="both"/>
        <w:rPr>
          <w:rFonts w:ascii="Times New Roman" w:hAnsi="Times New Roman" w:cs="Times New Roman"/>
          <w:sz w:val="24"/>
          <w:szCs w:val="24"/>
        </w:rPr>
      </w:pPr>
    </w:p>
    <w:p w14:paraId="4AA0D0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Применяя правило оформления деепричастного оборота, выберите грамматически верное продолжение предложения. </w:t>
      </w:r>
    </w:p>
    <w:p w14:paraId="0CA31FA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1) Возвращаясь с работы: </w:t>
      </w:r>
    </w:p>
    <w:p w14:paraId="7D6C084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а) мной овладела тревога; б) это займёт меньше часа; в) я зашёл к приятелю. </w:t>
      </w:r>
    </w:p>
    <w:p w14:paraId="00CC0BB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2) Отправляя телеграмму:</w:t>
      </w:r>
    </w:p>
    <w:p w14:paraId="1459AC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а) всегда указывается обратный адрес; б) укажите обратный адрес; в) мне не хватало денег. </w:t>
      </w:r>
    </w:p>
    <w:p w14:paraId="7015CD0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3) Анализируя состав слова:</w:t>
      </w:r>
    </w:p>
    <w:p w14:paraId="4EA319F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а) у меня возник вопрос; б) мне поставили «отлично»; в) укажите его морфемы. </w:t>
      </w:r>
    </w:p>
    <w:p w14:paraId="609DCC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4) Раскрыв газету:</w:t>
      </w:r>
    </w:p>
    <w:p w14:paraId="5D63302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 она оказалась интересной; б) мое внимание привлёк фотоснимок; в) читатель пробегает глазами заголовки.</w:t>
      </w:r>
    </w:p>
    <w:p w14:paraId="44D09100">
      <w:pPr>
        <w:spacing w:after="0" w:line="240" w:lineRule="auto"/>
        <w:ind w:firstLine="709"/>
        <w:jc w:val="both"/>
        <w:rPr>
          <w:rFonts w:ascii="Times New Roman" w:hAnsi="Times New Roman" w:cs="Times New Roman"/>
          <w:sz w:val="24"/>
          <w:szCs w:val="24"/>
        </w:rPr>
      </w:pPr>
    </w:p>
    <w:p w14:paraId="046B0B06">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4. Заключенные в скобки деепричастные обороты вставьте в предложение.</w:t>
      </w:r>
    </w:p>
    <w:p w14:paraId="1771BB53">
      <w:pPr>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Образец.</w:t>
      </w:r>
      <w:r>
        <w:rPr>
          <w:rFonts w:ascii="Times New Roman" w:hAnsi="Times New Roman" w:cs="Times New Roman"/>
          <w:sz w:val="24"/>
          <w:szCs w:val="24"/>
        </w:rPr>
        <w:t xml:space="preserve"> Левинсон постоял немного и зашагал еще быстрее (вслушиваясь в темноту; улыбнувшись про себя).</w:t>
      </w:r>
      <w:r>
        <w:rPr>
          <w:rFonts w:ascii="Times New Roman" w:hAnsi="Times New Roman" w:cs="Times New Roman"/>
          <w:i/>
          <w:sz w:val="24"/>
          <w:szCs w:val="24"/>
        </w:rPr>
        <w:t xml:space="preserve"> –</w:t>
      </w:r>
      <w:r>
        <w:rPr>
          <w:rFonts w:ascii="Times New Roman" w:hAnsi="Times New Roman" w:cs="Times New Roman"/>
          <w:sz w:val="24"/>
          <w:szCs w:val="24"/>
        </w:rPr>
        <w:t xml:space="preserve"> Левинсон постоял немного, вслушиваясь в темноту, и, улыбнувшись про себя, зашагал еще быстрее (А. Фадеев).</w:t>
      </w:r>
    </w:p>
    <w:p w14:paraId="6BADBCD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Врач внимательно осмотрел больных и вышел из палаты (дав нужные указания сестре). 2. Сквозь стекло окон в комнату пробивались лунные лучи (освещая ее неярким светом). 3. Группа геологов поднялась по склону горы и спустилась с противоположной стороны (по пути изучая различные горные породы; достигнув перевала). 4. Женщина вошла в комнату с маленьким ребенком и стала его раздевать (держа его за руку; посадив на стул). 5. Через несколько минут всадники мчались уже по дороге (быстро вскочив на лошадей; поднимая густую серую пыль). 6. Вечером и утром юноша думал все об одном и том же (ложась в постель; вставая на рассвете). 7. Охотник задержался немного, а затем уверенно зашагал по направлению к небольшому озеру (всматриваясь в темноту леса; заметив что-то интересное). 8. Старик остановился и оглянулся (пройдя несколько шагов; словно дожидаясь кого-то). 9. За деревней тянулся дремучий лес, где столетние сосны плотно прижимались друг к другу (окружая ее полукольцом; напоминая собой сказочных великанов). 10. Мой собеседник зажег свечу и продолжал свой рассказ (достав из кармана спички; отпив немного воды из кружки).</w:t>
      </w:r>
    </w:p>
    <w:p w14:paraId="36D614E1">
      <w:pPr>
        <w:spacing w:after="0" w:line="240" w:lineRule="auto"/>
        <w:ind w:firstLine="709"/>
        <w:jc w:val="both"/>
        <w:rPr>
          <w:rFonts w:ascii="Times New Roman" w:hAnsi="Times New Roman" w:cs="Times New Roman"/>
          <w:sz w:val="24"/>
          <w:szCs w:val="24"/>
        </w:rPr>
      </w:pPr>
    </w:p>
    <w:p w14:paraId="3FA7995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5. Спишите предложения, исправив ошибки в образовании и употреблении причастий. </w:t>
      </w:r>
    </w:p>
    <w:p w14:paraId="31FC59F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Вспоминаю выступление фронтовой концертной бригады, состоящей из артистов Мурманского драмтеатра. 2. Специалисты отметили несомненные достижения в этом прежде отстающем виде спорта. 3. Средства, отправляющиеся из центра, поступают в банки нашего города с большим опозданием. 4. Так мы и вернулись, ничего не купивши. 5. Тишину нарушали временами сорвавшиеся с высоты сосен комья снега. 6. В соревнованиях по шахматам молодой спортсмен, встречаясь с гроссмейстером, одержал блестящую победу. 7. Отдельные виды продукции фабрики, в прошлом пользующиеся большой популярностью, в настоящее время не имеют спроса.</w:t>
      </w:r>
    </w:p>
    <w:p w14:paraId="7A8F3191">
      <w:pPr>
        <w:spacing w:after="0" w:line="240" w:lineRule="auto"/>
        <w:ind w:firstLine="709"/>
        <w:jc w:val="both"/>
        <w:rPr>
          <w:rFonts w:ascii="Times New Roman" w:hAnsi="Times New Roman" w:cs="Times New Roman"/>
          <w:i/>
          <w:sz w:val="24"/>
          <w:szCs w:val="24"/>
        </w:rPr>
      </w:pPr>
    </w:p>
    <w:p w14:paraId="22C287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Укажите ошибки в образовании деепричастий и употреблении деепричастных оборотов. Спишите, исправляя эти ошибки (можете заменять деепричастные обороты придаточными предложениями времени).</w:t>
      </w:r>
    </w:p>
    <w:p w14:paraId="45BD074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Этот талантливый литератор, пиша фельетон, строил фразу с теми же милыми интонациями, с которыми разговаривал в жизни. 2. Узнав о смерти поэта, Варвара Александровна так и не смогла оправиться от удара, хотя и прожила еще 10 лет, умерев в возрасте тридцати шести лет. 3. Определив эти величины из астрономических и геодезических наблюдений, на основе формул выводится сжатие Земли. 4. Они очень внимательно читают инструкции, беря на заметку все новое, интересное. 5. Собравшись на праздник, не забудьте купить трещотки и бенгальские огни. 6. В чемпионате мира по шахматам Каспаров, встречаясь с Карповым, одержал блестящую победу. 7. Мы заняли второе место в районных соревнованиях, побеждая спортсменов из школы-интерната. 8. Вчера, обедая с писателем, он мне сказал... 9. Заглянув на урок, директору представилась интересная картина. 10. Проведение тестирования обсуждалось на педсовете, не давая никаких полезных рекомендаций.</w:t>
      </w:r>
    </w:p>
    <w:p w14:paraId="568F72E8">
      <w:pPr>
        <w:spacing w:after="0" w:line="240" w:lineRule="auto"/>
        <w:ind w:firstLine="709"/>
        <w:jc w:val="both"/>
        <w:rPr>
          <w:rFonts w:ascii="Times New Roman" w:hAnsi="Times New Roman" w:cs="Times New Roman"/>
          <w:sz w:val="24"/>
          <w:szCs w:val="24"/>
          <w:lang w:val="uk-UA"/>
        </w:rPr>
      </w:pPr>
    </w:p>
    <w:p w14:paraId="16A3688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lang w:val="uk-UA"/>
        </w:rPr>
        <w:t>7. Напишите итоговую контрольную работу по морфологическим нормам употребления глагола и его особых форм.</w:t>
      </w:r>
    </w:p>
    <w:p w14:paraId="18F8F006">
      <w:pPr>
        <w:spacing w:after="0" w:line="240" w:lineRule="auto"/>
        <w:ind w:firstLine="709"/>
        <w:jc w:val="both"/>
        <w:rPr>
          <w:rFonts w:ascii="Times New Roman" w:hAnsi="Times New Roman" w:cs="Times New Roman"/>
          <w:b/>
          <w:sz w:val="24"/>
          <w:szCs w:val="24"/>
          <w:lang w:val="uk-UA"/>
        </w:rPr>
      </w:pPr>
    </w:p>
    <w:p w14:paraId="35495F07">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cs="Times New Roman"/>
          <w:color w:val="0000FF" w:themeColor="hyperlink"/>
          <w:sz w:val="24"/>
          <w:szCs w:val="24"/>
          <w:u w:val="single"/>
        </w:rPr>
        <w:t>2</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248-259;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131-132, 134-141;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Fonts w:ascii="Times New Roman" w:hAnsi="Times New Roman" w:cs="Times New Roman"/>
          <w:color w:val="0000FF" w:themeColor="hyperlink"/>
          <w:sz w:val="24"/>
          <w:szCs w:val="24"/>
          <w:u w:val="single"/>
        </w:rPr>
        <w:t>20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cs="Times New Roman"/>
          <w:color w:val="0000FF" w:themeColor="hyperlink"/>
          <w:spacing w:val="6"/>
          <w:sz w:val="24"/>
          <w:szCs w:val="24"/>
          <w:u w:val="single"/>
        </w:rPr>
        <w:t>24</w:t>
      </w:r>
      <w:r>
        <w:rPr>
          <w:rFonts w:ascii="Times New Roman" w:hAnsi="Times New Roman" w:cs="Times New Roman"/>
          <w:color w:val="0000FF" w:themeColor="hyperlink"/>
          <w:spacing w:val="6"/>
          <w:sz w:val="24"/>
          <w:szCs w:val="24"/>
          <w:u w:val="single"/>
        </w:rPr>
        <w:fldChar w:fldCharType="end"/>
      </w:r>
      <w:r>
        <w:rPr>
          <w:rFonts w:ascii="Times New Roman" w:hAnsi="Times New Roman" w:cs="Times New Roman"/>
          <w:sz w:val="24"/>
          <w:szCs w:val="24"/>
        </w:rPr>
        <w:t xml:space="preserve"> – С. 46-53].</w:t>
      </w:r>
    </w:p>
    <w:p w14:paraId="282E66D9">
      <w:pPr>
        <w:spacing w:after="0" w:line="240" w:lineRule="auto"/>
        <w:ind w:firstLine="709"/>
        <w:jc w:val="center"/>
        <w:rPr>
          <w:rFonts w:ascii="Times New Roman" w:hAnsi="Times New Roman" w:cs="Times New Roman"/>
          <w:sz w:val="24"/>
          <w:szCs w:val="24"/>
          <w:lang w:val="uk-UA"/>
        </w:rPr>
      </w:pPr>
    </w:p>
    <w:p w14:paraId="7152D24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12-13</w:t>
      </w:r>
    </w:p>
    <w:p w14:paraId="31E6747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12. Синтаксические нормы</w:t>
      </w:r>
    </w:p>
    <w:p w14:paraId="12C0EA26">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2AFB6F0C">
      <w:pPr>
        <w:numPr>
          <w:ilvl w:val="0"/>
          <w:numId w:val="1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Понятие о синтаксических нормах. </w:t>
      </w:r>
    </w:p>
    <w:p w14:paraId="51966C3F">
      <w:pPr>
        <w:numPr>
          <w:ilvl w:val="0"/>
          <w:numId w:val="1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Управление как вид связи слов в словосочетании. </w:t>
      </w:r>
    </w:p>
    <w:p w14:paraId="4C2742F5">
      <w:pPr>
        <w:numPr>
          <w:ilvl w:val="0"/>
          <w:numId w:val="1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Управление при синонимичных словах. </w:t>
      </w:r>
    </w:p>
    <w:p w14:paraId="73C23B33">
      <w:pPr>
        <w:numPr>
          <w:ilvl w:val="0"/>
          <w:numId w:val="1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употребления предлогов </w:t>
      </w:r>
      <w:r>
        <w:rPr>
          <w:rFonts w:ascii="Times New Roman" w:hAnsi="Times New Roman" w:cs="Times New Roman"/>
          <w:i/>
          <w:sz w:val="24"/>
          <w:szCs w:val="24"/>
        </w:rPr>
        <w:t>благодаря</w:t>
      </w:r>
      <w:r>
        <w:rPr>
          <w:rFonts w:ascii="Times New Roman" w:hAnsi="Times New Roman" w:cs="Times New Roman"/>
          <w:sz w:val="24"/>
          <w:szCs w:val="24"/>
        </w:rPr>
        <w:t xml:space="preserve">, </w:t>
      </w:r>
      <w:r>
        <w:rPr>
          <w:rFonts w:ascii="Times New Roman" w:hAnsi="Times New Roman" w:cs="Times New Roman"/>
          <w:i/>
          <w:sz w:val="24"/>
          <w:szCs w:val="24"/>
        </w:rPr>
        <w:t>согласно</w:t>
      </w:r>
      <w:r>
        <w:rPr>
          <w:rFonts w:ascii="Times New Roman" w:hAnsi="Times New Roman" w:cs="Times New Roman"/>
          <w:sz w:val="24"/>
          <w:szCs w:val="24"/>
        </w:rPr>
        <w:t xml:space="preserve">, </w:t>
      </w:r>
      <w:r>
        <w:rPr>
          <w:rFonts w:ascii="Times New Roman" w:hAnsi="Times New Roman" w:cs="Times New Roman"/>
          <w:i/>
          <w:sz w:val="24"/>
          <w:szCs w:val="24"/>
        </w:rPr>
        <w:t>вопреки</w:t>
      </w:r>
      <w:r>
        <w:rPr>
          <w:rFonts w:ascii="Times New Roman" w:hAnsi="Times New Roman" w:cs="Times New Roman"/>
          <w:sz w:val="24"/>
          <w:szCs w:val="24"/>
        </w:rPr>
        <w:t xml:space="preserve">, </w:t>
      </w:r>
      <w:r>
        <w:rPr>
          <w:rFonts w:ascii="Times New Roman" w:hAnsi="Times New Roman" w:cs="Times New Roman"/>
          <w:i/>
          <w:sz w:val="24"/>
          <w:szCs w:val="24"/>
        </w:rPr>
        <w:t>навстречу</w:t>
      </w:r>
      <w:r>
        <w:rPr>
          <w:rFonts w:ascii="Times New Roman" w:hAnsi="Times New Roman" w:cs="Times New Roman"/>
          <w:sz w:val="24"/>
          <w:szCs w:val="24"/>
        </w:rPr>
        <w:t xml:space="preserve">, </w:t>
      </w:r>
      <w:r>
        <w:rPr>
          <w:rFonts w:ascii="Times New Roman" w:hAnsi="Times New Roman" w:cs="Times New Roman"/>
          <w:i/>
          <w:sz w:val="24"/>
          <w:szCs w:val="24"/>
        </w:rPr>
        <w:t>подобно</w:t>
      </w:r>
      <w:r>
        <w:rPr>
          <w:rFonts w:ascii="Times New Roman" w:hAnsi="Times New Roman" w:cs="Times New Roman"/>
          <w:sz w:val="24"/>
          <w:szCs w:val="24"/>
        </w:rPr>
        <w:t xml:space="preserve">, </w:t>
      </w:r>
      <w:r>
        <w:rPr>
          <w:rFonts w:ascii="Times New Roman" w:hAnsi="Times New Roman" w:cs="Times New Roman"/>
          <w:i/>
          <w:sz w:val="24"/>
          <w:szCs w:val="24"/>
        </w:rPr>
        <w:t>наперекор</w:t>
      </w:r>
      <w:r>
        <w:rPr>
          <w:rFonts w:ascii="Times New Roman" w:hAnsi="Times New Roman" w:cs="Times New Roman"/>
          <w:sz w:val="24"/>
          <w:szCs w:val="24"/>
        </w:rPr>
        <w:t xml:space="preserve">. </w:t>
      </w:r>
    </w:p>
    <w:p w14:paraId="0AEBC60F">
      <w:pPr>
        <w:numPr>
          <w:ilvl w:val="0"/>
          <w:numId w:val="1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Значение предлогов </w:t>
      </w:r>
      <w:r>
        <w:rPr>
          <w:rFonts w:ascii="Times New Roman" w:hAnsi="Times New Roman" w:cs="Times New Roman"/>
          <w:i/>
          <w:sz w:val="24"/>
          <w:szCs w:val="24"/>
        </w:rPr>
        <w:t>благодаря</w:t>
      </w:r>
      <w:r>
        <w:rPr>
          <w:rFonts w:ascii="Times New Roman" w:hAnsi="Times New Roman" w:cs="Times New Roman"/>
          <w:sz w:val="24"/>
          <w:szCs w:val="24"/>
        </w:rPr>
        <w:t xml:space="preserve">, </w:t>
      </w:r>
      <w:r>
        <w:rPr>
          <w:rFonts w:ascii="Times New Roman" w:hAnsi="Times New Roman" w:cs="Times New Roman"/>
          <w:i/>
          <w:sz w:val="24"/>
          <w:szCs w:val="24"/>
        </w:rPr>
        <w:t>ввиду</w:t>
      </w:r>
      <w:r>
        <w:rPr>
          <w:rFonts w:ascii="Times New Roman" w:hAnsi="Times New Roman" w:cs="Times New Roman"/>
          <w:sz w:val="24"/>
          <w:szCs w:val="24"/>
        </w:rPr>
        <w:t xml:space="preserve">, </w:t>
      </w:r>
      <w:r>
        <w:rPr>
          <w:rFonts w:ascii="Times New Roman" w:hAnsi="Times New Roman" w:cs="Times New Roman"/>
          <w:i/>
          <w:sz w:val="24"/>
          <w:szCs w:val="24"/>
        </w:rPr>
        <w:t>вследствие</w:t>
      </w:r>
      <w:r>
        <w:rPr>
          <w:rFonts w:ascii="Times New Roman" w:hAnsi="Times New Roman" w:cs="Times New Roman"/>
          <w:sz w:val="24"/>
          <w:szCs w:val="24"/>
        </w:rPr>
        <w:t xml:space="preserve">. </w:t>
      </w:r>
    </w:p>
    <w:p w14:paraId="092BB8A8">
      <w:pPr>
        <w:numPr>
          <w:ilvl w:val="0"/>
          <w:numId w:val="1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употребления предлога </w:t>
      </w:r>
      <w:r>
        <w:rPr>
          <w:rFonts w:ascii="Times New Roman" w:hAnsi="Times New Roman" w:cs="Times New Roman"/>
          <w:i/>
          <w:sz w:val="24"/>
          <w:szCs w:val="24"/>
        </w:rPr>
        <w:t>по</w:t>
      </w:r>
      <w:r>
        <w:rPr>
          <w:rFonts w:ascii="Times New Roman" w:hAnsi="Times New Roman" w:cs="Times New Roman"/>
          <w:sz w:val="24"/>
          <w:szCs w:val="24"/>
        </w:rPr>
        <w:t xml:space="preserve"> с отглагольными существительными. </w:t>
      </w:r>
    </w:p>
    <w:p w14:paraId="6F863DAE">
      <w:pPr>
        <w:numPr>
          <w:ilvl w:val="0"/>
          <w:numId w:val="1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употребления предлога </w:t>
      </w:r>
      <w:r>
        <w:rPr>
          <w:rFonts w:ascii="Times New Roman" w:hAnsi="Times New Roman" w:cs="Times New Roman"/>
          <w:i/>
          <w:sz w:val="24"/>
          <w:szCs w:val="24"/>
        </w:rPr>
        <w:t>по</w:t>
      </w:r>
      <w:r>
        <w:rPr>
          <w:rFonts w:ascii="Times New Roman" w:hAnsi="Times New Roman" w:cs="Times New Roman"/>
          <w:sz w:val="24"/>
          <w:szCs w:val="24"/>
        </w:rPr>
        <w:t xml:space="preserve"> с местоимениями </w:t>
      </w:r>
      <w:r>
        <w:rPr>
          <w:rFonts w:ascii="Times New Roman" w:hAnsi="Times New Roman" w:cs="Times New Roman"/>
          <w:i/>
          <w:sz w:val="24"/>
          <w:szCs w:val="24"/>
        </w:rPr>
        <w:t>мы</w:t>
      </w:r>
      <w:r>
        <w:rPr>
          <w:rFonts w:ascii="Times New Roman" w:hAnsi="Times New Roman" w:cs="Times New Roman"/>
          <w:sz w:val="24"/>
          <w:szCs w:val="24"/>
        </w:rPr>
        <w:t xml:space="preserve">, </w:t>
      </w:r>
      <w:r>
        <w:rPr>
          <w:rFonts w:ascii="Times New Roman" w:hAnsi="Times New Roman" w:cs="Times New Roman"/>
          <w:i/>
          <w:sz w:val="24"/>
          <w:szCs w:val="24"/>
        </w:rPr>
        <w:t>вы</w:t>
      </w:r>
      <w:r>
        <w:rPr>
          <w:rFonts w:ascii="Times New Roman" w:hAnsi="Times New Roman" w:cs="Times New Roman"/>
          <w:sz w:val="24"/>
          <w:szCs w:val="24"/>
        </w:rPr>
        <w:t>.</w:t>
      </w:r>
    </w:p>
    <w:p w14:paraId="7DC702AB">
      <w:pPr>
        <w:numPr>
          <w:ilvl w:val="0"/>
          <w:numId w:val="1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Выбор формы сказуемого при подлежащем. </w:t>
      </w:r>
    </w:p>
    <w:p w14:paraId="5F066F34">
      <w:pPr>
        <w:numPr>
          <w:ilvl w:val="0"/>
          <w:numId w:val="1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Предикативная связь в предложении при подлежащем, выраженном сочетанием существительного и числительного (количественного слова) или сочетанием собирательного числительного с существительным.</w:t>
      </w:r>
    </w:p>
    <w:p w14:paraId="086F03B8">
      <w:pPr>
        <w:spacing w:after="0" w:line="240" w:lineRule="auto"/>
        <w:ind w:firstLine="709"/>
        <w:jc w:val="both"/>
        <w:rPr>
          <w:rFonts w:ascii="Times New Roman" w:hAnsi="Times New Roman" w:cs="Times New Roman"/>
          <w:b/>
          <w:i/>
          <w:sz w:val="24"/>
          <w:szCs w:val="24"/>
        </w:rPr>
      </w:pPr>
    </w:p>
    <w:p w14:paraId="6CE70947">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синтаксические нормы, словосочетание, согласование, управление, примыкание, предложение, синтаксические нормы, простое предложение, подлежащее, сказуемое, предикативная связь, сложное предложение.</w:t>
      </w:r>
    </w:p>
    <w:p w14:paraId="54CA495B">
      <w:pPr>
        <w:spacing w:after="0" w:line="240" w:lineRule="auto"/>
        <w:ind w:firstLine="709"/>
        <w:jc w:val="both"/>
        <w:rPr>
          <w:rFonts w:ascii="Times New Roman" w:hAnsi="Times New Roman" w:cs="Times New Roman"/>
          <w:i/>
          <w:sz w:val="24"/>
          <w:szCs w:val="24"/>
        </w:rPr>
      </w:pPr>
    </w:p>
    <w:p w14:paraId="382E14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Выполнить:</w:t>
      </w:r>
    </w:p>
    <w:p w14:paraId="7B83DB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Изучите основную и дополнительную литературу по теме.</w:t>
      </w:r>
    </w:p>
    <w:p w14:paraId="0CF9EDFE">
      <w:pPr>
        <w:spacing w:after="0" w:line="240" w:lineRule="auto"/>
        <w:ind w:firstLine="709"/>
        <w:jc w:val="both"/>
        <w:rPr>
          <w:rFonts w:ascii="Times New Roman" w:hAnsi="Times New Roman" w:eastAsia="Calibri" w:cs="Times New Roman"/>
          <w:sz w:val="24"/>
          <w:szCs w:val="24"/>
          <w:lang w:eastAsia="en-US"/>
        </w:rPr>
      </w:pPr>
    </w:p>
    <w:p w14:paraId="24BA457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Замените данные глагольные словосочетания именными, образуя от глаголов существительные; подчеркните именные словосочетания, в которых изменился падеж зависимого (управляемого) слова.</w:t>
      </w:r>
    </w:p>
    <w:p w14:paraId="305CB63C">
      <w:pPr>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 xml:space="preserve">Образец: </w:t>
      </w:r>
      <w:r>
        <w:rPr>
          <w:rFonts w:ascii="Times New Roman" w:hAnsi="Times New Roman" w:cs="Times New Roman"/>
          <w:sz w:val="24"/>
          <w:szCs w:val="24"/>
        </w:rPr>
        <w:t>Прощаться с товарищами – прощание с товарищами.</w:t>
      </w:r>
    </w:p>
    <w:p w14:paraId="6DBD3E1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Презирать трусов; бороться за мир; восхищаться картиной; встретиться с другом; уважать учителя; любить детей; осветить улицы; выполнить приказ; оросить поля; сортировать семена; хранить документы</w:t>
      </w:r>
      <w:r>
        <w:rPr>
          <w:rFonts w:ascii="Times New Roman" w:hAnsi="Times New Roman" w:cs="Times New Roman"/>
          <w:sz w:val="24"/>
          <w:szCs w:val="24"/>
        </w:rPr>
        <w:t>.</w:t>
      </w:r>
    </w:p>
    <w:p w14:paraId="3615A470">
      <w:pPr>
        <w:spacing w:after="0" w:line="240" w:lineRule="auto"/>
        <w:ind w:firstLine="709"/>
        <w:jc w:val="both"/>
        <w:rPr>
          <w:rFonts w:ascii="Times New Roman" w:hAnsi="Times New Roman" w:cs="Times New Roman"/>
          <w:sz w:val="24"/>
          <w:szCs w:val="24"/>
        </w:rPr>
      </w:pPr>
    </w:p>
    <w:p w14:paraId="67B3E9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 данным ниже словосочетаниям подберите синонимичные, отличающиеся от них по строению.</w:t>
      </w:r>
    </w:p>
    <w:p w14:paraId="3F075E7B">
      <w:pPr>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Образец.</w:t>
      </w:r>
      <w:r>
        <w:rPr>
          <w:rFonts w:ascii="Times New Roman" w:hAnsi="Times New Roman" w:cs="Times New Roman"/>
          <w:sz w:val="24"/>
          <w:szCs w:val="24"/>
        </w:rPr>
        <w:t xml:space="preserve"> Сестрин платок – платок сестры.</w:t>
      </w:r>
    </w:p>
    <w:p w14:paraId="25213B8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Металлический стержень, гранитная плита, молочная бутылка, щётка для сапог, сочетания из пяти букв, оконное стекло, труба высотой двадцать метров, подарок сына, забор из досок, впадина полукилометровой глубины, пятиэтажный дом, трёх­трубный крейсер, информационный отдел, фруктовый нож.</w:t>
      </w:r>
    </w:p>
    <w:p w14:paraId="1525FF2E">
      <w:pPr>
        <w:spacing w:after="0" w:line="240" w:lineRule="auto"/>
        <w:ind w:firstLine="709"/>
        <w:jc w:val="both"/>
        <w:rPr>
          <w:rFonts w:ascii="Times New Roman" w:hAnsi="Times New Roman" w:cs="Times New Roman"/>
          <w:sz w:val="24"/>
          <w:szCs w:val="24"/>
        </w:rPr>
      </w:pPr>
    </w:p>
    <w:p w14:paraId="4B10CA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Составьте словосочетания, поставив заключенные в скобки слова в нужном падеже.</w:t>
      </w:r>
    </w:p>
    <w:p w14:paraId="7FD6239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Встретиться (девушка),</w:t>
      </w:r>
    </w:p>
    <w:p w14:paraId="37A0C4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мечта (карьера),</w:t>
      </w:r>
    </w:p>
    <w:p w14:paraId="6CD77F6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преклонение (талант),</w:t>
      </w:r>
    </w:p>
    <w:p w14:paraId="04D6541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долг (родители),</w:t>
      </w:r>
    </w:p>
    <w:p w14:paraId="01B125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выплатить (кредит),</w:t>
      </w:r>
    </w:p>
    <w:p w14:paraId="045341B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восхищаться (красота).</w:t>
      </w:r>
    </w:p>
    <w:p w14:paraId="6C5725BA">
      <w:pPr>
        <w:spacing w:after="0" w:line="240" w:lineRule="auto"/>
        <w:ind w:firstLine="709"/>
        <w:jc w:val="both"/>
        <w:rPr>
          <w:rFonts w:ascii="Times New Roman" w:hAnsi="Times New Roman" w:cs="Times New Roman"/>
          <w:i/>
          <w:sz w:val="24"/>
          <w:szCs w:val="24"/>
        </w:rPr>
      </w:pPr>
    </w:p>
    <w:p w14:paraId="476A57BE">
      <w:pPr>
        <w:spacing w:after="0" w:line="240" w:lineRule="auto"/>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 Составьте словосочетания, используя однородные члены, данные слева, и зависимые слова, помещённые справа.</w:t>
      </w:r>
    </w:p>
    <w:p w14:paraId="11E368E1">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sz w:val="24"/>
          <w:szCs w:val="24"/>
          <w:lang w:eastAsia="en-US"/>
        </w:rPr>
        <w:t xml:space="preserve">Образец: </w:t>
      </w:r>
      <w:r>
        <w:rPr>
          <w:rFonts w:ascii="Times New Roman" w:hAnsi="Times New Roman" w:eastAsia="Calibri" w:cs="Times New Roman"/>
          <w:i/>
          <w:sz w:val="24"/>
          <w:szCs w:val="24"/>
          <w:lang w:eastAsia="en-US"/>
        </w:rPr>
        <w:t>подготовка и руководство + аспиранты = подготовка аспирантов и руководство ими.</w:t>
      </w:r>
    </w:p>
    <w:p w14:paraId="1D37D71E">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помощь и сотрудничество +предприятие;</w:t>
      </w:r>
    </w:p>
    <w:p w14:paraId="5DF7A21A">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руководство и контроль + организация;</w:t>
      </w:r>
    </w:p>
    <w:p w14:paraId="1CAE3D63">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надеяться и верить + свои выпускники;</w:t>
      </w:r>
    </w:p>
    <w:p w14:paraId="41CF7E13">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подбор и наблюдение + факты;</w:t>
      </w:r>
    </w:p>
    <w:p w14:paraId="63A2A7AD">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понять и смириться + трудности;</w:t>
      </w:r>
    </w:p>
    <w:p w14:paraId="5F813510">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координировать и руководить + деятельность организаций.</w:t>
      </w:r>
    </w:p>
    <w:p w14:paraId="59D9377C">
      <w:pPr>
        <w:spacing w:after="0" w:line="240" w:lineRule="auto"/>
        <w:ind w:firstLine="709"/>
        <w:jc w:val="both"/>
        <w:rPr>
          <w:rFonts w:ascii="Times New Roman" w:hAnsi="Times New Roman" w:eastAsia="Calibri" w:cs="Times New Roman"/>
          <w:i/>
          <w:sz w:val="24"/>
          <w:szCs w:val="24"/>
          <w:lang w:eastAsia="en-US"/>
        </w:rPr>
      </w:pPr>
    </w:p>
    <w:p w14:paraId="5E8E3F4D">
      <w:pPr>
        <w:spacing w:after="0" w:line="240" w:lineRule="auto"/>
        <w:ind w:firstLine="709"/>
        <w:rPr>
          <w:rFonts w:ascii="Times New Roman" w:hAnsi="Times New Roman" w:cs="Times New Roman"/>
          <w:sz w:val="24"/>
          <w:szCs w:val="24"/>
        </w:rPr>
      </w:pPr>
      <w:r>
        <w:rPr>
          <w:rFonts w:ascii="Times New Roman" w:hAnsi="Times New Roman" w:eastAsia="Calibri" w:cs="Times New Roman"/>
          <w:sz w:val="24"/>
          <w:szCs w:val="24"/>
          <w:lang w:eastAsia="en-US"/>
        </w:rPr>
        <w:t xml:space="preserve">6. </w:t>
      </w:r>
      <w:r>
        <w:rPr>
          <w:rFonts w:ascii="Times New Roman" w:hAnsi="Times New Roman" w:cs="Times New Roman"/>
          <w:sz w:val="24"/>
          <w:szCs w:val="24"/>
        </w:rPr>
        <w:t>Раскройте скобки, обращая внимание на именное и глагольное управление.</w:t>
      </w:r>
    </w:p>
    <w:p w14:paraId="7C3383B7">
      <w:pPr>
        <w:spacing w:after="0" w:line="240" w:lineRule="auto"/>
        <w:ind w:firstLine="709"/>
        <w:rPr>
          <w:rFonts w:ascii="Times New Roman" w:hAnsi="Times New Roman" w:cs="Times New Roman"/>
          <w:i/>
          <w:sz w:val="24"/>
          <w:szCs w:val="24"/>
        </w:rPr>
      </w:pPr>
      <w:r>
        <w:rPr>
          <w:rFonts w:ascii="Times New Roman" w:hAnsi="Times New Roman" w:cs="Times New Roman"/>
          <w:b/>
          <w:i/>
          <w:sz w:val="24"/>
          <w:szCs w:val="24"/>
        </w:rPr>
        <w:t>А.</w:t>
      </w:r>
      <w:r>
        <w:rPr>
          <w:rFonts w:ascii="Times New Roman" w:hAnsi="Times New Roman" w:cs="Times New Roman"/>
          <w:i/>
          <w:sz w:val="24"/>
          <w:szCs w:val="24"/>
        </w:rPr>
        <w:t xml:space="preserve"> Аванс (расход, командировка); </w:t>
      </w:r>
    </w:p>
    <w:p w14:paraId="335B7746">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Идентичный (прежний); </w:t>
      </w:r>
    </w:p>
    <w:p w14:paraId="23F4E494">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Исчисляться (10 миллионов рублей); </w:t>
      </w:r>
    </w:p>
    <w:p w14:paraId="3E65260D">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Ходатайствовать (подопечный); </w:t>
      </w:r>
    </w:p>
    <w:p w14:paraId="42AD3107">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Базироваться (результат); </w:t>
      </w:r>
    </w:p>
    <w:p w14:paraId="3098D472">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Отзыв (книга);</w:t>
      </w:r>
    </w:p>
    <w:p w14:paraId="02F6499F">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Рецензия (статья); </w:t>
      </w:r>
    </w:p>
    <w:p w14:paraId="4D475141">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Отчитываться (проделанная работа); </w:t>
      </w:r>
    </w:p>
    <w:p w14:paraId="4FEFC638">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Рекламация (товара);</w:t>
      </w:r>
    </w:p>
    <w:p w14:paraId="167E74BC">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Аннотация (монография); </w:t>
      </w:r>
    </w:p>
    <w:p w14:paraId="3856445E">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Альтернатива (это решение);</w:t>
      </w:r>
    </w:p>
    <w:p w14:paraId="77FC51DA">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Доказательство (правота); </w:t>
      </w:r>
    </w:p>
    <w:p w14:paraId="7BF736F5">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Заведующий (магазин); </w:t>
      </w:r>
    </w:p>
    <w:p w14:paraId="2E30AB8F">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Равноправны (друг друга). </w:t>
      </w:r>
    </w:p>
    <w:p w14:paraId="25D809DC">
      <w:pPr>
        <w:spacing w:after="0" w:line="240" w:lineRule="auto"/>
        <w:ind w:firstLine="709"/>
        <w:rPr>
          <w:rFonts w:ascii="Times New Roman" w:hAnsi="Times New Roman" w:cs="Times New Roman"/>
          <w:b/>
          <w:i/>
          <w:sz w:val="24"/>
          <w:szCs w:val="24"/>
        </w:rPr>
      </w:pPr>
    </w:p>
    <w:p w14:paraId="545BFFB1">
      <w:pPr>
        <w:spacing w:after="0" w:line="240" w:lineRule="auto"/>
        <w:ind w:firstLine="709"/>
        <w:rPr>
          <w:rFonts w:ascii="Times New Roman" w:hAnsi="Times New Roman" w:cs="Times New Roman"/>
          <w:i/>
          <w:sz w:val="24"/>
          <w:szCs w:val="24"/>
        </w:rPr>
      </w:pPr>
      <w:r>
        <w:rPr>
          <w:rFonts w:ascii="Times New Roman" w:hAnsi="Times New Roman" w:cs="Times New Roman"/>
          <w:b/>
          <w:i/>
          <w:sz w:val="24"/>
          <w:szCs w:val="24"/>
        </w:rPr>
        <w:t>Б.</w:t>
      </w:r>
      <w:r>
        <w:rPr>
          <w:rFonts w:ascii="Times New Roman" w:hAnsi="Times New Roman" w:cs="Times New Roman"/>
          <w:i/>
          <w:sz w:val="24"/>
          <w:szCs w:val="24"/>
        </w:rPr>
        <w:t xml:space="preserve"> Воплощение (жизнь) – претворение (практика); </w:t>
      </w:r>
    </w:p>
    <w:p w14:paraId="636D3FDD">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Обидеться (эти слова) – обижен (подозрения); </w:t>
      </w:r>
    </w:p>
    <w:p w14:paraId="1AB908A2">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Обрадоваться (новость) – обрадован (известие); </w:t>
      </w:r>
    </w:p>
    <w:p w14:paraId="654756AC">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Основывать (наблюдения) – обосновывать (данные); </w:t>
      </w:r>
    </w:p>
    <w:p w14:paraId="2B34DACB">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Превосходство (соперника) – преимущество (конкурент); </w:t>
      </w:r>
    </w:p>
    <w:p w14:paraId="67DE104C">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 xml:space="preserve">Рассердиться (шутка) – рассержен (новость); </w:t>
      </w:r>
    </w:p>
    <w:p w14:paraId="3B1A4051">
      <w:pPr>
        <w:spacing w:after="0" w:line="240" w:lineRule="auto"/>
        <w:ind w:firstLine="709"/>
        <w:rPr>
          <w:rFonts w:ascii="Times New Roman" w:hAnsi="Times New Roman" w:cs="Times New Roman"/>
          <w:i/>
          <w:sz w:val="24"/>
          <w:szCs w:val="24"/>
        </w:rPr>
      </w:pPr>
      <w:r>
        <w:rPr>
          <w:rFonts w:ascii="Times New Roman" w:hAnsi="Times New Roman" w:cs="Times New Roman"/>
          <w:i/>
          <w:sz w:val="24"/>
          <w:szCs w:val="24"/>
        </w:rPr>
        <w:t>Уплатить (услуги) – оплатить (проезд);</w:t>
      </w:r>
    </w:p>
    <w:p w14:paraId="60A529D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Удивляться (умение) – удивлен (трудолюбие).</w:t>
      </w:r>
    </w:p>
    <w:p w14:paraId="223F1DC1">
      <w:pPr>
        <w:spacing w:after="0" w:line="240" w:lineRule="auto"/>
        <w:ind w:firstLine="709"/>
        <w:jc w:val="both"/>
        <w:rPr>
          <w:rFonts w:ascii="Times New Roman" w:hAnsi="Times New Roman" w:cs="Times New Roman"/>
          <w:i/>
          <w:sz w:val="24"/>
          <w:szCs w:val="24"/>
        </w:rPr>
      </w:pPr>
    </w:p>
    <w:p w14:paraId="34B8C418">
      <w:pPr>
        <w:spacing w:after="0" w:line="240" w:lineRule="auto"/>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7. Согласуйте определения с определяемыми словами. Обоснуйте ответ.</w:t>
      </w:r>
    </w:p>
    <w:p w14:paraId="1C1B4360">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Два (первые, первых) ме́ста; (первые, первых) два ме́ста; (первые, первых) две части книги; четыре (последние, последних) окна́; три (новые, новых) села́; две (старшие, старших) сестры́; (каждые, каждых) три часа́; две (высокие, высоких) горы́, две (сильные, сильных) руки́; два (милые, милых) лица́.</w:t>
      </w:r>
    </w:p>
    <w:p w14:paraId="13D01734">
      <w:pPr>
        <w:spacing w:after="0" w:line="240" w:lineRule="auto"/>
        <w:ind w:firstLine="709"/>
        <w:jc w:val="both"/>
        <w:rPr>
          <w:rFonts w:ascii="Times New Roman" w:hAnsi="Times New Roman" w:eastAsia="Calibri" w:cs="Times New Roman"/>
          <w:i/>
          <w:sz w:val="24"/>
          <w:szCs w:val="24"/>
          <w:lang w:eastAsia="en-US"/>
        </w:rPr>
      </w:pPr>
    </w:p>
    <w:p w14:paraId="6784662D">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cs="Times New Roman"/>
          <w:sz w:val="24"/>
          <w:szCs w:val="24"/>
        </w:rPr>
        <w:t>8. Раскройте скобки, поставив заключенные в них слова в нужном падеже.</w:t>
      </w:r>
    </w:p>
    <w:p w14:paraId="33F72EB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Поступить наперекор (желание) друзей, идти навстречу (ветер), действовать согласно (закон), вопреки (предсказание), благодаря (прочные знания), добиться успеха благодаря (серьезное отношение) к делу, по (сколько) книг вы получили, нам дали (несколько) тетрадей, выдали по (десять) рублей, по (приезд) в город устроился в гостинице, тосковал по (родное село), грустил по (вы), сделать доклад по (возвращение), приехать на стройку по (окончание) вуза, вопреки (совет) друзей, тужить по (он), действовать согласно (предписание), скучать по (сын).</w:t>
      </w:r>
    </w:p>
    <w:p w14:paraId="49F14D79">
      <w:pPr>
        <w:spacing w:after="0" w:line="240" w:lineRule="auto"/>
        <w:ind w:firstLine="709"/>
        <w:jc w:val="both"/>
        <w:rPr>
          <w:rFonts w:ascii="Times New Roman" w:hAnsi="Times New Roman" w:cs="Times New Roman"/>
          <w:i/>
          <w:sz w:val="24"/>
          <w:szCs w:val="24"/>
        </w:rPr>
      </w:pPr>
    </w:p>
    <w:p w14:paraId="065C32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Спишите, раскрывая скобки, вставляя пропущенные буквы.</w:t>
      </w:r>
    </w:p>
    <w:p w14:paraId="6E2CEED0">
      <w:pPr>
        <w:spacing w:after="0" w:line="240" w:lineRule="auto"/>
        <w:ind w:firstLine="709"/>
        <w:jc w:val="both"/>
        <w:rPr>
          <w:rFonts w:ascii="Times New Roman" w:hAnsi="Times New Roman" w:cs="Times New Roman"/>
          <w:i/>
          <w:sz w:val="24"/>
          <w:szCs w:val="24"/>
        </w:rPr>
      </w:pPr>
      <w:r>
        <w:rPr>
          <w:rFonts w:ascii="Times New Roman" w:hAnsi="Times New Roman" w:cs="Times New Roman"/>
          <w:b/>
          <w:sz w:val="24"/>
          <w:szCs w:val="24"/>
        </w:rPr>
        <w:t>А.</w:t>
      </w:r>
      <w:r>
        <w:rPr>
          <w:rFonts w:ascii="Times New Roman" w:hAnsi="Times New Roman" w:cs="Times New Roman"/>
          <w:i/>
          <w:sz w:val="24"/>
          <w:szCs w:val="24"/>
        </w:rPr>
        <w:t xml:space="preserve"> (В) течени... дня, (в) продолжени... речи, (на) счет меня не беспокойся, (в) продолжени... романа, (в) следстви... болезни, (в) завершени... работы состоялось собрание; (в) следстви..., которое вел опытный работник...; (в) течени... болезни наметились улучшения; (в) отличи... от Онегина..., (в) заключени... врача, (в) заключени... юриста; недостатки выявились (в) завершени... отчета; он пробыл (в) заключени... три года, (во)избежан... пожара, (в)отношен... доклада; все дело (в)отлич... между героями, (в)роде птицы, (в)место веселья, (на)встречу волнам.</w:t>
      </w:r>
    </w:p>
    <w:p w14:paraId="31B2DAE7">
      <w:pPr>
        <w:spacing w:after="0" w:line="240" w:lineRule="auto"/>
        <w:ind w:firstLine="709"/>
        <w:jc w:val="both"/>
        <w:rPr>
          <w:rFonts w:ascii="Times New Roman" w:hAnsi="Times New Roman" w:cs="Times New Roman"/>
          <w:i/>
          <w:sz w:val="24"/>
          <w:szCs w:val="24"/>
        </w:rPr>
      </w:pPr>
    </w:p>
    <w:p w14:paraId="04610F91">
      <w:pPr>
        <w:spacing w:after="0" w:line="240" w:lineRule="auto"/>
        <w:ind w:firstLine="709"/>
        <w:jc w:val="both"/>
        <w:rPr>
          <w:rFonts w:ascii="Times New Roman" w:hAnsi="Times New Roman" w:cs="Times New Roman"/>
          <w:i/>
          <w:sz w:val="24"/>
          <w:szCs w:val="24"/>
        </w:rPr>
      </w:pPr>
      <w:r>
        <w:rPr>
          <w:rFonts w:ascii="Times New Roman" w:hAnsi="Times New Roman" w:cs="Times New Roman"/>
          <w:b/>
          <w:sz w:val="24"/>
          <w:szCs w:val="24"/>
        </w:rPr>
        <w:t>Б.</w:t>
      </w:r>
      <w:r>
        <w:rPr>
          <w:rFonts w:ascii="Times New Roman" w:hAnsi="Times New Roman" w:cs="Times New Roman"/>
          <w:i/>
          <w:sz w:val="24"/>
          <w:szCs w:val="24"/>
        </w:rPr>
        <w:t xml:space="preserve"> (В)виду длительной засухи мы часто поливали огород водой из соседнего озерка. (В)следстви... по этому делу было много погрешностей. (В)заключени... доклада были приведены убедительные цифры. (Не)смотря на поздний час, спать никто не ложился. В те страшные времена (в)заключени... находилось много прекрасных и умных людей из русской интеллигенции. Парашютист прыгнул, (не)смотря вниз. Охотники стали на поляне (на)против густых зарослей леса. (В)заключени... акта ревизии давалась оценка работы казначея. Имей (в)виду: я могу обидеться. (В)следстви... ремонта клуб был закрыт.</w:t>
      </w:r>
    </w:p>
    <w:p w14:paraId="33E5DE47">
      <w:pPr>
        <w:spacing w:after="0" w:line="240" w:lineRule="auto"/>
        <w:ind w:firstLine="709"/>
        <w:jc w:val="both"/>
        <w:rPr>
          <w:rFonts w:ascii="Times New Roman" w:hAnsi="Times New Roman" w:cs="Times New Roman"/>
          <w:i/>
          <w:sz w:val="24"/>
          <w:szCs w:val="24"/>
        </w:rPr>
      </w:pPr>
    </w:p>
    <w:p w14:paraId="7DDAD11C">
      <w:pPr>
        <w:spacing w:after="0" w:line="240" w:lineRule="auto"/>
        <w:ind w:firstLine="709"/>
        <w:jc w:val="both"/>
        <w:rPr>
          <w:rFonts w:ascii="Times New Roman" w:hAnsi="Times New Roman" w:eastAsia="Times-Roman" w:cs="Times New Roman"/>
          <w:sz w:val="24"/>
          <w:szCs w:val="24"/>
          <w:lang w:val="uk-UA" w:eastAsia="en-US"/>
        </w:rPr>
      </w:pPr>
      <w:r>
        <w:rPr>
          <w:rFonts w:ascii="Times New Roman" w:hAnsi="Times New Roman" w:eastAsia="Times-Roman" w:cs="Times New Roman"/>
          <w:sz w:val="24"/>
          <w:szCs w:val="24"/>
          <w:lang w:val="uk-UA" w:eastAsia="en-US"/>
        </w:rPr>
        <w:t>10. Выберите один из заключенных в скобки вариантов.</w:t>
      </w:r>
    </w:p>
    <w:p w14:paraId="5117568E">
      <w:pPr>
        <w:spacing w:after="0" w:line="240" w:lineRule="auto"/>
        <w:ind w:firstLine="709"/>
        <w:jc w:val="both"/>
        <w:rPr>
          <w:rFonts w:ascii="Times New Roman" w:hAnsi="Times New Roman" w:eastAsia="Times-Roman" w:cs="Times New Roman"/>
          <w:i/>
          <w:sz w:val="24"/>
          <w:szCs w:val="24"/>
          <w:lang w:val="uk-UA" w:eastAsia="en-US"/>
        </w:rPr>
      </w:pPr>
      <w:r>
        <w:rPr>
          <w:rFonts w:ascii="Times New Roman" w:hAnsi="Times New Roman" w:eastAsia="Times-Roman" w:cs="Times New Roman"/>
          <w:i/>
          <w:sz w:val="24"/>
          <w:szCs w:val="24"/>
          <w:lang w:val="uk-UA" w:eastAsia="en-US"/>
        </w:rPr>
        <w:t xml:space="preserve">1. Мать сильно беспокоилась (за </w:t>
      </w:r>
      <w:r>
        <w:rPr>
          <w:rFonts w:ascii="Times New Roman" w:hAnsi="Times New Roman" w:eastAsia="Times-Italic" w:cs="Times New Roman"/>
          <w:i/>
          <w:iCs/>
          <w:sz w:val="24"/>
          <w:szCs w:val="24"/>
          <w:lang w:val="uk-UA" w:eastAsia="en-US"/>
        </w:rPr>
        <w:t>сына – о сыне)</w:t>
      </w:r>
      <w:r>
        <w:rPr>
          <w:rFonts w:ascii="Times New Roman" w:hAnsi="Times New Roman" w:eastAsia="Times-Roman" w:cs="Times New Roman"/>
          <w:i/>
          <w:sz w:val="24"/>
          <w:szCs w:val="24"/>
          <w:lang w:val="uk-UA" w:eastAsia="en-US"/>
        </w:rPr>
        <w:t xml:space="preserve">. 2. Всякий непредубежденный человек видит преимущества новой антивирусной программы системы </w:t>
      </w:r>
      <w:r>
        <w:rPr>
          <w:rFonts w:ascii="Times New Roman" w:hAnsi="Times New Roman" w:eastAsia="Times-Italic" w:cs="Times New Roman"/>
          <w:i/>
          <w:iCs/>
          <w:sz w:val="24"/>
          <w:szCs w:val="24"/>
          <w:lang w:val="uk-UA" w:eastAsia="en-US"/>
        </w:rPr>
        <w:t>(над – перед) прежней</w:t>
      </w:r>
      <w:r>
        <w:rPr>
          <w:rFonts w:ascii="Times New Roman" w:hAnsi="Times New Roman" w:eastAsia="Times-Roman" w:cs="Times New Roman"/>
          <w:i/>
          <w:sz w:val="24"/>
          <w:szCs w:val="24"/>
          <w:lang w:val="uk-UA" w:eastAsia="en-US"/>
        </w:rPr>
        <w:t xml:space="preserve">. 3. Решимость прогрессивных сил во всех частях света не допустить новую войну вселяет в нас уверенность в </w:t>
      </w:r>
      <w:r>
        <w:rPr>
          <w:rFonts w:ascii="Times New Roman" w:hAnsi="Times New Roman" w:eastAsia="Times-Italic" w:cs="Times New Roman"/>
          <w:i/>
          <w:iCs/>
          <w:sz w:val="24"/>
          <w:szCs w:val="24"/>
          <w:lang w:val="uk-UA" w:eastAsia="en-US"/>
        </w:rPr>
        <w:t xml:space="preserve">(победу – победе) </w:t>
      </w:r>
      <w:r>
        <w:rPr>
          <w:rFonts w:ascii="Times New Roman" w:hAnsi="Times New Roman" w:eastAsia="Times-Roman" w:cs="Times New Roman"/>
          <w:i/>
          <w:sz w:val="24"/>
          <w:szCs w:val="24"/>
          <w:lang w:val="uk-UA" w:eastAsia="en-US"/>
        </w:rPr>
        <w:t xml:space="preserve">дела мира. 4. Напрасны были его попытки </w:t>
      </w:r>
      <w:r>
        <w:rPr>
          <w:rFonts w:ascii="Times New Roman" w:hAnsi="Times New Roman" w:eastAsia="Times-Italic" w:cs="Times New Roman"/>
          <w:i/>
          <w:iCs/>
          <w:sz w:val="24"/>
          <w:szCs w:val="24"/>
          <w:lang w:val="uk-UA" w:eastAsia="en-US"/>
        </w:rPr>
        <w:t xml:space="preserve">(тормозить – препятствовать) </w:t>
      </w:r>
      <w:r>
        <w:rPr>
          <w:rFonts w:ascii="Times New Roman" w:hAnsi="Times New Roman" w:eastAsia="Times-Roman" w:cs="Times New Roman"/>
          <w:i/>
          <w:sz w:val="24"/>
          <w:szCs w:val="24"/>
          <w:lang w:val="uk-UA" w:eastAsia="en-US"/>
        </w:rPr>
        <w:t xml:space="preserve">развитию физкультурного движения. 5. К концу года профсоюзный комитет должен будет отчитаться </w:t>
      </w:r>
      <w:r>
        <w:rPr>
          <w:rFonts w:ascii="Times New Roman" w:hAnsi="Times New Roman" w:eastAsia="Times-Italic" w:cs="Times New Roman"/>
          <w:i/>
          <w:iCs/>
          <w:sz w:val="24"/>
          <w:szCs w:val="24"/>
          <w:lang w:val="uk-UA" w:eastAsia="en-US"/>
        </w:rPr>
        <w:t>(о – в)</w:t>
      </w:r>
      <w:r>
        <w:rPr>
          <w:rFonts w:ascii="Times New Roman" w:hAnsi="Times New Roman" w:eastAsia="Times-Roman" w:cs="Times New Roman"/>
          <w:i/>
          <w:sz w:val="24"/>
          <w:szCs w:val="24"/>
          <w:lang w:val="uk-UA" w:eastAsia="en-US"/>
        </w:rPr>
        <w:t xml:space="preserve">проделанной работе. 6. Астрономы с большим интересом наблюдали </w:t>
      </w:r>
      <w:r>
        <w:rPr>
          <w:rFonts w:ascii="Times New Roman" w:hAnsi="Times New Roman" w:eastAsia="Times-Italic" w:cs="Times New Roman"/>
          <w:i/>
          <w:iCs/>
          <w:sz w:val="24"/>
          <w:szCs w:val="24"/>
          <w:lang w:val="uk-UA" w:eastAsia="en-US"/>
        </w:rPr>
        <w:t>(за солнечным затмением – солнечное затмение)</w:t>
      </w:r>
      <w:r>
        <w:rPr>
          <w:rFonts w:ascii="Times New Roman" w:hAnsi="Times New Roman" w:eastAsia="Times-Roman" w:cs="Times New Roman"/>
          <w:i/>
          <w:sz w:val="24"/>
          <w:szCs w:val="24"/>
          <w:lang w:val="uk-UA" w:eastAsia="en-US"/>
        </w:rPr>
        <w:t xml:space="preserve">. 7. Мальчик бросил </w:t>
      </w:r>
      <w:r>
        <w:rPr>
          <w:rFonts w:ascii="Times New Roman" w:hAnsi="Times New Roman" w:eastAsia="Times-Italic" w:cs="Times New Roman"/>
          <w:i/>
          <w:iCs/>
          <w:sz w:val="24"/>
          <w:szCs w:val="24"/>
          <w:lang w:val="uk-UA" w:eastAsia="en-US"/>
        </w:rPr>
        <w:t xml:space="preserve">(камень – камнем) </w:t>
      </w:r>
      <w:r>
        <w:rPr>
          <w:rFonts w:ascii="Times New Roman" w:hAnsi="Times New Roman" w:eastAsia="Times-Roman" w:cs="Times New Roman"/>
          <w:i/>
          <w:sz w:val="24"/>
          <w:szCs w:val="24"/>
          <w:lang w:val="uk-UA" w:eastAsia="en-US"/>
        </w:rPr>
        <w:t>в воду. 8. (</w:t>
      </w:r>
      <w:r>
        <w:rPr>
          <w:rFonts w:ascii="Times New Roman" w:hAnsi="Times New Roman" w:eastAsia="Times-Italic" w:cs="Times New Roman"/>
          <w:i/>
          <w:iCs/>
          <w:sz w:val="24"/>
          <w:szCs w:val="24"/>
          <w:lang w:val="uk-UA" w:eastAsia="en-US"/>
        </w:rPr>
        <w:t xml:space="preserve">Чем я обязан такому лестному отзыву – чему я обязан таким лестным отзывом) </w:t>
      </w:r>
      <w:r>
        <w:rPr>
          <w:rFonts w:ascii="Times New Roman" w:hAnsi="Times New Roman" w:eastAsia="Times-Roman" w:cs="Times New Roman"/>
          <w:i/>
          <w:sz w:val="24"/>
          <w:szCs w:val="24"/>
          <w:lang w:val="uk-UA" w:eastAsia="en-US"/>
        </w:rPr>
        <w:t xml:space="preserve">о моей работе. 9. Необходимо своевременно обеспечить </w:t>
      </w:r>
      <w:r>
        <w:rPr>
          <w:rFonts w:ascii="Times New Roman" w:hAnsi="Times New Roman" w:eastAsia="Times-Italic" w:cs="Times New Roman"/>
          <w:i/>
          <w:iCs/>
          <w:sz w:val="24"/>
          <w:szCs w:val="24"/>
          <w:lang w:val="uk-UA" w:eastAsia="en-US"/>
        </w:rPr>
        <w:t xml:space="preserve">(школам потребное количество – школы потребным количеством) </w:t>
      </w:r>
      <w:r>
        <w:rPr>
          <w:rFonts w:ascii="Times New Roman" w:hAnsi="Times New Roman" w:eastAsia="Times-Roman" w:cs="Times New Roman"/>
          <w:i/>
          <w:sz w:val="24"/>
          <w:szCs w:val="24"/>
          <w:lang w:val="uk-UA" w:eastAsia="en-US"/>
        </w:rPr>
        <w:t xml:space="preserve">топлива на зиму. 10. Успокойтесь, выпейте </w:t>
      </w:r>
      <w:r>
        <w:rPr>
          <w:rFonts w:ascii="Times New Roman" w:hAnsi="Times New Roman" w:eastAsia="Times-Italic" w:cs="Times New Roman"/>
          <w:i/>
          <w:iCs/>
          <w:sz w:val="24"/>
          <w:szCs w:val="24"/>
          <w:lang w:val="uk-UA" w:eastAsia="en-US"/>
        </w:rPr>
        <w:t>(воду — воды)</w:t>
      </w:r>
      <w:r>
        <w:rPr>
          <w:rFonts w:ascii="Times New Roman" w:hAnsi="Times New Roman" w:eastAsia="Times-Roman" w:cs="Times New Roman"/>
          <w:i/>
          <w:sz w:val="24"/>
          <w:szCs w:val="24"/>
          <w:lang w:val="uk-UA" w:eastAsia="en-US"/>
        </w:rPr>
        <w:t xml:space="preserve">. </w:t>
      </w:r>
    </w:p>
    <w:p w14:paraId="5DC9EBD3">
      <w:pPr>
        <w:spacing w:after="0" w:line="240" w:lineRule="auto"/>
        <w:ind w:firstLine="709"/>
        <w:jc w:val="both"/>
        <w:rPr>
          <w:rFonts w:ascii="Times New Roman" w:hAnsi="Times New Roman" w:eastAsia="Times-Roman" w:cs="Times New Roman"/>
          <w:i/>
          <w:sz w:val="24"/>
          <w:szCs w:val="24"/>
          <w:lang w:val="uk-UA" w:eastAsia="en-US"/>
        </w:rPr>
      </w:pPr>
    </w:p>
    <w:p w14:paraId="55769737">
      <w:pPr>
        <w:spacing w:after="0" w:line="240" w:lineRule="auto"/>
        <w:ind w:firstLine="709"/>
        <w:jc w:val="both"/>
        <w:rPr>
          <w:rFonts w:ascii="Times New Roman" w:hAnsi="Times New Roman" w:eastAsia="Times-Roman" w:cs="Times New Roman"/>
          <w:i/>
          <w:sz w:val="24"/>
          <w:szCs w:val="24"/>
          <w:lang w:val="uk-UA" w:eastAsia="en-US"/>
        </w:rPr>
      </w:pPr>
      <w:r>
        <w:rPr>
          <w:rFonts w:ascii="Times New Roman" w:hAnsi="Times New Roman" w:eastAsia="Times-Roman" w:cs="Times New Roman"/>
          <w:sz w:val="24"/>
          <w:szCs w:val="24"/>
          <w:lang w:val="uk-UA" w:eastAsia="en-US"/>
        </w:rPr>
        <w:t xml:space="preserve">11. Используя предлоги </w:t>
      </w:r>
      <w:r>
        <w:rPr>
          <w:rFonts w:ascii="Times New Roman" w:hAnsi="Times New Roman" w:eastAsia="Times-Italic" w:cs="Times New Roman"/>
          <w:i/>
          <w:iCs/>
          <w:sz w:val="24"/>
          <w:szCs w:val="24"/>
          <w:lang w:val="uk-UA" w:eastAsia="en-US"/>
        </w:rPr>
        <w:t xml:space="preserve">в </w:t>
      </w:r>
      <w:r>
        <w:rPr>
          <w:rFonts w:ascii="Times New Roman" w:hAnsi="Times New Roman" w:eastAsia="Times-Roman" w:cs="Times New Roman"/>
          <w:sz w:val="24"/>
          <w:szCs w:val="24"/>
          <w:lang w:val="uk-UA" w:eastAsia="en-US"/>
        </w:rPr>
        <w:t xml:space="preserve">и </w:t>
      </w:r>
      <w:r>
        <w:rPr>
          <w:rFonts w:ascii="Times New Roman" w:hAnsi="Times New Roman" w:eastAsia="Times-Italic" w:cs="Times New Roman"/>
          <w:i/>
          <w:iCs/>
          <w:sz w:val="24"/>
          <w:szCs w:val="24"/>
          <w:lang w:val="uk-UA" w:eastAsia="en-US"/>
        </w:rPr>
        <w:t xml:space="preserve">на, </w:t>
      </w:r>
      <w:r>
        <w:rPr>
          <w:rFonts w:ascii="Times New Roman" w:hAnsi="Times New Roman" w:eastAsia="Times-Roman" w:cs="Times New Roman"/>
          <w:sz w:val="24"/>
          <w:szCs w:val="24"/>
          <w:lang w:val="uk-UA" w:eastAsia="en-US"/>
        </w:rPr>
        <w:t>составьте предложения с приводимыми ниже словами. Объясните выбор предлога.</w:t>
      </w:r>
    </w:p>
    <w:p w14:paraId="2181F1A3">
      <w:pPr>
        <w:spacing w:after="0" w:line="240" w:lineRule="auto"/>
        <w:ind w:firstLine="709"/>
        <w:jc w:val="both"/>
        <w:rPr>
          <w:rFonts w:ascii="Times New Roman" w:hAnsi="Times New Roman" w:eastAsia="Calibri" w:cs="Times New Roman"/>
          <w:i/>
          <w:sz w:val="24"/>
          <w:szCs w:val="24"/>
          <w:lang w:val="uk-UA" w:eastAsia="en-US"/>
        </w:rPr>
      </w:pPr>
      <w:r>
        <w:rPr>
          <w:rFonts w:ascii="Times New Roman" w:hAnsi="Times New Roman" w:eastAsia="Times-Roman" w:cs="Times New Roman"/>
          <w:i/>
          <w:sz w:val="24"/>
          <w:szCs w:val="24"/>
          <w:lang w:val="uk-UA" w:eastAsia="en-US"/>
        </w:rPr>
        <w:t>Квартира, почтамт, вокзал, предприятие, комбинат бытового обслуживания, полевой стан, собрание, агитпункт, киностудия, опера, флот, море, озеро, небо, село, Украина, Кавказ, Урал, Карпаты, Балканы, метро, поезд, трамвай, самолет, автобус</w:t>
      </w:r>
      <w:r>
        <w:rPr>
          <w:rFonts w:ascii="Times New Roman" w:hAnsi="Times New Roman" w:eastAsia="Times-Roman" w:cs="Times New Roman"/>
          <w:sz w:val="24"/>
          <w:szCs w:val="24"/>
          <w:lang w:val="uk-UA" w:eastAsia="en-US"/>
        </w:rPr>
        <w:t>.</w:t>
      </w:r>
    </w:p>
    <w:p w14:paraId="19CF2CBC">
      <w:pPr>
        <w:spacing w:after="0" w:line="240" w:lineRule="auto"/>
        <w:ind w:firstLine="709"/>
        <w:jc w:val="both"/>
        <w:rPr>
          <w:rFonts w:ascii="Times New Roman" w:hAnsi="Times New Roman" w:eastAsia="Calibri" w:cs="Times New Roman"/>
          <w:i/>
          <w:sz w:val="24"/>
          <w:szCs w:val="24"/>
          <w:lang w:val="uk-UA" w:eastAsia="en-US"/>
        </w:rPr>
      </w:pPr>
    </w:p>
    <w:p w14:paraId="0DD35BDE">
      <w:pPr>
        <w:spacing w:after="0" w:line="240" w:lineRule="auto"/>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sz w:val="24"/>
          <w:szCs w:val="24"/>
          <w:lang w:val="uk-UA" w:eastAsia="en-US"/>
        </w:rPr>
        <w:t>1</w:t>
      </w:r>
      <w:r>
        <w:rPr>
          <w:rFonts w:ascii="Times New Roman" w:hAnsi="Times New Roman" w:eastAsia="Calibri" w:cs="Times New Roman"/>
          <w:sz w:val="24"/>
          <w:szCs w:val="24"/>
          <w:lang w:eastAsia="en-US"/>
        </w:rPr>
        <w:t>2. Согласуйте определения с определяемыми словами. Обоснуйте ответ.</w:t>
      </w:r>
    </w:p>
    <w:p w14:paraId="1F27D1A1">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Два (первые, первых) ме́ста; (первые, первых) два ме́ста; (первые, первых) две части книги; четыре (последние, последних) окна́; три (новые, новых) села́; две (старшие, старших) сестры́; (каждые, каждых) три часа́; две (высокие, высоких) горы́, две (сильные, сильных) руки́; два (милые, милых) лица́.</w:t>
      </w:r>
    </w:p>
    <w:p w14:paraId="3F09005F">
      <w:pPr>
        <w:spacing w:after="0" w:line="240" w:lineRule="auto"/>
        <w:jc w:val="both"/>
        <w:rPr>
          <w:rFonts w:ascii="Times New Roman" w:hAnsi="Times New Roman" w:cs="Times New Roman"/>
          <w:i/>
          <w:sz w:val="24"/>
          <w:szCs w:val="24"/>
        </w:rPr>
      </w:pPr>
    </w:p>
    <w:p w14:paraId="395DE4C2">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Fonts w:ascii="Times New Roman" w:hAnsi="Times New Roman" w:cs="Times New Roman"/>
          <w:color w:val="0000FF" w:themeColor="hyperlink"/>
          <w:sz w:val="24"/>
          <w:szCs w:val="24"/>
          <w:u w:val="single"/>
        </w:rPr>
        <w:t>2</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253-266;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С. 142-149;</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Fonts w:ascii="Times New Roman" w:hAnsi="Times New Roman" w:cs="Times New Roman"/>
          <w:color w:val="0000FF" w:themeColor="hyperlink"/>
          <w:spacing w:val="6"/>
          <w:sz w:val="24"/>
          <w:szCs w:val="24"/>
          <w:u w:val="single"/>
        </w:rPr>
        <w:t>24</w:t>
      </w:r>
      <w:r>
        <w:rPr>
          <w:rFonts w:ascii="Times New Roman" w:hAnsi="Times New Roman" w:cs="Times New Roman"/>
          <w:color w:val="0000FF" w:themeColor="hyperlink"/>
          <w:spacing w:val="6"/>
          <w:sz w:val="24"/>
          <w:szCs w:val="24"/>
          <w:u w:val="single"/>
        </w:rPr>
        <w:fldChar w:fldCharType="end"/>
      </w:r>
      <w:r>
        <w:rPr>
          <w:rFonts w:ascii="Times New Roman" w:hAnsi="Times New Roman" w:cs="Times New Roman"/>
          <w:sz w:val="24"/>
          <w:szCs w:val="24"/>
        </w:rPr>
        <w:t xml:space="preserve"> – С. 74-85].</w:t>
      </w:r>
    </w:p>
    <w:p w14:paraId="770B5DCC">
      <w:pPr>
        <w:spacing w:after="0" w:line="240" w:lineRule="auto"/>
        <w:ind w:firstLine="709"/>
        <w:jc w:val="center"/>
        <w:rPr>
          <w:rFonts w:ascii="Times New Roman" w:hAnsi="Times New Roman" w:eastAsia="Calibri" w:cs="Times New Roman"/>
          <w:sz w:val="24"/>
          <w:szCs w:val="24"/>
          <w:lang w:eastAsia="en-US"/>
        </w:rPr>
      </w:pPr>
    </w:p>
    <w:p w14:paraId="45D75753">
      <w:pPr>
        <w:spacing w:after="0" w:line="240" w:lineRule="auto"/>
        <w:ind w:firstLine="709"/>
        <w:rPr>
          <w:rFonts w:ascii="Times New Roman" w:hAnsi="Times New Roman" w:cs="Times New Roman"/>
          <w:b/>
          <w:sz w:val="24"/>
          <w:szCs w:val="24"/>
        </w:rPr>
      </w:pPr>
    </w:p>
    <w:p w14:paraId="643F6409">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14</w:t>
      </w:r>
    </w:p>
    <w:p w14:paraId="69A68DF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13. Функционально-смысловые типы речи русского литературного языка. Функционально-стилистическое разнообразие русского литературного языка</w:t>
      </w:r>
    </w:p>
    <w:p w14:paraId="1D270CC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2ED363AD">
      <w:pPr>
        <w:tabs>
          <w:tab w:val="left" w:pos="284"/>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Функционально-смысловые типы речи: описание, повествование, рассуждение. </w:t>
      </w:r>
    </w:p>
    <w:p w14:paraId="61EBBDF2">
      <w:pPr>
        <w:tabs>
          <w:tab w:val="left" w:pos="284"/>
          <w:tab w:val="left" w:pos="567"/>
        </w:tabs>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 </w:t>
      </w:r>
      <w:r>
        <w:rPr>
          <w:rFonts w:ascii="Times New Roman" w:hAnsi="Times New Roman" w:cs="Times New Roman"/>
          <w:sz w:val="24"/>
          <w:szCs w:val="24"/>
          <w:shd w:val="clear" w:color="auto" w:fill="FFFFFF"/>
        </w:rPr>
        <w:t>Речевые ситуации, соответствующие различным функционально-смысловым типам речи.</w:t>
      </w:r>
    </w:p>
    <w:p w14:paraId="2644D85F">
      <w:pPr>
        <w:tabs>
          <w:tab w:val="left" w:pos="284"/>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Основные виды функциональных стилей современного русского литературного языка и их особенности: </w:t>
      </w:r>
    </w:p>
    <w:p w14:paraId="393F23F9">
      <w:pPr>
        <w:tabs>
          <w:tab w:val="left" w:pos="284"/>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официально-деловой; </w:t>
      </w:r>
    </w:p>
    <w:p w14:paraId="2EDECFFF">
      <w:pPr>
        <w:tabs>
          <w:tab w:val="left" w:pos="284"/>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научный;</w:t>
      </w:r>
    </w:p>
    <w:p w14:paraId="3ED42FC5">
      <w:pPr>
        <w:tabs>
          <w:tab w:val="left" w:pos="284"/>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публицистический;</w:t>
      </w:r>
    </w:p>
    <w:p w14:paraId="1D11FF48">
      <w:pPr>
        <w:tabs>
          <w:tab w:val="left" w:pos="284"/>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художественный;</w:t>
      </w:r>
    </w:p>
    <w:p w14:paraId="42CAB3D0">
      <w:pPr>
        <w:tabs>
          <w:tab w:val="left" w:pos="284"/>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разговорный; </w:t>
      </w:r>
    </w:p>
    <w:p w14:paraId="146D58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эпистолярный;</w:t>
      </w:r>
    </w:p>
    <w:p w14:paraId="2CAC8E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конфессиональный.</w:t>
      </w:r>
    </w:p>
    <w:p w14:paraId="788AC0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Взаимопроникновение стилей современного русского литературного языка.</w:t>
      </w:r>
    </w:p>
    <w:p w14:paraId="758E2567">
      <w:pPr>
        <w:spacing w:after="0" w:line="240" w:lineRule="auto"/>
        <w:ind w:firstLine="709"/>
        <w:jc w:val="both"/>
        <w:rPr>
          <w:rFonts w:ascii="Times New Roman" w:hAnsi="Times New Roman" w:eastAsia="Times New Roman" w:cs="Times New Roman"/>
          <w:bCs/>
          <w:sz w:val="24"/>
          <w:szCs w:val="24"/>
        </w:rPr>
      </w:pPr>
      <w:r>
        <w:rPr>
          <w:rFonts w:ascii="Times New Roman" w:hAnsi="Times New Roman" w:cs="Times New Roman"/>
          <w:sz w:val="24"/>
          <w:szCs w:val="24"/>
        </w:rPr>
        <w:t>5. Межстилевые языковые средства разных уровней языка.</w:t>
      </w:r>
    </w:p>
    <w:p w14:paraId="730A50D5">
      <w:pPr>
        <w:spacing w:after="0" w:line="240" w:lineRule="auto"/>
        <w:ind w:firstLine="709"/>
        <w:jc w:val="both"/>
        <w:rPr>
          <w:rFonts w:ascii="Times New Roman" w:hAnsi="Times New Roman" w:eastAsia="Times New Roman" w:cs="Times New Roman"/>
          <w:bCs/>
          <w:sz w:val="24"/>
          <w:szCs w:val="24"/>
        </w:rPr>
      </w:pPr>
    </w:p>
    <w:p w14:paraId="36F92B99">
      <w:pPr>
        <w:spacing w:after="0" w:line="240" w:lineRule="auto"/>
        <w:ind w:firstLine="709"/>
        <w:jc w:val="both"/>
        <w:rPr>
          <w:rFonts w:ascii="Times New Roman" w:hAnsi="Times New Roman" w:eastAsia="Times New Roman" w:cs="Times New Roman"/>
          <w:bCs/>
          <w:sz w:val="24"/>
          <w:szCs w:val="24"/>
        </w:rPr>
      </w:pPr>
      <w:r>
        <w:rPr>
          <w:rFonts w:ascii="Times New Roman" w:hAnsi="Times New Roman" w:cs="Times New Roman"/>
          <w:b/>
          <w:sz w:val="24"/>
          <w:szCs w:val="24"/>
          <w:shd w:val="clear" w:color="auto" w:fill="FFFFFF"/>
        </w:rPr>
        <w:t xml:space="preserve">Термины: </w:t>
      </w:r>
      <w:r>
        <w:rPr>
          <w:rFonts w:ascii="Times New Roman" w:hAnsi="Times New Roman" w:cs="Times New Roman"/>
          <w:sz w:val="24"/>
          <w:szCs w:val="24"/>
          <w:shd w:val="clear" w:color="auto" w:fill="FFFFFF"/>
        </w:rPr>
        <w:t xml:space="preserve">функционально-смысловой тип речи, описание, повествование, рассуждение, речевая ситуация, </w:t>
      </w:r>
      <w:r>
        <w:rPr>
          <w:rFonts w:ascii="Times New Roman" w:hAnsi="Times New Roman" w:eastAsia="Times New Roman" w:cs="Times New Roman"/>
          <w:bCs/>
          <w:sz w:val="24"/>
          <w:szCs w:val="24"/>
        </w:rPr>
        <w:t>функциональный стиль, стилистика, официально-деловой стиль, научный стиль, публицистический стиль, художественный стиль, разговорный стиль, эпистолярный стиль, конфессиональный стиль.</w:t>
      </w:r>
    </w:p>
    <w:p w14:paraId="7F84171D">
      <w:pPr>
        <w:spacing w:after="0" w:line="240" w:lineRule="auto"/>
        <w:ind w:firstLine="709"/>
        <w:jc w:val="both"/>
        <w:rPr>
          <w:rFonts w:ascii="Times New Roman" w:hAnsi="Times New Roman" w:eastAsia="Times New Roman" w:cs="Times New Roman"/>
          <w:bCs/>
          <w:sz w:val="24"/>
          <w:szCs w:val="24"/>
        </w:rPr>
      </w:pPr>
    </w:p>
    <w:p w14:paraId="6FCDEFD9">
      <w:pPr>
        <w:spacing w:after="0" w:line="240" w:lineRule="auto"/>
        <w:ind w:firstLine="709"/>
        <w:jc w:val="both"/>
        <w:rPr>
          <w:rFonts w:ascii="Times New Roman" w:hAnsi="Times New Roman" w:eastAsia="Times New Roman" w:cs="Times New Roman"/>
          <w:bCs/>
          <w:sz w:val="24"/>
          <w:szCs w:val="24"/>
        </w:rPr>
      </w:pPr>
      <w:r>
        <w:rPr>
          <w:rFonts w:ascii="Times New Roman" w:hAnsi="Times New Roman" w:cs="Times New Roman"/>
          <w:sz w:val="24"/>
          <w:szCs w:val="24"/>
        </w:rPr>
        <w:t>Выполнить:</w:t>
      </w:r>
    </w:p>
    <w:p w14:paraId="3CD1AF49">
      <w:pPr>
        <w:spacing w:after="0"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1. Изучите основную и дополнительную литературу по теме.</w:t>
      </w:r>
    </w:p>
    <w:p w14:paraId="3415705A">
      <w:pPr>
        <w:spacing w:after="0" w:line="240" w:lineRule="auto"/>
        <w:ind w:firstLine="709"/>
        <w:jc w:val="both"/>
        <w:rPr>
          <w:rFonts w:ascii="Times New Roman" w:hAnsi="Times New Roman" w:cs="Times New Roman"/>
          <w:b/>
          <w:i/>
          <w:sz w:val="24"/>
          <w:szCs w:val="24"/>
        </w:rPr>
      </w:pPr>
    </w:p>
    <w:p w14:paraId="223D4157">
      <w:pPr>
        <w:spacing w:after="0" w:line="240" w:lineRule="auto"/>
        <w:ind w:firstLine="709"/>
        <w:jc w:val="both"/>
        <w:rPr>
          <w:rFonts w:ascii="Times New Roman" w:hAnsi="Times New Roman" w:eastAsia="Times New Roman" w:cs="Times New Roman"/>
          <w:bCs/>
          <w:sz w:val="24"/>
          <w:szCs w:val="24"/>
        </w:rPr>
      </w:pPr>
      <w:r>
        <w:rPr>
          <w:rFonts w:ascii="Times New Roman" w:hAnsi="Times New Roman" w:cs="Times New Roman"/>
          <w:sz w:val="24"/>
          <w:szCs w:val="24"/>
        </w:rPr>
        <w:t xml:space="preserve">2. </w:t>
      </w:r>
      <w:r>
        <w:rPr>
          <w:rFonts w:ascii="Times New Roman" w:hAnsi="Times New Roman" w:eastAsia="Times New Roman" w:cs="Times New Roman"/>
          <w:bCs/>
          <w:sz w:val="24"/>
          <w:szCs w:val="24"/>
        </w:rPr>
        <w:t>Определите тип предложенных текстов:</w:t>
      </w:r>
    </w:p>
    <w:p w14:paraId="60FCA1CA">
      <w:pPr>
        <w:shd w:val="clear" w:color="auto" w:fill="FFFFFF"/>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b/>
          <w:sz w:val="24"/>
          <w:szCs w:val="24"/>
        </w:rPr>
        <w:t>А.</w:t>
      </w:r>
      <w:r>
        <w:rPr>
          <w:rFonts w:ascii="Times New Roman" w:hAnsi="Times New Roman" w:eastAsia="Times New Roman" w:cs="Times New Roman"/>
          <w:i/>
          <w:sz w:val="24"/>
          <w:szCs w:val="24"/>
        </w:rPr>
        <w:t xml:space="preserve"> Надвигается август, спускается вечер, спиной к нам, лицом к закату стоит чёрный лес, смотрит, как высоко над головой в апельсинных морях догорают жидкие алые острова. Вышла первая звезда. Подбирается ночная сырость</w:t>
      </w:r>
      <w:r>
        <w:rPr>
          <w:rFonts w:ascii="Times New Roman" w:hAnsi="Times New Roman" w:eastAsia="Times New Roman" w:cs="Times New Roman"/>
          <w:sz w:val="24"/>
          <w:szCs w:val="24"/>
        </w:rPr>
        <w:t>.</w:t>
      </w:r>
    </w:p>
    <w:p w14:paraId="358383B8">
      <w:pPr>
        <w:shd w:val="clear" w:color="auto" w:fill="FFFFFF"/>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b/>
          <w:sz w:val="24"/>
          <w:szCs w:val="24"/>
        </w:rPr>
        <w:t xml:space="preserve">Б. </w:t>
      </w:r>
      <w:r>
        <w:rPr>
          <w:rFonts w:ascii="Times New Roman" w:hAnsi="Times New Roman" w:eastAsia="Times New Roman" w:cs="Times New Roman"/>
          <w:i/>
          <w:sz w:val="24"/>
          <w:szCs w:val="24"/>
        </w:rPr>
        <w:t>Говорят про Россию, что она не принадлежит ни к Европе, ни к Азии, что это особый мир. Пусть будет так. Но надо ещё доказать, что человечество, помимо двух своих сторон, определяемых словами – запад и восток, обладает ещё и третьей стороной.</w:t>
      </w:r>
    </w:p>
    <w:p w14:paraId="507A4AC0">
      <w:pPr>
        <w:shd w:val="clear" w:color="auto" w:fill="FFFFFF"/>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Есть люди, которые умом создают себе сердце, другие – сердцем создают себе ум; последние успевают больше первых, потому что в чувстве гораздо больше разума, чем в разуме чувств</w:t>
      </w:r>
      <w:r>
        <w:rPr>
          <w:rFonts w:ascii="Times New Roman" w:hAnsi="Times New Roman" w:eastAsia="Times New Roman" w:cs="Times New Roman"/>
          <w:sz w:val="24"/>
          <w:szCs w:val="24"/>
        </w:rPr>
        <w:t>.</w:t>
      </w:r>
    </w:p>
    <w:p w14:paraId="2D578478">
      <w:pPr>
        <w:shd w:val="clear" w:color="auto" w:fill="FFFFFF"/>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b/>
          <w:sz w:val="24"/>
          <w:szCs w:val="24"/>
        </w:rPr>
        <w:t xml:space="preserve">В. </w:t>
      </w:r>
      <w:r>
        <w:rPr>
          <w:rFonts w:ascii="Times New Roman" w:hAnsi="Times New Roman" w:eastAsia="Times New Roman" w:cs="Times New Roman"/>
          <w:i/>
          <w:sz w:val="24"/>
          <w:szCs w:val="24"/>
        </w:rPr>
        <w:t>Тихая моя родина, ты всё так же не даёшь мне стареть и врачуешь душу своей зелёной тишиной! Но будет ли предел тишине!</w:t>
      </w:r>
    </w:p>
    <w:p w14:paraId="53F9B13C">
      <w:pPr>
        <w:shd w:val="clear" w:color="auto" w:fill="FFFFFF"/>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Как хитрая лисичка, вильнула хвостом моя тропа и затерялась в траве, а я выхожу не к молодым берёзам, а к белым сказкам моей земли. Омытые июльскими дождями, они стыдливо полощут ветками, приглушая двухнотный, непонятно откуда слышимый голос кукушки: «Ук-ку, ук-ку!»  – словно дует кто-то коротко и ритмично в пустую бутылку. И вновь трепетно нарастает берёзовый шелест.</w:t>
      </w:r>
    </w:p>
    <w:p w14:paraId="6CE7B9F0">
      <w:pPr>
        <w:shd w:val="clear" w:color="auto" w:fill="FFFFFF"/>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И мне чудится в шелесте берёз укор вечных свидетельниц человеческого горя и радости. Веками роднились с нами эти деревья, дарили нашим предкам скрипучие лапти и жаркую, бездымную лучину, растили пахучие веники, розги, полозья, копили певучесть для пастушьих рожков и мстительную тяжесть дубинам…</w:t>
      </w:r>
    </w:p>
    <w:p w14:paraId="0EEA3A59">
      <w:pPr>
        <w:shd w:val="clear" w:color="auto" w:fill="FFFFFF"/>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b/>
          <w:sz w:val="24"/>
          <w:szCs w:val="24"/>
        </w:rPr>
        <w:t xml:space="preserve">Г. </w:t>
      </w:r>
      <w:r>
        <w:rPr>
          <w:rFonts w:ascii="Times New Roman" w:hAnsi="Times New Roman" w:eastAsia="Times New Roman" w:cs="Times New Roman"/>
          <w:i/>
          <w:sz w:val="24"/>
          <w:szCs w:val="24"/>
        </w:rPr>
        <w:t>А попробуйте лечь под берёзой на мягкую, прохладную траву, так чтобы только отдельные блики солнца и яркой полдневной синевы процеживались к вам сквозь листву. Чего-чего не нашепчет вам берёза, тихо склонившись к изголовью, каких не нашелестит ласковых слов, чудных сказок, каких не навеет светлых чувств.</w:t>
      </w:r>
    </w:p>
    <w:p w14:paraId="36EEA91A">
      <w:pPr>
        <w:shd w:val="clear" w:color="auto" w:fill="FFFFFF"/>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Что ж пальма! – под ней и лечь-то нельзя, потому что или вовсе нет никакой травы, или растёт сухая, пыльная, колючая травка. Словно жестяные или фанерные гремят на ветру листья пальмы, и нет в этом громе ни души, ни ласки.</w:t>
      </w:r>
    </w:p>
    <w:p w14:paraId="6C0EF183">
      <w:pPr>
        <w:shd w:val="clear" w:color="auto" w:fill="FFFFFF"/>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А может, и вся-то красота заморских краёв лишь не уступает и приближается к тихой прелести среднерусского, левитановского, шишкинского, поленовского пейзажа?</w:t>
      </w:r>
    </w:p>
    <w:p w14:paraId="63C7FC8C">
      <w:pPr>
        <w:shd w:val="clear" w:color="auto" w:fill="FFFFFF"/>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Привыкли. Набаловались. Не знаем, чем владеем. Потому и тянет к чёрту на кулички, в так называемую экзотику. А спросите у любого иностранца, он, не задумываясь, скажет, что самая экзотическая страна, несомненно, Россия.</w:t>
      </w:r>
    </w:p>
    <w:p w14:paraId="48E6D1D9">
      <w:pPr>
        <w:shd w:val="clear" w:color="auto" w:fill="FFFFFF"/>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Д. </w:t>
      </w:r>
      <w:r>
        <w:rPr>
          <w:rFonts w:ascii="Times New Roman" w:hAnsi="Times New Roman" w:eastAsia="Times New Roman" w:cs="Times New Roman"/>
          <w:i/>
          <w:sz w:val="24"/>
          <w:szCs w:val="24"/>
        </w:rPr>
        <w:t>Мне показалось, что справа кто-то смотрит. Я оглянулся. В десяти шагах сидели в траве два выскочивших из ржи зайца. Они сидели спокойно и с юмористическим любопытством глядели на меня. Как будто им было смешно, что и я надеюсь проникнуть в ту тайну, которую они сами и все кругом прекрасно знают. При моём движении зайцы переглянулись и не спеша, несколькими большими, мягкими прыжками, бесшумно отбежали к кустам ракитника; там они снова сели и, шевеля ушами, продолжали поглядывать на меня</w:t>
      </w:r>
      <w:r>
        <w:rPr>
          <w:rFonts w:ascii="Times New Roman" w:hAnsi="Times New Roman" w:eastAsia="Times New Roman" w:cs="Times New Roman"/>
          <w:sz w:val="24"/>
          <w:szCs w:val="24"/>
        </w:rPr>
        <w:t>.</w:t>
      </w:r>
    </w:p>
    <w:p w14:paraId="3184DED5">
      <w:pPr>
        <w:shd w:val="clear" w:color="auto" w:fill="FFFFFF"/>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b/>
          <w:sz w:val="24"/>
          <w:szCs w:val="24"/>
        </w:rPr>
        <w:t xml:space="preserve">Е. </w:t>
      </w:r>
      <w:r>
        <w:rPr>
          <w:rFonts w:ascii="Times New Roman" w:hAnsi="Times New Roman" w:eastAsia="Times New Roman" w:cs="Times New Roman"/>
          <w:i/>
          <w:sz w:val="24"/>
          <w:szCs w:val="24"/>
        </w:rPr>
        <w:t>Лебеди стадом летели из холодной стороны в тёплые земли. Они летели через море. Они летели день и ночь, не отдыхая, над водою. На небе был полный месяц, и лебеди далеко внизу под собой видели синеющую воду.</w:t>
      </w:r>
    </w:p>
    <w:p w14:paraId="2758F72F">
      <w:pPr>
        <w:shd w:val="clear" w:color="auto" w:fill="FFFFFF"/>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Все лебеди уморились, махая крыльями; но они не останавливались и летели дальше. Впереди летели старые, сильные лебеди, сзади летели те, которые были моложе и слабее.</w:t>
      </w:r>
    </w:p>
    <w:p w14:paraId="0AF7B150">
      <w:pPr>
        <w:shd w:val="clear" w:color="auto" w:fill="FFFFFF"/>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Один молодой лебедь летел позади всех. Силы его ослабели. Он взмахнул крыльями и не мог лететь дальше. Тогда он, распустив крылья, пошёл вниз. Всё ближе и ближе спускался к воде; а товарищи его всё дальше и дальше белелись в месячном свет</w:t>
      </w:r>
      <w:r>
        <w:rPr>
          <w:rFonts w:ascii="Times New Roman" w:hAnsi="Times New Roman" w:eastAsia="Times New Roman" w:cs="Times New Roman"/>
          <w:sz w:val="24"/>
          <w:szCs w:val="24"/>
        </w:rPr>
        <w:t>).</w:t>
      </w:r>
    </w:p>
    <w:p w14:paraId="61B83A20">
      <w:pPr>
        <w:shd w:val="clear" w:color="auto" w:fill="FFFFFF"/>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Ж. </w:t>
      </w:r>
      <w:r>
        <w:rPr>
          <w:rFonts w:ascii="Times New Roman" w:hAnsi="Times New Roman" w:eastAsia="Times New Roman" w:cs="Times New Roman"/>
          <w:i/>
          <w:sz w:val="24"/>
          <w:szCs w:val="24"/>
        </w:rPr>
        <w:t>Были жаркие безветренные июльские дни. Лист в лесу сочен, густ и зелен, только кое-где срываются пожелтевшие берёзовые и липовые листы. Кусты шиповника осыпаны душистыми цветами, в лесных лугах сплошной медовый клевер, рожь густая, рослая, темнеет и волнуется, до половины налила, в низинах перекликаются коростели, в овсах и ржах то хрипят, то щёлкают перепела; соловей в лесу только изредка сделает колено и замолкнет, сухой жар печёт</w:t>
      </w:r>
      <w:r>
        <w:rPr>
          <w:rFonts w:ascii="Times New Roman" w:hAnsi="Times New Roman" w:eastAsia="Times New Roman" w:cs="Times New Roman"/>
          <w:sz w:val="24"/>
          <w:szCs w:val="24"/>
        </w:rPr>
        <w:t>.</w:t>
      </w:r>
    </w:p>
    <w:p w14:paraId="56384D33">
      <w:pPr>
        <w:shd w:val="clear" w:color="auto" w:fill="FFFFFF"/>
        <w:spacing w:after="0" w:line="240" w:lineRule="auto"/>
        <w:ind w:firstLine="709"/>
        <w:jc w:val="both"/>
        <w:rPr>
          <w:rFonts w:ascii="Times New Roman" w:hAnsi="Times New Roman" w:eastAsia="Times New Roman" w:cs="Times New Roman"/>
          <w:sz w:val="24"/>
          <w:szCs w:val="24"/>
          <w:lang w:eastAsia="en-US"/>
        </w:rPr>
      </w:pPr>
    </w:p>
    <w:p w14:paraId="3D0C174A">
      <w:pPr>
        <w:shd w:val="clear" w:color="auto" w:fill="FFFFFF"/>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en-US"/>
        </w:rPr>
        <w:t>3</w:t>
      </w:r>
      <w:r>
        <w:rPr>
          <w:rFonts w:ascii="Times New Roman" w:hAnsi="Times New Roman" w:eastAsia="Times New Roman" w:cs="Times New Roman"/>
          <w:color w:val="000000"/>
          <w:sz w:val="24"/>
          <w:szCs w:val="24"/>
          <w:lang w:eastAsia="en-US"/>
        </w:rPr>
        <w:t>. Спишите текст, вставив пропущенные буквы и знаки препинания. Определите тип речи. Свой ответ обоснуйте.</w:t>
      </w:r>
    </w:p>
    <w:p w14:paraId="4AFFB1EC">
      <w:pPr>
        <w:shd w:val="clear" w:color="auto" w:fill="FFFFFF"/>
        <w:spacing w:after="0" w:line="240" w:lineRule="auto"/>
        <w:ind w:firstLine="709"/>
        <w:jc w:val="both"/>
        <w:rPr>
          <w:rFonts w:ascii="Times New Roman" w:hAnsi="Times New Roman" w:eastAsia="Times New Roman" w:cs="Times New Roman"/>
          <w:i/>
          <w:color w:val="000000"/>
          <w:sz w:val="24"/>
          <w:szCs w:val="24"/>
          <w:lang w:eastAsia="en-US"/>
        </w:rPr>
      </w:pPr>
      <w:r>
        <w:rPr>
          <w:rFonts w:ascii="Times New Roman" w:hAnsi="Times New Roman" w:eastAsia="Times New Roman" w:cs="Times New Roman"/>
          <w:i/>
          <w:color w:val="000000"/>
          <w:sz w:val="24"/>
          <w:szCs w:val="24"/>
          <w:lang w:eastAsia="en-US"/>
        </w:rPr>
        <w:t>Не могу назвать себя нетерпеливым человеком. Но кажется только гений терпения мог прочитать эти дневники! Без с…мнения они писались на привалах при свете к…птилок из тюленьего жира, на с…р…капятиградусном морозе замёр…шей и усталой рукой. Видно было как в некоторых местах рука срывалась и шла вниз чертя длинную бе…помощную, бе…смысленную линию.</w:t>
      </w:r>
    </w:p>
    <w:p w14:paraId="53A40D28">
      <w:pPr>
        <w:shd w:val="clear" w:color="auto" w:fill="FFFFFF"/>
        <w:spacing w:after="0" w:line="240" w:lineRule="auto"/>
        <w:ind w:firstLine="709"/>
        <w:jc w:val="both"/>
        <w:rPr>
          <w:rFonts w:ascii="Times New Roman" w:hAnsi="Times New Roman" w:eastAsia="Times New Roman" w:cs="Times New Roman"/>
          <w:i/>
          <w:color w:val="000000"/>
          <w:sz w:val="24"/>
          <w:szCs w:val="24"/>
          <w:lang w:eastAsia="en-US"/>
        </w:rPr>
      </w:pPr>
      <w:r>
        <w:rPr>
          <w:rFonts w:ascii="Times New Roman" w:hAnsi="Times New Roman" w:eastAsia="Times New Roman" w:cs="Times New Roman"/>
          <w:i/>
          <w:color w:val="000000"/>
          <w:sz w:val="24"/>
          <w:szCs w:val="24"/>
          <w:lang w:eastAsia="en-US"/>
        </w:rPr>
        <w:t>Но я должен был их прочитать!</w:t>
      </w:r>
    </w:p>
    <w:p w14:paraId="238844D0">
      <w:pPr>
        <w:shd w:val="clear" w:color="auto" w:fill="FFFFFF"/>
        <w:spacing w:after="0" w:line="240" w:lineRule="auto"/>
        <w:ind w:firstLine="709"/>
        <w:jc w:val="both"/>
        <w:rPr>
          <w:rFonts w:ascii="Times New Roman" w:hAnsi="Times New Roman" w:eastAsia="Times New Roman" w:cs="Times New Roman"/>
          <w:i/>
          <w:color w:val="000000"/>
          <w:sz w:val="24"/>
          <w:szCs w:val="24"/>
          <w:lang w:eastAsia="en-US"/>
        </w:rPr>
      </w:pPr>
      <w:r>
        <w:rPr>
          <w:rFonts w:ascii="Times New Roman" w:hAnsi="Times New Roman" w:eastAsia="Times New Roman" w:cs="Times New Roman"/>
          <w:i/>
          <w:color w:val="000000"/>
          <w:sz w:val="24"/>
          <w:szCs w:val="24"/>
          <w:lang w:eastAsia="en-US"/>
        </w:rPr>
        <w:t>И снов(о,а) я пр…нимался за эту мучительную работу. Каждую ночь – а в свободное от полётов дни с утра – я с лупой в руках садился за стол, и вот начиналось это напряж…нное, медленное превращение рыб…ловных крючков в человеческие слова – то слова отчаяния, то надежды. Сперв(а,о) я шёл напролом – просто садился и читал. Но потом одна хитрая мысль пришла мне в голову и я сразу стал читать целыми страницами а прежде – отдельными словами.</w:t>
      </w:r>
    </w:p>
    <w:p w14:paraId="5BA7EF68">
      <w:pPr>
        <w:shd w:val="clear" w:color="auto" w:fill="FFFFFF"/>
        <w:spacing w:after="0" w:line="240" w:lineRule="auto"/>
        <w:ind w:firstLine="709"/>
        <w:jc w:val="both"/>
        <w:rPr>
          <w:rFonts w:ascii="Times New Roman" w:hAnsi="Times New Roman" w:eastAsia="Times New Roman" w:cs="Times New Roman"/>
          <w:i/>
          <w:color w:val="000000"/>
          <w:sz w:val="24"/>
          <w:szCs w:val="24"/>
          <w:lang w:eastAsia="en-US"/>
        </w:rPr>
      </w:pPr>
      <w:r>
        <w:rPr>
          <w:rFonts w:ascii="Times New Roman" w:hAnsi="Times New Roman" w:eastAsia="Times New Roman" w:cs="Times New Roman"/>
          <w:i/>
          <w:color w:val="000000"/>
          <w:sz w:val="24"/>
          <w:szCs w:val="24"/>
          <w:lang w:eastAsia="en-US"/>
        </w:rPr>
        <w:t>Перелистывая дневники я заметил, что некоторые страницы написаны гораздо отчётливее других, – например приказ который ск…пировал доктор. Я выписал из этих мест все буквы – от «а» до «я» – и составил «азбуку штурмана», причём в точности воспроизвёл все варианты его по(?)черка. И вот с этой азбукой дело пошло г…раздо быстрее. Часто стоило мне согласно этой азбуке верно уг…дать одну или две буквы, как все остальные сами собой становились на место.</w:t>
      </w:r>
    </w:p>
    <w:p w14:paraId="38F370E6">
      <w:pPr>
        <w:shd w:val="clear" w:color="auto" w:fill="FFFFFF"/>
        <w:spacing w:after="0" w:line="240" w:lineRule="auto"/>
        <w:ind w:firstLine="709"/>
        <w:jc w:val="both"/>
        <w:rPr>
          <w:rFonts w:ascii="Times New Roman" w:hAnsi="Times New Roman" w:eastAsia="Times New Roman" w:cs="Times New Roman"/>
          <w:color w:val="000000"/>
          <w:sz w:val="24"/>
          <w:szCs w:val="24"/>
          <w:lang w:eastAsia="en-US"/>
        </w:rPr>
      </w:pPr>
      <w:r>
        <w:rPr>
          <w:rFonts w:ascii="Times New Roman" w:hAnsi="Times New Roman" w:eastAsia="Times New Roman" w:cs="Times New Roman"/>
          <w:i/>
          <w:color w:val="000000"/>
          <w:sz w:val="24"/>
          <w:szCs w:val="24"/>
          <w:lang w:eastAsia="en-US"/>
        </w:rPr>
        <w:t xml:space="preserve">Так день за днём я разбирал эти дневники. </w:t>
      </w:r>
      <w:r>
        <w:rPr>
          <w:rFonts w:ascii="Times New Roman" w:hAnsi="Times New Roman" w:eastAsia="Times New Roman" w:cs="Times New Roman"/>
          <w:color w:val="000000"/>
          <w:sz w:val="24"/>
          <w:szCs w:val="24"/>
          <w:lang w:eastAsia="en-US"/>
        </w:rPr>
        <w:t>(По В. А. Каверину)</w:t>
      </w:r>
    </w:p>
    <w:p w14:paraId="2D84605D">
      <w:pPr>
        <w:shd w:val="clear" w:color="auto" w:fill="FFFFFF"/>
        <w:spacing w:after="0" w:line="240" w:lineRule="auto"/>
        <w:ind w:firstLine="709"/>
        <w:jc w:val="both"/>
        <w:rPr>
          <w:rFonts w:ascii="Times New Roman" w:hAnsi="Times New Roman" w:eastAsia="Times New Roman" w:cs="Times New Roman"/>
          <w:bCs/>
          <w:iCs/>
          <w:sz w:val="24"/>
          <w:szCs w:val="24"/>
          <w:lang w:eastAsia="en-US"/>
        </w:rPr>
      </w:pPr>
    </w:p>
    <w:p w14:paraId="1C6E064D">
      <w:pPr>
        <w:shd w:val="clear" w:color="auto" w:fill="FFFFFF"/>
        <w:spacing w:after="0" w:line="240" w:lineRule="auto"/>
        <w:ind w:firstLine="709"/>
        <w:jc w:val="both"/>
        <w:rPr>
          <w:rFonts w:ascii="Times New Roman" w:hAnsi="Times New Roman" w:eastAsia="Times New Roman" w:cs="Times New Roman"/>
          <w:color w:val="000000"/>
          <w:sz w:val="24"/>
          <w:szCs w:val="24"/>
          <w:lang w:eastAsia="en-US"/>
        </w:rPr>
      </w:pPr>
      <w:r>
        <w:rPr>
          <w:rFonts w:ascii="Times New Roman" w:hAnsi="Times New Roman" w:eastAsia="Times New Roman" w:cs="Times New Roman"/>
          <w:bCs/>
          <w:iCs/>
          <w:sz w:val="24"/>
          <w:szCs w:val="24"/>
          <w:lang w:eastAsia="en-US"/>
        </w:rPr>
        <w:t xml:space="preserve">4. Прочитайте приведенные отрывки и определите, к текстам каких функциональных стилей они принадлежат. Обоснуйте свое мнение, проанализировав структуру предложений, их лексический состав. Подчеркните слова и словосочетания, подтверждающие Вашу точку зрения. </w:t>
      </w:r>
    </w:p>
    <w:p w14:paraId="3A42B980">
      <w:pPr>
        <w:spacing w:after="0" w:line="240" w:lineRule="auto"/>
        <w:ind w:firstLine="709"/>
        <w:jc w:val="both"/>
        <w:rPr>
          <w:rFonts w:ascii="Times New Roman" w:hAnsi="Times New Roman" w:eastAsia="Times New Roman" w:cs="Times New Roman"/>
          <w:bCs/>
          <w:i/>
          <w:iCs/>
          <w:sz w:val="24"/>
          <w:szCs w:val="24"/>
          <w:lang w:eastAsia="en-US"/>
        </w:rPr>
      </w:pPr>
      <w:r>
        <w:rPr>
          <w:rFonts w:ascii="Times New Roman" w:hAnsi="Times New Roman" w:eastAsia="Times New Roman" w:cs="Times New Roman"/>
          <w:bCs/>
          <w:iCs/>
          <w:sz w:val="24"/>
          <w:szCs w:val="24"/>
          <w:lang w:eastAsia="en-US"/>
        </w:rPr>
        <w:t>3.1.</w:t>
      </w:r>
      <w:r>
        <w:rPr>
          <w:rFonts w:ascii="Times New Roman" w:hAnsi="Times New Roman" w:eastAsia="Times New Roman" w:cs="Times New Roman"/>
          <w:bCs/>
          <w:i/>
          <w:iCs/>
          <w:sz w:val="24"/>
          <w:szCs w:val="24"/>
          <w:lang w:eastAsia="en-US"/>
        </w:rPr>
        <w:t xml:space="preserve"> Уже древнегреческие мыслители видели, что помимо общего в том масштабе, в каком его постигают «частные науки» (аристотелевский термин), есть общее и большего масштаба, а именно – в отдельности для каждой из трех основных областей действительности: природы, человеческого общества, сознания (познания). Но существует и всеобщее, которое присуще земному универсуму в целом и выражается в законах и категориях типа «необходимость», «случайность», «причинность», «связь», «время» и т.п. Таким образом, структурное поле общего включает в себя конкретно общее (компетенция отдельных наук), наиболее общее каждой их трех основных областей действительности и всеобщее (компетенция философии). </w:t>
      </w:r>
    </w:p>
    <w:p w14:paraId="6A3E4710">
      <w:pPr>
        <w:spacing w:after="0" w:line="240" w:lineRule="auto"/>
        <w:ind w:firstLine="709"/>
        <w:jc w:val="both"/>
        <w:rPr>
          <w:rFonts w:ascii="Times New Roman" w:hAnsi="Times New Roman" w:eastAsia="Times New Roman" w:cs="Times New Roman"/>
          <w:bCs/>
          <w:i/>
          <w:iCs/>
          <w:sz w:val="24"/>
          <w:szCs w:val="24"/>
          <w:lang w:eastAsia="en-US"/>
        </w:rPr>
      </w:pPr>
      <w:r>
        <w:rPr>
          <w:rFonts w:ascii="Times New Roman" w:hAnsi="Times New Roman" w:eastAsia="Times New Roman" w:cs="Times New Roman"/>
          <w:bCs/>
          <w:iCs/>
          <w:sz w:val="24"/>
          <w:szCs w:val="24"/>
          <w:lang w:eastAsia="en-US"/>
        </w:rPr>
        <w:t>3.2.</w:t>
      </w:r>
      <w:r>
        <w:rPr>
          <w:rFonts w:ascii="Times New Roman" w:hAnsi="Times New Roman" w:eastAsia="Times New Roman" w:cs="Times New Roman"/>
          <w:bCs/>
          <w:i/>
          <w:iCs/>
          <w:sz w:val="24"/>
          <w:szCs w:val="24"/>
          <w:lang w:eastAsia="en-US"/>
        </w:rPr>
        <w:t xml:space="preserve"> Согласно Гражданскому кодексу Российской Федерации, обществом с ограниченной ответственностью (далее – ООО) признается учрежденная одним или несколькими лицами коммерческая организация, уставный капитал которой разделен на доли, определенные учредительными документами. В отличие от акционерного общества право на долю подтверждается не ценной бумагой (акцией), а лишь свидетельством, которое в соответствии с уставом ООО может выдаваться его участникам (учредителям).</w:t>
      </w:r>
    </w:p>
    <w:p w14:paraId="2925E0E6">
      <w:pPr>
        <w:spacing w:after="0" w:line="240" w:lineRule="auto"/>
        <w:ind w:firstLine="709"/>
        <w:jc w:val="both"/>
        <w:rPr>
          <w:rFonts w:ascii="Times New Roman" w:hAnsi="Times New Roman" w:eastAsia="Times New Roman" w:cs="Times New Roman"/>
          <w:bCs/>
          <w:i/>
          <w:iCs/>
          <w:sz w:val="24"/>
          <w:szCs w:val="24"/>
          <w:lang w:eastAsia="en-US"/>
        </w:rPr>
      </w:pPr>
      <w:r>
        <w:rPr>
          <w:rFonts w:ascii="Times New Roman" w:hAnsi="Times New Roman" w:eastAsia="Times New Roman" w:cs="Times New Roman"/>
          <w:bCs/>
          <w:iCs/>
          <w:sz w:val="24"/>
          <w:szCs w:val="24"/>
          <w:lang w:eastAsia="en-US"/>
        </w:rPr>
        <w:t>3.3.</w:t>
      </w:r>
      <w:r>
        <w:rPr>
          <w:rFonts w:ascii="Times New Roman" w:hAnsi="Times New Roman" w:eastAsia="Times New Roman" w:cs="Times New Roman"/>
          <w:bCs/>
          <w:i/>
          <w:iCs/>
          <w:sz w:val="24"/>
          <w:szCs w:val="24"/>
          <w:lang w:eastAsia="en-US"/>
        </w:rPr>
        <w:t xml:space="preserve"> Милый мой голубчик Анечка, получил твое милое письмо, и очень мне грустно было читать, как детишки заплакали, когда я уехал. Милые голубчики! Скажи им сейчас же, что папа их помнит, целует и в Петербург зовет. Обнимаю и целую беспрерывно и благословляю. Я, Аня, все нездоров: нервы очень раздражены, а в голове как туман, все точно кружится. Очень тяжело. Отдохнуть бы надо хоть недельки две от работы и заботы беспрерывной </w:t>
      </w:r>
      <w:r>
        <w:rPr>
          <w:rFonts w:ascii="Times New Roman" w:hAnsi="Times New Roman" w:eastAsia="Times New Roman" w:cs="Times New Roman"/>
          <w:i/>
          <w:color w:val="000000"/>
          <w:sz w:val="24"/>
          <w:szCs w:val="24"/>
          <w:lang w:eastAsia="en-US"/>
        </w:rPr>
        <w:t>–</w:t>
      </w:r>
      <w:r>
        <w:rPr>
          <w:rFonts w:ascii="Times New Roman" w:hAnsi="Times New Roman" w:eastAsia="Times New Roman" w:cs="Times New Roman"/>
          <w:bCs/>
          <w:i/>
          <w:iCs/>
          <w:sz w:val="24"/>
          <w:szCs w:val="24"/>
          <w:lang w:eastAsia="en-US"/>
        </w:rPr>
        <w:t xml:space="preserve"> вот что.</w:t>
      </w:r>
    </w:p>
    <w:p w14:paraId="05E96266">
      <w:pPr>
        <w:spacing w:after="0" w:line="240" w:lineRule="auto"/>
        <w:ind w:firstLine="709"/>
        <w:jc w:val="both"/>
        <w:rPr>
          <w:rFonts w:ascii="Times New Roman" w:hAnsi="Times New Roman" w:eastAsia="Times New Roman" w:cs="Times New Roman"/>
          <w:bCs/>
          <w:i/>
          <w:iCs/>
          <w:sz w:val="24"/>
          <w:szCs w:val="24"/>
          <w:lang w:eastAsia="en-US"/>
        </w:rPr>
      </w:pPr>
      <w:r>
        <w:rPr>
          <w:rFonts w:ascii="Times New Roman" w:hAnsi="Times New Roman" w:eastAsia="Times New Roman" w:cs="Times New Roman"/>
          <w:bCs/>
          <w:iCs/>
          <w:sz w:val="24"/>
          <w:szCs w:val="24"/>
          <w:lang w:eastAsia="en-US"/>
        </w:rPr>
        <w:t>3.4.</w:t>
      </w:r>
      <w:r>
        <w:rPr>
          <w:rFonts w:ascii="Times New Roman" w:hAnsi="Times New Roman" w:eastAsia="Times New Roman" w:cs="Times New Roman"/>
          <w:bCs/>
          <w:i/>
          <w:iCs/>
          <w:sz w:val="24"/>
          <w:szCs w:val="24"/>
          <w:lang w:eastAsia="en-US"/>
        </w:rPr>
        <w:t xml:space="preserve"> Кто из нас теперь не знает наших бед, хотя и покрытых лживой статистикой? Семьдесят лет влачась за слепородной и злокачественной марксово-ленинской утопией, мы положили на плахи или спустили под откос бездарно проведенной, даже самоистребительной, «Отечественной» войны – треть своего населения. Мы лишились своего былого изобилия, уничтожили класс крестьянства и его селения, мы отшибли самый смысл выращивать хлеб, а землю отучили давать урожаи, да еще заливали ее морями – болотами. Изнурили наших женщин на ломовых неподъѐмных работах, оторвали от них детей, самих детей пустили в болезни, в дикость и в подделку. Но так устроен человек, что всю эту бессмыслицу и губление нам посильно сносить хоть и всю нашу жизнь насквозь – а только бы кто не посягнул обидеть, затронуть нашу нацию! </w:t>
      </w:r>
    </w:p>
    <w:p w14:paraId="39195CAC">
      <w:pPr>
        <w:spacing w:after="0" w:line="240" w:lineRule="auto"/>
        <w:ind w:firstLine="709"/>
        <w:jc w:val="both"/>
        <w:rPr>
          <w:rFonts w:ascii="Times New Roman" w:hAnsi="Times New Roman" w:eastAsia="Times New Roman" w:cs="Times New Roman"/>
          <w:bCs/>
          <w:i/>
          <w:iCs/>
          <w:sz w:val="24"/>
          <w:szCs w:val="24"/>
          <w:lang w:eastAsia="en-US"/>
        </w:rPr>
      </w:pPr>
      <w:r>
        <w:rPr>
          <w:rFonts w:ascii="Times New Roman" w:hAnsi="Times New Roman" w:eastAsia="Times New Roman" w:cs="Times New Roman"/>
          <w:bCs/>
          <w:iCs/>
          <w:sz w:val="24"/>
          <w:szCs w:val="24"/>
          <w:lang w:eastAsia="en-US"/>
        </w:rPr>
        <w:t>3.5.</w:t>
      </w:r>
      <w:r>
        <w:rPr>
          <w:rFonts w:ascii="Times New Roman" w:hAnsi="Times New Roman" w:eastAsia="Times New Roman" w:cs="Times New Roman"/>
          <w:bCs/>
          <w:i/>
          <w:iCs/>
          <w:sz w:val="24"/>
          <w:szCs w:val="24"/>
          <w:lang w:eastAsia="en-US"/>
        </w:rPr>
        <w:t xml:space="preserve"> Летом звезд не увидишь. В чистом небе иногда можно заметить, кроме солнца, прозрачное бесцветное пятнышко, похожее на осколок стекла. Это месяц, дневной, ненужный, он висит и тает в солнечном сиянье, тает и исчезает – уже растаял, одно солнце царит на синей громаде неба. Зимой дни короткие, темнеет рано; задолго до ужина улицу, с ее тихими снежными садами и белыми крышами, обступают звезды. Большие звезды переливаются голубыми, белыми, золотыми огнями; у звезды Сириус лучи как реснички; а посреди неба звезды, мелкие и крупные, и звездный песок – все сбито вместе в морозно-сверкающий плотный туман, в причудливо-неровную полосу, переброшенную через улицу, как мост, – этот мост называется Млечный Путь.</w:t>
      </w:r>
    </w:p>
    <w:p w14:paraId="17E1DA74">
      <w:pPr>
        <w:spacing w:after="0" w:line="240" w:lineRule="auto"/>
        <w:ind w:firstLine="709"/>
        <w:rPr>
          <w:rFonts w:ascii="Times New Roman" w:hAnsi="Times New Roman" w:eastAsia="Times New Roman" w:cs="Times New Roman"/>
          <w:sz w:val="24"/>
          <w:szCs w:val="24"/>
        </w:rPr>
      </w:pPr>
    </w:p>
    <w:p w14:paraId="4420F7A3">
      <w:pPr>
        <w:spacing w:after="0" w:line="240" w:lineRule="auto"/>
        <w:ind w:firstLine="70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5. Распределите словосочетания на группы по соотнесенности со стилями речи.</w:t>
      </w:r>
    </w:p>
    <w:p w14:paraId="4279189C">
      <w:pPr>
        <w:spacing w:after="0" w:line="240" w:lineRule="auto"/>
        <w:ind w:firstLine="709"/>
        <w:jc w:val="both"/>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Расторжение договора, кумир толпы, поставить в известность, в обстановке острых разногласий, совладелец фирмы, как в воду кануть, беспрерывная беготня, милый малыш, высшая нервная деятельность, оголтелый шовинизм, категориальное значение, единовременное пособие, немного всплакнуть, заявка на участие, лексическое и грамматическое значение слова, местный заводище, осуществлять контроль, чудесный теремок, звонкие согласные, расчудесный парень, подлежит изъятию, выразить глубокую тревогу, принять к сведению, часто халтурить, короткая память, от нечего делать, модальные модификации предложения, политическая и расовая дискриминация, один-одинешенек, довести до сведения, коммуникативный регистр речи, согласно приказу, в плановом порядке, возложить ответственность, сойти с рук, в окрестностях города, миролюбивые силы, временная нетрудоспособность, девичья память, иметь место, иметь в виду.</w:t>
      </w:r>
    </w:p>
    <w:p w14:paraId="1E256E84">
      <w:pPr>
        <w:spacing w:after="0" w:line="240" w:lineRule="auto"/>
        <w:ind w:firstLine="709"/>
        <w:jc w:val="both"/>
        <w:rPr>
          <w:rFonts w:ascii="Times New Roman" w:hAnsi="Times New Roman" w:eastAsia="Times New Roman" w:cs="Times New Roman"/>
          <w:bCs/>
          <w:i/>
          <w:sz w:val="24"/>
          <w:szCs w:val="24"/>
        </w:rPr>
      </w:pPr>
    </w:p>
    <w:p w14:paraId="582FC468">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Cs/>
          <w:iCs/>
          <w:sz w:val="24"/>
          <w:szCs w:val="24"/>
          <w:lang w:eastAsia="en-US"/>
        </w:rPr>
        <w:t xml:space="preserve">6. </w:t>
      </w:r>
      <w:r>
        <w:rPr>
          <w:rFonts w:ascii="Times New Roman" w:hAnsi="Times New Roman" w:eastAsia="Times New Roman" w:cs="Times New Roman"/>
          <w:sz w:val="24"/>
          <w:szCs w:val="24"/>
        </w:rPr>
        <w:t>Изложите тему о каком-либо предмете, понятии, личности, событии и пр., используя языковые средства:</w:t>
      </w:r>
    </w:p>
    <w:p w14:paraId="556A96DC">
      <w:pPr>
        <w:spacing w:after="0" w:line="240" w:lineRule="auto"/>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1) научного стиля,</w:t>
      </w:r>
    </w:p>
    <w:p w14:paraId="6B1E137A">
      <w:pPr>
        <w:spacing w:after="0" w:line="240" w:lineRule="auto"/>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2) официально-делового стиля,</w:t>
      </w:r>
    </w:p>
    <w:p w14:paraId="03891FF5">
      <w:pPr>
        <w:spacing w:after="0" w:line="240" w:lineRule="auto"/>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3) публицистического стиля,</w:t>
      </w:r>
    </w:p>
    <w:p w14:paraId="3275C4E3">
      <w:pPr>
        <w:spacing w:after="0" w:line="240" w:lineRule="auto"/>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4) художественной речи,</w:t>
      </w:r>
    </w:p>
    <w:p w14:paraId="045CB3F8">
      <w:pPr>
        <w:spacing w:after="0" w:line="240" w:lineRule="auto"/>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5) разговорной речи.</w:t>
      </w:r>
    </w:p>
    <w:p w14:paraId="583595E8">
      <w:pPr>
        <w:spacing w:after="0" w:line="240" w:lineRule="auto"/>
        <w:ind w:firstLine="709"/>
        <w:jc w:val="both"/>
        <w:rPr>
          <w:rFonts w:ascii="Times New Roman" w:hAnsi="Times New Roman" w:eastAsia="Times New Roman" w:cs="Times New Roman"/>
          <w:bCs/>
          <w:i/>
          <w:sz w:val="24"/>
          <w:szCs w:val="24"/>
        </w:rPr>
      </w:pPr>
    </w:p>
    <w:p w14:paraId="10649F22">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84-110;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19-37;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188-198;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Fonts w:ascii="Times New Roman" w:hAnsi="Times New Roman" w:cs="Times New Roman"/>
          <w:color w:val="0000FF" w:themeColor="hyperlink"/>
          <w:sz w:val="24"/>
          <w:szCs w:val="24"/>
          <w:u w:val="single"/>
        </w:rPr>
        <w:t>15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29-44;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Fonts w:ascii="Times New Roman" w:hAnsi="Times New Roman" w:cs="Times New Roman"/>
          <w:color w:val="0000FF" w:themeColor="hyperlink"/>
          <w:sz w:val="24"/>
          <w:szCs w:val="24"/>
          <w:u w:val="single"/>
        </w:rPr>
        <w:t>27</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47-51].</w:t>
      </w:r>
    </w:p>
    <w:p w14:paraId="21906F78">
      <w:pPr>
        <w:spacing w:after="0" w:line="240" w:lineRule="auto"/>
        <w:jc w:val="both"/>
        <w:rPr>
          <w:rFonts w:ascii="Times New Roman" w:hAnsi="Times New Roman" w:cs="Times New Roman"/>
          <w:b/>
          <w:sz w:val="24"/>
          <w:szCs w:val="24"/>
        </w:rPr>
      </w:pPr>
    </w:p>
    <w:p w14:paraId="7ABEA02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15</w:t>
      </w:r>
    </w:p>
    <w:p w14:paraId="11B9FDC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14. Научный стиль</w:t>
      </w:r>
    </w:p>
    <w:p w14:paraId="53452C0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2A3F11A9">
      <w:pPr>
        <w:numPr>
          <w:ilvl w:val="0"/>
          <w:numId w:val="1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Стилевые и жанровые особенности научного стиля.</w:t>
      </w:r>
    </w:p>
    <w:p w14:paraId="413A75C9">
      <w:pPr>
        <w:numPr>
          <w:ilvl w:val="0"/>
          <w:numId w:val="1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Функционально-стилевая классификация научного стиля речи.</w:t>
      </w:r>
    </w:p>
    <w:p w14:paraId="506F3F12">
      <w:pPr>
        <w:numPr>
          <w:ilvl w:val="0"/>
          <w:numId w:val="1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Требования к языковому оформлению реферата. </w:t>
      </w:r>
    </w:p>
    <w:p w14:paraId="51E37722">
      <w:pPr>
        <w:numPr>
          <w:ilvl w:val="0"/>
          <w:numId w:val="1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Аннотация, рецензия.</w:t>
      </w:r>
    </w:p>
    <w:p w14:paraId="6F60D648">
      <w:pPr>
        <w:numPr>
          <w:ilvl w:val="0"/>
          <w:numId w:val="1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Основные правила оформления цитат. </w:t>
      </w:r>
    </w:p>
    <w:p w14:paraId="32BE4B3A">
      <w:pPr>
        <w:numPr>
          <w:ilvl w:val="0"/>
          <w:numId w:val="1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Справочно-библиографический аппарат научного произведения.</w:t>
      </w:r>
    </w:p>
    <w:p w14:paraId="65296205">
      <w:pPr>
        <w:numPr>
          <w:ilvl w:val="0"/>
          <w:numId w:val="1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Требования к оформлению списка литературы и ссылок.</w:t>
      </w:r>
    </w:p>
    <w:p w14:paraId="206A998D">
      <w:pPr>
        <w:spacing w:after="0" w:line="240" w:lineRule="auto"/>
        <w:ind w:firstLine="709"/>
        <w:jc w:val="both"/>
        <w:rPr>
          <w:rFonts w:ascii="Times New Roman" w:hAnsi="Times New Roman" w:cs="Times New Roman"/>
          <w:sz w:val="24"/>
          <w:szCs w:val="24"/>
        </w:rPr>
      </w:pPr>
    </w:p>
    <w:p w14:paraId="2097741C">
      <w:pPr>
        <w:spacing w:after="0" w:line="240" w:lineRule="auto"/>
        <w:ind w:firstLine="709"/>
        <w:jc w:val="both"/>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 xml:space="preserve">Термины: </w:t>
      </w:r>
      <w:r>
        <w:rPr>
          <w:rFonts w:ascii="Times New Roman" w:hAnsi="Times New Roman" w:eastAsia="Times New Roman" w:cs="Times New Roman"/>
          <w:bCs/>
          <w:sz w:val="24"/>
          <w:szCs w:val="24"/>
        </w:rPr>
        <w:t>научный стиль, реферат, аннотация, рецензия, справочно-библиографическаий аппарат, список литературы, ссылка.</w:t>
      </w:r>
    </w:p>
    <w:p w14:paraId="43505CF2">
      <w:pPr>
        <w:spacing w:after="0" w:line="240" w:lineRule="auto"/>
        <w:ind w:firstLine="709"/>
        <w:jc w:val="both"/>
        <w:rPr>
          <w:rFonts w:ascii="Times New Roman" w:hAnsi="Times New Roman" w:eastAsia="Times New Roman" w:cs="Times New Roman"/>
          <w:bCs/>
          <w:i/>
          <w:sz w:val="24"/>
          <w:szCs w:val="24"/>
        </w:rPr>
      </w:pPr>
    </w:p>
    <w:p w14:paraId="7BD9753E">
      <w:pPr>
        <w:spacing w:after="0" w:line="240" w:lineRule="auto"/>
        <w:ind w:firstLine="70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Выполнить:</w:t>
      </w:r>
    </w:p>
    <w:p w14:paraId="3490987F">
      <w:pPr>
        <w:spacing w:after="0" w:line="240" w:lineRule="auto"/>
        <w:ind w:firstLine="709"/>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 Изучите основную и дополнительную литературу по теме.</w:t>
      </w:r>
    </w:p>
    <w:p w14:paraId="35710214">
      <w:pPr>
        <w:spacing w:after="0" w:line="240" w:lineRule="auto"/>
        <w:ind w:firstLine="709"/>
        <w:jc w:val="both"/>
        <w:rPr>
          <w:rFonts w:ascii="Times New Roman" w:hAnsi="Times New Roman" w:eastAsia="Times New Roman" w:cs="Times New Roman"/>
          <w:bCs/>
          <w:sz w:val="24"/>
          <w:szCs w:val="24"/>
        </w:rPr>
      </w:pPr>
      <w:r>
        <w:rPr>
          <w:rFonts w:ascii="Times New Roman" w:hAnsi="Times New Roman" w:cs="Times New Roman"/>
          <w:sz w:val="24"/>
          <w:szCs w:val="24"/>
        </w:rPr>
        <w:t>2. Составить словарь профессиональных терминов из 25 слов, расположив их строго по алфавиту, указав язык заимствования (для иноязычных терминов) и представив толкование.</w:t>
      </w:r>
    </w:p>
    <w:p w14:paraId="3D86DA38">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Алгоритм выполнения</w:t>
      </w:r>
    </w:p>
    <w:p w14:paraId="6F9CD8AE">
      <w:pPr>
        <w:numPr>
          <w:ilvl w:val="0"/>
          <w:numId w:val="1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Записать 25 терминов по своей специальности.</w:t>
      </w:r>
    </w:p>
    <w:p w14:paraId="636BB7D9">
      <w:pPr>
        <w:numPr>
          <w:ilvl w:val="0"/>
          <w:numId w:val="1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Расположить их по алфавиту.</w:t>
      </w:r>
    </w:p>
    <w:p w14:paraId="0CE8718E">
      <w:pPr>
        <w:numPr>
          <w:ilvl w:val="0"/>
          <w:numId w:val="1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Найти соответствующую литературу (толковый словарь, словарь иностранных слов, учебники и учебные пособия по специальности, энциклопедические словари и пр.). Советую воспользоваться словарями, представленными здесь </w:t>
      </w:r>
      <w:r>
        <w:fldChar w:fldCharType="begin"/>
      </w:r>
      <w:r>
        <w:instrText xml:space="preserve"> HYPERLINK "http://www.slovopedia.com/" </w:instrText>
      </w:r>
      <w:r>
        <w:fldChar w:fldCharType="separate"/>
      </w:r>
      <w:r>
        <w:rPr>
          <w:rFonts w:ascii="Times New Roman" w:hAnsi="Times New Roman" w:cs="Times New Roman"/>
          <w:color w:val="0000FF" w:themeColor="hyperlink"/>
          <w:sz w:val="24"/>
          <w:szCs w:val="24"/>
          <w:u w:val="single"/>
        </w:rPr>
        <w:t>http://www.slovopedia.com</w:t>
      </w:r>
      <w:r>
        <w:rPr>
          <w:rFonts w:ascii="Times New Roman" w:hAnsi="Times New Roman" w:cs="Times New Roman"/>
          <w:color w:val="0000FF" w:themeColor="hyperlink"/>
          <w:sz w:val="24"/>
          <w:szCs w:val="24"/>
          <w:u w:val="single"/>
        </w:rPr>
        <w:fldChar w:fldCharType="end"/>
      </w:r>
    </w:p>
    <w:p w14:paraId="608B243D">
      <w:pPr>
        <w:numPr>
          <w:ilvl w:val="0"/>
          <w:numId w:val="1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Записать слово, указать его происхождение и определение (дефиницию).</w:t>
      </w:r>
    </w:p>
    <w:p w14:paraId="744E207B">
      <w:pPr>
        <w:numPr>
          <w:ilvl w:val="0"/>
          <w:numId w:val="1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Ввести этот термин в контекст, т.е. составить с ним предложение.</w:t>
      </w:r>
    </w:p>
    <w:p w14:paraId="08EC6308">
      <w:pPr>
        <w:spacing w:after="0" w:line="240" w:lineRule="auto"/>
        <w:ind w:firstLine="709"/>
        <w:contextualSpacing/>
        <w:jc w:val="center"/>
        <w:rPr>
          <w:rFonts w:ascii="Times New Roman" w:hAnsi="Times New Roman" w:cs="Times New Roman"/>
          <w:b/>
          <w:i/>
          <w:sz w:val="24"/>
          <w:szCs w:val="24"/>
        </w:rPr>
      </w:pPr>
    </w:p>
    <w:p w14:paraId="65B05AA8">
      <w:pPr>
        <w:spacing w:after="0" w:line="240" w:lineRule="auto"/>
        <w:ind w:firstLine="709"/>
        <w:contextualSpacing/>
        <w:jc w:val="center"/>
        <w:rPr>
          <w:rFonts w:ascii="Times New Roman" w:hAnsi="Times New Roman" w:cs="Times New Roman"/>
          <w:b/>
          <w:i/>
          <w:sz w:val="24"/>
          <w:szCs w:val="24"/>
        </w:rPr>
      </w:pPr>
      <w:r>
        <w:rPr>
          <w:rFonts w:ascii="Times New Roman" w:hAnsi="Times New Roman" w:cs="Times New Roman"/>
          <w:b/>
          <w:i/>
          <w:sz w:val="24"/>
          <w:szCs w:val="24"/>
        </w:rPr>
        <w:t>Образцы словарных статей</w:t>
      </w:r>
    </w:p>
    <w:p w14:paraId="0718CAB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bCs/>
          <w:i/>
          <w:sz w:val="24"/>
          <w:szCs w:val="24"/>
        </w:rPr>
        <w:t>С</w:t>
      </w:r>
      <w:r>
        <w:rPr>
          <w:rFonts w:ascii="Times New Roman" w:hAnsi="Times New Roman" w:cs="Times New Roman"/>
          <w:b/>
          <w:i/>
          <w:sz w:val="24"/>
          <w:szCs w:val="24"/>
        </w:rPr>
        <w:t>ольфеджио</w:t>
      </w:r>
      <w:r>
        <w:rPr>
          <w:rFonts w:ascii="Times New Roman" w:hAnsi="Times New Roman" w:cs="Times New Roman"/>
          <w:sz w:val="24"/>
          <w:szCs w:val="24"/>
        </w:rPr>
        <w:t xml:space="preserve"> (</w:t>
      </w:r>
      <w:r>
        <w:fldChar w:fldCharType="begin"/>
      </w:r>
      <w:r>
        <w:instrText xml:space="preserve"> HYPERLINK "https://ru.wikipedia.org/wiki/%D0%98%D1%82%D0%B0%D0%BB%D1%8C%D1%8F%D0%BD%D1%81%D0%BA%D0%B8%D0%B9_%D1%8F%D0%B7%D1%8B%D0%BA" </w:instrText>
      </w:r>
      <w:r>
        <w:fldChar w:fldCharType="separate"/>
      </w:r>
      <w:r>
        <w:rPr>
          <w:rFonts w:ascii="Times New Roman" w:hAnsi="Times New Roman" w:cs="Times New Roman"/>
          <w:color w:val="0000FF" w:themeColor="hyperlink"/>
          <w:sz w:val="24"/>
          <w:szCs w:val="24"/>
          <w:u w:val="single"/>
        </w:rPr>
        <w:t>итал.</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lang w:val="en-US"/>
        </w:rPr>
        <w:t>s</w:t>
      </w:r>
      <w:r>
        <w:rPr>
          <w:rFonts w:ascii="Times New Roman" w:hAnsi="Times New Roman" w:cs="Times New Roman"/>
          <w:sz w:val="24"/>
          <w:szCs w:val="24"/>
        </w:rPr>
        <w:t>olfeggio от названия нот «соль» и «фа») 1) Вокальное упражнение – пение нот с произношением их названия, служащее для развития слуха, приобретения навыка читать ноты, а также для обработки голоса. 2) Учебная дисциплина, предназначенная для развития слуха учащихся.</w:t>
      </w:r>
    </w:p>
    <w:p w14:paraId="188BE435">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На занятиях </w:t>
      </w:r>
      <w:r>
        <w:rPr>
          <w:rFonts w:ascii="Times New Roman" w:hAnsi="Times New Roman" w:cs="Times New Roman"/>
          <w:b/>
          <w:bCs/>
          <w:i/>
          <w:sz w:val="24"/>
          <w:szCs w:val="24"/>
        </w:rPr>
        <w:t>сольфеджио</w:t>
      </w:r>
      <w:r>
        <w:rPr>
          <w:rFonts w:ascii="Times New Roman" w:hAnsi="Times New Roman" w:cs="Times New Roman"/>
          <w:i/>
          <w:sz w:val="24"/>
          <w:szCs w:val="24"/>
        </w:rPr>
        <w:t xml:space="preserve"> развивают музыкальный слух, учат петь по нотам и владеть своим голосом, как хорошо отстроенным музыкальным инструментом.</w:t>
      </w:r>
    </w:p>
    <w:p w14:paraId="2B949A75">
      <w:pPr>
        <w:spacing w:after="0" w:line="240" w:lineRule="auto"/>
        <w:ind w:firstLine="709"/>
        <w:contextualSpacing/>
        <w:jc w:val="both"/>
        <w:rPr>
          <w:rFonts w:ascii="Times New Roman" w:hAnsi="Times New Roman" w:cs="Times New Roman"/>
          <w:i/>
          <w:sz w:val="24"/>
          <w:szCs w:val="24"/>
        </w:rPr>
      </w:pPr>
    </w:p>
    <w:p w14:paraId="23BB24D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i/>
          <w:sz w:val="24"/>
          <w:szCs w:val="24"/>
        </w:rPr>
        <w:t xml:space="preserve">Бумагопластика </w:t>
      </w:r>
      <w:r>
        <w:rPr>
          <w:rFonts w:ascii="Times New Roman" w:hAnsi="Times New Roman" w:cs="Times New Roman"/>
          <w:sz w:val="24"/>
          <w:szCs w:val="24"/>
        </w:rPr>
        <w:t>– это искусство художественного моделирования из бумаги объемных композиций на плоскости и создания на основе моделей трехмерных бумажных скульптур.</w:t>
      </w:r>
    </w:p>
    <w:p w14:paraId="1D014AC2">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Одним из эффективных средств развития креативных способностей у детей старшего дошкольного возраста является </w:t>
      </w:r>
      <w:r>
        <w:rPr>
          <w:rFonts w:ascii="Times New Roman" w:hAnsi="Times New Roman" w:cs="Times New Roman"/>
          <w:b/>
          <w:i/>
          <w:sz w:val="24"/>
          <w:szCs w:val="24"/>
        </w:rPr>
        <w:t>бумагопластика</w:t>
      </w:r>
      <w:r>
        <w:rPr>
          <w:rFonts w:ascii="Times New Roman" w:hAnsi="Times New Roman" w:cs="Times New Roman"/>
          <w:i/>
          <w:sz w:val="24"/>
          <w:szCs w:val="24"/>
        </w:rPr>
        <w:t>.</w:t>
      </w:r>
    </w:p>
    <w:p w14:paraId="0EBF364C">
      <w:pPr>
        <w:spacing w:after="0" w:line="240" w:lineRule="auto"/>
        <w:ind w:firstLine="709"/>
        <w:contextualSpacing/>
        <w:jc w:val="both"/>
        <w:rPr>
          <w:rFonts w:ascii="Times New Roman" w:hAnsi="Times New Roman" w:cs="Times New Roman"/>
          <w:sz w:val="24"/>
          <w:szCs w:val="24"/>
        </w:rPr>
      </w:pPr>
    </w:p>
    <w:p w14:paraId="4D4239AD">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3. Найдите научную статью по своей специальности. Проанализируйте структуру и речевые клише, используемые при её написании.</w:t>
      </w:r>
    </w:p>
    <w:p w14:paraId="32BA2AE1">
      <w:pPr>
        <w:spacing w:after="0" w:line="240" w:lineRule="auto"/>
        <w:ind w:firstLine="709"/>
        <w:jc w:val="center"/>
        <w:rPr>
          <w:rFonts w:ascii="Times New Roman" w:hAnsi="Times New Roman" w:cs="Times New Roman"/>
          <w:b/>
          <w:sz w:val="24"/>
          <w:szCs w:val="24"/>
        </w:rPr>
      </w:pPr>
    </w:p>
    <w:p w14:paraId="7CD89B2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План для анализа</w:t>
      </w:r>
    </w:p>
    <w:p w14:paraId="111A12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Автор, название, выходные данные (библиографическое описание).</w:t>
      </w:r>
    </w:p>
    <w:p w14:paraId="3286CA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Тема статьи. Указывается общая тема первоисточника. При этом можно использовать следующие выражения: Статья посвящена… (теме, вопросу, проблеме).</w:t>
      </w:r>
    </w:p>
    <w:p w14:paraId="1DABB7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i/>
          <w:sz w:val="24"/>
          <w:szCs w:val="24"/>
        </w:rPr>
        <w:t>.</w:t>
      </w:r>
      <w:r>
        <w:rPr>
          <w:rFonts w:ascii="Times New Roman" w:hAnsi="Times New Roman" w:cs="Times New Roman"/>
          <w:sz w:val="24"/>
          <w:szCs w:val="24"/>
        </w:rPr>
        <w:t xml:space="preserve"> Композиция. Указывается из скольких и каких структурных частей состоит источник. При этом используются следующие выражения: </w:t>
      </w:r>
      <w:r>
        <w:rPr>
          <w:rFonts w:ascii="Times New Roman" w:hAnsi="Times New Roman" w:cs="Times New Roman"/>
          <w:i/>
          <w:sz w:val="24"/>
          <w:szCs w:val="24"/>
        </w:rPr>
        <w:t>статья состоит из (включает в себя, содержит)…</w:t>
      </w:r>
      <w:r>
        <w:rPr>
          <w:rFonts w:ascii="Times New Roman" w:hAnsi="Times New Roman" w:cs="Times New Roman"/>
          <w:sz w:val="24"/>
          <w:szCs w:val="24"/>
        </w:rPr>
        <w:t>.</w:t>
      </w:r>
    </w:p>
    <w:p w14:paraId="318811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Основное содержание. Излагаются конкретные результаты или выводы автора в соответствии со структурой статьи. Могут быть использованы следующие выражения:</w:t>
      </w:r>
    </w:p>
    <w:p w14:paraId="2F2FC32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Во введении указывается (отмечается), что…</w:t>
      </w:r>
    </w:p>
    <w:p w14:paraId="2D942C7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 первой главе освещается…</w:t>
      </w:r>
    </w:p>
    <w:p w14:paraId="476F5B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Автор отмечает (указывает, делает вывод), что…</w:t>
      </w:r>
    </w:p>
    <w:p w14:paraId="594AFC8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Вторая глава посвящена (содержит)…</w:t>
      </w:r>
    </w:p>
    <w:p w14:paraId="013448E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По мнению автора,…</w:t>
      </w:r>
    </w:p>
    <w:p w14:paraId="49F3E69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 третьей главе…</w:t>
      </w:r>
    </w:p>
    <w:p w14:paraId="426A2E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 заключении указывается (отмечается), что…</w:t>
      </w:r>
    </w:p>
    <w:p w14:paraId="321E3A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Наличие иллюстративного материала. Отмечается наличие иллюстраций, рисунков, таблиц, других наглядных материалов. Используются, например, такие выражения: </w:t>
      </w:r>
      <w:r>
        <w:rPr>
          <w:rFonts w:ascii="Times New Roman" w:hAnsi="Times New Roman" w:cs="Times New Roman"/>
          <w:i/>
          <w:sz w:val="24"/>
          <w:szCs w:val="24"/>
        </w:rPr>
        <w:t>Свои рассуждения автор иллюстрирует конкретными фактами и примерами, приводит рисунки, фотографии, таблицы…</w:t>
      </w:r>
      <w:r>
        <w:rPr>
          <w:rFonts w:ascii="Times New Roman" w:hAnsi="Times New Roman" w:cs="Times New Roman"/>
          <w:sz w:val="24"/>
          <w:szCs w:val="24"/>
        </w:rPr>
        <w:t xml:space="preserve"> и т.п.</w:t>
      </w:r>
    </w:p>
    <w:p w14:paraId="499701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i/>
          <w:sz w:val="24"/>
          <w:szCs w:val="24"/>
        </w:rPr>
        <w:t>.</w:t>
      </w:r>
      <w:r>
        <w:rPr>
          <w:rFonts w:ascii="Times New Roman" w:hAnsi="Times New Roman" w:cs="Times New Roman"/>
          <w:sz w:val="24"/>
          <w:szCs w:val="24"/>
        </w:rPr>
        <w:t xml:space="preserve"> Адресат. Отмечается, для кого предназначена статья. Используются следующие выражения:</w:t>
      </w:r>
    </w:p>
    <w:p w14:paraId="52FCF4C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Статья предназначена для специалистов в области…</w:t>
      </w:r>
    </w:p>
    <w:p w14:paraId="59AC87F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 Представляет интерес для… (широкого круга читателей) </w:t>
      </w:r>
      <w:r>
        <w:rPr>
          <w:rFonts w:ascii="Times New Roman" w:hAnsi="Times New Roman" w:cs="Times New Roman"/>
          <w:sz w:val="24"/>
          <w:szCs w:val="24"/>
        </w:rPr>
        <w:t>и т.п.</w:t>
      </w:r>
    </w:p>
    <w:p w14:paraId="34F032C8">
      <w:pPr>
        <w:spacing w:after="0" w:line="240" w:lineRule="auto"/>
        <w:jc w:val="both"/>
        <w:rPr>
          <w:rFonts w:ascii="Times New Roman" w:hAnsi="Times New Roman" w:cs="Times New Roman"/>
          <w:sz w:val="24"/>
          <w:szCs w:val="24"/>
        </w:rPr>
      </w:pPr>
    </w:p>
    <w:p w14:paraId="52F86F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Проанализируйте оформление каталожной карточки словаря, текст аннотации, выявите особенности жанра (обязательные части, композицию, отбор фактов, стандартные конструкции).</w:t>
      </w:r>
    </w:p>
    <w:p w14:paraId="35F476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Рогожникова, Р. П.</w:t>
      </w:r>
    </w:p>
    <w:p w14:paraId="783D70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Словарь устаревших слов русского языка. По произведениям русских писателей XVIII</w:t>
      </w:r>
      <w:r>
        <w:rPr>
          <w:rFonts w:ascii="Times New Roman" w:hAnsi="Times New Roman" w:cs="Times New Roman"/>
          <w:i/>
          <w:sz w:val="24"/>
          <w:szCs w:val="24"/>
        </w:rPr>
        <w:t>–</w:t>
      </w:r>
      <w:r>
        <w:rPr>
          <w:rFonts w:ascii="Times New Roman" w:hAnsi="Times New Roman" w:cs="Times New Roman"/>
          <w:sz w:val="24"/>
          <w:szCs w:val="24"/>
        </w:rPr>
        <w:t xml:space="preserve">XX вв. / Р. П. Рогожникова, Т. С. Карская. </w:t>
      </w:r>
      <w:r>
        <w:rPr>
          <w:rFonts w:ascii="Times New Roman" w:hAnsi="Times New Roman" w:cs="Times New Roman"/>
          <w:i/>
          <w:sz w:val="24"/>
          <w:szCs w:val="24"/>
        </w:rPr>
        <w:t xml:space="preserve">– </w:t>
      </w:r>
      <w:r>
        <w:rPr>
          <w:rFonts w:ascii="Times New Roman" w:hAnsi="Times New Roman" w:cs="Times New Roman"/>
          <w:sz w:val="24"/>
          <w:szCs w:val="24"/>
        </w:rPr>
        <w:t xml:space="preserve">М.: Дрофа, 2005. </w:t>
      </w:r>
      <w:r>
        <w:rPr>
          <w:rFonts w:ascii="Times New Roman" w:hAnsi="Times New Roman" w:cs="Times New Roman"/>
          <w:i/>
          <w:sz w:val="24"/>
          <w:szCs w:val="24"/>
        </w:rPr>
        <w:t>–</w:t>
      </w:r>
      <w:r>
        <w:rPr>
          <w:rFonts w:ascii="Times New Roman" w:hAnsi="Times New Roman" w:cs="Times New Roman"/>
          <w:sz w:val="24"/>
          <w:szCs w:val="24"/>
        </w:rPr>
        <w:t xml:space="preserve"> 828, [</w:t>
      </w:r>
      <w:r>
        <w:fldChar w:fldCharType="begin"/>
      </w:r>
      <w:r>
        <w:instrText xml:space="preserve"> HYPERLINK "http://library.lgaki.info:404/81%20%20%20%20%20%20%20%20%20%20%20%20%20%20%20%20%20%20%D0%AF%D0%B7%D1%8B%D0%BA%D0%B8,%20%D0%BB%D0%B8%D0%BD%D0%B3%D0%B2%D0%B8%D1%81%D1%82%D0%B8%D0%BA%D0%B0,%20%D0%BF%D1%81%D0%B8%D1%85%D0%BE%D0%BB%D0%B8%D0%BD%D0%B3%D0%B2%D0%B8%D1%81%D1%82%D0%B8%D0%BA%D0%B0/%D0%9A%D1%83%D0%BB%D1%8C%D1%82%D1%83%D1%80%D0%B0%20%D1%80%D0%B5%D1%87%D0%B8.%20%D0%A3%D1%87%D0%B5%D0%B1%D0%BD%D0%B8%D0%BA.doc" </w:instrText>
      </w:r>
      <w:r>
        <w:fldChar w:fldCharType="separate"/>
      </w:r>
      <w:r>
        <w:rPr>
          <w:rFonts w:ascii="Times New Roman" w:hAnsi="Times New Roman" w:cs="Times New Roman"/>
          <w:color w:val="0000FF" w:themeColor="hyperlink"/>
          <w:sz w:val="24"/>
          <w:szCs w:val="24"/>
          <w:u w:val="single"/>
        </w:rPr>
        <w:t>4</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с: ил.</w:t>
      </w:r>
    </w:p>
    <w:p w14:paraId="7E0303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словаре приведены сведения об устаревших словах (архаизмах и историзмах) русского языка, которые используются впроизведениях русских писателей XVIII</w:t>
      </w:r>
      <w:r>
        <w:rPr>
          <w:rFonts w:ascii="Times New Roman" w:hAnsi="Times New Roman" w:cs="Times New Roman"/>
          <w:i/>
          <w:sz w:val="24"/>
          <w:szCs w:val="24"/>
        </w:rPr>
        <w:t>–</w:t>
      </w:r>
      <w:r>
        <w:rPr>
          <w:rFonts w:ascii="Times New Roman" w:hAnsi="Times New Roman" w:cs="Times New Roman"/>
          <w:sz w:val="24"/>
          <w:szCs w:val="24"/>
        </w:rPr>
        <w:t>XX вв. В словаре раскрываются значения этих слов, дается их грамматическая и стилистическая характеристика, на примерах-иллюстрациях показано, как они функционировали в речи. Одновременно приведены этимологические и историко-этимологические справки, помогающие осмыслить старые значения помещенных в словаре слов. Многие словарные статьи сопровождаются рисунками, дающими возможность реально представить предметы, называемые тем или иным словом.</w:t>
      </w:r>
    </w:p>
    <w:p w14:paraId="532D2EB9">
      <w:pPr>
        <w:spacing w:after="0" w:line="240" w:lineRule="auto"/>
        <w:ind w:firstLine="709"/>
        <w:jc w:val="both"/>
        <w:rPr>
          <w:rFonts w:ascii="Times New Roman" w:hAnsi="Times New Roman" w:cs="Times New Roman"/>
          <w:sz w:val="24"/>
          <w:szCs w:val="24"/>
        </w:rPr>
      </w:pPr>
    </w:p>
    <w:p w14:paraId="561BFD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Прочитайте аннотацию на научно-популярное пособие для учащихся «Лингвистические детективы» Н. М. Шанского. Выявите особенности жанра. Докажите, что аннотация – своеобразная реклама книги.</w:t>
      </w:r>
    </w:p>
    <w:p w14:paraId="06B03DD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Книга известного ученого-лингвиста академика Н. М. Шанского представляет собой своеобразное введение в науку о русском языке. Интересные и занимательные, почти детективные истории о значении, строении и происхождении слов, оборотов и «трудных строк» из произведений русской классики дадут возможность читателю разобраться во многих вопросах лексикологии, фразеологии, этимологии, правописания, орфоэпии, поэтики и лингвистического анализа художественного текста. Задания под рубрикой «Решите сами» позволят проверить себя, оценить уровень своих знаний.</w:t>
      </w:r>
    </w:p>
    <w:p w14:paraId="78ECF44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Многие заметки книги могут быть прочитаны как отдельные увлекательные рассказы о жизни слов.</w:t>
      </w:r>
    </w:p>
    <w:p w14:paraId="49028BCD">
      <w:pPr>
        <w:spacing w:after="0" w:line="240" w:lineRule="auto"/>
        <w:ind w:firstLine="709"/>
        <w:jc w:val="both"/>
        <w:rPr>
          <w:rFonts w:ascii="Times New Roman" w:hAnsi="Times New Roman" w:cs="Times New Roman"/>
          <w:i/>
          <w:sz w:val="24"/>
          <w:szCs w:val="24"/>
        </w:rPr>
      </w:pPr>
    </w:p>
    <w:p w14:paraId="08EDD66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6. Запишите предложения, введя цитаты там, где это возможно, с помощью вводных слов.</w:t>
      </w:r>
    </w:p>
    <w:p w14:paraId="1B482ED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Н. В. Гоголь был убеждён: «У писателя только и есть один учитель: сами читатели». 2) В. Г. Белинский писал: «Труд облагораживает человека». 3) Интересное мнение высказал М. Горький: «Цель литературы – помогать человеку, понимать самого себя».</w:t>
      </w:r>
    </w:p>
    <w:p w14:paraId="4ADFFA0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7. Прочитайте, укажите способы цитирования. Спишите, правильно расставив знаки препинания.</w:t>
      </w:r>
    </w:p>
    <w:p w14:paraId="0F073E6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Греческому врачу Гиппократу принадлежат слова Жизнь коротка искусство вечно. 2) Юлий Цезарь говорил Лучше быть первым в Деревне, чем вторым в Риме. 3) Один мудрец сказал что человек получает знания из ладоней других людей. 4) По словам древних греков музыка излечивает болезни. 5) Я мыслю следовательно я существую писал французский философ Рене Декарт. 6) Древние римляне говорили что книги имеют свою судьбу.</w:t>
      </w:r>
    </w:p>
    <w:p w14:paraId="6090A773">
      <w:pPr>
        <w:suppressAutoHyphens/>
        <w:spacing w:after="0" w:line="240" w:lineRule="auto"/>
        <w:ind w:firstLine="709"/>
        <w:jc w:val="both"/>
        <w:rPr>
          <w:rFonts w:ascii="Times New Roman" w:hAnsi="Times New Roman" w:cs="Times New Roman"/>
          <w:sz w:val="24"/>
          <w:szCs w:val="24"/>
        </w:rPr>
      </w:pPr>
    </w:p>
    <w:p w14:paraId="346A9DD3">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84-110;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19-37;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188-198;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Fonts w:ascii="Times New Roman" w:hAnsi="Times New Roman" w:cs="Times New Roman"/>
          <w:color w:val="0000FF" w:themeColor="hyperlink"/>
          <w:sz w:val="24"/>
          <w:szCs w:val="24"/>
          <w:u w:val="single"/>
        </w:rPr>
        <w:t>15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29-44;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Fonts w:ascii="Times New Roman" w:hAnsi="Times New Roman" w:cs="Times New Roman"/>
          <w:color w:val="0000FF" w:themeColor="hyperlink"/>
          <w:sz w:val="24"/>
          <w:szCs w:val="24"/>
          <w:u w:val="single"/>
        </w:rPr>
        <w:t>27</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47-51].</w:t>
      </w:r>
    </w:p>
    <w:p w14:paraId="4ABE4588">
      <w:pPr>
        <w:suppressAutoHyphens/>
        <w:spacing w:after="0" w:line="240" w:lineRule="auto"/>
        <w:ind w:firstLine="709"/>
        <w:jc w:val="center"/>
        <w:rPr>
          <w:rFonts w:ascii="Times New Roman" w:hAnsi="Times New Roman" w:cs="Times New Roman"/>
          <w:b/>
          <w:sz w:val="24"/>
          <w:szCs w:val="24"/>
        </w:rPr>
      </w:pPr>
    </w:p>
    <w:p w14:paraId="05895926">
      <w:pPr>
        <w:suppressAutoHyphens/>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Практическое занятие № 16</w:t>
      </w:r>
    </w:p>
    <w:p w14:paraId="30D0B77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15. Официально-деловой стиль</w:t>
      </w:r>
    </w:p>
    <w:p w14:paraId="486EC54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6FA9EC5E">
      <w:pPr>
        <w:numPr>
          <w:ilvl w:val="0"/>
          <w:numId w:val="1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История формирования русского делового письма. </w:t>
      </w:r>
    </w:p>
    <w:p w14:paraId="068AC358">
      <w:pPr>
        <w:numPr>
          <w:ilvl w:val="0"/>
          <w:numId w:val="1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Новые тенденции в практике русского делового письма. </w:t>
      </w:r>
    </w:p>
    <w:p w14:paraId="21EC3E89">
      <w:pPr>
        <w:numPr>
          <w:ilvl w:val="0"/>
          <w:numId w:val="1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Интернациональные свойства русской официально-деловой письменной речи.</w:t>
      </w:r>
    </w:p>
    <w:p w14:paraId="31887F16">
      <w:pPr>
        <w:numPr>
          <w:ilvl w:val="0"/>
          <w:numId w:val="1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Понятие документа и его функции.</w:t>
      </w:r>
    </w:p>
    <w:p w14:paraId="17C79CDB">
      <w:pPr>
        <w:numPr>
          <w:ilvl w:val="0"/>
          <w:numId w:val="1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Реквизиты документов и требования к их размещению. </w:t>
      </w:r>
    </w:p>
    <w:p w14:paraId="2E22D38B">
      <w:pPr>
        <w:numPr>
          <w:ilvl w:val="0"/>
          <w:numId w:val="1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Требования к бланкам документов. </w:t>
      </w:r>
    </w:p>
    <w:p w14:paraId="0E84FF0C">
      <w:pPr>
        <w:numPr>
          <w:ilvl w:val="0"/>
          <w:numId w:val="1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Оформление страницы документа. Правила рубрицирования и сокращения в текстах служебных документов. </w:t>
      </w:r>
    </w:p>
    <w:p w14:paraId="736B5079">
      <w:pPr>
        <w:numPr>
          <w:ilvl w:val="0"/>
          <w:numId w:val="1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Классификация служебных документов по содержанию.</w:t>
      </w:r>
    </w:p>
    <w:p w14:paraId="7CB4D1D3">
      <w:pPr>
        <w:numPr>
          <w:ilvl w:val="0"/>
          <w:numId w:val="1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Личные документы: автобиография, резюме, характеристика, заявление, доверенность.</w:t>
      </w:r>
    </w:p>
    <w:p w14:paraId="63F1B217">
      <w:pPr>
        <w:numPr>
          <w:ilvl w:val="0"/>
          <w:numId w:val="17"/>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Портфолио студента.</w:t>
      </w:r>
    </w:p>
    <w:p w14:paraId="16FFE3C7">
      <w:pPr>
        <w:spacing w:after="0" w:line="240" w:lineRule="auto"/>
        <w:ind w:firstLine="709"/>
        <w:contextualSpacing/>
        <w:jc w:val="both"/>
        <w:rPr>
          <w:rFonts w:ascii="Times New Roman" w:hAnsi="Times New Roman" w:cs="Times New Roman"/>
          <w:b/>
          <w:i/>
          <w:sz w:val="24"/>
          <w:szCs w:val="24"/>
        </w:rPr>
      </w:pPr>
    </w:p>
    <w:p w14:paraId="37490C9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официально-деловой стиль, документ, реквизиты документа, шаблон, бланк, формуляр, рубрицирование, автобиография, резюме, характеристика, заявление, доверенность</w:t>
      </w:r>
      <w:r>
        <w:rPr>
          <w:rFonts w:ascii="Times New Roman" w:hAnsi="Times New Roman" w:cs="Times New Roman"/>
          <w:b/>
          <w:sz w:val="24"/>
          <w:szCs w:val="24"/>
        </w:rPr>
        <w:t xml:space="preserve">, </w:t>
      </w:r>
      <w:r>
        <w:rPr>
          <w:rFonts w:ascii="Times New Roman" w:hAnsi="Times New Roman" w:cs="Times New Roman"/>
          <w:sz w:val="24"/>
          <w:szCs w:val="24"/>
        </w:rPr>
        <w:t>портфолио студента, приказ, постановление, распоряжение, контракт, трудовой договор, трудовое соглашение, справка, докладная записка, пресс-релиз, протокол, отчёт, деловое письмо, телефонный разговор, совещание, собеседование.</w:t>
      </w:r>
    </w:p>
    <w:p w14:paraId="5DD1F168">
      <w:pPr>
        <w:spacing w:after="0" w:line="240" w:lineRule="auto"/>
        <w:ind w:firstLine="709"/>
        <w:jc w:val="both"/>
        <w:rPr>
          <w:rFonts w:ascii="Times New Roman" w:hAnsi="Times New Roman" w:cs="Times New Roman"/>
          <w:sz w:val="24"/>
          <w:szCs w:val="24"/>
        </w:rPr>
      </w:pPr>
    </w:p>
    <w:p w14:paraId="549456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Выполнить:</w:t>
      </w:r>
    </w:p>
    <w:p w14:paraId="1E2F4A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Изучите основную и дополнительную литературу по теме.</w:t>
      </w:r>
    </w:p>
    <w:p w14:paraId="225D4A14">
      <w:pPr>
        <w:spacing w:after="0" w:line="240" w:lineRule="auto"/>
        <w:ind w:firstLine="709"/>
        <w:jc w:val="both"/>
        <w:rPr>
          <w:rFonts w:ascii="Times New Roman" w:hAnsi="Times New Roman" w:cs="Times New Roman"/>
          <w:sz w:val="24"/>
          <w:szCs w:val="24"/>
        </w:rPr>
      </w:pPr>
    </w:p>
    <w:p w14:paraId="3ED786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Выполните проверочный тест.</w:t>
      </w:r>
    </w:p>
    <w:p w14:paraId="0EEE1B94">
      <w:pPr>
        <w:spacing w:after="0" w:line="240" w:lineRule="auto"/>
        <w:ind w:firstLine="709"/>
        <w:jc w:val="center"/>
        <w:rPr>
          <w:rFonts w:ascii="Times New Roman" w:hAnsi="Times New Roman" w:cs="Times New Roman"/>
          <w:b/>
          <w:sz w:val="24"/>
          <w:szCs w:val="24"/>
        </w:rPr>
      </w:pPr>
    </w:p>
    <w:p w14:paraId="08CD20D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Тест</w:t>
      </w:r>
    </w:p>
    <w:p w14:paraId="2241FC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Первые письменные документы, дошедшие до наших дней, свидетельствуют о том, что в Древнерусском государстве практиковалось составление официальных документов уже в  веке. </w:t>
      </w:r>
    </w:p>
    <w:p w14:paraId="34D414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в </w:t>
      </w:r>
      <w:r>
        <w:rPr>
          <w:rFonts w:ascii="Times New Roman" w:hAnsi="Times New Roman" w:cs="Times New Roman"/>
          <w:sz w:val="24"/>
          <w:szCs w:val="24"/>
          <w:lang w:val="en-US"/>
        </w:rPr>
        <w:t>IX</w:t>
      </w:r>
      <w:r>
        <w:rPr>
          <w:rFonts w:ascii="Times New Roman" w:hAnsi="Times New Roman" w:cs="Times New Roman"/>
          <w:sz w:val="24"/>
          <w:szCs w:val="24"/>
        </w:rPr>
        <w:t xml:space="preserve"> веке; </w:t>
      </w:r>
    </w:p>
    <w:p w14:paraId="303876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в </w:t>
      </w:r>
      <w:r>
        <w:rPr>
          <w:rFonts w:ascii="Times New Roman" w:hAnsi="Times New Roman" w:cs="Times New Roman"/>
          <w:sz w:val="24"/>
          <w:szCs w:val="24"/>
          <w:lang w:val="en-US"/>
        </w:rPr>
        <w:t>X</w:t>
      </w:r>
      <w:r>
        <w:rPr>
          <w:rFonts w:ascii="Times New Roman" w:hAnsi="Times New Roman" w:cs="Times New Roman"/>
          <w:sz w:val="24"/>
          <w:szCs w:val="24"/>
        </w:rPr>
        <w:t xml:space="preserve"> веке; </w:t>
      </w:r>
    </w:p>
    <w:p w14:paraId="638000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в </w:t>
      </w:r>
      <w:r>
        <w:rPr>
          <w:rFonts w:ascii="Times New Roman" w:hAnsi="Times New Roman" w:cs="Times New Roman"/>
          <w:sz w:val="24"/>
          <w:szCs w:val="24"/>
          <w:lang w:val="en-US"/>
        </w:rPr>
        <w:t>XI</w:t>
      </w:r>
      <w:r>
        <w:rPr>
          <w:rFonts w:ascii="Times New Roman" w:hAnsi="Times New Roman" w:cs="Times New Roman"/>
          <w:sz w:val="24"/>
          <w:szCs w:val="24"/>
        </w:rPr>
        <w:t xml:space="preserve"> веке.</w:t>
      </w:r>
    </w:p>
    <w:p w14:paraId="1AC74059">
      <w:pPr>
        <w:spacing w:after="0" w:line="240" w:lineRule="auto"/>
        <w:ind w:firstLine="709"/>
        <w:jc w:val="both"/>
        <w:rPr>
          <w:rFonts w:ascii="Times New Roman" w:hAnsi="Times New Roman" w:cs="Times New Roman"/>
          <w:sz w:val="24"/>
          <w:szCs w:val="24"/>
        </w:rPr>
      </w:pPr>
    </w:p>
    <w:p w14:paraId="568444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Этим законодательным актом делопроизводственная деятельность окончательно закрепляется за самостоятельным подразделением – канцелярией. </w:t>
      </w:r>
    </w:p>
    <w:p w14:paraId="3359BD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Русская правда; </w:t>
      </w:r>
    </w:p>
    <w:p w14:paraId="060689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Генеральный регламент; </w:t>
      </w:r>
    </w:p>
    <w:p w14:paraId="08272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Общие правила документации и документооборота.</w:t>
      </w:r>
    </w:p>
    <w:p w14:paraId="322921AF">
      <w:pPr>
        <w:spacing w:after="0" w:line="240" w:lineRule="auto"/>
        <w:ind w:firstLine="709"/>
        <w:jc w:val="both"/>
        <w:rPr>
          <w:rFonts w:ascii="Times New Roman" w:hAnsi="Times New Roman" w:cs="Times New Roman"/>
          <w:sz w:val="24"/>
          <w:szCs w:val="24"/>
        </w:rPr>
      </w:pPr>
    </w:p>
    <w:p w14:paraId="5447AD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В официально-деловом стиле не выделяется следующий подстиль: </w:t>
      </w:r>
    </w:p>
    <w:p w14:paraId="5BCED0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официально-документальный; </w:t>
      </w:r>
    </w:p>
    <w:p w14:paraId="60ABA8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обиходно-деловой; </w:t>
      </w:r>
    </w:p>
    <w:p w14:paraId="0B0661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рекламно-деловой. </w:t>
      </w:r>
    </w:p>
    <w:p w14:paraId="50DB3D14">
      <w:pPr>
        <w:spacing w:after="0" w:line="240" w:lineRule="auto"/>
        <w:ind w:firstLine="709"/>
        <w:jc w:val="both"/>
        <w:rPr>
          <w:rFonts w:ascii="Times New Roman" w:hAnsi="Times New Roman" w:cs="Times New Roman"/>
          <w:sz w:val="24"/>
          <w:szCs w:val="24"/>
        </w:rPr>
      </w:pPr>
    </w:p>
    <w:p w14:paraId="21128B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К синтаксическим особенностям официально-делового стиля относят: </w:t>
      </w:r>
    </w:p>
    <w:p w14:paraId="4F4A04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употребление унифицированных грамматических структур, активность причастных и деепричастных оборотов, отсутствие замен существительных местоимением и др.; </w:t>
      </w:r>
    </w:p>
    <w:p w14:paraId="48B95BD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большое количество побудительных предложений, преимущественно глагольный характер словосочетаний, использование эллипсиса и др.; </w:t>
      </w:r>
    </w:p>
    <w:p w14:paraId="1EEDAE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использование аббревиатур, употребление существительных вместо глаголов, использование суффиксов субъективной оценки и др. </w:t>
      </w:r>
    </w:p>
    <w:p w14:paraId="30F10C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использование вопросительных и побудительных предложений, преимущественно именной характер словосочетаний, преобладание прямой речи над косвенной и др. </w:t>
      </w:r>
    </w:p>
    <w:p w14:paraId="1D3CDD9F">
      <w:pPr>
        <w:spacing w:after="0" w:line="240" w:lineRule="auto"/>
        <w:ind w:firstLine="709"/>
        <w:jc w:val="both"/>
        <w:rPr>
          <w:rFonts w:ascii="Times New Roman" w:hAnsi="Times New Roman" w:cs="Times New Roman"/>
          <w:sz w:val="24"/>
          <w:szCs w:val="24"/>
        </w:rPr>
      </w:pPr>
    </w:p>
    <w:p w14:paraId="78C171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Характерными чертами официально-делового стиля являются:</w:t>
      </w:r>
    </w:p>
    <w:p w14:paraId="3430F1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объективность, экспрессивность, стандартизованность, точность; </w:t>
      </w:r>
    </w:p>
    <w:p w14:paraId="588002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объективность, точность, ясность, синтаксическая осложненность; </w:t>
      </w:r>
    </w:p>
    <w:p w14:paraId="0324A9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точность, ясность, выразительность, полнота изложения;</w:t>
      </w:r>
    </w:p>
    <w:p w14:paraId="32532C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ясность, точность, объективность, стандартизованность, полнота изложения. </w:t>
      </w:r>
    </w:p>
    <w:p w14:paraId="2786E631">
      <w:pPr>
        <w:spacing w:after="0" w:line="240" w:lineRule="auto"/>
        <w:ind w:firstLine="709"/>
        <w:jc w:val="both"/>
        <w:rPr>
          <w:rFonts w:ascii="Times New Roman" w:hAnsi="Times New Roman" w:cs="Times New Roman"/>
          <w:sz w:val="24"/>
          <w:szCs w:val="24"/>
        </w:rPr>
      </w:pPr>
    </w:p>
    <w:p w14:paraId="4EAF98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К морфологическим особенностям официально-делового стиля относят: </w:t>
      </w:r>
    </w:p>
    <w:p w14:paraId="3DB4BB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использование юридической терминологии, употребление существительных мужского рода для обозначения лиц женского пола, усложненные синтаксические конструкции и др.; </w:t>
      </w:r>
    </w:p>
    <w:p w14:paraId="657880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обилие числительных, преимущественное употребление глаголов несовершенного вида, активное использование степеней сравнений прилагательных и др.; </w:t>
      </w:r>
    </w:p>
    <w:p w14:paraId="6F9CD1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употребление собирательных существительных, использование существительных мужского рода для обозначения лиц женского пола, активное использование кратких прилагательных модального характера и др.; </w:t>
      </w:r>
    </w:p>
    <w:p w14:paraId="3AB1C8D1">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г) активное использование существительных среднего рода, преимущественное употребление глаголов в сослагательном наклонении, использование кратких прилагательных модального характера и др. </w:t>
      </w:r>
    </w:p>
    <w:p w14:paraId="0B5DBE45">
      <w:pPr>
        <w:spacing w:after="0" w:line="240" w:lineRule="auto"/>
        <w:ind w:firstLine="709"/>
        <w:jc w:val="both"/>
        <w:rPr>
          <w:rFonts w:ascii="Times New Roman" w:hAnsi="Times New Roman" w:cs="Times New Roman"/>
          <w:b/>
          <w:sz w:val="24"/>
          <w:szCs w:val="24"/>
        </w:rPr>
      </w:pPr>
    </w:p>
    <w:p w14:paraId="6AD3C85F">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3. Отредактируйте документы. </w:t>
      </w:r>
    </w:p>
    <w:p w14:paraId="2FF4667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Доверенность</w:t>
      </w:r>
    </w:p>
    <w:p w14:paraId="653AF15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Я, Андреева С. А., доверяю моему мужу Андрееву И. Г. получить мою зарплату за ноябрь 2018 г. В связи с тем, что нахожусь в больнице. </w:t>
      </w:r>
    </w:p>
    <w:p w14:paraId="4C4DAD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2 декабря 2018 г.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 xml:space="preserve">С. А.  Андреева </w:t>
      </w:r>
    </w:p>
    <w:p w14:paraId="423D7D7B">
      <w:pPr>
        <w:spacing w:after="0" w:line="240" w:lineRule="auto"/>
        <w:ind w:firstLine="709"/>
        <w:jc w:val="both"/>
        <w:rPr>
          <w:rFonts w:ascii="Times New Roman" w:hAnsi="Times New Roman" w:cs="Times New Roman"/>
          <w:i/>
          <w:sz w:val="24"/>
          <w:szCs w:val="24"/>
        </w:rPr>
      </w:pPr>
    </w:p>
    <w:p w14:paraId="463FEA1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Декану факультета культуры </w:t>
      </w:r>
    </w:p>
    <w:p w14:paraId="35B099A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от студента Петрова Е. Н. </w:t>
      </w:r>
    </w:p>
    <w:p w14:paraId="72345D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Заявление</w:t>
      </w:r>
    </w:p>
    <w:p w14:paraId="25B7607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Уважаемая Людмила Викторовна! Прошу освободить меня от занятий на ближайшие два дня. Я не могу посещать занятия по семейным проблемам.</w:t>
      </w:r>
    </w:p>
    <w:p w14:paraId="7AD6040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Е. Н. Петров.</w:t>
      </w:r>
    </w:p>
    <w:p w14:paraId="5B7C9971">
      <w:pPr>
        <w:spacing w:after="0" w:line="240" w:lineRule="auto"/>
        <w:ind w:firstLine="709"/>
        <w:jc w:val="both"/>
        <w:rPr>
          <w:rFonts w:ascii="Times New Roman" w:hAnsi="Times New Roman" w:cs="Times New Roman"/>
          <w:i/>
          <w:sz w:val="24"/>
          <w:szCs w:val="24"/>
        </w:rPr>
      </w:pPr>
    </w:p>
    <w:p w14:paraId="3419E9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Отредактируйте предложения, используемые при составлении автобиографии. Запишите.</w:t>
      </w:r>
    </w:p>
    <w:p w14:paraId="26EE07F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Я, Петров Петр Петрович, родился в живописном селе Петровка.</w:t>
      </w:r>
    </w:p>
    <w:p w14:paraId="683A66A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2) Я, Ананченкова Татьяна, родилась в моем любимом городе Донецке.</w:t>
      </w:r>
    </w:p>
    <w:p w14:paraId="011217C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3) С 1998 г. по 2008 г. учился в Старобешевской средней общеобразовательной школе с гуманитарным уклоном с отличными оценками и примерным поведением.</w:t>
      </w:r>
    </w:p>
    <w:p w14:paraId="6E4D789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4) После школы 2 года учился в техникуме, а потом ушел в армию.</w:t>
      </w:r>
    </w:p>
    <w:p w14:paraId="0FDBC1D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5) Вернувшись из армии, решил стать механиком и поступил на заочное отделение Технического Университета г. Донецка.</w:t>
      </w:r>
    </w:p>
    <w:p w14:paraId="40E4ACE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6) Мои мама Нина и папа Иван всю жизнь проработали колхозниками, а теперь отдыхают на пенсии.</w:t>
      </w:r>
    </w:p>
    <w:p w14:paraId="6084F17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7) Моя сестра Рита пока что ходит в школу пгт. Старобешева.</w:t>
      </w:r>
    </w:p>
    <w:p w14:paraId="396A167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8) Не имею, жены и детей, живу отдельно от родителей.</w:t>
      </w:r>
    </w:p>
    <w:p w14:paraId="1CCB8A9C">
      <w:pPr>
        <w:spacing w:after="0" w:line="240" w:lineRule="auto"/>
        <w:ind w:firstLine="709"/>
        <w:jc w:val="both"/>
        <w:rPr>
          <w:rFonts w:ascii="Times New Roman" w:hAnsi="Times New Roman" w:cs="Times New Roman"/>
          <w:i/>
          <w:sz w:val="24"/>
          <w:szCs w:val="24"/>
        </w:rPr>
      </w:pPr>
    </w:p>
    <w:p w14:paraId="254F7D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Укажите, какой тип документа вы будете использовать в следующих случаях: </w:t>
      </w:r>
    </w:p>
    <w:p w14:paraId="3F85E65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 Вы опоздали на работу; </w:t>
      </w:r>
    </w:p>
    <w:p w14:paraId="7E59A5B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 Вы получили медиапроектор для проведения семинара; </w:t>
      </w:r>
    </w:p>
    <w:p w14:paraId="5FA6201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 Вы не пришли на экзамен; </w:t>
      </w:r>
    </w:p>
    <w:p w14:paraId="734C279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 Вы не получили стипендию и разрешаете получить еѐ другому человеку.</w:t>
      </w:r>
    </w:p>
    <w:p w14:paraId="0A20E1C2">
      <w:pPr>
        <w:spacing w:after="0" w:line="240" w:lineRule="auto"/>
        <w:ind w:firstLine="709"/>
        <w:jc w:val="both"/>
        <w:rPr>
          <w:rFonts w:ascii="Times New Roman" w:hAnsi="Times New Roman" w:cs="Times New Roman"/>
          <w:i/>
          <w:sz w:val="24"/>
          <w:szCs w:val="24"/>
        </w:rPr>
      </w:pPr>
    </w:p>
    <w:p w14:paraId="15CC69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Подготовьте своё портфолио студента по представленному плану.</w:t>
      </w:r>
    </w:p>
    <w:p w14:paraId="2FC2F309">
      <w:pPr>
        <w:spacing w:after="0" w:line="240" w:lineRule="auto"/>
        <w:ind w:firstLine="709"/>
        <w:jc w:val="center"/>
        <w:rPr>
          <w:rFonts w:ascii="Times New Roman" w:hAnsi="Times New Roman" w:cs="Times New Roman"/>
          <w:sz w:val="24"/>
          <w:szCs w:val="24"/>
        </w:rPr>
      </w:pPr>
      <w:r>
        <w:rPr>
          <w:rFonts w:ascii="Times New Roman" w:hAnsi="Times New Roman" w:eastAsia="Times New Roman" w:cs="Times New Roman"/>
          <w:b/>
          <w:bCs/>
          <w:color w:val="000000"/>
          <w:sz w:val="24"/>
          <w:szCs w:val="24"/>
        </w:rPr>
        <w:t>ПОРТФОЛИО СТУДЕНТА</w:t>
      </w:r>
    </w:p>
    <w:p w14:paraId="582DD49E">
      <w:pPr>
        <w:spacing w:after="0" w:line="240" w:lineRule="auto"/>
        <w:ind w:firstLine="709"/>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1. </w:t>
      </w:r>
      <w:r>
        <w:rPr>
          <w:rFonts w:ascii="Times New Roman" w:hAnsi="Times New Roman" w:eastAsia="Times New Roman" w:cs="Times New Roman"/>
          <w:b/>
          <w:bCs/>
          <w:color w:val="000000"/>
          <w:sz w:val="24"/>
          <w:szCs w:val="24"/>
        </w:rPr>
        <w:t>Учебно-профессиональная деятельность.</w:t>
      </w:r>
    </w:p>
    <w:p w14:paraId="4B1B127E">
      <w:pPr>
        <w:spacing w:after="0" w:line="240" w:lineRule="auto"/>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Указать специальность, курс и форму обучения. Место прохождения практики и её сроки (должность, выполняемые функции, оценка).</w:t>
      </w:r>
    </w:p>
    <w:p w14:paraId="7D00BC0C">
      <w:pPr>
        <w:shd w:val="clear" w:color="auto" w:fill="FFFFFF"/>
        <w:spacing w:after="0" w:line="240" w:lineRule="auto"/>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2. </w:t>
      </w:r>
      <w:r>
        <w:rPr>
          <w:rFonts w:ascii="Times New Roman" w:hAnsi="Times New Roman" w:eastAsia="Times New Roman" w:cs="Times New Roman"/>
          <w:b/>
          <w:bCs/>
          <w:color w:val="000000"/>
          <w:sz w:val="24"/>
          <w:szCs w:val="24"/>
        </w:rPr>
        <w:t>Курсы, дополнительное образование (ЦДО)</w:t>
      </w:r>
      <w:r>
        <w:rPr>
          <w:rFonts w:ascii="Times New Roman" w:hAnsi="Times New Roman" w:eastAsia="Times New Roman" w:cs="Times New Roman"/>
          <w:color w:val="000000"/>
          <w:sz w:val="24"/>
          <w:szCs w:val="24"/>
        </w:rPr>
        <w:t>.</w:t>
      </w:r>
    </w:p>
    <w:p w14:paraId="77C5175B">
      <w:pPr>
        <w:shd w:val="clear" w:color="auto" w:fill="FFFFFF"/>
        <w:spacing w:after="0" w:line="240" w:lineRule="auto"/>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Название курсов и полученного документа (сертификат, удостоверение, свидетельство, кол-во часов).</w:t>
      </w:r>
    </w:p>
    <w:p w14:paraId="4E72BE9D">
      <w:pPr>
        <w:spacing w:after="0" w:line="240" w:lineRule="auto"/>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3. </w:t>
      </w:r>
      <w:r>
        <w:rPr>
          <w:rFonts w:ascii="Times New Roman" w:hAnsi="Times New Roman" w:eastAsia="Times New Roman" w:cs="Times New Roman"/>
          <w:b/>
          <w:bCs/>
          <w:color w:val="000000"/>
          <w:sz w:val="24"/>
          <w:szCs w:val="24"/>
        </w:rPr>
        <w:t>Сведения об участии в мероприятиях.</w:t>
      </w:r>
    </w:p>
    <w:p w14:paraId="10BF2546">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shd w:val="clear" w:color="auto" w:fill="FFFFFF"/>
        </w:rPr>
        <w:t xml:space="preserve">Вид мероприятия, учебный год, место проведения, уровень (международный, республиканский, городской, районный, внутривузовский), </w:t>
      </w:r>
      <w:r>
        <w:rPr>
          <w:rFonts w:ascii="Times New Roman" w:hAnsi="Times New Roman" w:eastAsia="Times New Roman" w:cs="Times New Roman"/>
          <w:sz w:val="24"/>
          <w:szCs w:val="24"/>
        </w:rPr>
        <w:t>р</w:t>
      </w:r>
      <w:r>
        <w:rPr>
          <w:rFonts w:ascii="Times New Roman" w:hAnsi="Times New Roman" w:eastAsia="Times New Roman" w:cs="Times New Roman"/>
          <w:color w:val="000000"/>
          <w:sz w:val="24"/>
          <w:szCs w:val="24"/>
        </w:rPr>
        <w:t>езультат (грамота, сертификат, благодарность и др.):</w:t>
      </w:r>
    </w:p>
    <w:p w14:paraId="1C03F6E3">
      <w:pPr>
        <w:numPr>
          <w:ilvl w:val="0"/>
          <w:numId w:val="18"/>
        </w:numPr>
        <w:spacing w:after="0" w:line="240" w:lineRule="auto"/>
        <w:ind w:left="0" w:firstLine="709"/>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научные конференции;</w:t>
      </w:r>
    </w:p>
    <w:p w14:paraId="6EAB6BE3">
      <w:pPr>
        <w:numPr>
          <w:ilvl w:val="0"/>
          <w:numId w:val="18"/>
        </w:numPr>
        <w:spacing w:after="0" w:line="240" w:lineRule="auto"/>
        <w:ind w:left="0" w:firstLine="709"/>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программа «Эстет», «Красная площадь,7»;</w:t>
      </w:r>
    </w:p>
    <w:p w14:paraId="09290A24">
      <w:pPr>
        <w:numPr>
          <w:ilvl w:val="0"/>
          <w:numId w:val="18"/>
        </w:numPr>
        <w:spacing w:after="0" w:line="240" w:lineRule="auto"/>
        <w:ind w:left="0" w:firstLine="709"/>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другие концерты;</w:t>
      </w:r>
    </w:p>
    <w:p w14:paraId="23082818">
      <w:pPr>
        <w:numPr>
          <w:ilvl w:val="0"/>
          <w:numId w:val="18"/>
        </w:numPr>
        <w:spacing w:after="0" w:line="240" w:lineRule="auto"/>
        <w:ind w:left="0" w:firstLine="709"/>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конкурсы (интеллектуальные, творческие);</w:t>
      </w:r>
    </w:p>
    <w:p w14:paraId="3D5CFD0C">
      <w:pPr>
        <w:numPr>
          <w:ilvl w:val="0"/>
          <w:numId w:val="18"/>
        </w:numPr>
        <w:spacing w:after="0" w:line="240" w:lineRule="auto"/>
        <w:ind w:left="0" w:firstLine="709"/>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волонтёрская деятельность.</w:t>
      </w:r>
    </w:p>
    <w:p w14:paraId="208E590E">
      <w:pPr>
        <w:spacing w:after="0" w:line="240" w:lineRule="auto"/>
        <w:ind w:firstLine="709"/>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4. Олимпиады по дисциплинам (по специальностям)</w:t>
      </w:r>
    </w:p>
    <w:p w14:paraId="7560EA8F">
      <w:pPr>
        <w:spacing w:after="0" w:line="240" w:lineRule="auto"/>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bCs/>
          <w:color w:val="000000"/>
          <w:sz w:val="24"/>
          <w:szCs w:val="24"/>
        </w:rPr>
        <w:t>Указать</w:t>
      </w:r>
      <w:r>
        <w:rPr>
          <w:rFonts w:ascii="Times New Roman" w:hAnsi="Times New Roman" w:eastAsia="Times New Roman" w:cs="Times New Roman"/>
          <w:color w:val="000000"/>
          <w:sz w:val="24"/>
          <w:szCs w:val="24"/>
        </w:rPr>
        <w:t>у</w:t>
      </w:r>
      <w:r>
        <w:rPr>
          <w:rFonts w:ascii="Times New Roman" w:hAnsi="Times New Roman" w:eastAsia="Times New Roman" w:cs="Times New Roman"/>
          <w:color w:val="000000"/>
          <w:sz w:val="24"/>
          <w:szCs w:val="24"/>
          <w:shd w:val="clear" w:color="auto" w:fill="FFFFFF"/>
        </w:rPr>
        <w:t>чебный год</w:t>
      </w:r>
      <w:r>
        <w:rPr>
          <w:rFonts w:ascii="Times New Roman" w:hAnsi="Times New Roman" w:eastAsia="Times New Roman" w:cs="Times New Roman"/>
          <w:color w:val="000000"/>
          <w:sz w:val="24"/>
          <w:szCs w:val="24"/>
        </w:rPr>
        <w:t>, название дисциплины, ФИО преподавателя,</w:t>
      </w:r>
    </w:p>
    <w:p w14:paraId="0E6BCB92">
      <w:pPr>
        <w:spacing w:after="0" w:line="240" w:lineRule="auto"/>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уровень (международная, республиканская, городская, внутривузовская) и результат.</w:t>
      </w:r>
    </w:p>
    <w:p w14:paraId="430EF8B8">
      <w:pPr>
        <w:spacing w:after="0" w:line="240" w:lineRule="auto"/>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5. Спортивные достижения</w:t>
      </w:r>
    </w:p>
    <w:p w14:paraId="59EF294E">
      <w:pPr>
        <w:spacing w:after="0" w:line="240" w:lineRule="auto"/>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Указать у</w:t>
      </w:r>
      <w:r>
        <w:rPr>
          <w:rFonts w:ascii="Times New Roman" w:hAnsi="Times New Roman" w:eastAsia="Times New Roman" w:cs="Times New Roman"/>
          <w:color w:val="000000"/>
          <w:sz w:val="24"/>
          <w:szCs w:val="24"/>
          <w:shd w:val="clear" w:color="auto" w:fill="FFFFFF"/>
        </w:rPr>
        <w:t>чебный год</w:t>
      </w:r>
      <w:r>
        <w:rPr>
          <w:rFonts w:ascii="Times New Roman" w:hAnsi="Times New Roman" w:eastAsia="Times New Roman" w:cs="Times New Roman"/>
          <w:color w:val="000000"/>
          <w:sz w:val="24"/>
          <w:szCs w:val="24"/>
        </w:rPr>
        <w:t>, вид соревнований, их уровень (международный, республиканский, городской, внутривузовский всероссийский) и результат.</w:t>
      </w:r>
    </w:p>
    <w:p w14:paraId="2363D534">
      <w:pPr>
        <w:spacing w:after="0" w:line="240" w:lineRule="auto"/>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6. Научная деятельность</w:t>
      </w:r>
      <w:r>
        <w:rPr>
          <w:rFonts w:ascii="Times New Roman" w:hAnsi="Times New Roman" w:eastAsia="Times New Roman" w:cs="Times New Roman"/>
          <w:color w:val="000000"/>
          <w:sz w:val="24"/>
          <w:szCs w:val="24"/>
        </w:rPr>
        <w:t>: участие в научных и научно-практических конференциях, Днях науки, клубах, кружках и т.д. (указать месяц и год). Перечислить публикации (статьи, тезисы).</w:t>
      </w:r>
    </w:p>
    <w:p w14:paraId="5EADD26F">
      <w:pPr>
        <w:spacing w:after="0" w:line="240" w:lineRule="auto"/>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7. Участие в общественной жизни:</w:t>
      </w:r>
      <w:r>
        <w:rPr>
          <w:rFonts w:ascii="Times New Roman" w:hAnsi="Times New Roman" w:eastAsia="Times New Roman" w:cs="Times New Roman"/>
          <w:color w:val="000000"/>
          <w:sz w:val="24"/>
          <w:szCs w:val="24"/>
        </w:rPr>
        <w:t xml:space="preserve"> органах студенческого самоуправления, в мероприятиях различного уровня, др. (указать учебный год).</w:t>
      </w:r>
    </w:p>
    <w:p w14:paraId="4D632A56">
      <w:pPr>
        <w:spacing w:after="0" w:line="240" w:lineRule="auto"/>
        <w:ind w:firstLine="709"/>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8. Хобби, интересы (сфера свободных интересов, занятий </w:t>
      </w:r>
      <w:r>
        <w:rPr>
          <w:rFonts w:ascii="Times New Roman" w:hAnsi="Times New Roman" w:eastAsia="Times New Roman" w:cs="Times New Roman"/>
          <w:color w:val="000000"/>
          <w:sz w:val="24"/>
          <w:szCs w:val="24"/>
        </w:rPr>
        <w:t>(фото, образцы работ).</w:t>
      </w:r>
    </w:p>
    <w:p w14:paraId="1F49D6AE">
      <w:pPr>
        <w:spacing w:after="0" w:line="240" w:lineRule="auto"/>
        <w:ind w:firstLine="709"/>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9. Жизненный девиз. </w:t>
      </w:r>
    </w:p>
    <w:p w14:paraId="51A08A8B">
      <w:pPr>
        <w:spacing w:after="0" w:line="240" w:lineRule="auto"/>
        <w:ind w:firstLine="709"/>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10. </w:t>
      </w:r>
      <w:r>
        <w:rPr>
          <w:rFonts w:ascii="Times New Roman" w:hAnsi="Times New Roman" w:eastAsia="Times New Roman" w:cs="Times New Roman"/>
          <w:b/>
          <w:color w:val="000000"/>
          <w:sz w:val="24"/>
          <w:szCs w:val="24"/>
        </w:rPr>
        <w:t>Фото студента</w:t>
      </w:r>
      <w:r>
        <w:rPr>
          <w:rFonts w:ascii="Times New Roman" w:hAnsi="Times New Roman" w:eastAsia="Times New Roman" w:cs="Times New Roman"/>
          <w:color w:val="000000"/>
          <w:sz w:val="24"/>
          <w:szCs w:val="24"/>
        </w:rPr>
        <w:t xml:space="preserve"> (при желании).</w:t>
      </w:r>
    </w:p>
    <w:p w14:paraId="499F9177">
      <w:pPr>
        <w:spacing w:after="0" w:line="240" w:lineRule="auto"/>
        <w:ind w:firstLine="709"/>
        <w:jc w:val="both"/>
        <w:rPr>
          <w:rFonts w:ascii="Times New Roman" w:hAnsi="Times New Roman" w:eastAsia="Times New Roman" w:cs="Times New Roman"/>
          <w:color w:val="000000"/>
          <w:sz w:val="24"/>
          <w:szCs w:val="24"/>
        </w:rPr>
      </w:pPr>
      <w:r>
        <w:rPr>
          <w:rFonts w:ascii="Times New Roman" w:hAnsi="Times New Roman" w:cs="Times New Roman"/>
          <w:sz w:val="24"/>
          <w:szCs w:val="24"/>
        </w:rPr>
        <w:t xml:space="preserve">7. Составьте и напишите деловому партнеру письмо-напоминание. Ключевым словом в тексте такого письма будет глагол «напоминать». Текст письма можно начать с фразы «Напоминаем Вам, что до выставки остается 2 недели (1 месяц, 5 дней). Просим по каналам быстрой связи ещѐ раз подтвердить Ваше участие». </w:t>
      </w:r>
    </w:p>
    <w:p w14:paraId="5CC09339">
      <w:pPr>
        <w:spacing w:after="0" w:line="240" w:lineRule="auto"/>
        <w:ind w:firstLine="709"/>
        <w:jc w:val="both"/>
        <w:rPr>
          <w:rFonts w:ascii="Times New Roman" w:hAnsi="Times New Roman" w:cs="Times New Roman"/>
          <w:sz w:val="24"/>
          <w:szCs w:val="24"/>
        </w:rPr>
      </w:pPr>
    </w:p>
    <w:p w14:paraId="61FA07A5">
      <w:pPr>
        <w:spacing w:after="0" w:line="240" w:lineRule="auto"/>
        <w:ind w:firstLine="709"/>
        <w:jc w:val="both"/>
        <w:rPr>
          <w:rFonts w:ascii="Times New Roman" w:hAnsi="Times New Roman" w:eastAsia="Times New Roman" w:cs="Times New Roman"/>
          <w:color w:val="000000"/>
          <w:sz w:val="24"/>
          <w:szCs w:val="24"/>
        </w:rPr>
      </w:pPr>
      <w:r>
        <w:rPr>
          <w:rFonts w:ascii="Times New Roman" w:hAnsi="Times New Roman" w:cs="Times New Roman"/>
          <w:sz w:val="24"/>
          <w:szCs w:val="24"/>
        </w:rPr>
        <w:t>8. Приведите конкретные примеры ситуаций, в которых встречаются индивидуальные формы профессионального общения (личный опыт приветствуется).</w:t>
      </w:r>
    </w:p>
    <w:p w14:paraId="1B10D951">
      <w:pPr>
        <w:spacing w:after="0" w:line="240" w:lineRule="auto"/>
        <w:ind w:firstLine="709"/>
        <w:jc w:val="both"/>
        <w:rPr>
          <w:rFonts w:ascii="Times New Roman" w:hAnsi="Times New Roman" w:cs="Times New Roman"/>
          <w:i/>
          <w:sz w:val="24"/>
          <w:szCs w:val="24"/>
        </w:rPr>
      </w:pPr>
    </w:p>
    <w:p w14:paraId="31755A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cs="Times New Roman"/>
          <w:color w:val="0000FF" w:themeColor="hyperlink"/>
          <w:sz w:val="24"/>
          <w:szCs w:val="24"/>
          <w:u w:val="single"/>
        </w:rPr>
        <w:t>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С.102-112;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cs="Times New Roman"/>
          <w:color w:val="0000FF" w:themeColor="hyperlink"/>
          <w:sz w:val="24"/>
          <w:szCs w:val="24"/>
          <w:u w:val="single"/>
        </w:rPr>
        <w:t>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44-58;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С.198-203; </w:t>
      </w:r>
      <w:r>
        <w:fldChar w:fldCharType="begin"/>
      </w:r>
      <w:r>
        <w:instrText xml:space="preserve"> HYPERLINK "http://library.lgaki.info:404/2017/Деловые_коммуникации.pdf" </w:instrText>
      </w:r>
      <w:r>
        <w:fldChar w:fldCharType="separate"/>
      </w:r>
      <w:r>
        <w:rPr>
          <w:rFonts w:ascii="Times New Roman" w:hAnsi="Times New Roman" w:cs="Times New Roman"/>
          <w:color w:val="0000FF" w:themeColor="hyperlink"/>
          <w:sz w:val="24"/>
          <w:szCs w:val="24"/>
          <w:u w:val="single"/>
        </w:rPr>
        <w:t>11</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187-198; </w:t>
      </w:r>
      <w:r>
        <w:fldChar w:fldCharType="begin"/>
      </w:r>
      <w:r>
        <w:instrText xml:space="preserve"> HYPERLINK "http://library.lgaki.info:404/60.844%20%20%20%20%20%20%20%20%20%20Документоведение/Кушнаренко-Документоведение.PDF" </w:instrText>
      </w:r>
      <w:r>
        <w:fldChar w:fldCharType="separate"/>
      </w:r>
      <w:r>
        <w:rPr>
          <w:rFonts w:ascii="Times New Roman" w:hAnsi="Times New Roman" w:cs="Times New Roman"/>
          <w:color w:val="0000FF" w:themeColor="hyperlink"/>
          <w:sz w:val="24"/>
          <w:szCs w:val="24"/>
          <w:u w:val="single"/>
        </w:rPr>
        <w:t>16</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101-116;</w:t>
      </w:r>
      <w:r>
        <w:fldChar w:fldCharType="begin"/>
      </w:r>
      <w:r>
        <w:instrText xml:space="preserve"> HYPERLINK "http://library.lgaki.info:404/65.524/Деловое%20общение%20-%20УП%20-%20Рева%20-%202003%20-%20240.pdf" </w:instrText>
      </w:r>
      <w:r>
        <w:fldChar w:fldCharType="separate"/>
      </w:r>
      <w:r>
        <w:rPr>
          <w:rFonts w:ascii="Times New Roman" w:hAnsi="Times New Roman" w:cs="Times New Roman"/>
          <w:color w:val="0000FF" w:themeColor="hyperlink"/>
          <w:sz w:val="24"/>
          <w:szCs w:val="24"/>
          <w:u w:val="single"/>
        </w:rPr>
        <w:t>18</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176-189].</w:t>
      </w:r>
    </w:p>
    <w:p w14:paraId="5DB226AA">
      <w:pPr>
        <w:spacing w:after="0" w:line="240" w:lineRule="auto"/>
        <w:ind w:firstLine="709"/>
        <w:jc w:val="center"/>
        <w:rPr>
          <w:rFonts w:ascii="Times New Roman" w:hAnsi="Times New Roman" w:cs="Times New Roman"/>
          <w:b/>
          <w:i/>
          <w:sz w:val="24"/>
          <w:szCs w:val="24"/>
        </w:rPr>
      </w:pPr>
    </w:p>
    <w:p w14:paraId="2439F203">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17</w:t>
      </w:r>
    </w:p>
    <w:p w14:paraId="5357737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16. Публицистический стиль</w:t>
      </w:r>
    </w:p>
    <w:p w14:paraId="6C39303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57A06F9F">
      <w:pPr>
        <w:numPr>
          <w:ilvl w:val="0"/>
          <w:numId w:val="19"/>
        </w:numPr>
        <w:spacing w:after="0" w:line="240" w:lineRule="auto"/>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Особенности публицистического стиля речи. </w:t>
      </w:r>
    </w:p>
    <w:p w14:paraId="2398AA34">
      <w:pPr>
        <w:numPr>
          <w:ilvl w:val="0"/>
          <w:numId w:val="19"/>
        </w:numPr>
        <w:spacing w:after="0" w:line="240" w:lineRule="auto"/>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Средства массовой информации (СМИ) и русский литературный язык.</w:t>
      </w:r>
    </w:p>
    <w:p w14:paraId="3A005397">
      <w:pPr>
        <w:numPr>
          <w:ilvl w:val="0"/>
          <w:numId w:val="19"/>
        </w:numPr>
        <w:spacing w:after="0" w:line="240" w:lineRule="auto"/>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СМИ и культура речи. </w:t>
      </w:r>
    </w:p>
    <w:p w14:paraId="4EF1D804">
      <w:pPr>
        <w:numPr>
          <w:ilvl w:val="0"/>
          <w:numId w:val="19"/>
        </w:numPr>
        <w:spacing w:after="0" w:line="240" w:lineRule="auto"/>
        <w:ind w:left="0"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Манипуляция и агрессия СМИ и язык. </w:t>
      </w:r>
    </w:p>
    <w:p w14:paraId="10FB7B15">
      <w:pPr>
        <w:numPr>
          <w:ilvl w:val="0"/>
          <w:numId w:val="19"/>
        </w:numPr>
        <w:spacing w:after="0" w:line="240" w:lineRule="auto"/>
        <w:ind w:left="0" w:firstLine="709"/>
        <w:contextualSpacing/>
        <w:jc w:val="both"/>
        <w:rPr>
          <w:rFonts w:ascii="Times New Roman" w:hAnsi="Times New Roman" w:cs="Times New Roman"/>
          <w:b/>
          <w:sz w:val="24"/>
          <w:szCs w:val="24"/>
        </w:rPr>
      </w:pPr>
      <w:r>
        <w:rPr>
          <w:rFonts w:ascii="Times New Roman" w:hAnsi="Times New Roman" w:cs="Times New Roman"/>
          <w:sz w:val="24"/>
          <w:szCs w:val="24"/>
          <w:lang w:val="uk-UA"/>
        </w:rPr>
        <w:t>Реклама и её стилевая отнесённость.</w:t>
      </w:r>
    </w:p>
    <w:p w14:paraId="48385511">
      <w:pPr>
        <w:spacing w:after="0" w:line="240" w:lineRule="auto"/>
        <w:ind w:firstLine="709"/>
        <w:contextualSpacing/>
        <w:jc w:val="both"/>
        <w:rPr>
          <w:rFonts w:ascii="Times New Roman" w:hAnsi="Times New Roman" w:cs="Times New Roman"/>
          <w:b/>
          <w:sz w:val="24"/>
          <w:szCs w:val="24"/>
        </w:rPr>
      </w:pPr>
    </w:p>
    <w:p w14:paraId="5E66F287">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публицистический стиль, средства массовой информации, литературный язык, культура речи, речевая манипуляция, речевая агрессия, реклама.</w:t>
      </w:r>
    </w:p>
    <w:p w14:paraId="02DC2E85">
      <w:pPr>
        <w:spacing w:after="0" w:line="240" w:lineRule="auto"/>
        <w:ind w:firstLine="709"/>
        <w:jc w:val="both"/>
        <w:rPr>
          <w:rFonts w:ascii="Times New Roman" w:hAnsi="Times New Roman" w:cs="Times New Roman"/>
          <w:sz w:val="24"/>
          <w:szCs w:val="24"/>
        </w:rPr>
      </w:pPr>
    </w:p>
    <w:p w14:paraId="05165B6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Выполнить:</w:t>
      </w:r>
    </w:p>
    <w:p w14:paraId="3146B95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1. Изучите основную и дополнительную литературу по теме</w:t>
      </w:r>
      <w:r>
        <w:rPr>
          <w:rFonts w:ascii="Times New Roman" w:hAnsi="Times New Roman" w:cs="Times New Roman"/>
          <w:i/>
          <w:sz w:val="24"/>
          <w:szCs w:val="24"/>
        </w:rPr>
        <w:t>.</w:t>
      </w:r>
    </w:p>
    <w:p w14:paraId="7F27915E">
      <w:pPr>
        <w:spacing w:after="0" w:line="240" w:lineRule="auto"/>
        <w:ind w:firstLine="709"/>
        <w:jc w:val="both"/>
        <w:rPr>
          <w:rFonts w:ascii="Times New Roman" w:hAnsi="Times New Roman" w:cs="Times New Roman"/>
          <w:i/>
          <w:sz w:val="24"/>
          <w:szCs w:val="24"/>
        </w:rPr>
      </w:pPr>
    </w:p>
    <w:p w14:paraId="3D646DD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2. Прочитайте. </w:t>
      </w:r>
      <w:r>
        <w:rPr>
          <w:rFonts w:ascii="Times New Roman" w:hAnsi="Times New Roman" w:eastAsia="Calibri" w:cs="Times New Roman"/>
          <w:iCs/>
          <w:sz w:val="24"/>
          <w:szCs w:val="24"/>
          <w:lang w:val="uk-UA" w:eastAsia="en-US"/>
        </w:rPr>
        <w:t>Найдите в тексте черты публицистического и художественного стиля.</w:t>
      </w:r>
    </w:p>
    <w:p w14:paraId="558FD611">
      <w:pPr>
        <w:spacing w:after="0" w:line="240" w:lineRule="auto"/>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Ташкент сохранил от прошлого мало. Две тысячи лет он был глиняным городом; он размывался водой, развеивался ветром и строился вновь из той же глины. Каждое столетие он умирал, превращаясь в тонкий пласт почвы, умирал легко и прилежно, как умирают деревенские старики в фильмах Довженко – под стук падающих в саду яблок. Город уходил в небытие, не оставив ни башен, ни брусчатки средневековых мостовых, – очевидно, истории безразлично, на какой сцене разыгрывается ее действие – каменной или глиняной. Хроника Ташкента спрессована, и, чтобы разобраться в ней, археологи закладывают шурфы. В этих колодцах персиковая косточка восьмого века лежит на сорок сантиметров ниже украшенного бриллиантами кинжала семнадцатого века; неглубокий ташкентский метрополитен, в сущности, проложен вдоль городской истории.</w:t>
      </w:r>
    </w:p>
    <w:p w14:paraId="38474CD6">
      <w:pPr>
        <w:spacing w:after="0" w:line="240" w:lineRule="auto"/>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Мне повезло. Несколько лет я прожил в чреве Ташкента. Мы с матерью переселились в дом Рахима-ака, нам выделили одну комнату, а всего в доме их было две, разделенных крошечным коридорчиком. И вот я оказался в лоне узбекской семьи, я был принят в нее. Я был мальчиком Рахима и вместе с ним ел шавлю, в которой плавал вышибавший пот красный стручковый перец. (Из журналов)</w:t>
      </w:r>
    </w:p>
    <w:p w14:paraId="490F7AAD">
      <w:pPr>
        <w:spacing w:after="0" w:line="240" w:lineRule="auto"/>
        <w:ind w:firstLine="709"/>
        <w:jc w:val="both"/>
        <w:rPr>
          <w:rFonts w:ascii="Times New Roman" w:hAnsi="Times New Roman" w:eastAsia="Calibri" w:cs="Times New Roman"/>
          <w:sz w:val="24"/>
          <w:szCs w:val="24"/>
          <w:lang w:val="uk-UA" w:eastAsia="en-US"/>
        </w:rPr>
      </w:pPr>
    </w:p>
    <w:p w14:paraId="30D3FC85">
      <w:pPr>
        <w:spacing w:after="0" w:line="240" w:lineRule="auto"/>
        <w:ind w:firstLine="709"/>
        <w:jc w:val="both"/>
        <w:rPr>
          <w:rFonts w:ascii="Times New Roman" w:hAnsi="Times New Roman" w:eastAsia="Calibri" w:cs="Times New Roman"/>
          <w:iCs/>
          <w:sz w:val="24"/>
          <w:szCs w:val="24"/>
          <w:lang w:val="uk-UA" w:eastAsia="en-US"/>
        </w:rPr>
      </w:pPr>
      <w:r>
        <w:rPr>
          <w:rFonts w:ascii="Times New Roman" w:hAnsi="Times New Roman" w:eastAsia="Calibri" w:cs="Times New Roman"/>
          <w:iCs/>
          <w:sz w:val="24"/>
          <w:szCs w:val="24"/>
          <w:lang w:val="uk-UA" w:eastAsia="en-US"/>
        </w:rPr>
        <w:t xml:space="preserve">3. Выпишите из текста обороты, подтверждающие публицистичность речи. </w:t>
      </w:r>
    </w:p>
    <w:p w14:paraId="3E66341F">
      <w:pPr>
        <w:spacing w:after="0" w:line="240" w:lineRule="auto"/>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i/>
          <w:sz w:val="24"/>
          <w:szCs w:val="24"/>
          <w:lang w:val="uk-UA" w:eastAsia="en-US"/>
        </w:rPr>
        <w:t>Слеза слезе – рознь. Женщины плачут не только чаще мужчин, но их слезы на полградуса теплее скупых мужских. О слезах, вызванных соринкой, попавшей в глаз, или при чистке лука, мы говорить не будем. А вот об эмоциональных… в них, оказывается, немало белка. В слезах, вызванных горем, печалью, ученые обнаружили успокаивающие вещества. Слезы – это защитная реакция организма на стресс. Со слезами выводятся из организма токсичные вещества, что образуются под воздействием нервного напряжения, депрессии. (Из газет)</w:t>
      </w:r>
    </w:p>
    <w:p w14:paraId="7A6A0CBC">
      <w:pPr>
        <w:spacing w:after="0" w:line="240" w:lineRule="auto"/>
        <w:ind w:firstLine="709"/>
        <w:jc w:val="both"/>
        <w:rPr>
          <w:rFonts w:ascii="Times New Roman" w:hAnsi="Times New Roman" w:eastAsia="Calibri" w:cs="Times New Roman"/>
          <w:sz w:val="24"/>
          <w:szCs w:val="24"/>
          <w:lang w:val="uk-UA" w:eastAsia="en-US"/>
        </w:rPr>
      </w:pPr>
    </w:p>
    <w:p w14:paraId="5764E6D7">
      <w:pPr>
        <w:spacing w:after="0" w:line="240" w:lineRule="auto"/>
        <w:ind w:firstLine="709"/>
        <w:jc w:val="both"/>
        <w:rPr>
          <w:rFonts w:ascii="Times New Roman" w:hAnsi="Times New Roman" w:eastAsia="Calibri" w:cs="Times New Roman"/>
          <w:i/>
          <w:sz w:val="24"/>
          <w:szCs w:val="24"/>
          <w:lang w:val="uk-UA" w:eastAsia="en-US"/>
        </w:rPr>
      </w:pPr>
      <w:r>
        <w:rPr>
          <w:rFonts w:ascii="Times New Roman" w:hAnsi="Times New Roman" w:eastAsia="Calibri" w:cs="Times New Roman"/>
          <w:sz w:val="24"/>
          <w:szCs w:val="24"/>
          <w:lang w:val="uk-UA" w:eastAsia="en-US"/>
        </w:rPr>
        <w:t>4. Найдите и запишите 5-7 примеров речевой манипуляции и агрессии в СМИ.</w:t>
      </w:r>
    </w:p>
    <w:p w14:paraId="470A83B1">
      <w:pPr>
        <w:spacing w:after="0" w:line="240" w:lineRule="auto"/>
        <w:ind w:firstLine="709"/>
        <w:jc w:val="both"/>
        <w:rPr>
          <w:rFonts w:ascii="Times New Roman" w:hAnsi="Times New Roman" w:eastAsia="Calibri" w:cs="Times New Roman"/>
          <w:sz w:val="24"/>
          <w:szCs w:val="24"/>
          <w:lang w:val="uk-UA" w:eastAsia="en-US"/>
        </w:rPr>
      </w:pPr>
    </w:p>
    <w:p w14:paraId="43255D59">
      <w:pPr>
        <w:spacing w:after="0" w:line="240" w:lineRule="auto"/>
        <w:ind w:firstLine="709"/>
        <w:jc w:val="both"/>
        <w:rPr>
          <w:rFonts w:ascii="Times New Roman" w:hAnsi="Times New Roman" w:eastAsia="Calibri" w:cs="Times New Roman"/>
          <w:sz w:val="24"/>
          <w:szCs w:val="24"/>
          <w:lang w:val="uk-UA" w:eastAsia="en-US"/>
        </w:rPr>
      </w:pPr>
      <w:r>
        <w:rPr>
          <w:rFonts w:ascii="Times New Roman" w:hAnsi="Times New Roman" w:eastAsia="Calibri" w:cs="Times New Roman"/>
          <w:sz w:val="24"/>
          <w:szCs w:val="24"/>
          <w:lang w:val="uk-UA" w:eastAsia="en-US"/>
        </w:rPr>
        <w:t>5. Из газет и журналов подберите несколько примеров рекламных текстов. Укажите в них слоганы. Проанализируйте использование экспрессивных элементов речи, лексику и синтаксические приемы воздействия на читателя. Дайте оценку языку и стилю ваших примеров рекламы.</w:t>
      </w:r>
    </w:p>
    <w:p w14:paraId="529DF174">
      <w:pPr>
        <w:spacing w:after="0" w:line="240" w:lineRule="auto"/>
        <w:ind w:firstLine="709"/>
        <w:jc w:val="both"/>
        <w:rPr>
          <w:rFonts w:ascii="Times New Roman" w:hAnsi="Times New Roman" w:eastAsia="Calibri" w:cs="Times New Roman"/>
          <w:sz w:val="24"/>
          <w:szCs w:val="24"/>
          <w:lang w:val="uk-UA" w:eastAsia="en-US"/>
        </w:rPr>
      </w:pPr>
      <w:r>
        <w:rPr>
          <w:rFonts w:ascii="Times New Roman" w:hAnsi="Times New Roman" w:eastAsia="Calibri" w:cs="Times New Roman"/>
          <w:sz w:val="24"/>
          <w:szCs w:val="24"/>
          <w:lang w:val="uk-UA" w:eastAsia="en-US"/>
        </w:rPr>
        <w:t>6. Напишите рекламный текст профессиональной направленности.</w:t>
      </w:r>
    </w:p>
    <w:p w14:paraId="79962188">
      <w:pPr>
        <w:spacing w:after="0" w:line="240" w:lineRule="auto"/>
        <w:ind w:firstLine="709"/>
        <w:jc w:val="both"/>
        <w:rPr>
          <w:rFonts w:ascii="Times New Roman" w:hAnsi="Times New Roman" w:eastAsia="Calibri" w:cs="Times New Roman"/>
          <w:sz w:val="24"/>
          <w:szCs w:val="24"/>
          <w:lang w:val="uk-UA" w:eastAsia="en-US"/>
        </w:rPr>
      </w:pPr>
    </w:p>
    <w:p w14:paraId="66728C0D">
      <w:pPr>
        <w:spacing w:after="0" w:line="240" w:lineRule="auto"/>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eastAsia="Calibri" w:cs="Times New Roman"/>
          <w:color w:val="0000FF" w:themeColor="hyperlink"/>
          <w:sz w:val="24"/>
          <w:szCs w:val="24"/>
          <w:u w:val="single"/>
        </w:rPr>
        <w:t>3</w:t>
      </w:r>
      <w:r>
        <w:rPr>
          <w:rFonts w:ascii="Times New Roman" w:hAnsi="Times New Roman" w:eastAsia="Calibri" w:cs="Times New Roman"/>
          <w:color w:val="0000FF" w:themeColor="hyperlink"/>
          <w:sz w:val="24"/>
          <w:szCs w:val="24"/>
          <w:u w:val="single"/>
        </w:rPr>
        <w:fldChar w:fldCharType="end"/>
      </w:r>
      <w:r>
        <w:rPr>
          <w:rFonts w:ascii="Times New Roman" w:hAnsi="Times New Roman" w:eastAsia="Calibri" w:cs="Times New Roman"/>
          <w:sz w:val="24"/>
          <w:szCs w:val="24"/>
        </w:rPr>
        <w:t xml:space="preserve"> – С. 84-110;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Fonts w:ascii="Times New Roman" w:hAnsi="Times New Roman" w:eastAsia="Calibri" w:cs="Times New Roman"/>
          <w:color w:val="0000FF" w:themeColor="hyperlink"/>
          <w:sz w:val="24"/>
          <w:szCs w:val="24"/>
          <w:u w:val="single"/>
        </w:rPr>
        <w:t>6</w:t>
      </w:r>
      <w:r>
        <w:rPr>
          <w:rFonts w:ascii="Times New Roman" w:hAnsi="Times New Roman" w:eastAsia="Calibri" w:cs="Times New Roman"/>
          <w:color w:val="0000FF" w:themeColor="hyperlink"/>
          <w:sz w:val="24"/>
          <w:szCs w:val="24"/>
          <w:u w:val="single"/>
        </w:rPr>
        <w:fldChar w:fldCharType="end"/>
      </w:r>
      <w:r>
        <w:rPr>
          <w:rFonts w:ascii="Times New Roman" w:hAnsi="Times New Roman" w:eastAsia="Calibri" w:cs="Times New Roman"/>
          <w:sz w:val="24"/>
          <w:szCs w:val="24"/>
        </w:rPr>
        <w:t xml:space="preserve"> – С. 19-37;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eastAsia="Calibri" w:cs="Times New Roman"/>
          <w:color w:val="0000FF" w:themeColor="hyperlink"/>
          <w:sz w:val="24"/>
          <w:szCs w:val="24"/>
          <w:u w:val="single"/>
        </w:rPr>
        <w:t>10</w:t>
      </w:r>
      <w:r>
        <w:rPr>
          <w:rFonts w:ascii="Times New Roman" w:hAnsi="Times New Roman" w:eastAsia="Calibri" w:cs="Times New Roman"/>
          <w:color w:val="0000FF" w:themeColor="hyperlink"/>
          <w:sz w:val="24"/>
          <w:szCs w:val="24"/>
          <w:u w:val="single"/>
        </w:rPr>
        <w:fldChar w:fldCharType="end"/>
      </w:r>
      <w:r>
        <w:rPr>
          <w:rFonts w:ascii="Times New Roman" w:hAnsi="Times New Roman" w:eastAsia="Calibri" w:cs="Times New Roman"/>
          <w:sz w:val="24"/>
          <w:szCs w:val="24"/>
        </w:rPr>
        <w:t xml:space="preserve"> – С. 188-198;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Fonts w:ascii="Times New Roman" w:hAnsi="Times New Roman" w:eastAsia="Calibri" w:cs="Times New Roman"/>
          <w:color w:val="0000FF" w:themeColor="hyperlink"/>
          <w:sz w:val="24"/>
          <w:szCs w:val="24"/>
          <w:u w:val="single"/>
        </w:rPr>
        <w:t>15</w:t>
      </w:r>
      <w:r>
        <w:rPr>
          <w:rFonts w:ascii="Times New Roman" w:hAnsi="Times New Roman" w:eastAsia="Calibri" w:cs="Times New Roman"/>
          <w:color w:val="0000FF" w:themeColor="hyperlink"/>
          <w:sz w:val="24"/>
          <w:szCs w:val="24"/>
          <w:u w:val="single"/>
        </w:rPr>
        <w:fldChar w:fldCharType="end"/>
      </w:r>
      <w:r>
        <w:rPr>
          <w:rFonts w:ascii="Times New Roman" w:hAnsi="Times New Roman" w:eastAsia="Calibri" w:cs="Times New Roman"/>
          <w:sz w:val="24"/>
          <w:szCs w:val="24"/>
        </w:rPr>
        <w:t xml:space="preserve"> – С. 29-44;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Fonts w:ascii="Times New Roman" w:hAnsi="Times New Roman" w:eastAsia="Calibri" w:cs="Times New Roman"/>
          <w:color w:val="0000FF" w:themeColor="hyperlink"/>
          <w:sz w:val="24"/>
          <w:szCs w:val="24"/>
          <w:u w:val="single"/>
        </w:rPr>
        <w:t>27</w:t>
      </w:r>
      <w:r>
        <w:rPr>
          <w:rFonts w:ascii="Times New Roman" w:hAnsi="Times New Roman" w:eastAsia="Calibri" w:cs="Times New Roman"/>
          <w:color w:val="0000FF" w:themeColor="hyperlink"/>
          <w:sz w:val="24"/>
          <w:szCs w:val="24"/>
          <w:u w:val="single"/>
        </w:rPr>
        <w:fldChar w:fldCharType="end"/>
      </w:r>
      <w:r>
        <w:rPr>
          <w:rFonts w:ascii="Times New Roman" w:hAnsi="Times New Roman" w:eastAsia="Calibri" w:cs="Times New Roman"/>
          <w:sz w:val="24"/>
          <w:szCs w:val="24"/>
        </w:rPr>
        <w:t xml:space="preserve"> – С. 47-51].</w:t>
      </w:r>
    </w:p>
    <w:p w14:paraId="06C3B44A">
      <w:pPr>
        <w:spacing w:after="0" w:line="240" w:lineRule="auto"/>
        <w:ind w:firstLine="709"/>
        <w:jc w:val="center"/>
        <w:rPr>
          <w:rFonts w:ascii="Times New Roman" w:hAnsi="Times New Roman" w:cs="Times New Roman"/>
          <w:sz w:val="24"/>
          <w:szCs w:val="24"/>
        </w:rPr>
      </w:pPr>
    </w:p>
    <w:p w14:paraId="19EA0CA3">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18</w:t>
      </w:r>
    </w:p>
    <w:p w14:paraId="54D1D7E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17. Язык художественной литературы</w:t>
      </w:r>
    </w:p>
    <w:p w14:paraId="3F5469F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336285BF">
      <w:pPr>
        <w:numPr>
          <w:ilvl w:val="0"/>
          <w:numId w:val="20"/>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Художественный стиль речи, его характерные признаки.</w:t>
      </w:r>
    </w:p>
    <w:p w14:paraId="71F6776C">
      <w:pPr>
        <w:numPr>
          <w:ilvl w:val="0"/>
          <w:numId w:val="20"/>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языка художественной литературы с литературным языком. </w:t>
      </w:r>
    </w:p>
    <w:p w14:paraId="327A9FC8">
      <w:pPr>
        <w:numPr>
          <w:ilvl w:val="0"/>
          <w:numId w:val="20"/>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Эстетическая функция языка художественной литературы как ведущая.</w:t>
      </w:r>
    </w:p>
    <w:p w14:paraId="287041C2">
      <w:pPr>
        <w:numPr>
          <w:ilvl w:val="0"/>
          <w:numId w:val="20"/>
        </w:numPr>
        <w:spacing w:after="0" w:line="240" w:lineRule="auto"/>
        <w:ind w:left="0" w:firstLine="709"/>
        <w:contextualSpacing/>
        <w:jc w:val="both"/>
        <w:rPr>
          <w:rFonts w:ascii="Times New Roman" w:hAnsi="Times New Roman" w:cs="Times New Roman"/>
          <w:b/>
          <w:sz w:val="24"/>
          <w:szCs w:val="24"/>
        </w:rPr>
      </w:pPr>
      <w:r>
        <w:rPr>
          <w:rFonts w:ascii="Times New Roman" w:hAnsi="Times New Roman" w:cs="Times New Roman"/>
          <w:sz w:val="24"/>
          <w:szCs w:val="24"/>
        </w:rPr>
        <w:t>Средства и способы реализации эстетической функции на разных языковых уровнях.</w:t>
      </w:r>
    </w:p>
    <w:p w14:paraId="451E3601">
      <w:pPr>
        <w:spacing w:after="0" w:line="240" w:lineRule="auto"/>
        <w:ind w:firstLine="709"/>
        <w:jc w:val="both"/>
        <w:rPr>
          <w:rFonts w:ascii="Times New Roman" w:hAnsi="Times New Roman" w:cs="Times New Roman"/>
          <w:b/>
          <w:sz w:val="24"/>
          <w:szCs w:val="24"/>
        </w:rPr>
      </w:pPr>
    </w:p>
    <w:p w14:paraId="6DD4B59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художественный стиль, литературный язык, культура речи, эстетическая функция языка, тропы.</w:t>
      </w:r>
    </w:p>
    <w:p w14:paraId="5B7FEAEA">
      <w:pPr>
        <w:spacing w:after="0" w:line="240" w:lineRule="auto"/>
        <w:ind w:firstLine="709"/>
        <w:jc w:val="both"/>
        <w:rPr>
          <w:rFonts w:ascii="Times New Roman" w:hAnsi="Times New Roman" w:cs="Times New Roman"/>
          <w:sz w:val="24"/>
          <w:szCs w:val="24"/>
        </w:rPr>
      </w:pPr>
    </w:p>
    <w:p w14:paraId="210B4F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Выполнить:</w:t>
      </w:r>
    </w:p>
    <w:p w14:paraId="48344668">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1. Изучите основную и дополнительную литературу по теме</w:t>
      </w:r>
      <w:r>
        <w:rPr>
          <w:rFonts w:ascii="Times New Roman" w:hAnsi="Times New Roman" w:cs="Times New Roman"/>
          <w:i/>
          <w:sz w:val="24"/>
          <w:szCs w:val="24"/>
        </w:rPr>
        <w:t>.</w:t>
      </w:r>
    </w:p>
    <w:p w14:paraId="28A7923C">
      <w:pPr>
        <w:spacing w:after="0" w:line="240" w:lineRule="auto"/>
        <w:ind w:firstLine="709"/>
        <w:jc w:val="both"/>
        <w:rPr>
          <w:rFonts w:ascii="Times New Roman" w:hAnsi="Times New Roman" w:cs="Times New Roman"/>
          <w:sz w:val="24"/>
          <w:szCs w:val="24"/>
        </w:rPr>
      </w:pPr>
    </w:p>
    <w:p w14:paraId="590C82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Спишите текст, раскрыв скобки и вставив пропущенные знаки препинания. </w:t>
      </w:r>
    </w:p>
    <w:p w14:paraId="41BA64D5">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Определите стиль речи, аргументируйте свой ответ. Какова тема и главная мысль данного текста? Найдите в тексте сравнения, метафоры и олицетворения, какова их роль в тексте?</w:t>
      </w:r>
    </w:p>
    <w:p w14:paraId="79D27BD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(Не)так ли и ты (Р, р)усь что бойкая (не)обг..нимая тройка н..сеш..ся? Дымом дымит..ся под тобою д..рога гр..мят мосты все отстает и остает..ся (по)зади. Ост..новит..ся пор..же(н,нн)ый бож..им чудом соз..рцатель: не молния ли это сброше(н,нн)ая с неба? Что значит это нав..дящее ужас дв..жение? И что за (не)ведомая сила заключ..на в сих (не)ведомых светом конях? Эх кони кони что за кони! Вихри ли с..дят в ваших гривах? Чуткое ли ухо горит во вашей жилке? Заслышали с выш..ны знакомую песню дружно и разом напрягли медные груди и почти (не)тронув к..пытами земли пр..вратились они в вытянутые линии л..тящие по воздуху и мчится вся вдохнове(н,нн)ая богом!.. Русь куда(же) н..сеш..ся ты? Дай ответ. Не дает ответа. Чудным звоном зал..вает..ся к..л..кольчик; гр..мит и ст..новит..ся ветром разорва(н,нн)ый в куски воздух; л..тит мимо все что ни есть на земле и к..сясь пост..ранивают..ся и дают ей д..рогу другие народы и г..сударства </w:t>
      </w:r>
      <w:r>
        <w:rPr>
          <w:rFonts w:ascii="Times New Roman" w:hAnsi="Times New Roman" w:cs="Times New Roman"/>
          <w:sz w:val="24"/>
          <w:szCs w:val="24"/>
        </w:rPr>
        <w:t>(Н. В. Гоголь).</w:t>
      </w:r>
    </w:p>
    <w:p w14:paraId="746B6D70">
      <w:pPr>
        <w:spacing w:after="0" w:line="240" w:lineRule="auto"/>
        <w:ind w:firstLine="709"/>
        <w:jc w:val="both"/>
        <w:rPr>
          <w:rFonts w:ascii="Times New Roman" w:hAnsi="Times New Roman" w:cs="Times New Roman"/>
          <w:sz w:val="24"/>
          <w:szCs w:val="24"/>
        </w:rPr>
      </w:pPr>
    </w:p>
    <w:p w14:paraId="76DFAE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Прочитайте текст. В чём вы видите отличие поэтического языка, или языка художественной литературы, от повседневного, обиходного языка? Своё мнение запишите.</w:t>
      </w:r>
    </w:p>
    <w:p w14:paraId="0DDA6C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Язык художественной литературы это:</w:t>
      </w:r>
    </w:p>
    <w:p w14:paraId="58EEAC9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язык, на котором создаются художественные произведения (его лексикон, грамматика, фонетика);</w:t>
      </w:r>
    </w:p>
    <w:p w14:paraId="255C25CF">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2) поэтический язык – система правил, лежащих в основе художественных текстов, как прозаических, так и стихотворных, их создания и прочтения (интерпретации); эти правила всегда отличны от соответствующих правил обиходного языка, даже когда, как, например, в современном русском языке, лексикон, грамматика и фонетика обоих одни и те же; в этом смысле язык художественной литературы, выражая эстетическую функцию национального языка, является предметом поэтики...</w:t>
      </w:r>
      <w:r>
        <w:rPr>
          <w:rFonts w:ascii="Times New Roman" w:hAnsi="Times New Roman" w:cs="Times New Roman"/>
          <w:sz w:val="24"/>
          <w:szCs w:val="24"/>
        </w:rPr>
        <w:t xml:space="preserve"> (Ю. С. Степанов.)</w:t>
      </w:r>
    </w:p>
    <w:p w14:paraId="28BAE103">
      <w:pPr>
        <w:spacing w:after="0" w:line="240" w:lineRule="auto"/>
        <w:ind w:firstLine="709"/>
        <w:jc w:val="both"/>
        <w:rPr>
          <w:rFonts w:ascii="Times New Roman" w:hAnsi="Times New Roman" w:cs="Times New Roman"/>
          <w:sz w:val="24"/>
          <w:szCs w:val="24"/>
        </w:rPr>
      </w:pPr>
    </w:p>
    <w:p w14:paraId="6CBEE5B8">
      <w:pPr>
        <w:spacing w:after="0" w:line="240" w:lineRule="auto"/>
        <w:ind w:firstLine="709"/>
        <w:jc w:val="both"/>
        <w:rPr>
          <w:rFonts w:ascii="Times New Roman" w:hAnsi="Times New Roman" w:cs="Times New Roman"/>
          <w:sz w:val="24"/>
          <w:szCs w:val="24"/>
        </w:rPr>
      </w:pPr>
      <w:r>
        <w:rPr>
          <w:rFonts w:ascii="Times New Roman" w:hAnsi="Times New Roman" w:eastAsia="Calibri" w:cs="Times New Roman"/>
          <w:sz w:val="24"/>
          <w:szCs w:val="24"/>
          <w:lang w:eastAsia="en-US"/>
        </w:rPr>
        <w:t>4. Определите стиль речи. Найдите и объясните диалектные слова и слова из просторечья, фразеологические обороты, олицетворение и другие выразительные средства речи в «Рыбацкой байке» Василия Белова. Прочитайте по ролям.</w:t>
      </w:r>
    </w:p>
    <w:p w14:paraId="63425E93">
      <w:pPr>
        <w:spacing w:after="0" w:line="240" w:lineRule="auto"/>
        <w:ind w:firstLine="709"/>
        <w:jc w:val="both"/>
        <w:rPr>
          <w:rFonts w:ascii="Times New Roman" w:hAnsi="Times New Roman" w:eastAsia="Calibri" w:cs="Times New Roman"/>
          <w:sz w:val="24"/>
          <w:szCs w:val="24"/>
          <w:lang w:eastAsia="en-US"/>
        </w:rPr>
      </w:pPr>
    </w:p>
    <w:p w14:paraId="6F336FC8">
      <w:pPr>
        <w:spacing w:after="0" w:line="240" w:lineRule="auto"/>
        <w:ind w:firstLine="709"/>
        <w:jc w:val="center"/>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(Современный вариант сказки про Ерша Ершовича, сына Щетинникова, услышанный недалеко от Вологды, на Кубенском озере во время бесклевья.)</w:t>
      </w:r>
    </w:p>
    <w:p w14:paraId="074E3686">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Ты вот ездишь широко, и про Ерша не знаешь. Думаешь, почему одни ерши клюют? Потому что хорошую рыбу выжили. Раньше лещей в озере было невпроворот. Такие ляпки гуляли – по лопате. Жили и в ус не дули. На беду, в реке Уфтюге зародился один Ершишко. Плут такой – из воды выходит сухим. Голова большая, брюхо круглое. Он фулиганил сперва возле берега. Осмелел и давай шастать по всей Уфтюге. Ребятишек наплодил видимо-невидимо. Жонку, дак эту всю измолол. Говорит: «Сам дивлюсь, что такое? Только штанами потряс – опять маленькой!» Ладно. А такую компанию прокормить, надо и руками поработать, не одной головой. Ерш физического труда недолюбливал. Что делать? Манатки сложил, избушку на клюшку. Со всей оравой подался к лещам на озеро. «Корысти, – думает, – не добьюсь, а шуму наделаю». Явился.</w:t>
      </w:r>
    </w:p>
    <w:p w14:paraId="0B25A4CD">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cs="Times New Roman"/>
          <w:i/>
          <w:sz w:val="24"/>
          <w:szCs w:val="24"/>
        </w:rPr>
        <w:t>–</w:t>
      </w:r>
      <w:r>
        <w:rPr>
          <w:rFonts w:ascii="Times New Roman" w:hAnsi="Times New Roman" w:eastAsia="Calibri" w:cs="Times New Roman"/>
          <w:i/>
          <w:sz w:val="24"/>
          <w:szCs w:val="24"/>
          <w:lang w:eastAsia="en-US"/>
        </w:rPr>
        <w:t xml:space="preserve"> Здравствуйте!</w:t>
      </w:r>
    </w:p>
    <w:p w14:paraId="4876F16F">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Здравствуйте. Проходите.</w:t>
      </w:r>
    </w:p>
    <w:p w14:paraId="73ABBD31">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xml:space="preserve"> – Покушать чего нет ли?</w:t>
      </w:r>
    </w:p>
    <w:p w14:paraId="5B326DC0">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Пожалуйста.</w:t>
      </w:r>
    </w:p>
    <w:p w14:paraId="320B74D7">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Бедного человека как не накормить? Ерш Ершович со всей семьей хорошо поел. Отпышкался, говорит:</w:t>
      </w:r>
    </w:p>
    <w:p w14:paraId="00E54F95">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Товарищи лещи, спасибо за суп, за щи, почевать нельзя ли? Я на одну ночь.</w:t>
      </w:r>
    </w:p>
    <w:p w14:paraId="6F3C4144">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Ночуй, места хватит.</w:t>
      </w:r>
    </w:p>
    <w:p w14:paraId="420151EF">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Ерш ночь ночевал, утром выходит в озеро. Забыл, что на одну ночь просился, руки в брюки, озеро оглядел. Увидел Рака, подскакивает:</w:t>
      </w:r>
    </w:p>
    <w:p w14:paraId="0D1EE9FF">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Почему назад пятитесь?</w:t>
      </w:r>
    </w:p>
    <w:p w14:paraId="09B4C8FF">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А ты кто такой? Рыло вытри, потом указывай.</w:t>
      </w:r>
    </w:p>
    <w:p w14:paraId="56F5C47E">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Я тебя привлеку!</w:t>
      </w:r>
    </w:p>
    <w:p w14:paraId="779AE60B">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Привлекалщик… Я век прожил, рыбу не насмешил. Ерш наскакивает с другой стороны:</w:t>
      </w:r>
    </w:p>
    <w:p w14:paraId="5B49807E">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–Какая ты рыба, ты и на рыбу непохож!</w:t>
      </w:r>
    </w:p>
    <w:p w14:paraId="027E15A0">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Дурак.</w:t>
      </w:r>
    </w:p>
    <w:p w14:paraId="1BB73878">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Я тебе обломаю усы-то!</w:t>
      </w:r>
    </w:p>
    <w:p w14:paraId="4BA316CB">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Мало каши ел. Разругались в первый же день.</w:t>
      </w:r>
    </w:p>
    <w:p w14:paraId="5FECEF99">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Рак не стал связываться: задом, задом да в нору. В норе одумался, стало тоскливо. Карася увидел, на Ерша жалуется:</w:t>
      </w:r>
    </w:p>
    <w:p w14:paraId="773CAC4E">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cs="Times New Roman"/>
          <w:i/>
          <w:sz w:val="24"/>
          <w:szCs w:val="24"/>
        </w:rPr>
        <w:t>–</w:t>
      </w:r>
      <w:r>
        <w:rPr>
          <w:rFonts w:ascii="Times New Roman" w:hAnsi="Times New Roman" w:eastAsia="Calibri" w:cs="Times New Roman"/>
          <w:i/>
          <w:sz w:val="24"/>
          <w:szCs w:val="24"/>
          <w:lang w:eastAsia="en-US"/>
        </w:rPr>
        <w:t xml:space="preserve"> Ерш-Новожил меня обругал ни за что ни про что. Карась говорит:</w:t>
      </w:r>
    </w:p>
    <w:p w14:paraId="1C61580A">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Я ему, килуну, морду начищу. Он у меня пощеперится, узнает, как плавники распускать, костистая рожа!</w:t>
      </w:r>
    </w:p>
    <w:p w14:paraId="449ADED2">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Ерш эти слова услышал, выныривает:</w:t>
      </w:r>
    </w:p>
    <w:p w14:paraId="19F64BD8">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Где-то что-то кто-то сказал! Прошу повторить!</w:t>
      </w:r>
    </w:p>
    <w:p w14:paraId="6864526D">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–Ну, сопливое рыло…</w:t>
      </w:r>
    </w:p>
    <w:p w14:paraId="0AD79902">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Ерш дрожмя дрожит, а марку держит:</w:t>
      </w:r>
    </w:p>
    <w:p w14:paraId="2770EDE9">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Только и знаешь пузыри из грязи пускать! Мало вашего брата в сметане-то жарили.</w:t>
      </w:r>
    </w:p>
    <w:p w14:paraId="1F58CF9F">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Ах ты, голодранец! Ты у меня доругаешься, я тебе уши-то оборву.</w:t>
      </w:r>
    </w:p>
    <w:p w14:paraId="77AE2F74">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Мозгляк! Заморыш! – хорохорится Ерш. – Выходи один на один! Мне жизнь не дорога, кто кого!</w:t>
      </w:r>
    </w:p>
    <w:p w14:paraId="4D9C77B9">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Давай!</w:t>
      </w:r>
    </w:p>
    <w:p w14:paraId="4C8AC8BF">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…вот только домой сбегаю, радио выключу! Карась Ерша ждал до обеда. Не дождался. Драки не было. На другой день рыба сгрудилась. Слушают. Ерш шумит на все озеро, как он Карасю оплеух навешал.</w:t>
      </w:r>
    </w:p>
    <w:p w14:paraId="00233B47">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Будет знать!</w:t>
      </w:r>
    </w:p>
    <w:p w14:paraId="1844C1DC">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Ударился к Устью, полы нараспашку, ругается. Тут навстречу плывет Окунь. Ерш и на того:</w:t>
      </w:r>
    </w:p>
    <w:p w14:paraId="34786FE3">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Остолоп, сырые глаза! Глистобрюхой!</w:t>
      </w:r>
    </w:p>
    <w:p w14:paraId="65451B74">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Окунь глаза выпучил, не знает, что и подумать. Очнулся да и давай Ерша почем зря трепать. Трепка получилась дородная, еле-еле Ерш ноги унес. Ночь переспал, опять за свое:</w:t>
      </w:r>
    </w:p>
    <w:p w14:paraId="5ADACBCE">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Все ваше озеро – не озеро! Лужа поганая, одне колы! Культуры не знаете, только бы брюхо набить. Обормоты!</w:t>
      </w:r>
    </w:p>
    <w:p w14:paraId="3D1C256E">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cs="Times New Roman"/>
          <w:i/>
          <w:sz w:val="24"/>
          <w:szCs w:val="24"/>
        </w:rPr>
        <w:t>–</w:t>
      </w:r>
      <w:r>
        <w:rPr>
          <w:rFonts w:ascii="Times New Roman" w:hAnsi="Times New Roman" w:eastAsia="Calibri" w:cs="Times New Roman"/>
          <w:i/>
          <w:sz w:val="24"/>
          <w:szCs w:val="24"/>
          <w:lang w:eastAsia="en-US"/>
        </w:rPr>
        <w:t xml:space="preserve"> Чего ругаисся? – Сорога включилась.</w:t>
      </w:r>
    </w:p>
    <w:p w14:paraId="3FCEB341">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Марш! Тебя буду спрашивать.</w:t>
      </w:r>
    </w:p>
    <w:p w14:paraId="5AD1F0D3">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Нахал. Я Налиму с Язем пожалуюсь.</w:t>
      </w:r>
    </w:p>
    <w:p w14:paraId="45299193">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Видал я твоих налимов!</w:t>
      </w:r>
    </w:p>
    <w:p w14:paraId="075E6AEE">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Сорога плюнула да в сторону от греха.</w:t>
      </w:r>
    </w:p>
    <w:p w14:paraId="7D0F1C1F">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Тут Язь выплыл на шум, начал Ерша стыдить:</w:t>
      </w:r>
    </w:p>
    <w:p w14:paraId="3D135646">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Ты чего, Новожил, шумишь? Сейчас же извинись перед Сорогой – она женщина.</w:t>
      </w:r>
    </w:p>
    <w:p w14:paraId="14506F93">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Женщина! Хорошая бы женщина молчала, а она, красноглазая, знаешь, что говорит? Нет, ты не знаешь, что она говорит!</w:t>
      </w:r>
    </w:p>
    <w:p w14:paraId="4D177AEE">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Чего говорит?</w:t>
      </w:r>
    </w:p>
    <w:p w14:paraId="4608BFB6">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А то и говорит, что Окунь у тебя бабу отбил, а Налим в этом деле сводничал.</w:t>
      </w:r>
    </w:p>
    <w:p w14:paraId="1D9A09F3">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Это точно?</w:t>
      </w:r>
    </w:p>
    <w:p w14:paraId="073180D1">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Провалиться на этом месте! «Этого, – говорит, – Язя давно обманывают, а он дурак полоротый! Дальше носа ничего не видит».</w:t>
      </w:r>
    </w:p>
    <w:p w14:paraId="3035C2EE">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Язь – ныром вглубь. Ударился искать Окуня. В это время Налим свое имя учуял, из-под коряги всплыл:</w:t>
      </w:r>
    </w:p>
    <w:p w14:paraId="0209166B">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В чем дело, Щетинников?</w:t>
      </w:r>
    </w:p>
    <w:p w14:paraId="1E280AC6">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А ни в чем! Вон Сорога говорит, что Язь у тебя бабу отбил, а Окунь сводничал.</w:t>
      </w:r>
    </w:p>
    <w:p w14:paraId="4F182CE7">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Налим так и взвился:</w:t>
      </w:r>
    </w:p>
    <w:p w14:paraId="5B3809F3">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Я этому Язю жабры выдеру!</w:t>
      </w:r>
    </w:p>
    <w:p w14:paraId="30C6D413">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Запахло в озере смертоубийством. Вся вода сбунтилась, не найти чистого места. Муть со дна поднялась, ничего не видать. Налим с Окунем напились до зела, пазгаются. Карась на Сорогу, Сорога на Карася.</w:t>
      </w:r>
    </w:p>
    <w:p w14:paraId="5B4F301D">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Рак с Язем сцепились, друг дружку волочат, все озеро пошло ходуном. Одна Щука стоит на месте, на бузу не обращает вниманья. Ерш совсем обнаглел, налетает и на ее:</w:t>
      </w:r>
    </w:p>
    <w:p w14:paraId="48DC86E8">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Обжора, лягух приела! Обжора, лягух приела!</w:t>
      </w:r>
    </w:p>
    <w:p w14:paraId="1DA6402D">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Что?</w:t>
      </w:r>
    </w:p>
    <w:p w14:paraId="7E8B2092">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Думаешь, зубы востры, дак и испугались тебя? Белое брюхо, косорылая! Лягух приела!</w:t>
      </w:r>
    </w:p>
    <w:p w14:paraId="156DFFCC">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Щука, много не говоря, на Ерша ракетой. Он от ее, она за им. Ерш Щуку заманил в сеть. Ячея была крупная: сам проскочил, Щука запуталась. Только ее и видели.</w:t>
      </w:r>
    </w:p>
    <w:p w14:paraId="6695A353">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Вот что за неделю наделал!</w:t>
      </w:r>
    </w:p>
    <w:p w14:paraId="64F5848F">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Месяц живет, год. Сыновей женил, дочек замуж повыпихивал. Начал и лещей крошить. Сперва по одному в Пучкаса вытурил, потом вытесняет в мох, в болото. Пикнуть боятся, а кто и заикнется:</w:t>
      </w:r>
    </w:p>
    <w:p w14:paraId="1457AE2F">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Товарищ Щетинников, пусти на струю! Который день в стоялой воде, надо и совесть иметь. Пришел невесть откуда и хозяйничаешь. Озеро наше было испокон веку.</w:t>
      </w:r>
    </w:p>
    <w:p w14:paraId="67A3D8F9">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Это кто пришел? Это про какую ты совесть говоришь? Это с какого ты голоса поешь?</w:t>
      </w:r>
    </w:p>
    <w:p w14:paraId="64C8D75D">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Так прищучит, что иной и не рад, что из моху вылез. А тут вроде бы и попривыкли. А Ерш их же, лещей, за это страмит:</w:t>
      </w:r>
    </w:p>
    <w:p w14:paraId="5AF92880">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xml:space="preserve"> – Вам бы только в болоте сидеть. Тупорылые, одна темнота. Учишь вас, учишь, а толку нету.</w:t>
      </w:r>
    </w:p>
    <w:p w14:paraId="3765AC8A">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Лещева артель духом упала, стали чахнуть. Которые поумнее собрались на собранье, воровски от Ерша. Послали заявление рыбе Нельме на Белое озеро: «Три года хорошо не едали, хорошей воды не пивали. Белого света от Ерша не видим, совсем нас мало осталось. Нас Ерш-Новожил бьет и колет, бока меж ребрами порет, рыбонадзором кажин день стращает. Рыба Нельма, выручи! Наведи, пожалуста, архивные справки. Кубенское озеро наше испокон веку. Ершишко Щетинников пришел с чадами на одну ночь с Уфтюги да зажился и озеро у нас, лещей, хитростью отнял, а мы, лещи, сироты несчастные, остались с таком. Матушка рыба Нельма, не дай сгинуть, приведи Ерша под присягу закона!»</w:t>
      </w:r>
    </w:p>
    <w:p w14:paraId="0EC2BF35">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Нарочный с заявлением прет в Белое озеро день и ночь. Вода бурлит, как от катера. Через шлюзы зайцем на пароходах, потом опять шпарит своим ходом. Денег на командировку собрать не догадались. Добрался до Белого озера, сошло сто потов.</w:t>
      </w:r>
    </w:p>
    <w:p w14:paraId="2BAC3E0F">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Рыба Нельма лежит в ростяг. Керосину в канаве назобалась, вся угорела. Нарочный к ней:</w:t>
      </w:r>
    </w:p>
    <w:p w14:paraId="4FEE6C11">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Бюллетенишь или болеешь?</w:t>
      </w:r>
    </w:p>
    <w:p w14:paraId="21BA01FD">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Болею.</w:t>
      </w:r>
    </w:p>
    <w:p w14:paraId="11AC3C89">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Срочное дело!</w:t>
      </w:r>
    </w:p>
    <w:p w14:paraId="05E8C88F">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Без меня разбирайтесь, и так еле жива.</w:t>
      </w:r>
    </w:p>
    <w:p w14:paraId="16F07AE9">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Сига отпусти!</w:t>
      </w:r>
    </w:p>
    <w:p w14:paraId="492E5D28">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Ну вот! Будет он из-за Ерша суды разводить.</w:t>
      </w:r>
    </w:p>
    <w:p w14:paraId="244CC0F0">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Терпенья не стало, отпусти самого!</w:t>
      </w:r>
    </w:p>
    <w:p w14:paraId="28D4AD58">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Ладно, уговорили. Пусть идет. Рыба Сиг говорит:</w:t>
      </w:r>
    </w:p>
    <w:p w14:paraId="160B2504">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xml:space="preserve"> – Отступитесь, ребятушки, лучше не связываться.</w:t>
      </w:r>
    </w:p>
    <w:p w14:paraId="12B885EE">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Нет никакого терпенья!</w:t>
      </w:r>
    </w:p>
    <w:p w14:paraId="472DB02A">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Уговорили-таки Сига, собрал он народный суд. Ерша вызвали, а тот на дыбы:</w:t>
      </w:r>
    </w:p>
    <w:p w14:paraId="3A1156F2">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Меня судить не имеете права!</w:t>
      </w:r>
    </w:p>
    <w:p w14:paraId="3B3C4754">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Это почему?</w:t>
      </w:r>
    </w:p>
    <w:p w14:paraId="106CE6B9">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Потому, что окончание на «у»! Это подкоп власти. Ему вслух зачитали лещевскую грамоту. Спрашивают.</w:t>
      </w:r>
    </w:p>
    <w:p w14:paraId="78A6D6B1">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Ты почему лещей обижаешь? Они на озере старожилы, а ты, новожил, их в Пучкаса загонил и выселил.</w:t>
      </w:r>
    </w:p>
    <w:p w14:paraId="7480D57B">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Нет, я старожил.</w:t>
      </w:r>
    </w:p>
    <w:p w14:paraId="16C27A6F">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cs="Times New Roman"/>
          <w:i/>
          <w:sz w:val="24"/>
          <w:szCs w:val="24"/>
        </w:rPr>
        <w:t>–</w:t>
      </w:r>
      <w:r>
        <w:rPr>
          <w:rFonts w:ascii="Times New Roman" w:hAnsi="Times New Roman" w:eastAsia="Calibri" w:cs="Times New Roman"/>
          <w:i/>
          <w:sz w:val="24"/>
          <w:szCs w:val="24"/>
          <w:lang w:eastAsia="en-US"/>
        </w:rPr>
        <w:t xml:space="preserve"> А какие есть документы?</w:t>
      </w:r>
    </w:p>
    <w:p w14:paraId="24ABE1F4">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Документы все сгорели. Все сгорело. У меня однех ковров сколько было. Два телевизора.</w:t>
      </w:r>
    </w:p>
    <w:p w14:paraId="2A79A166">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Тут слово взяла малая Нельмушка:</w:t>
      </w:r>
    </w:p>
    <w:p w14:paraId="04E1FB97">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Всё врет! В озере не живал, да и в Уфтюгу-то приплыл из душного ручья. Его и в реку-то не надо пускать, не то что в озеро!</w:t>
      </w:r>
    </w:p>
    <w:p w14:paraId="64450EB6">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xml:space="preserve"> –Ах ты, потаскуха, чего говоришь? Не слушайте ее! Рыба Сиг голос повысил:</w:t>
      </w:r>
    </w:p>
    <w:p w14:paraId="1FA8BDC7">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Гражданин Щетинников, вы где находитесь? Ведите себя прилично.</w:t>
      </w:r>
    </w:p>
    <w:p w14:paraId="5EB69027">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Я ее, потаскуху, сгною в болоте, я в Москву напишу…</w:t>
      </w:r>
    </w:p>
    <w:p w14:paraId="338D0B46">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Вишь, гражданин судья, что он выделывает! — это Судак вступился.</w:t>
      </w:r>
    </w:p>
    <w:p w14:paraId="18519B63">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Ерш на него:</w:t>
      </w:r>
    </w:p>
    <w:p w14:paraId="66180F7E">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А ты чего, полоротый? Твое какое пятое дело? В зале шум. Встает белозерский Налим:</w:t>
      </w:r>
    </w:p>
    <w:p w14:paraId="43704AB2">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Вывести! Судить заочно.</w:t>
      </w:r>
    </w:p>
    <w:p w14:paraId="27464A8A">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xml:space="preserve"> – Ах ты, лягушачья порода, зимний бабник, вяленица!</w:t>
      </w:r>
    </w:p>
    <w:p w14:paraId="7FC39130">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Гражданин Щетинников, не выражайтесь!</w:t>
      </w:r>
    </w:p>
    <w:p w14:paraId="11C7BFD0">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Нет, выражусь! Вас тут как сельдей в бочке, а я один. Подавайте защитника! Я на чистую воду вас выведу, я в рыбнадзор заявлю, я…</w:t>
      </w:r>
    </w:p>
    <w:p w14:paraId="59F38B2A">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Дали Ершу десять суток да и отступились. Всех одолел. Срок отсидел, говорят: «Сматывай удочки!» Ерш из казематки выскакивает:</w:t>
      </w:r>
    </w:p>
    <w:p w14:paraId="5D8125F2">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Остаюсь тут! В Белом озере! Рыба Нельма схватилась за голову…</w:t>
      </w:r>
    </w:p>
    <w:p w14:paraId="06D22F3B">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Ерш полетел по озеру, как новенькой. У половины домов стекла выхлестал:</w:t>
      </w:r>
    </w:p>
    <w:p w14:paraId="77A9CA29">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Судить вздумали! Я на ваш суд… с высокой колокольни! Я сам кого хошь упеку! Никого не боюсь, в три попа!..</w:t>
      </w:r>
    </w:p>
    <w:p w14:paraId="7D5C5114">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Тсс… Тащи его, стерву, вроде клюет. Ну вот, опять того же калиберу.</w:t>
      </w:r>
    </w:p>
    <w:p w14:paraId="0B14DC45">
      <w:pPr>
        <w:spacing w:after="0" w:line="240" w:lineRule="auto"/>
        <w:ind w:firstLine="709"/>
        <w:jc w:val="both"/>
        <w:rPr>
          <w:rFonts w:ascii="Times New Roman" w:hAnsi="Times New Roman" w:eastAsia="Calibri" w:cs="Times New Roman"/>
          <w:sz w:val="24"/>
          <w:szCs w:val="24"/>
          <w:lang w:eastAsia="en-US"/>
        </w:rPr>
      </w:pPr>
    </w:p>
    <w:p w14:paraId="112D6BC5">
      <w:pPr>
        <w:spacing w:after="0" w:line="240" w:lineRule="auto"/>
        <w:ind w:firstLine="709"/>
        <w:jc w:val="both"/>
        <w:rPr>
          <w:rFonts w:ascii="Times New Roman" w:hAnsi="Times New Roman" w:cs="Times New Roman"/>
          <w:b/>
          <w:sz w:val="24"/>
          <w:szCs w:val="24"/>
        </w:rPr>
      </w:pPr>
      <w:r>
        <w:rPr>
          <w:rFonts w:ascii="Times New Roman" w:hAnsi="Times New Roman" w:eastAsia="Calibri" w:cs="Times New Roman"/>
          <w:sz w:val="24"/>
          <w:szCs w:val="24"/>
          <w:lang w:eastAsia="en-US"/>
        </w:rPr>
        <w:t>Литература:[</w:t>
      </w:r>
      <w:r>
        <w:fldChar w:fldCharType="begin"/>
      </w:r>
      <w:r>
        <w:instrText xml:space="preserve"> HYPERLINK "http://library.lgaki.info:404/81%20%20%20%20%20%20%20%20%20%20%20%20%20%20%20%20%20%20%D0%AF%D0%B7%D1%8B%D0%BA%D0%B8,%20%D0%BB%D0%B8%D0%BD%D0%B3%D0%B2%D0%B8%D1%81%D1%82%D0%B8%D0%BA%D0%B0,%20%D0%BF%D1%81%D0%B8%D1%85%D0%BE%D0%BB%D0%B8%D0%BD%D0%B3%D0%B2%D0%B8%D1%81%D1%82%D0%B8%D0%BA%D0%B0/%D0%9A%D1%83%D0%BB%D1%8C%D1%82%D1%83%D1%80%D0%B0%20%D1%80%D0%B5%D1%87%D0%B8.%20%D0%A3%D1%87%D0%B5%D0%B1%D0%BD%D0%B8%D0%BA.doc" </w:instrText>
      </w:r>
      <w:r>
        <w:fldChar w:fldCharType="separate"/>
      </w:r>
      <w:r>
        <w:rPr>
          <w:rFonts w:ascii="Times New Roman" w:hAnsi="Times New Roman" w:eastAsia="Calibri" w:cs="Times New Roman"/>
          <w:color w:val="0000FF" w:themeColor="hyperlink"/>
          <w:sz w:val="24"/>
          <w:szCs w:val="24"/>
          <w:u w:val="single"/>
          <w:lang w:eastAsia="en-US"/>
        </w:rPr>
        <w:t>4</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eastAsia="Calibri" w:cs="Times New Roman"/>
          <w:color w:val="0000FF" w:themeColor="hyperlink"/>
          <w:sz w:val="24"/>
          <w:szCs w:val="24"/>
          <w:u w:val="single"/>
          <w:lang w:eastAsia="en-US"/>
        </w:rPr>
        <w:t>5</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С.198-201;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eastAsia="Calibri" w:cs="Times New Roman"/>
          <w:color w:val="0000FF" w:themeColor="hyperlink"/>
          <w:sz w:val="24"/>
          <w:szCs w:val="24"/>
          <w:u w:val="single"/>
          <w:lang w:eastAsia="en-US"/>
        </w:rPr>
        <w:t>10</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42-62; </w:t>
      </w:r>
      <w:r>
        <w:fldChar w:fldCharType="begin"/>
      </w:r>
      <w:r>
        <w:instrText xml:space="preserve"> HYPERLINK "http://library.lgaki.info:404/2017/Деловые_коммуникации.pdf" </w:instrText>
      </w:r>
      <w:r>
        <w:fldChar w:fldCharType="separate"/>
      </w:r>
      <w:r>
        <w:rPr>
          <w:rFonts w:ascii="Times New Roman" w:hAnsi="Times New Roman" w:eastAsia="Calibri" w:cs="Times New Roman"/>
          <w:color w:val="0000FF" w:themeColor="hyperlink"/>
          <w:spacing w:val="6"/>
          <w:sz w:val="24"/>
          <w:szCs w:val="24"/>
          <w:u w:val="single"/>
          <w:lang w:eastAsia="en-US"/>
        </w:rPr>
        <w:t>11</w:t>
      </w:r>
      <w:r>
        <w:rPr>
          <w:rFonts w:ascii="Times New Roman" w:hAnsi="Times New Roman" w:eastAsia="Calibri" w:cs="Times New Roman"/>
          <w:color w:val="0000FF" w:themeColor="hyperlink"/>
          <w:spacing w:val="6"/>
          <w:sz w:val="24"/>
          <w:szCs w:val="24"/>
          <w:u w:val="single"/>
          <w:lang w:eastAsia="en-US"/>
        </w:rPr>
        <w:fldChar w:fldCharType="end"/>
      </w:r>
      <w:r>
        <w:rPr>
          <w:rFonts w:ascii="Times New Roman" w:hAnsi="Times New Roman" w:eastAsia="Calibri" w:cs="Times New Roman"/>
          <w:sz w:val="24"/>
          <w:szCs w:val="24"/>
          <w:lang w:eastAsia="en-US"/>
        </w:rPr>
        <w:t xml:space="preserve"> – С. 28-50;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Fonts w:ascii="Times New Roman" w:hAnsi="Times New Roman" w:eastAsia="Calibri" w:cs="Times New Roman"/>
          <w:color w:val="0000FF" w:themeColor="hyperlink"/>
          <w:sz w:val="24"/>
          <w:szCs w:val="24"/>
          <w:u w:val="single"/>
          <w:lang w:eastAsia="en-US"/>
        </w:rPr>
        <w:t>15</w:t>
      </w:r>
      <w:r>
        <w:rPr>
          <w:rFonts w:ascii="Times New Roman" w:hAnsi="Times New Roman" w:eastAsia="Calibri" w:cs="Times New Roman"/>
          <w:color w:val="0000FF" w:themeColor="hyperlink"/>
          <w:sz w:val="24"/>
          <w:szCs w:val="24"/>
          <w:u w:val="single"/>
          <w:lang w:eastAsia="en-US"/>
        </w:rPr>
        <w:fldChar w:fldCharType="end"/>
      </w:r>
      <w:r>
        <w:rPr>
          <w:rFonts w:ascii="Times New Roman" w:hAnsi="Times New Roman" w:eastAsia="Calibri" w:cs="Times New Roman"/>
          <w:sz w:val="24"/>
          <w:szCs w:val="24"/>
          <w:lang w:eastAsia="en-US"/>
        </w:rPr>
        <w:t xml:space="preserve"> – С. 76-86; </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Fonts w:ascii="Times New Roman" w:hAnsi="Times New Roman" w:eastAsia="Times New Roman" w:cs="Times New Roman"/>
          <w:color w:val="0000FF" w:themeColor="hyperlink"/>
          <w:spacing w:val="6"/>
          <w:sz w:val="24"/>
          <w:szCs w:val="24"/>
          <w:u w:val="single"/>
          <w:lang w:eastAsia="en-US"/>
        </w:rPr>
        <w:t>17</w:t>
      </w:r>
      <w:r>
        <w:rPr>
          <w:rFonts w:ascii="Times New Roman" w:hAnsi="Times New Roman" w:eastAsia="Times New Roman" w:cs="Times New Roman"/>
          <w:color w:val="0000FF" w:themeColor="hyperlink"/>
          <w:spacing w:val="6"/>
          <w:sz w:val="24"/>
          <w:szCs w:val="24"/>
          <w:u w:val="single"/>
          <w:lang w:eastAsia="en-US"/>
        </w:rPr>
        <w:fldChar w:fldCharType="end"/>
      </w:r>
      <w:r>
        <w:rPr>
          <w:rFonts w:ascii="Times New Roman" w:hAnsi="Times New Roman" w:eastAsia="Calibri" w:cs="Times New Roman"/>
          <w:sz w:val="24"/>
          <w:szCs w:val="24"/>
          <w:lang w:eastAsia="en-US"/>
        </w:rPr>
        <w:t xml:space="preserve"> – </w:t>
      </w:r>
      <w:r>
        <w:rPr>
          <w:rFonts w:ascii="Times New Roman" w:hAnsi="Times New Roman" w:eastAsia="Times New Roman" w:cs="Times New Roman"/>
          <w:bCs/>
          <w:color w:val="333333"/>
          <w:sz w:val="24"/>
          <w:szCs w:val="24"/>
          <w:lang w:eastAsia="en-US"/>
        </w:rPr>
        <w:t xml:space="preserve">С. 146-160; </w:t>
      </w:r>
      <w:r>
        <w:fldChar w:fldCharType="begin"/>
      </w:r>
      <w:r>
        <w:instrText xml:space="preserve"> HYPERLINK "http://library.lgaki.info:404/65.524/Деловое%20общение%20-%20УП%20-%20Рева%20-%202003%20-%20240.pdf" </w:instrText>
      </w:r>
      <w:r>
        <w:fldChar w:fldCharType="separate"/>
      </w:r>
      <w:r>
        <w:rPr>
          <w:rFonts w:ascii="Times New Roman" w:hAnsi="Times New Roman" w:eastAsia="Times New Roman" w:cs="Times New Roman"/>
          <w:color w:val="0000FF" w:themeColor="hyperlink"/>
          <w:spacing w:val="6"/>
          <w:sz w:val="24"/>
          <w:szCs w:val="24"/>
          <w:u w:val="single"/>
          <w:lang w:eastAsia="en-US"/>
        </w:rPr>
        <w:t>18</w:t>
      </w:r>
      <w:r>
        <w:rPr>
          <w:rFonts w:ascii="Times New Roman" w:hAnsi="Times New Roman" w:eastAsia="Times New Roman" w:cs="Times New Roman"/>
          <w:color w:val="0000FF" w:themeColor="hyperlink"/>
          <w:spacing w:val="6"/>
          <w:sz w:val="24"/>
          <w:szCs w:val="24"/>
          <w:u w:val="single"/>
          <w:lang w:eastAsia="en-US"/>
        </w:rPr>
        <w:fldChar w:fldCharType="end"/>
      </w:r>
      <w:r>
        <w:rPr>
          <w:rFonts w:ascii="Times New Roman" w:hAnsi="Times New Roman" w:eastAsia="Calibri" w:cs="Times New Roman"/>
          <w:sz w:val="24"/>
          <w:szCs w:val="24"/>
          <w:lang w:eastAsia="en-US"/>
        </w:rPr>
        <w:t xml:space="preserve"> – С. 59-74, 80-90].</w:t>
      </w:r>
    </w:p>
    <w:p w14:paraId="36D927C5">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19</w:t>
      </w:r>
    </w:p>
    <w:p w14:paraId="32E5A85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18. Разговорный стиль, его основные особенности. Речевой этикет</w:t>
      </w:r>
    </w:p>
    <w:p w14:paraId="03DFFA4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5FB231AF">
      <w:pPr>
        <w:numPr>
          <w:ilvl w:val="0"/>
          <w:numId w:val="21"/>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разговорного стиля речи. </w:t>
      </w:r>
    </w:p>
    <w:p w14:paraId="203582FE">
      <w:pPr>
        <w:numPr>
          <w:ilvl w:val="0"/>
          <w:numId w:val="21"/>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Роль разговорного стиля в межличностном общении. </w:t>
      </w:r>
    </w:p>
    <w:p w14:paraId="2466825C">
      <w:pPr>
        <w:numPr>
          <w:ilvl w:val="0"/>
          <w:numId w:val="21"/>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Невербальные средства общения. </w:t>
      </w:r>
    </w:p>
    <w:p w14:paraId="0A6BC71F">
      <w:pPr>
        <w:numPr>
          <w:ilvl w:val="0"/>
          <w:numId w:val="21"/>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взаимодействия невербальных и вербальных средств общения при реализации разговорного стиля.</w:t>
      </w:r>
    </w:p>
    <w:p w14:paraId="436FDA60">
      <w:pPr>
        <w:numPr>
          <w:ilvl w:val="0"/>
          <w:numId w:val="21"/>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Речевое общение и речевой этикет. </w:t>
      </w:r>
    </w:p>
    <w:p w14:paraId="6EA62C07">
      <w:pPr>
        <w:spacing w:after="0" w:line="240" w:lineRule="auto"/>
        <w:ind w:firstLine="709"/>
        <w:contextualSpacing/>
        <w:jc w:val="both"/>
        <w:rPr>
          <w:rFonts w:ascii="Times New Roman" w:hAnsi="Times New Roman" w:cs="Times New Roman"/>
          <w:b/>
          <w:i/>
          <w:sz w:val="24"/>
          <w:szCs w:val="24"/>
        </w:rPr>
      </w:pPr>
    </w:p>
    <w:p w14:paraId="314203B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разговорный стиль, литературный язык, межличностное общение, культура речи, невербальные средства общения, речевое общение, речевой этикет, этикетный жанр, этикетная формула, этика речевого общения.</w:t>
      </w:r>
    </w:p>
    <w:p w14:paraId="518FCFB9">
      <w:pPr>
        <w:spacing w:after="0" w:line="240" w:lineRule="auto"/>
        <w:ind w:firstLine="709"/>
        <w:contextualSpacing/>
        <w:jc w:val="both"/>
        <w:rPr>
          <w:rFonts w:ascii="Times New Roman" w:hAnsi="Times New Roman" w:cs="Times New Roman"/>
          <w:sz w:val="24"/>
          <w:szCs w:val="24"/>
        </w:rPr>
      </w:pPr>
    </w:p>
    <w:p w14:paraId="2AA7A5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Выполнить:</w:t>
      </w:r>
    </w:p>
    <w:p w14:paraId="1B7A9F52">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1. Изучите основную и дополнительную литературу по теме</w:t>
      </w:r>
      <w:r>
        <w:rPr>
          <w:rFonts w:ascii="Times New Roman" w:hAnsi="Times New Roman" w:cs="Times New Roman"/>
          <w:i/>
          <w:sz w:val="24"/>
          <w:szCs w:val="24"/>
        </w:rPr>
        <w:t>.</w:t>
      </w:r>
    </w:p>
    <w:p w14:paraId="107B145F">
      <w:pPr>
        <w:spacing w:after="0" w:line="240" w:lineRule="auto"/>
        <w:ind w:firstLine="709"/>
        <w:jc w:val="both"/>
        <w:rPr>
          <w:rFonts w:ascii="Times New Roman" w:hAnsi="Times New Roman" w:cs="Times New Roman"/>
          <w:i/>
          <w:sz w:val="24"/>
          <w:szCs w:val="24"/>
        </w:rPr>
      </w:pPr>
    </w:p>
    <w:p w14:paraId="71A31E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Прочитайте. Докажите, что приведённый ниже текст относится к разговорному стилю. Какие языковые средства могут быть охарактеризованы как примета этого стиля?</w:t>
      </w:r>
    </w:p>
    <w:p w14:paraId="34C1DDFF">
      <w:pPr>
        <w:spacing w:after="0" w:line="240" w:lineRule="auto"/>
        <w:ind w:firstLine="709"/>
        <w:jc w:val="both"/>
        <w:rPr>
          <w:rFonts w:ascii="Times New Roman" w:hAnsi="Times New Roman" w:cs="Times New Roman"/>
          <w:i/>
          <w:sz w:val="24"/>
          <w:szCs w:val="24"/>
        </w:rPr>
      </w:pPr>
      <w:r>
        <w:rPr>
          <w:rFonts w:ascii="Times New Roman" w:hAnsi="Times New Roman" w:cs="Times New Roman"/>
          <w:b/>
          <w:i/>
          <w:sz w:val="24"/>
          <w:szCs w:val="24"/>
        </w:rPr>
        <w:t>Н.</w:t>
      </w:r>
      <w:r>
        <w:rPr>
          <w:rFonts w:ascii="Times New Roman" w:hAnsi="Times New Roman" w:cs="Times New Roman"/>
          <w:i/>
          <w:sz w:val="24"/>
          <w:szCs w:val="24"/>
        </w:rPr>
        <w:t xml:space="preserve"> Вот, Михал Евгенич, вы много прожили здесь. Вот этот Арбат. Значит, вы помните эти места арбатские? Вот Собачья площадка... знаменитая.</w:t>
      </w:r>
    </w:p>
    <w:p w14:paraId="74B04DA9">
      <w:pPr>
        <w:spacing w:after="0" w:line="240" w:lineRule="auto"/>
        <w:ind w:firstLine="709"/>
        <w:jc w:val="both"/>
        <w:rPr>
          <w:rFonts w:ascii="Times New Roman" w:hAnsi="Times New Roman" w:cs="Times New Roman"/>
          <w:i/>
          <w:sz w:val="24"/>
          <w:szCs w:val="24"/>
        </w:rPr>
      </w:pPr>
      <w:r>
        <w:rPr>
          <w:rFonts w:ascii="Times New Roman" w:hAnsi="Times New Roman" w:cs="Times New Roman"/>
          <w:b/>
          <w:i/>
          <w:sz w:val="24"/>
          <w:szCs w:val="24"/>
        </w:rPr>
        <w:t>М.</w:t>
      </w:r>
      <w:r>
        <w:rPr>
          <w:rFonts w:ascii="Times New Roman" w:hAnsi="Times New Roman" w:cs="Times New Roman"/>
          <w:i/>
          <w:sz w:val="24"/>
          <w:szCs w:val="24"/>
        </w:rPr>
        <w:t xml:space="preserve"> А как же, ну, а как же!</w:t>
      </w:r>
    </w:p>
    <w:p w14:paraId="4A849EF6">
      <w:pPr>
        <w:spacing w:after="0" w:line="240" w:lineRule="auto"/>
        <w:ind w:firstLine="709"/>
        <w:jc w:val="both"/>
        <w:rPr>
          <w:rFonts w:ascii="Times New Roman" w:hAnsi="Times New Roman" w:cs="Times New Roman"/>
          <w:i/>
          <w:sz w:val="24"/>
          <w:szCs w:val="24"/>
        </w:rPr>
      </w:pPr>
      <w:r>
        <w:rPr>
          <w:rFonts w:ascii="Times New Roman" w:hAnsi="Times New Roman" w:cs="Times New Roman"/>
          <w:b/>
          <w:i/>
          <w:sz w:val="24"/>
          <w:szCs w:val="24"/>
        </w:rPr>
        <w:t>Н.</w:t>
      </w:r>
      <w:r>
        <w:rPr>
          <w:rFonts w:ascii="Times New Roman" w:hAnsi="Times New Roman" w:cs="Times New Roman"/>
          <w:i/>
          <w:sz w:val="24"/>
          <w:szCs w:val="24"/>
        </w:rPr>
        <w:t xml:space="preserve"> Наверно, играли там? В детстве?</w:t>
      </w:r>
    </w:p>
    <w:p w14:paraId="32E79312">
      <w:pPr>
        <w:spacing w:after="0" w:line="240" w:lineRule="auto"/>
        <w:ind w:firstLine="709"/>
        <w:jc w:val="both"/>
        <w:rPr>
          <w:rFonts w:ascii="Times New Roman" w:hAnsi="Times New Roman" w:cs="Times New Roman"/>
          <w:i/>
          <w:sz w:val="24"/>
          <w:szCs w:val="24"/>
        </w:rPr>
      </w:pPr>
      <w:r>
        <w:rPr>
          <w:rFonts w:ascii="Times New Roman" w:hAnsi="Times New Roman" w:cs="Times New Roman"/>
          <w:b/>
          <w:i/>
          <w:sz w:val="24"/>
          <w:szCs w:val="24"/>
        </w:rPr>
        <w:t>М</w:t>
      </w:r>
      <w:r>
        <w:rPr>
          <w:rFonts w:ascii="Times New Roman" w:hAnsi="Times New Roman" w:cs="Times New Roman"/>
          <w:i/>
          <w:sz w:val="24"/>
          <w:szCs w:val="24"/>
        </w:rPr>
        <w:t>. На Собачьей? Мы не играли, а... проходили просто. Там керосинова ла-а-вка была. Да. Лавка была. Потом, по-моему, больница Морозова что ли.</w:t>
      </w:r>
    </w:p>
    <w:p w14:paraId="34E0D481">
      <w:pPr>
        <w:spacing w:after="0" w:line="240" w:lineRule="auto"/>
        <w:ind w:firstLine="709"/>
        <w:jc w:val="both"/>
        <w:rPr>
          <w:rFonts w:ascii="Times New Roman" w:hAnsi="Times New Roman" w:cs="Times New Roman"/>
          <w:i/>
          <w:sz w:val="24"/>
          <w:szCs w:val="24"/>
        </w:rPr>
      </w:pPr>
      <w:r>
        <w:rPr>
          <w:rFonts w:ascii="Times New Roman" w:hAnsi="Times New Roman" w:cs="Times New Roman"/>
          <w:b/>
          <w:i/>
          <w:sz w:val="24"/>
          <w:szCs w:val="24"/>
        </w:rPr>
        <w:t>Н</w:t>
      </w:r>
      <w:r>
        <w:rPr>
          <w:rFonts w:ascii="Times New Roman" w:hAnsi="Times New Roman" w:cs="Times New Roman"/>
          <w:i/>
          <w:sz w:val="24"/>
          <w:szCs w:val="24"/>
        </w:rPr>
        <w:t>. Угу.</w:t>
      </w:r>
    </w:p>
    <w:p w14:paraId="2FAE1AB8">
      <w:pPr>
        <w:spacing w:after="0" w:line="240" w:lineRule="auto"/>
        <w:ind w:firstLine="709"/>
        <w:jc w:val="both"/>
        <w:rPr>
          <w:rFonts w:ascii="Times New Roman" w:hAnsi="Times New Roman" w:cs="Times New Roman"/>
          <w:i/>
          <w:sz w:val="24"/>
          <w:szCs w:val="24"/>
        </w:rPr>
      </w:pPr>
      <w:r>
        <w:rPr>
          <w:rFonts w:ascii="Times New Roman" w:hAnsi="Times New Roman" w:cs="Times New Roman"/>
          <w:b/>
          <w:i/>
          <w:sz w:val="24"/>
          <w:szCs w:val="24"/>
        </w:rPr>
        <w:t>М.</w:t>
      </w:r>
      <w:r>
        <w:rPr>
          <w:rFonts w:ascii="Times New Roman" w:hAnsi="Times New Roman" w:cs="Times New Roman"/>
          <w:i/>
          <w:sz w:val="24"/>
          <w:szCs w:val="24"/>
        </w:rPr>
        <w:t xml:space="preserve"> По-моему, там. Где как раз мой дядя умер. Костя. Во время войны.</w:t>
      </w:r>
    </w:p>
    <w:p w14:paraId="50534328">
      <w:pPr>
        <w:spacing w:after="0" w:line="240" w:lineRule="auto"/>
        <w:ind w:firstLine="709"/>
        <w:jc w:val="both"/>
        <w:rPr>
          <w:rFonts w:ascii="Times New Roman" w:hAnsi="Times New Roman" w:cs="Times New Roman"/>
          <w:i/>
          <w:sz w:val="24"/>
          <w:szCs w:val="24"/>
        </w:rPr>
      </w:pPr>
    </w:p>
    <w:p w14:paraId="5C8328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Прочитайте отрывок из записи разговора. Докажите, что он относится к разговорному стилю. Запишите содержание этого разговора, используя нормы письменной речи.</w:t>
      </w:r>
    </w:p>
    <w:p w14:paraId="69A105F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Шо-то помню чё-то такое вот. Так. Теперь на этом месте, где наш дом, там же, вот это вот, где щас стоит, новое же здание... Ве... Верховного... суда... Российской Федерации, где новое... туда, в сторону, немножко... Ну угол-то как раз, как раз угол.... Улица Поварская щас. Опять назвали Поварской. А сюда – Ржевский. Вот угол, тут была церковь. И вот этот... и... этого ж дома не было. Было мале... маленьк... ну, небольшое здание. Туда. Дальше. Вот к церкви сюда. В сторону церкви.</w:t>
      </w:r>
    </w:p>
    <w:p w14:paraId="6C692F78">
      <w:pPr>
        <w:spacing w:after="0" w:line="240" w:lineRule="auto"/>
        <w:ind w:firstLine="709"/>
        <w:jc w:val="both"/>
        <w:rPr>
          <w:rFonts w:ascii="Times New Roman" w:hAnsi="Times New Roman" w:cs="Times New Roman"/>
          <w:i/>
          <w:sz w:val="24"/>
          <w:szCs w:val="24"/>
        </w:rPr>
      </w:pPr>
    </w:p>
    <w:p w14:paraId="0270D5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Составьте и запишите диалог двух коллег на профессиональную тему. Проанализируйте языковые средства разговорного стиля речи.</w:t>
      </w:r>
    </w:p>
    <w:p w14:paraId="377C5E14">
      <w:pPr>
        <w:spacing w:after="0" w:line="240" w:lineRule="auto"/>
        <w:ind w:firstLine="709"/>
        <w:jc w:val="both"/>
        <w:rPr>
          <w:rFonts w:ascii="Times New Roman" w:hAnsi="Times New Roman" w:cs="Times New Roman"/>
          <w:sz w:val="24"/>
          <w:szCs w:val="24"/>
        </w:rPr>
      </w:pPr>
    </w:p>
    <w:p w14:paraId="5C8C33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Какие элементы невербального общения необходимы в Вашей профессии? В каких ситуациях они могут заменить речевое общение? Приведите примеры.</w:t>
      </w:r>
    </w:p>
    <w:p w14:paraId="1DBD97D8">
      <w:pPr>
        <w:spacing w:after="0" w:line="240" w:lineRule="auto"/>
        <w:ind w:firstLine="709"/>
        <w:jc w:val="both"/>
        <w:rPr>
          <w:rFonts w:ascii="Times New Roman" w:hAnsi="Times New Roman" w:cs="Times New Roman"/>
          <w:sz w:val="24"/>
          <w:szCs w:val="24"/>
        </w:rPr>
      </w:pPr>
    </w:p>
    <w:p w14:paraId="50809F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Разыграйте речевую ситуацию с активным использованием невербальных компонентов общения и без них. Какой вариант общения является эффективным?</w:t>
      </w:r>
    </w:p>
    <w:p w14:paraId="10CC8C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Напишите комментированный диктант. Ответьте на вопросы (устно):</w:t>
      </w:r>
    </w:p>
    <w:p w14:paraId="042FFDA0">
      <w:pPr>
        <w:numPr>
          <w:ilvl w:val="0"/>
          <w:numId w:val="2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Как проявляется в нашем общении уважение друг к другу? </w:t>
      </w:r>
    </w:p>
    <w:p w14:paraId="726A43AD">
      <w:pPr>
        <w:numPr>
          <w:ilvl w:val="0"/>
          <w:numId w:val="2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 чём необходимо помнить?</w:t>
      </w:r>
    </w:p>
    <w:p w14:paraId="075F93FA">
      <w:pPr>
        <w:spacing w:after="0" w:line="240" w:lineRule="auto"/>
        <w:ind w:firstLine="709"/>
        <w:jc w:val="both"/>
        <w:rPr>
          <w:rFonts w:ascii="Times New Roman" w:hAnsi="Times New Roman" w:cs="Times New Roman"/>
          <w:i/>
          <w:sz w:val="24"/>
          <w:szCs w:val="24"/>
        </w:rPr>
      </w:pPr>
    </w:p>
    <w:p w14:paraId="02FDF2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Отсутствие уважения к чувствам других обыкновенно порождается себялюбием и, постепенно развиваясь, превращается в жестокость и грубость. Оно может происходить не столько от закономерности, сколько от недостатка сочувствия и деликатности, от недостатка внимательности относительно тех мелочей и, по-видимому, поступков, которыми в жизни доставляется удовольствие или причиняется огорчение ближнему.</w:t>
      </w:r>
    </w:p>
    <w:p w14:paraId="3000B15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Хорошо воспитанные люди приветливы и иногда даже обеспечивают себе уважение других простым умением терпеливо выслушивать то, что они говорят или высказывают. Они терпеливы, снисходительны и одарены искусством воздерживаться от резких суждений, резкие же суждения о других почти неизменно вызывают резкие суждения о нас самих</w:t>
      </w:r>
    </w:p>
    <w:p w14:paraId="49EC46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Разумно вежливый человек не делает вида, будто он лучше, умнее и богаче своего соседа. Он не хвастается ни своим положением, ни своим происхождением, ни даже своей страной, а также не смотрит свысока на людей, не имеющих одинаковых с ним преимуществ.</w:t>
      </w:r>
    </w:p>
    <w:p w14:paraId="5F5FEDB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Он не похваляется своими подвигами или призванием, и разговор его не вертится постоянно и единственно на предметах его профессии. Напротив, он будет скромен и естественен во всём, что делает и говорит </w:t>
      </w:r>
      <w:r>
        <w:rPr>
          <w:rFonts w:ascii="Times New Roman" w:hAnsi="Times New Roman" w:cs="Times New Roman"/>
          <w:sz w:val="24"/>
          <w:szCs w:val="24"/>
        </w:rPr>
        <w:t>(Правила светской жизни и этикета).</w:t>
      </w:r>
    </w:p>
    <w:p w14:paraId="77158A8C">
      <w:pPr>
        <w:spacing w:after="0" w:line="240" w:lineRule="auto"/>
        <w:ind w:firstLine="709"/>
        <w:jc w:val="both"/>
        <w:rPr>
          <w:rFonts w:ascii="Times New Roman" w:hAnsi="Times New Roman" w:cs="Times New Roman"/>
          <w:sz w:val="24"/>
          <w:szCs w:val="24"/>
        </w:rPr>
      </w:pPr>
    </w:p>
    <w:p w14:paraId="2626BF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Прочтите приветствия, которые были приняты в России в прошлом. Определите принцип выбора приветствия нашими предками. Сохранился ли этот принцип сейчас?</w:t>
      </w:r>
    </w:p>
    <w:p w14:paraId="662BFA0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«Хлеб да соль!» или «Чай да сахар!» – говорили едящим или пьющим.</w:t>
      </w:r>
    </w:p>
    <w:p w14:paraId="43A6884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«Свеженько тебе!» здоровались с девушкой, черпающей воду.</w:t>
      </w:r>
    </w:p>
    <w:p w14:paraId="0266B1B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«Море под коровой!» – говорили женщине, занятой дойкой коровы.</w:t>
      </w:r>
    </w:p>
    <w:p w14:paraId="4D28925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«Здорово ль парился?» – приветствовали мужчину, который шёл из бани.</w:t>
      </w:r>
    </w:p>
    <w:p w14:paraId="094BB3C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«Спали, почивали, весело ль вставали?» – утром приветствовали гостей.</w:t>
      </w:r>
    </w:p>
    <w:p w14:paraId="7AC156D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«Улов на рыбу» – говорили, встречая рыболова. Ответ: «Навар на ушицу».</w:t>
      </w:r>
    </w:p>
    <w:p w14:paraId="2F5D981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«Здравствуй ты, многолетствуй я!»</w:t>
      </w:r>
    </w:p>
    <w:p w14:paraId="3381002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«Мир вам, и я к вам».</w:t>
      </w:r>
    </w:p>
    <w:p w14:paraId="4EEFB5F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«Старый знакомый снова здорово».</w:t>
      </w:r>
    </w:p>
    <w:p w14:paraId="73D7068D">
      <w:pPr>
        <w:spacing w:after="0" w:line="240" w:lineRule="auto"/>
        <w:ind w:firstLine="709"/>
        <w:jc w:val="both"/>
        <w:rPr>
          <w:rFonts w:ascii="Times New Roman" w:hAnsi="Times New Roman" w:cs="Times New Roman"/>
          <w:sz w:val="24"/>
          <w:szCs w:val="24"/>
        </w:rPr>
      </w:pPr>
    </w:p>
    <w:p w14:paraId="7252816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9. Прочтите притчи царя Соломона (Библия, Ветхий Завет), объясните их смысл. Напишите эссе на одну из них.</w:t>
      </w:r>
    </w:p>
    <w:p w14:paraId="6359CB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При многословии не миновать греха, а сдерживающий уста свои – разумен. 2 Не ссорься с человеком без причины, когда он не сделал зла тебе. 3. Отвергни от себя лживость уст, и лукавство языка удали от себя. 4. Отойди от человека глупого, у которого ты не замечаешь разумных уст. 5. От всякого труда есть прибыль, а от пустословия только ущерб. 6. Кроткий ответ отвращает гнев, а оскорбительное слово возбуждает ярость. 7. Кто даёт ответ не выслушав, тот глуп, и стыд ему. 8. Смерть и жизнь – во власти языка. 9. Благоразумие делает человека медленным на гнев, и слава для него – быть снисходительным к проступкам. 10. Кто злословит отца своего и свою мать, того светильник погаснет среди глубокой тьмы. 11. Что уксус на рану, то поющий песни печальному сердцу.</w:t>
      </w:r>
    </w:p>
    <w:p w14:paraId="656218B1">
      <w:pPr>
        <w:spacing w:after="0" w:line="240" w:lineRule="auto"/>
        <w:ind w:firstLine="709"/>
        <w:jc w:val="both"/>
        <w:rPr>
          <w:rFonts w:ascii="Times New Roman" w:hAnsi="Times New Roman" w:cs="Times New Roman"/>
          <w:i/>
          <w:sz w:val="24"/>
          <w:szCs w:val="24"/>
        </w:rPr>
      </w:pPr>
    </w:p>
    <w:p w14:paraId="7DB34063">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10. Напишите итоговый контрольный диктант за 3-й семестр. Пример контрольного диктанта:</w:t>
      </w:r>
    </w:p>
    <w:p w14:paraId="3148FCC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Разговор в обществе требует гораздо более такта, чувства и здравого смысла, чем это обыкновенно воображают. Не одно только остроумие и находчивость в ответах делают беседу в обществе занимательной и приятной, существуют ещё правила, которых необходимо придерживаться и соблюдение которых заменяет ум.</w:t>
      </w:r>
    </w:p>
    <w:p w14:paraId="1016E6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Крайне невежливо прерывать собеседника; следует дождаться конца его речи и тогда только начинать говорить в свою очередь.</w:t>
      </w:r>
    </w:p>
    <w:p w14:paraId="7FB0D4C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Но если можно назвать целой наукой умение не прерывать чужих речей, то и способность понимать перерывы также можно назвать немалым искусством.</w:t>
      </w:r>
    </w:p>
    <w:p w14:paraId="49BEB24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Как бы ни было невежливо перебить собеседника, ещё невежливее упорствовать в разговоре, лучше уступить и доказать превосходство своего хорошего воспитания.</w:t>
      </w:r>
    </w:p>
    <w:p w14:paraId="643C59B8">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В обществе не следует говорить о других, а в особенности злословить, и нужно уметь выбрать предмет, приятный для собеседника, по большей части касающийся его лично. Однако если оба беседующие, соперничая друг с другом в вежливости, будут говорить друг о друге, то разговор рискует скоро заключиться молчанием или сделаться слишком приторным. Поэтому мы полагаем, что лучше всего, если беседующие будут касаться разнообразных предметов, взаимно их интересующих. </w:t>
      </w:r>
      <w:r>
        <w:rPr>
          <w:rFonts w:ascii="Times New Roman" w:hAnsi="Times New Roman" w:cs="Times New Roman"/>
          <w:sz w:val="24"/>
          <w:szCs w:val="24"/>
        </w:rPr>
        <w:t>(По Н. Гольцевой, М. Мещериной)</w:t>
      </w:r>
    </w:p>
    <w:p w14:paraId="5876FDAF">
      <w:pPr>
        <w:spacing w:after="0" w:line="240" w:lineRule="auto"/>
        <w:ind w:firstLine="709"/>
        <w:jc w:val="right"/>
        <w:rPr>
          <w:rFonts w:ascii="Times New Roman" w:hAnsi="Times New Roman" w:cs="Times New Roman"/>
          <w:i/>
          <w:sz w:val="24"/>
          <w:szCs w:val="24"/>
        </w:rPr>
      </w:pPr>
      <w:r>
        <w:rPr>
          <w:rFonts w:ascii="Times New Roman" w:hAnsi="Times New Roman" w:cs="Times New Roman"/>
          <w:i/>
          <w:sz w:val="24"/>
          <w:szCs w:val="24"/>
        </w:rPr>
        <w:t>(164 слова)</w:t>
      </w:r>
    </w:p>
    <w:p w14:paraId="0D726882">
      <w:pPr>
        <w:spacing w:after="0" w:line="240" w:lineRule="auto"/>
        <w:jc w:val="both"/>
        <w:rPr>
          <w:rFonts w:ascii="Times New Roman" w:hAnsi="Times New Roman" w:eastAsia="Times-Roman" w:cs="Times New Roman"/>
          <w:sz w:val="24"/>
          <w:szCs w:val="24"/>
        </w:rPr>
      </w:pPr>
      <w:r>
        <w:rPr>
          <w:rFonts w:ascii="Times New Roman" w:hAnsi="Times New Roman" w:cs="Times New Roman"/>
          <w:i/>
          <w:sz w:val="24"/>
          <w:szCs w:val="24"/>
        </w:rPr>
        <w:t xml:space="preserve">Литература: </w:t>
      </w:r>
      <w:r>
        <w:rPr>
          <w:rFonts w:ascii="Times New Roman" w:hAnsi="Times New Roman" w:cs="Times New Roman"/>
          <w:sz w:val="24"/>
          <w:szCs w:val="24"/>
        </w:rPr>
        <w:t>[</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Fonts w:ascii="Times New Roman" w:hAnsi="Times New Roman" w:cs="Times New Roman"/>
          <w:color w:val="0000FF" w:themeColor="hyperlink"/>
          <w:sz w:val="24"/>
          <w:szCs w:val="24"/>
          <w:u w:val="single"/>
        </w:rPr>
        <w:t>3</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32-83;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Fonts w:ascii="Times New Roman" w:hAnsi="Times New Roman" w:cs="Times New Roman"/>
          <w:color w:val="0000FF" w:themeColor="hyperlink"/>
          <w:sz w:val="24"/>
          <w:szCs w:val="24"/>
          <w:u w:val="single"/>
        </w:rPr>
        <w:t>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35-38, 174-188;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Fonts w:ascii="Times New Roman" w:hAnsi="Times New Roman" w:cs="Times New Roman"/>
          <w:color w:val="0000FF" w:themeColor="hyperlink"/>
          <w:sz w:val="24"/>
          <w:szCs w:val="24"/>
          <w:u w:val="single"/>
        </w:rPr>
        <w:t>10</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С.109-112, 151-170;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Fonts w:ascii="Times New Roman" w:hAnsi="Times New Roman" w:cs="Times New Roman"/>
          <w:color w:val="0000FF" w:themeColor="hyperlink"/>
          <w:sz w:val="24"/>
          <w:szCs w:val="24"/>
          <w:u w:val="single"/>
        </w:rPr>
        <w:t>15</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45-60;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Fonts w:ascii="Times New Roman" w:hAnsi="Times New Roman" w:cs="Times New Roman"/>
          <w:color w:val="0000FF" w:themeColor="hyperlink"/>
          <w:sz w:val="24"/>
          <w:szCs w:val="24"/>
          <w:u w:val="single"/>
        </w:rPr>
        <w:t>27</w:t>
      </w:r>
      <w:r>
        <w:rPr>
          <w:rFonts w:ascii="Times New Roman" w:hAnsi="Times New Roman" w:cs="Times New Roman"/>
          <w:color w:val="0000FF" w:themeColor="hyperlink"/>
          <w:sz w:val="24"/>
          <w:szCs w:val="24"/>
          <w:u w:val="single"/>
        </w:rPr>
        <w:fldChar w:fldCharType="end"/>
      </w:r>
      <w:r>
        <w:rPr>
          <w:rFonts w:ascii="Times New Roman" w:hAnsi="Times New Roman" w:cs="Times New Roman"/>
          <w:sz w:val="24"/>
          <w:szCs w:val="24"/>
        </w:rPr>
        <w:t xml:space="preserve"> – С. 11-30.]</w:t>
      </w:r>
    </w:p>
    <w:p w14:paraId="0333A654">
      <w:pPr>
        <w:spacing w:after="0" w:line="240" w:lineRule="auto"/>
        <w:jc w:val="both"/>
        <w:rPr>
          <w:rFonts w:ascii="Times New Roman" w:hAnsi="Times New Roman" w:eastAsia="Times-Roman" w:cs="Times New Roman"/>
          <w:sz w:val="24"/>
          <w:szCs w:val="24"/>
        </w:rPr>
      </w:pPr>
    </w:p>
    <w:p w14:paraId="473DCD6F">
      <w:pPr>
        <w:spacing w:after="0" w:line="240" w:lineRule="auto"/>
        <w:ind w:firstLine="709"/>
        <w:contextualSpacing/>
        <w:rPr>
          <w:rFonts w:ascii="Times New Roman" w:hAnsi="Times New Roman" w:eastAsia="Times-Roman" w:cs="Times New Roman"/>
          <w:sz w:val="24"/>
          <w:szCs w:val="24"/>
        </w:rPr>
      </w:pPr>
      <w:r>
        <w:rPr>
          <w:rFonts w:ascii="Times New Roman" w:hAnsi="Times New Roman" w:cs="Times New Roman"/>
          <w:b/>
          <w:sz w:val="24"/>
          <w:szCs w:val="24"/>
        </w:rPr>
        <w:t>Практическое занятие № 20</w:t>
      </w:r>
    </w:p>
    <w:p w14:paraId="0B754FCD">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Тема 19. Речевое общение как основной способ обмена профессиональной информацией. Языковая и речевая компетенция носителя русского языка. Речевое общение как социальный и речевой процесс</w:t>
      </w:r>
    </w:p>
    <w:p w14:paraId="1E770D3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48CA5DF1">
      <w:pPr>
        <w:pStyle w:val="41"/>
        <w:numPr>
          <w:ilvl w:val="0"/>
          <w:numId w:val="2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Речь в межличностных и общественных отношениях. </w:t>
      </w:r>
    </w:p>
    <w:p w14:paraId="3ACBD8E0">
      <w:pPr>
        <w:pStyle w:val="41"/>
        <w:numPr>
          <w:ilvl w:val="0"/>
          <w:numId w:val="2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Языковая, речевая и коммуникативная компетенция носителя русского языка. </w:t>
      </w:r>
    </w:p>
    <w:p w14:paraId="16866BD2">
      <w:pPr>
        <w:pStyle w:val="41"/>
        <w:numPr>
          <w:ilvl w:val="0"/>
          <w:numId w:val="2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Способы и средства общения в различных областях творческой деятельности.</w:t>
      </w:r>
    </w:p>
    <w:p w14:paraId="766C42B9">
      <w:pPr>
        <w:pStyle w:val="41"/>
        <w:numPr>
          <w:ilvl w:val="0"/>
          <w:numId w:val="2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Общение и коммуникация.</w:t>
      </w:r>
    </w:p>
    <w:p w14:paraId="5DEEB0D8">
      <w:pPr>
        <w:pStyle w:val="41"/>
        <w:numPr>
          <w:ilvl w:val="0"/>
          <w:numId w:val="2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Функции общения.</w:t>
      </w:r>
    </w:p>
    <w:p w14:paraId="0350E795">
      <w:pPr>
        <w:pStyle w:val="41"/>
        <w:numPr>
          <w:ilvl w:val="0"/>
          <w:numId w:val="2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Структура речевой коммуникации. </w:t>
      </w:r>
    </w:p>
    <w:p w14:paraId="659B05AD">
      <w:pPr>
        <w:pStyle w:val="41"/>
        <w:numPr>
          <w:ilvl w:val="0"/>
          <w:numId w:val="2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Основные законы общения. </w:t>
      </w:r>
    </w:p>
    <w:p w14:paraId="05A432E9">
      <w:pPr>
        <w:pStyle w:val="41"/>
        <w:numPr>
          <w:ilvl w:val="0"/>
          <w:numId w:val="2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Коммуникативные техники эффективного общения</w:t>
      </w:r>
    </w:p>
    <w:p w14:paraId="4620B70C">
      <w:pPr>
        <w:pStyle w:val="41"/>
        <w:spacing w:after="0" w:line="240" w:lineRule="auto"/>
        <w:ind w:left="0" w:firstLine="709"/>
        <w:jc w:val="both"/>
        <w:rPr>
          <w:rFonts w:ascii="Times New Roman" w:hAnsi="Times New Roman" w:cs="Times New Roman"/>
          <w:b/>
          <w:sz w:val="24"/>
          <w:szCs w:val="24"/>
        </w:rPr>
      </w:pPr>
    </w:p>
    <w:p w14:paraId="5032BAE7">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речь, язык, общение, коммуникация, компетенция, информация, общение, эффективное общение, коммуникативная техника, социальная дистанция, выражение лица, контакт глаз, тон и громкость голоса, социальные сигналы.</w:t>
      </w:r>
    </w:p>
    <w:p w14:paraId="42567053">
      <w:pPr>
        <w:spacing w:after="0" w:line="240" w:lineRule="auto"/>
        <w:ind w:firstLine="709"/>
        <w:jc w:val="both"/>
        <w:rPr>
          <w:rFonts w:ascii="Times New Roman" w:hAnsi="Times New Roman" w:cs="Times New Roman"/>
          <w:b/>
          <w:sz w:val="24"/>
          <w:szCs w:val="24"/>
        </w:rPr>
      </w:pPr>
    </w:p>
    <w:p w14:paraId="5B7A1B86">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7FBDAB49">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1. Изучить основную и дополнительную литературу по теме.</w:t>
      </w:r>
    </w:p>
    <w:p w14:paraId="73AB9717">
      <w:pPr>
        <w:spacing w:after="0" w:line="240" w:lineRule="auto"/>
        <w:ind w:firstLine="709"/>
        <w:jc w:val="both"/>
        <w:rPr>
          <w:rFonts w:ascii="Times New Roman" w:hAnsi="Times New Roman" w:cs="Times New Roman"/>
          <w:sz w:val="24"/>
          <w:szCs w:val="24"/>
        </w:rPr>
      </w:pPr>
    </w:p>
    <w:p w14:paraId="2384C8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Дать ответы на вопросы:</w:t>
      </w:r>
    </w:p>
    <w:p w14:paraId="7D42D29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такое язык?</w:t>
      </w:r>
    </w:p>
    <w:p w14:paraId="4915C11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называется речью?</w:t>
      </w:r>
    </w:p>
    <w:p w14:paraId="647D2C8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 чем главное отличие понятий язык и речь?</w:t>
      </w:r>
    </w:p>
    <w:p w14:paraId="4EFB1BE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Какую роль играет речь в межличностных отношениях?</w:t>
      </w:r>
    </w:p>
    <w:p w14:paraId="7E70951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называется языковой компетенцией носителя русского языка?</w:t>
      </w:r>
    </w:p>
    <w:p w14:paraId="47E508F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 чем отличие языковой и речевой компетенции?</w:t>
      </w:r>
    </w:p>
    <w:p w14:paraId="7F16C7D8">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 В чем состоит коммуникативная компетенция носителя русского языка?</w:t>
      </w:r>
    </w:p>
    <w:p w14:paraId="7F753A2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При помощи каких средств происходит общение в вашей профессиональной деятельности? </w:t>
      </w:r>
    </w:p>
    <w:p w14:paraId="1F30747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Достаточно ли для полноценного общения лишь профессиональных средств и способов? Почему?</w:t>
      </w:r>
    </w:p>
    <w:p w14:paraId="1D08FE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называется общением? В чем отличие понятия общения и коммуникации?</w:t>
      </w:r>
    </w:p>
    <w:p w14:paraId="545D507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Какие функции выполняет общение?</w:t>
      </w:r>
    </w:p>
    <w:p w14:paraId="104D795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Какова структура речевой коммуникации?</w:t>
      </w:r>
    </w:p>
    <w:p w14:paraId="423DD55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Какие существуют законы общения? </w:t>
      </w:r>
    </w:p>
    <w:p w14:paraId="6CE9669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такое коммуникативная техника?</w:t>
      </w:r>
    </w:p>
    <w:p w14:paraId="1DF3AF9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такое эффективное общение?</w:t>
      </w:r>
    </w:p>
    <w:p w14:paraId="08C79E3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Какие коммуникативные техники эффективного общения вы знаете?</w:t>
      </w:r>
    </w:p>
    <w:p w14:paraId="454E651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такое социальная дистанция? Как она достигается?</w:t>
      </w:r>
    </w:p>
    <w:p w14:paraId="6531D10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 чем важность для эффективного общения контроля позы, выражения лица собеседника?</w:t>
      </w:r>
    </w:p>
    <w:p w14:paraId="365A2CC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Почему для эффективного общения важно поддерживать контакт глаз?</w:t>
      </w:r>
    </w:p>
    <w:p w14:paraId="65AF84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Какова роль тона и голоса в эффективном общении?</w:t>
      </w:r>
    </w:p>
    <w:p w14:paraId="1B6462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такое социальные сигналы? Почему необходимо понимать социальные сигналы других людей?</w:t>
      </w:r>
    </w:p>
    <w:p w14:paraId="429BFEE9">
      <w:pPr>
        <w:spacing w:after="0" w:line="240" w:lineRule="auto"/>
        <w:ind w:firstLine="709"/>
        <w:jc w:val="both"/>
        <w:rPr>
          <w:rFonts w:ascii="Times New Roman" w:hAnsi="Times New Roman" w:cs="Times New Roman"/>
          <w:sz w:val="24"/>
          <w:szCs w:val="24"/>
        </w:rPr>
      </w:pPr>
    </w:p>
    <w:p w14:paraId="419F39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Орфографический минимум.</w:t>
      </w:r>
    </w:p>
    <w:p w14:paraId="0722B2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Выполнить следующие задания.</w:t>
      </w:r>
    </w:p>
    <w:p w14:paraId="74D43A7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i/>
          <w:sz w:val="24"/>
          <w:szCs w:val="24"/>
        </w:rPr>
        <w:t xml:space="preserve">. </w:t>
      </w:r>
      <w:r>
        <w:rPr>
          <w:rFonts w:ascii="Times New Roman" w:hAnsi="Times New Roman" w:cs="Times New Roman"/>
          <w:sz w:val="24"/>
          <w:szCs w:val="24"/>
        </w:rPr>
        <w:t>Раскрыть скобки, выбрав прописную или строчную букву.</w:t>
      </w:r>
    </w:p>
    <w:p w14:paraId="5C83F2E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(а)лександр (о)свободитель, (р)ыцарь (п)ечального (о)браза, (в)ладимир (к)расное (с)олнышко, (н)овоиспеченные (ч)ичиковы, (с)трогановское училище, (с)анкт-(п)етербургский (г)осударственный (у)ниверситет (с)ервиса и (э)кономики, (а)хиллесова (п)ята, (л)омоносовские (чтения), (р)еспублика (к)оми, (г)лавный (к)авказский (х)ребет, (с)оединенное (к)оролевство, (п)сковщина, (с)трана (в)осходящего (с)олнца, (в)еликая (о)течественная (в)ойна, (э)поха (п)росвещения, (в)торая (м)ировая (в)ойна, (г)ражданская (в)ойна.</w:t>
      </w:r>
    </w:p>
    <w:p w14:paraId="2110FD2B">
      <w:pPr>
        <w:spacing w:after="0" w:line="240" w:lineRule="auto"/>
        <w:ind w:firstLine="709"/>
        <w:jc w:val="both"/>
        <w:rPr>
          <w:rFonts w:ascii="Times New Roman" w:hAnsi="Times New Roman" w:cs="Times New Roman"/>
          <w:sz w:val="24"/>
          <w:szCs w:val="24"/>
        </w:rPr>
      </w:pPr>
    </w:p>
    <w:p w14:paraId="714C66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Раскрыть скобки, выбрав прописную или строчную букву.</w:t>
      </w:r>
    </w:p>
    <w:p w14:paraId="1E7908A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Людвиг (В,в)ан (Б,б)етховен сочинил много сонат, среди которых есть соната (А,а)ппассионата, которую часто называют среди любимых (Л,л)енинских произведений. После войны, в (С,с)талинское время, среди любимых музыкальных произведений часто называли (Л,л)енинградскую симфонию (Ш,ш)остаковича. Ежегодные (П,п)ушкинские чтения, проводимые в день рождения великого русского поэта, привлекают многих любителей (П,п)ушкинского творчества. В этот день известные актеры читают (П,п)ушкинские строки, а исследователям вручают (П,п)ушкинскую медаль, специально учрежденную высокую награду. К временам правления (Я,я)рослава (М,м)удрого относят создание свода законов (Р,р)усская (П,п)равда. Золотым веком в Испании называют время (Э,э)ль (Г,г)реко, (В,в)еласкеса и (Л,л)опе (Д,д)е (В,в)еги. </w:t>
      </w:r>
    </w:p>
    <w:p w14:paraId="16729DB6">
      <w:pPr>
        <w:spacing w:after="0" w:line="240" w:lineRule="auto"/>
        <w:ind w:firstLine="709"/>
        <w:jc w:val="both"/>
        <w:rPr>
          <w:rFonts w:ascii="Times New Roman" w:hAnsi="Times New Roman" w:cs="Times New Roman"/>
          <w:sz w:val="24"/>
          <w:szCs w:val="24"/>
        </w:rPr>
      </w:pPr>
    </w:p>
    <w:p w14:paraId="5E8105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Составить текст из 7‒8 предложений, связанный с вашей профессией, используя в каждом предложении не менее двух сложных слов.</w:t>
      </w:r>
    </w:p>
    <w:p w14:paraId="167EFAFF">
      <w:pPr>
        <w:spacing w:after="0" w:line="240" w:lineRule="auto"/>
        <w:ind w:firstLine="709"/>
        <w:jc w:val="both"/>
        <w:rPr>
          <w:rFonts w:ascii="Times New Roman" w:hAnsi="Times New Roman" w:cs="Times New Roman"/>
          <w:sz w:val="24"/>
          <w:szCs w:val="24"/>
        </w:rPr>
      </w:pPr>
    </w:p>
    <w:p w14:paraId="3F4C3A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Style w:val="15"/>
          <w:rFonts w:ascii="Times New Roman" w:hAnsi="Times New Roman" w:cs="Times New Roman"/>
          <w:sz w:val="24"/>
          <w:szCs w:val="24"/>
        </w:rPr>
        <w:t>2</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Style w:val="15"/>
          <w:rFonts w:ascii="Times New Roman" w:hAnsi="Times New Roman" w:cs="Times New Roman"/>
          <w:sz w:val="24"/>
          <w:szCs w:val="24"/>
        </w:rPr>
        <w:t>3</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6-31;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С. 6-9, 17-27;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75-87, 102-107;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15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9-28;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Style w:val="15"/>
          <w:rFonts w:ascii="Times New Roman" w:hAnsi="Times New Roman" w:cs="Times New Roman"/>
          <w:sz w:val="24"/>
          <w:szCs w:val="24"/>
        </w:rPr>
        <w:t>24</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6, 86-95; </w:t>
      </w:r>
      <w:r>
        <w:fldChar w:fldCharType="begin"/>
      </w:r>
      <w:r>
        <w:instrText xml:space="preserve"> HYPERLINK "http://library.lgaki.info:404/2017/Тер-Минасова_Коммуникация.pdf" </w:instrText>
      </w:r>
      <w:r>
        <w:fldChar w:fldCharType="separate"/>
      </w:r>
      <w:r>
        <w:rPr>
          <w:rStyle w:val="15"/>
          <w:rFonts w:ascii="Times New Roman" w:hAnsi="Times New Roman" w:cs="Times New Roman"/>
          <w:sz w:val="24"/>
          <w:szCs w:val="24"/>
        </w:rPr>
        <w:t>26</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10-13].</w:t>
      </w:r>
    </w:p>
    <w:p w14:paraId="46C303B4">
      <w:pPr>
        <w:spacing w:after="0" w:line="240" w:lineRule="auto"/>
        <w:ind w:firstLine="709"/>
        <w:jc w:val="center"/>
        <w:rPr>
          <w:rFonts w:ascii="Times New Roman" w:hAnsi="Times New Roman" w:cs="Times New Roman"/>
          <w:b/>
          <w:sz w:val="24"/>
          <w:szCs w:val="24"/>
        </w:rPr>
      </w:pPr>
    </w:p>
    <w:p w14:paraId="1FD66F1C">
      <w:pPr>
        <w:spacing w:after="0" w:line="240" w:lineRule="auto"/>
        <w:ind w:firstLine="709"/>
        <w:rPr>
          <w:rFonts w:ascii="Times New Roman" w:hAnsi="Times New Roman" w:cs="Times New Roman"/>
          <w:i/>
          <w:sz w:val="24"/>
          <w:szCs w:val="24"/>
        </w:rPr>
      </w:pPr>
      <w:r>
        <w:rPr>
          <w:rFonts w:ascii="Times New Roman" w:hAnsi="Times New Roman" w:cs="Times New Roman"/>
          <w:b/>
          <w:sz w:val="24"/>
          <w:szCs w:val="24"/>
        </w:rPr>
        <w:t>Практическое занятие № 21</w:t>
      </w:r>
    </w:p>
    <w:p w14:paraId="1B90C6A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20. Понятие делового общения, его специфика</w:t>
      </w:r>
    </w:p>
    <w:p w14:paraId="0B3C4B42">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План</w:t>
      </w:r>
    </w:p>
    <w:p w14:paraId="67D867B6">
      <w:pPr>
        <w:pStyle w:val="41"/>
        <w:numPr>
          <w:ilvl w:val="0"/>
          <w:numId w:val="2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Индивидуальные формы профессионального общения. </w:t>
      </w:r>
    </w:p>
    <w:p w14:paraId="2BC9488C">
      <w:pPr>
        <w:pStyle w:val="41"/>
        <w:numPr>
          <w:ilvl w:val="0"/>
          <w:numId w:val="2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Деловая беседа. </w:t>
      </w:r>
    </w:p>
    <w:p w14:paraId="0A6302C8">
      <w:pPr>
        <w:pStyle w:val="41"/>
        <w:numPr>
          <w:ilvl w:val="0"/>
          <w:numId w:val="2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Собеседование с работодателем.</w:t>
      </w:r>
    </w:p>
    <w:p w14:paraId="1AB48797">
      <w:pPr>
        <w:pStyle w:val="41"/>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Техника формулирования вопросов: открытые ‒ закрытые ‒ альтернативные вопросы.</w:t>
      </w:r>
    </w:p>
    <w:p w14:paraId="7B2CED13">
      <w:pPr>
        <w:pStyle w:val="41"/>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Этикет телефонного разговора.</w:t>
      </w:r>
    </w:p>
    <w:p w14:paraId="495E5542">
      <w:pPr>
        <w:spacing w:after="0" w:line="240" w:lineRule="auto"/>
        <w:ind w:firstLine="709"/>
        <w:jc w:val="both"/>
        <w:rPr>
          <w:rFonts w:ascii="Times New Roman" w:hAnsi="Times New Roman" w:cs="Times New Roman"/>
          <w:b/>
          <w:sz w:val="24"/>
          <w:szCs w:val="24"/>
        </w:rPr>
      </w:pPr>
    </w:p>
    <w:p w14:paraId="00A3E4B6">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 xml:space="preserve">индивидуальная форма общения, деловое общение, деловая беседа, собеседование, открытый вопрос, закрытый вопрос, альтернативный вопрос, телефонный этикет. </w:t>
      </w:r>
    </w:p>
    <w:p w14:paraId="4C26D082">
      <w:pPr>
        <w:spacing w:after="0" w:line="240" w:lineRule="auto"/>
        <w:ind w:firstLine="709"/>
        <w:jc w:val="both"/>
        <w:rPr>
          <w:rFonts w:ascii="Times New Roman" w:hAnsi="Times New Roman" w:cs="Times New Roman"/>
          <w:b/>
          <w:sz w:val="24"/>
          <w:szCs w:val="24"/>
        </w:rPr>
      </w:pPr>
    </w:p>
    <w:p w14:paraId="5D3E8E3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03F8FA4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3B50AD75">
      <w:pPr>
        <w:pStyle w:val="41"/>
        <w:spacing w:after="0" w:line="240" w:lineRule="auto"/>
        <w:ind w:left="0" w:firstLine="709"/>
        <w:jc w:val="both"/>
        <w:rPr>
          <w:rFonts w:ascii="Times New Roman" w:hAnsi="Times New Roman" w:cs="Times New Roman"/>
          <w:sz w:val="24"/>
          <w:szCs w:val="24"/>
        </w:rPr>
      </w:pPr>
    </w:p>
    <w:p w14:paraId="4D804CC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7E97B0CB">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формы общения могут быть названы индивидуальными?</w:t>
      </w:r>
    </w:p>
    <w:p w14:paraId="03D9F961">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деловое общение? Каким критериям оно должно соответствовать?</w:t>
      </w:r>
    </w:p>
    <w:p w14:paraId="2CCE226B">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отличает беседу от других видов общения?</w:t>
      </w:r>
    </w:p>
    <w:p w14:paraId="3D7BA3BB">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виды беседы вы знаете?</w:t>
      </w:r>
    </w:p>
    <w:p w14:paraId="185EC130">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В чем особенности деловой беседы?</w:t>
      </w:r>
    </w:p>
    <w:p w14:paraId="4AFEBE35">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существуют стратегии поведения во время деловой беседы?</w:t>
      </w:r>
    </w:p>
    <w:p w14:paraId="15361A30">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В чем состоят особенности собеседования с работодателем?</w:t>
      </w:r>
    </w:p>
    <w:p w14:paraId="729D83CA">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Каким языковым требованиям должно соответствовать общение с потенциальным работодателем?</w:t>
      </w:r>
    </w:p>
    <w:p w14:paraId="5346180D">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подразумевают под понятием техника формулирования вопросов?</w:t>
      </w:r>
    </w:p>
    <w:p w14:paraId="5FD35C14">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вопросы называют открытыми, а какие ‒ закрытыми?</w:t>
      </w:r>
    </w:p>
    <w:p w14:paraId="7CA92EAD">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В чем состоят особенности альтернативных вопросов?</w:t>
      </w:r>
    </w:p>
    <w:p w14:paraId="11E5E3B5">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обусловливает специфику телефонного разговора как формы общения?</w:t>
      </w:r>
    </w:p>
    <w:p w14:paraId="5B033787">
      <w:pPr>
        <w:spacing w:after="0" w:line="240" w:lineRule="auto"/>
        <w:ind w:firstLine="709"/>
        <w:contextualSpacing/>
        <w:jc w:val="both"/>
        <w:rPr>
          <w:rFonts w:ascii="Times New Roman" w:hAnsi="Times New Roman" w:cs="Times New Roman"/>
          <w:i/>
          <w:sz w:val="24"/>
          <w:szCs w:val="24"/>
        </w:rPr>
      </w:pPr>
    </w:p>
    <w:p w14:paraId="17042E6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 Выполнить задания:</w:t>
      </w:r>
    </w:p>
    <w:p w14:paraId="7BB39417">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Привести конкретные примеры ситуаций, в которых встречаются индивидуальные формы профессионального общения (личный опыт приветствуется).</w:t>
      </w:r>
    </w:p>
    <w:p w14:paraId="5BAE0A10">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Составить памятку для подготовки к собеседованию.</w:t>
      </w:r>
    </w:p>
    <w:p w14:paraId="3A12DCCD">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Используя принцип ролевой игры (разделившись попарно) реализуйте собеседование с потенциальным работодателем.</w:t>
      </w:r>
    </w:p>
    <w:p w14:paraId="52AEE202">
      <w:pPr>
        <w:spacing w:after="0" w:line="240" w:lineRule="auto"/>
        <w:ind w:firstLine="709"/>
        <w:contextualSpacing/>
        <w:jc w:val="both"/>
        <w:rPr>
          <w:rFonts w:ascii="Times New Roman" w:hAnsi="Times New Roman" w:cs="Times New Roman"/>
          <w:i/>
          <w:sz w:val="24"/>
          <w:szCs w:val="24"/>
        </w:rPr>
      </w:pPr>
    </w:p>
    <w:p w14:paraId="1165AA8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 Орфографический минимум.</w:t>
      </w:r>
    </w:p>
    <w:p w14:paraId="0E6C92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Раскрывая скобки, написать слова слитно, раздельно или через дефис.</w:t>
      </w:r>
    </w:p>
    <w:p w14:paraId="124696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Ветер гонит клубки (перекати) поля. 2. Обязанности поэта не знать (километро) минут. 3. Лета едва хватило на беглый обход зелёного (юго) востока. 4. После той (экстра) ординарной встречи мне более не удалось видеть его. 5. У (сорок..) ножки нар..дились крошки. 6. Гудок заполнил (полу) тёмный подъезд, вырвался на улицу, а за ним выка..тился «(ГАЗ) 63». 7. Наконец из станции выходит толстый (обер) кондуктор. 8. Лубок (то) хорош, плох (псевд..) лубок. 9. У него всё продумано, у этого (лже) к..питана. 10. – Во фронт! (Пол)оборота направо!. 11. Он да ещё (вице) губернатор – это Гога и Магога. 12. Она показала (пол) литровку, на донышке которой осталось немного воды. 13. Он погл..дел на часы: Бог мой, всего (пол) второго. 14. (Зюйд) (зюйд) (ост) и три четверти румба, – быстро дог..ворил человек в маске. 15. Два или три дня, что мы пр..вели в Покровском, были п..чальны для (экс) жениха.</w:t>
      </w:r>
    </w:p>
    <w:p w14:paraId="7708E93E">
      <w:pPr>
        <w:suppressAutoHyphens/>
        <w:spacing w:after="0" w:line="240" w:lineRule="auto"/>
        <w:ind w:firstLine="709"/>
        <w:jc w:val="both"/>
        <w:rPr>
          <w:rFonts w:ascii="Times New Roman" w:hAnsi="Times New Roman" w:cs="Times New Roman"/>
          <w:i/>
          <w:sz w:val="24"/>
          <w:szCs w:val="24"/>
        </w:rPr>
      </w:pPr>
    </w:p>
    <w:p w14:paraId="706A660F">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9A%D1%83%D0%BB%D1%8C%D1%82%D1%83%D1%80%D0%B0%20%D1%80%D0%B5%D1%87%D0%B8.%20%D0%A3%D1%87%D0%B5%D0%B1%D0%BD%D0%B8%D0%BA.doc" </w:instrText>
      </w:r>
      <w:r>
        <w:fldChar w:fldCharType="separate"/>
      </w:r>
      <w:r>
        <w:rPr>
          <w:rStyle w:val="15"/>
          <w:rFonts w:ascii="Times New Roman" w:hAnsi="Times New Roman" w:cs="Times New Roman"/>
          <w:sz w:val="24"/>
          <w:szCs w:val="24"/>
        </w:rPr>
        <w:t>4</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42-62; </w:t>
      </w:r>
      <w:r>
        <w:fldChar w:fldCharType="begin"/>
      </w:r>
      <w:r>
        <w:instrText xml:space="preserve"> HYPERLINK "http://library.lgaki.info:404/2017/Деловые_коммуникации.pdf" </w:instrText>
      </w:r>
      <w:r>
        <w:fldChar w:fldCharType="separate"/>
      </w:r>
      <w:r>
        <w:rPr>
          <w:rStyle w:val="15"/>
          <w:rFonts w:ascii="Times New Roman" w:hAnsi="Times New Roman" w:cs="Times New Roman"/>
          <w:spacing w:val="6"/>
          <w:sz w:val="24"/>
          <w:szCs w:val="24"/>
          <w:shd w:val="clear" w:color="auto" w:fill="FAFAFA"/>
        </w:rPr>
        <w:t>11</w:t>
      </w:r>
      <w:r>
        <w:rPr>
          <w:rStyle w:val="15"/>
          <w:rFonts w:ascii="Times New Roman" w:hAnsi="Times New Roman" w:cs="Times New Roman"/>
          <w:spacing w:val="6"/>
          <w:sz w:val="24"/>
          <w:szCs w:val="24"/>
          <w:shd w:val="clear" w:color="auto" w:fill="FAFAFA"/>
        </w:rPr>
        <w:fldChar w:fldCharType="end"/>
      </w:r>
      <w:r>
        <w:rPr>
          <w:rFonts w:ascii="Times New Roman" w:hAnsi="Times New Roman" w:cs="Times New Roman"/>
          <w:sz w:val="24"/>
          <w:szCs w:val="24"/>
        </w:rPr>
        <w:t xml:space="preserve"> – С. 28-50, 164-179; </w:t>
      </w:r>
      <w:r>
        <w:fldChar w:fldCharType="begin"/>
      </w:r>
      <w:r>
        <w:instrText xml:space="preserve"> HYPERLINK "http://library.lgaki.info:404/65.524/Деловое%20общение%20-%20УП%20-%20Коробейникова-Купрюшина%20-%202004%20-%2057%20-%20Protected.pdf" </w:instrText>
      </w:r>
      <w:r>
        <w:fldChar w:fldCharType="separate"/>
      </w:r>
      <w:r>
        <w:rPr>
          <w:rStyle w:val="15"/>
          <w:rFonts w:ascii="Times New Roman" w:hAnsi="Times New Roman" w:eastAsia="Times New Roman" w:cs="Times New Roman"/>
          <w:spacing w:val="6"/>
          <w:sz w:val="24"/>
          <w:szCs w:val="24"/>
        </w:rPr>
        <w:t>14</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С. 4-12;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15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61-86; </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eastAsia="Times New Roman" w:cs="Times New Roman"/>
          <w:spacing w:val="6"/>
          <w:sz w:val="24"/>
          <w:szCs w:val="24"/>
        </w:rPr>
        <w:t>17</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w:t>
      </w:r>
      <w:r>
        <w:rPr>
          <w:rFonts w:ascii="Times New Roman" w:hAnsi="Times New Roman" w:eastAsia="Times New Roman" w:cs="Times New Roman"/>
          <w:bCs/>
          <w:color w:val="333333"/>
          <w:sz w:val="24"/>
          <w:szCs w:val="24"/>
        </w:rPr>
        <w:t xml:space="preserve">С. 146-186; </w:t>
      </w:r>
      <w:r>
        <w:fldChar w:fldCharType="begin"/>
      </w:r>
      <w:r>
        <w:instrText xml:space="preserve"> HYPERLINK "http://library.lgaki.info:404/65.524/Деловое%20общение%20-%20УП%20-%20Рева%20-%202003%20-%20240.pdf" </w:instrText>
      </w:r>
      <w:r>
        <w:fldChar w:fldCharType="separate"/>
      </w:r>
      <w:r>
        <w:rPr>
          <w:rStyle w:val="15"/>
          <w:rFonts w:ascii="Times New Roman" w:hAnsi="Times New Roman" w:eastAsia="Times New Roman" w:cs="Times New Roman"/>
          <w:spacing w:val="6"/>
          <w:sz w:val="24"/>
          <w:szCs w:val="24"/>
        </w:rPr>
        <w:t>18</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С. 59-90, 122-175].</w:t>
      </w:r>
    </w:p>
    <w:p w14:paraId="0F8B473E">
      <w:pPr>
        <w:pStyle w:val="41"/>
        <w:spacing w:after="0" w:line="240" w:lineRule="auto"/>
        <w:ind w:left="0" w:firstLine="709"/>
        <w:jc w:val="both"/>
        <w:rPr>
          <w:rFonts w:ascii="Times New Roman" w:hAnsi="Times New Roman" w:cs="Times New Roman"/>
          <w:sz w:val="24"/>
          <w:szCs w:val="24"/>
        </w:rPr>
      </w:pPr>
    </w:p>
    <w:p w14:paraId="7F9717B9">
      <w:pPr>
        <w:tabs>
          <w:tab w:val="left" w:pos="284"/>
          <w:tab w:val="left" w:pos="567"/>
        </w:tabs>
        <w:spacing w:after="0" w:line="240" w:lineRule="auto"/>
        <w:ind w:firstLine="709"/>
        <w:rPr>
          <w:rFonts w:ascii="Times New Roman" w:hAnsi="Times New Roman" w:cs="Times New Roman"/>
          <w:b/>
          <w:sz w:val="24"/>
          <w:szCs w:val="24"/>
        </w:rPr>
      </w:pPr>
    </w:p>
    <w:p w14:paraId="5F4AF61F">
      <w:pPr>
        <w:tabs>
          <w:tab w:val="left" w:pos="284"/>
          <w:tab w:val="left" w:pos="567"/>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22</w:t>
      </w:r>
    </w:p>
    <w:p w14:paraId="7B20548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21. Коллективные формы профессионального общения</w:t>
      </w:r>
    </w:p>
    <w:p w14:paraId="1B5244FA">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План</w:t>
      </w:r>
    </w:p>
    <w:p w14:paraId="3DD09DFA">
      <w:pPr>
        <w:pStyle w:val="41"/>
        <w:numPr>
          <w:ilvl w:val="0"/>
          <w:numId w:val="25"/>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Совещание, его специфика как формы коллективного профессионального общения.</w:t>
      </w:r>
    </w:p>
    <w:p w14:paraId="46AED7CA">
      <w:pPr>
        <w:pStyle w:val="41"/>
        <w:numPr>
          <w:ilvl w:val="0"/>
          <w:numId w:val="25"/>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Особенности переговоров. Искусство переговоров.</w:t>
      </w:r>
    </w:p>
    <w:p w14:paraId="04E15225">
      <w:pPr>
        <w:pStyle w:val="41"/>
        <w:numPr>
          <w:ilvl w:val="0"/>
          <w:numId w:val="25"/>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Собрание ‒ одна из форм профессионального общения.</w:t>
      </w:r>
    </w:p>
    <w:p w14:paraId="3E4F3E71">
      <w:pPr>
        <w:pStyle w:val="41"/>
        <w:numPr>
          <w:ilvl w:val="0"/>
          <w:numId w:val="25"/>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Дискуссия.</w:t>
      </w:r>
    </w:p>
    <w:p w14:paraId="12A727FA">
      <w:pPr>
        <w:pStyle w:val="41"/>
        <w:numPr>
          <w:ilvl w:val="0"/>
          <w:numId w:val="25"/>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«Мозговой штурм» как эвристическая форма активизации креативного потенциала собеседников. Технологии «мозгового штурма».</w:t>
      </w:r>
    </w:p>
    <w:p w14:paraId="2623A6D2">
      <w:pPr>
        <w:spacing w:after="0" w:line="240" w:lineRule="auto"/>
        <w:ind w:firstLine="709"/>
        <w:jc w:val="both"/>
        <w:rPr>
          <w:rFonts w:ascii="Times New Roman" w:hAnsi="Times New Roman" w:cs="Times New Roman"/>
          <w:b/>
          <w:sz w:val="24"/>
          <w:szCs w:val="24"/>
        </w:rPr>
      </w:pPr>
    </w:p>
    <w:p w14:paraId="1829AD89">
      <w:pPr>
        <w:spacing w:after="0" w:line="240" w:lineRule="auto"/>
        <w:ind w:firstLine="709"/>
        <w:jc w:val="both"/>
        <w:rPr>
          <w:rFonts w:ascii="Times New Roman" w:hAnsi="Times New Roman" w:cs="Times New Roman"/>
          <w:i/>
          <w:sz w:val="24"/>
          <w:szCs w:val="24"/>
        </w:rPr>
      </w:pPr>
      <w:r>
        <w:rPr>
          <w:rFonts w:ascii="Times New Roman" w:hAnsi="Times New Roman" w:cs="Times New Roman"/>
          <w:b/>
          <w:sz w:val="24"/>
          <w:szCs w:val="24"/>
        </w:rPr>
        <w:t xml:space="preserve">Термины: </w:t>
      </w:r>
      <w:r>
        <w:rPr>
          <w:rFonts w:ascii="Times New Roman" w:hAnsi="Times New Roman" w:cs="Times New Roman"/>
          <w:i/>
          <w:sz w:val="24"/>
          <w:szCs w:val="24"/>
        </w:rPr>
        <w:t xml:space="preserve">коллективная форма общения, совещание, переговоры, собрание, дискуссия, «мозговой штурм». </w:t>
      </w:r>
    </w:p>
    <w:p w14:paraId="20063184">
      <w:pPr>
        <w:spacing w:after="0" w:line="240" w:lineRule="auto"/>
        <w:ind w:firstLine="709"/>
        <w:jc w:val="both"/>
        <w:rPr>
          <w:rFonts w:ascii="Times New Roman" w:hAnsi="Times New Roman" w:cs="Times New Roman"/>
          <w:b/>
          <w:sz w:val="24"/>
          <w:szCs w:val="24"/>
        </w:rPr>
      </w:pPr>
    </w:p>
    <w:p w14:paraId="7F739A5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1415E69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59FAD11F">
      <w:pPr>
        <w:pStyle w:val="41"/>
        <w:spacing w:after="0" w:line="240" w:lineRule="auto"/>
        <w:ind w:left="0" w:firstLine="709"/>
        <w:jc w:val="both"/>
        <w:rPr>
          <w:rFonts w:ascii="Times New Roman" w:hAnsi="Times New Roman" w:cs="Times New Roman"/>
          <w:sz w:val="24"/>
          <w:szCs w:val="24"/>
        </w:rPr>
      </w:pPr>
    </w:p>
    <w:p w14:paraId="55D9044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654A8F20">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называют совещанием? Что характеризует этот вид коллективного профессионального общения?</w:t>
      </w:r>
    </w:p>
    <w:p w14:paraId="480B93D6">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В чем состоят особенности переговоров как разновидности коллективного обсуждения?</w:t>
      </w:r>
    </w:p>
    <w:p w14:paraId="6C7B566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называют собранием? Что характеризует этот вид профессионального общения и форму коллективного решения?</w:t>
      </w:r>
    </w:p>
    <w:p w14:paraId="69C61B03">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дискуссия?</w:t>
      </w:r>
    </w:p>
    <w:p w14:paraId="6AA7EE5E">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Чем отличается дискуссия от других видов коллективного профессионального общения?</w:t>
      </w:r>
    </w:p>
    <w:p w14:paraId="01EE3022">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правила необходимо соблюдать во время проведения дискуссии?</w:t>
      </w:r>
    </w:p>
    <w:p w14:paraId="426CC265">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называют «мозговым штурмом» и почему?</w:t>
      </w:r>
    </w:p>
    <w:p w14:paraId="1680BE3B">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технологии «мозгового штурма» вы знаете?</w:t>
      </w:r>
    </w:p>
    <w:p w14:paraId="69994579">
      <w:pPr>
        <w:spacing w:after="0" w:line="240" w:lineRule="auto"/>
        <w:ind w:firstLine="709"/>
        <w:contextualSpacing/>
        <w:jc w:val="both"/>
        <w:rPr>
          <w:rFonts w:ascii="Times New Roman" w:hAnsi="Times New Roman" w:cs="Times New Roman"/>
          <w:i/>
          <w:sz w:val="24"/>
          <w:szCs w:val="24"/>
        </w:rPr>
      </w:pPr>
    </w:p>
    <w:p w14:paraId="065982E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 Выполнить задания:</w:t>
      </w:r>
    </w:p>
    <w:p w14:paraId="4EB3580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Смоделируйте собрание творческого коллектива по обсуждению репертуара концертной программы (театральной труппы, плана мероприятий, художественной выставки и т. д. ‒ на выбор студенческой группы, в зависимости от направления подготовки).</w:t>
      </w:r>
    </w:p>
    <w:p w14:paraId="000AB3D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Используя приемы ролевой игры, «организуйте» совещание по проведению мероприятий, посвященных Дню города (музыкальной программы, театрализованного представления, художественной выставки и т. д. ‒ на выбор студенческой группы, в зависимости от направления подготовки).</w:t>
      </w:r>
    </w:p>
    <w:p w14:paraId="5BAEB51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Смоделируйте дискуссию по обсуждению критической и похвальной публикации в СМИ (печатные, интернет-ресурс ‒ по выбору студентов) касательно работы вашего творческого коллектива (коллектива художественной школы, центра дополнительного образования и т. д.).</w:t>
      </w:r>
    </w:p>
    <w:p w14:paraId="5F4B60B3">
      <w:pPr>
        <w:spacing w:after="0" w:line="240" w:lineRule="auto"/>
        <w:ind w:firstLine="709"/>
        <w:contextualSpacing/>
        <w:jc w:val="both"/>
        <w:rPr>
          <w:rFonts w:ascii="Times New Roman" w:hAnsi="Times New Roman" w:cs="Times New Roman"/>
          <w:sz w:val="24"/>
          <w:szCs w:val="24"/>
        </w:rPr>
      </w:pPr>
    </w:p>
    <w:p w14:paraId="1F27203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 Орфографический минимум.</w:t>
      </w:r>
    </w:p>
    <w:p w14:paraId="7E44B1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Выполнить задания:</w:t>
      </w:r>
    </w:p>
    <w:p w14:paraId="1F1E5E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Назвать разряды числительных в современном русском языке. Привести примеры.</w:t>
      </w:r>
    </w:p>
    <w:p w14:paraId="0AE8FE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Переписать текст (записав все числительные словами).</w:t>
      </w:r>
    </w:p>
    <w:p w14:paraId="61551F3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Луганщина ‒ составная часть Донбасса, первой административно-территориальной единицей которого была Бахмутская провинция, образовавшаяся в 1719 г. В связи с ростом населения края в 1784 г. из Бахмутской провинции был выделен Донецкий уезд. Уездным центром стало бывшее село Подгорное, преобразованное в город Донецк (нынешний Славяносербск). </w:t>
      </w:r>
    </w:p>
    <w:p w14:paraId="625CA74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Как и в предыдущем веке, население уезда продолжало увеличиваться не только за счет естественного прироста, но и благодаря переселенцам, хотя приток их снизился. В 1797 г. население уезда составляло 19724 мужских душ. К 1806 г. оно выросло до 22100 ревизских душ. Преобладающим в уезде было частновладельческое население. В 1806 г. оно составляло 14447 человек мужского пола ‒ 65,37 % податного населения.</w:t>
      </w:r>
    </w:p>
    <w:p w14:paraId="40260E3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 неподатным сословиям относились дворяне, духовенство, чиновники, разночинцы и военнослужащие. Их в уезде было менее 1 %. К середине века городские и неподатные сословия численно увеличивались. В 1858 г. мещане и купцы составляли 3,26 % населения уезда, а неподатные сословия ‒ 2,79 %.</w:t>
      </w:r>
    </w:p>
    <w:p w14:paraId="1588639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По данным ревизского учета, население Славяносербского уезда за первую половину ХІХ в. выросло примерно в 2,2 раза. В 1858 г. число мужского населения уезда составило 44120 человек. В то время переписи не учитывали женское население. Следовательно, в середине ХІХ в. в Славяносербском уезде проживало около 90 тыс. человек.</w:t>
      </w:r>
    </w:p>
    <w:p w14:paraId="5DCAC8BE">
      <w:pPr>
        <w:spacing w:after="0" w:line="240" w:lineRule="auto"/>
        <w:ind w:firstLine="709"/>
        <w:jc w:val="both"/>
        <w:rPr>
          <w:rFonts w:ascii="Times New Roman" w:hAnsi="Times New Roman" w:cs="Times New Roman"/>
          <w:sz w:val="24"/>
          <w:szCs w:val="24"/>
        </w:rPr>
      </w:pPr>
    </w:p>
    <w:p w14:paraId="06C550E2">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Литература:[</w:t>
      </w:r>
      <w:r>
        <w:fldChar w:fldCharType="begin"/>
      </w:r>
      <w:r>
        <w:instrText xml:space="preserve"> HYPERLINK "http://library.lgaki.info:404/83.7%20%20%20%20%20%20%20%20%20%20%20%20%20%20Риторика/Деловая%20риторика%20-%20Андреев.pdf" </w:instrText>
      </w:r>
      <w:r>
        <w:fldChar w:fldCharType="separate"/>
      </w:r>
      <w:r>
        <w:rPr>
          <w:rStyle w:val="15"/>
          <w:rFonts w:ascii="Times New Roman" w:hAnsi="Times New Roman" w:cs="Times New Roman"/>
          <w:sz w:val="24"/>
          <w:szCs w:val="24"/>
        </w:rPr>
        <w:t>1</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34-43, 118-126, 133-144</w:t>
      </w:r>
      <w:r>
        <w:rPr>
          <w:rFonts w:ascii="Times New Roman" w:hAnsi="Times New Roman" w:cs="Times New Roman"/>
          <w:bCs/>
          <w:sz w:val="24"/>
          <w:szCs w:val="24"/>
        </w:rPr>
        <w:t xml:space="preserve">;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42-62; </w:t>
      </w:r>
      <w:r>
        <w:fldChar w:fldCharType="begin"/>
      </w:r>
      <w:r>
        <w:instrText xml:space="preserve"> HYPERLINK "http://library.lgaki.info:404/2017/Деловые_коммуникации.pdf" </w:instrText>
      </w:r>
      <w:r>
        <w:fldChar w:fldCharType="separate"/>
      </w:r>
      <w:r>
        <w:rPr>
          <w:rStyle w:val="15"/>
          <w:rFonts w:ascii="Times New Roman" w:hAnsi="Times New Roman" w:cs="Times New Roman"/>
          <w:sz w:val="24"/>
          <w:szCs w:val="24"/>
        </w:rPr>
        <w:t>11</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164-179; </w:t>
      </w:r>
      <w:r>
        <w:fldChar w:fldCharType="begin"/>
      </w:r>
      <w:r>
        <w:instrText xml:space="preserve"> HYPERLINK "http://library.lgaki.info:404/65.524/Деловое%20общение%20-%20УП%20-%20Коробейникова-Купрюшина%20-%202004%20-%2057%20-%20Protected.pdf" </w:instrText>
      </w:r>
      <w:r>
        <w:fldChar w:fldCharType="separate"/>
      </w:r>
      <w:r>
        <w:rPr>
          <w:rStyle w:val="15"/>
          <w:rFonts w:ascii="Times New Roman" w:hAnsi="Times New Roman" w:cs="Times New Roman"/>
          <w:sz w:val="24"/>
          <w:szCs w:val="24"/>
        </w:rPr>
        <w:t>14</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4-12;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15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61-75; </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cs="Times New Roman"/>
          <w:sz w:val="24"/>
          <w:szCs w:val="24"/>
        </w:rPr>
        <w:t>17</w:t>
      </w:r>
      <w:r>
        <w:rPr>
          <w:rStyle w:val="15"/>
          <w:rFonts w:ascii="Times New Roman" w:hAnsi="Times New Roman" w:cs="Times New Roman"/>
          <w:sz w:val="24"/>
          <w:szCs w:val="24"/>
        </w:rPr>
        <w:fldChar w:fldCharType="end"/>
      </w:r>
      <w:r>
        <w:rPr>
          <w:rFonts w:ascii="Times New Roman" w:hAnsi="Times New Roman" w:cs="Times New Roman"/>
          <w:bCs/>
          <w:sz w:val="24"/>
          <w:szCs w:val="24"/>
        </w:rPr>
        <w:t xml:space="preserve"> – С. 171-186; </w:t>
      </w:r>
      <w:r>
        <w:fldChar w:fldCharType="begin"/>
      </w:r>
      <w:r>
        <w:instrText xml:space="preserve"> HYPERLINK "http://library.lgaki.info:404/65.524/Деловое%20общение%20-%20УП%20-%20Рева%20-%202003%20-%20240.pdf" </w:instrText>
      </w:r>
      <w:r>
        <w:fldChar w:fldCharType="separate"/>
      </w:r>
      <w:r>
        <w:rPr>
          <w:rStyle w:val="15"/>
          <w:rFonts w:ascii="Times New Roman" w:hAnsi="Times New Roman" w:cs="Times New Roman"/>
          <w:sz w:val="24"/>
          <w:szCs w:val="24"/>
        </w:rPr>
        <w:t>18</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122-175, 199-204.]</w:t>
      </w:r>
    </w:p>
    <w:p w14:paraId="51192089">
      <w:pPr>
        <w:spacing w:after="0" w:line="240" w:lineRule="auto"/>
        <w:ind w:firstLine="709"/>
        <w:jc w:val="both"/>
        <w:rPr>
          <w:rFonts w:ascii="Times New Roman" w:hAnsi="Times New Roman" w:cs="Times New Roman"/>
          <w:bCs/>
          <w:sz w:val="24"/>
          <w:szCs w:val="24"/>
        </w:rPr>
      </w:pPr>
    </w:p>
    <w:p w14:paraId="69340791">
      <w:pPr>
        <w:spacing w:after="0" w:line="240" w:lineRule="auto"/>
        <w:ind w:firstLine="709"/>
        <w:rPr>
          <w:rFonts w:ascii="Times New Roman" w:hAnsi="Times New Roman" w:cs="Times New Roman"/>
          <w:bCs/>
          <w:sz w:val="24"/>
          <w:szCs w:val="24"/>
        </w:rPr>
      </w:pPr>
      <w:r>
        <w:rPr>
          <w:rFonts w:ascii="Times New Roman" w:hAnsi="Times New Roman" w:cs="Times New Roman"/>
          <w:b/>
          <w:sz w:val="24"/>
          <w:szCs w:val="24"/>
        </w:rPr>
        <w:t>Практическое занятие № 23</w:t>
      </w:r>
    </w:p>
    <w:p w14:paraId="14D9344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22. Основы ораторской компетенции</w:t>
      </w:r>
    </w:p>
    <w:p w14:paraId="2EEF624F">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План</w:t>
      </w:r>
    </w:p>
    <w:p w14:paraId="69B17065">
      <w:pPr>
        <w:pStyle w:val="41"/>
        <w:numPr>
          <w:ilvl w:val="0"/>
          <w:numId w:val="2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Понятие ораторской (риторической) компетенции.</w:t>
      </w:r>
    </w:p>
    <w:p w14:paraId="1398821B">
      <w:pPr>
        <w:pStyle w:val="41"/>
        <w:numPr>
          <w:ilvl w:val="0"/>
          <w:numId w:val="2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Публичная ораторская речь как элемент общественной и профессиональной деятельности.</w:t>
      </w:r>
    </w:p>
    <w:p w14:paraId="22D56C75">
      <w:pPr>
        <w:pStyle w:val="41"/>
        <w:numPr>
          <w:ilvl w:val="0"/>
          <w:numId w:val="2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Споры в современном обществе. Виды спора по цели. </w:t>
      </w:r>
    </w:p>
    <w:p w14:paraId="3E4BDAA6">
      <w:pPr>
        <w:pStyle w:val="41"/>
        <w:numPr>
          <w:ilvl w:val="0"/>
          <w:numId w:val="2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Дискуссия, дебаты, диспут, полемика, ринг.</w:t>
      </w:r>
    </w:p>
    <w:p w14:paraId="32C2D296">
      <w:pPr>
        <w:pStyle w:val="41"/>
        <w:numPr>
          <w:ilvl w:val="0"/>
          <w:numId w:val="2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Аргументация в споре: рациональные и психологические аргументы. </w:t>
      </w:r>
    </w:p>
    <w:p w14:paraId="48C86465">
      <w:pPr>
        <w:pStyle w:val="41"/>
        <w:numPr>
          <w:ilvl w:val="0"/>
          <w:numId w:val="2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Логические ошибки. </w:t>
      </w:r>
    </w:p>
    <w:p w14:paraId="0C4649C0">
      <w:pPr>
        <w:spacing w:after="0" w:line="240" w:lineRule="auto"/>
        <w:ind w:firstLine="709"/>
        <w:jc w:val="both"/>
        <w:rPr>
          <w:rFonts w:ascii="Times New Roman" w:hAnsi="Times New Roman" w:cs="Times New Roman"/>
          <w:b/>
          <w:sz w:val="24"/>
          <w:szCs w:val="24"/>
        </w:rPr>
      </w:pPr>
    </w:p>
    <w:p w14:paraId="45EDEAA5">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ораторская (риторическая) компетенция, публичная речь, ораторская речь, ораторское искусство, профессиональная деятельность, спор, дискуссия, дебаты, диспут, полемика, ринг.</w:t>
      </w:r>
    </w:p>
    <w:p w14:paraId="00532BCD">
      <w:pPr>
        <w:spacing w:after="0" w:line="240" w:lineRule="auto"/>
        <w:ind w:firstLine="709"/>
        <w:jc w:val="both"/>
        <w:rPr>
          <w:rFonts w:ascii="Times New Roman" w:hAnsi="Times New Roman" w:cs="Times New Roman"/>
          <w:b/>
          <w:sz w:val="24"/>
          <w:szCs w:val="24"/>
        </w:rPr>
      </w:pPr>
    </w:p>
    <w:p w14:paraId="0E6C558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0F1118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6B8FE72E">
      <w:pPr>
        <w:pStyle w:val="41"/>
        <w:spacing w:after="0" w:line="240" w:lineRule="auto"/>
        <w:ind w:left="0" w:firstLine="709"/>
        <w:jc w:val="both"/>
        <w:rPr>
          <w:rFonts w:ascii="Times New Roman" w:hAnsi="Times New Roman" w:cs="Times New Roman"/>
          <w:sz w:val="24"/>
          <w:szCs w:val="24"/>
        </w:rPr>
      </w:pPr>
    </w:p>
    <w:p w14:paraId="753246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66ECB69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называют ораторской (риторической) компетенцией?</w:t>
      </w:r>
    </w:p>
    <w:p w14:paraId="05AEA0E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называют публичным выступлением?</w:t>
      </w:r>
    </w:p>
    <w:p w14:paraId="3AB9F94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вкладывают в понятие «речевое поведение»?</w:t>
      </w:r>
    </w:p>
    <w:p w14:paraId="7158A0E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Каким коммуникативным критериям должна соответствовать публичная речь?</w:t>
      </w:r>
    </w:p>
    <w:p w14:paraId="1D4D23B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Какие виды публичной речи вы знаете?</w:t>
      </w:r>
    </w:p>
    <w:p w14:paraId="1D2F6F2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делает речь средством убеждения?</w:t>
      </w:r>
    </w:p>
    <w:p w14:paraId="17C23EC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Как публичная речь реализуется в общественной жизни</w:t>
      </w:r>
    </w:p>
    <w:p w14:paraId="08E82F9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определяет особенности споров в современном обществе?</w:t>
      </w:r>
    </w:p>
    <w:p w14:paraId="59E6D36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Чем отличаются друг от друга дискуссия, дебаты, диспут, полемика, ринг как формы организации и проведения спора?</w:t>
      </w:r>
    </w:p>
    <w:p w14:paraId="38484A1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В чем заключается сила и слабость рациональных и эмоциональных аргументов? Для какой аудитории они наиболее эффективны? Проиллюстрируйте различные типы аргументов примерами из средств массовой информации (цитаты должны быть</w:t>
      </w:r>
      <w:r>
        <w:rPr>
          <w:rFonts w:ascii="Times New Roman" w:hAnsi="Times New Roman" w:cs="Times New Roman"/>
          <w:sz w:val="24"/>
          <w:szCs w:val="24"/>
        </w:rPr>
        <w:t xml:space="preserve"> представлены в письменном виде).</w:t>
      </w:r>
    </w:p>
    <w:p w14:paraId="11FBA4B2">
      <w:pPr>
        <w:spacing w:after="0" w:line="240" w:lineRule="auto"/>
        <w:ind w:firstLine="709"/>
        <w:jc w:val="both"/>
        <w:rPr>
          <w:rFonts w:ascii="Times New Roman" w:hAnsi="Times New Roman" w:cs="Times New Roman"/>
          <w:sz w:val="24"/>
          <w:szCs w:val="24"/>
        </w:rPr>
      </w:pPr>
    </w:p>
    <w:p w14:paraId="019D6B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Подготовить и произнести речь (продолжительностью 5‒7 мин.) на одну из предложенных тем (возможна замена тем по желанию студентов):</w:t>
      </w:r>
    </w:p>
    <w:p w14:paraId="491463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Владение речевыми нормами ‒ одна из составляющих успешного оратора.</w:t>
      </w:r>
    </w:p>
    <w:p w14:paraId="10B30A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Профессиональная компетентность ‒ залог успешного публичного выступления.</w:t>
      </w:r>
    </w:p>
    <w:p w14:paraId="2D25E22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Уместность применения в публичной речи стилистически маркированной лексики.</w:t>
      </w:r>
    </w:p>
    <w:p w14:paraId="317CE4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Разграничить доводы и уловки как психологические аргументы в убеждающей речи. Определить, к какой разновидности психологических аргументов относятся следующие высказывания:</w:t>
      </w:r>
    </w:p>
    <w:p w14:paraId="157E033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Вот вы осуждаете уклонение от службы. Вам легко говорить у вас дочь. 2) Мы сумели заработать деньги для себя, мы сумеем заработать их и для вас. 3) Поживи с моё, мир, как я, посмотри, а потом спорь. 4) Ну вот поставите Вы мне двойку. Придётся за деньги восстанавливаться, а у меня их нет. </w:t>
      </w:r>
    </w:p>
    <w:p w14:paraId="5037385D">
      <w:pPr>
        <w:spacing w:after="0" w:line="240" w:lineRule="auto"/>
        <w:ind w:firstLine="709"/>
        <w:jc w:val="both"/>
        <w:rPr>
          <w:rFonts w:ascii="Times New Roman" w:hAnsi="Times New Roman" w:cs="Times New Roman"/>
          <w:i/>
          <w:sz w:val="24"/>
          <w:szCs w:val="24"/>
        </w:rPr>
      </w:pPr>
    </w:p>
    <w:p w14:paraId="280B00C4">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5. Найдите логические ошибки, определите их вид.</w:t>
      </w:r>
    </w:p>
    <w:p w14:paraId="2D225DB9">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i/>
          <w:sz w:val="24"/>
          <w:szCs w:val="24"/>
        </w:rPr>
        <w:t>– Велосипед – самый дешевый вид транспорта.</w:t>
      </w:r>
    </w:p>
    <w:p w14:paraId="24FDD1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вы, велосипеды очень подорожали!</w:t>
      </w:r>
    </w:p>
    <w:p w14:paraId="6D67E57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2) </w:t>
      </w:r>
      <w:r>
        <w:rPr>
          <w:rFonts w:ascii="Times New Roman" w:hAnsi="Times New Roman" w:cs="Times New Roman"/>
          <w:i/>
          <w:sz w:val="24"/>
          <w:szCs w:val="24"/>
        </w:rPr>
        <w:t>Мать меня отругала, отец выпорол. Никто на свете не любит меня.</w:t>
      </w:r>
    </w:p>
    <w:p w14:paraId="1B92FC5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Pr>
          <w:rFonts w:ascii="Times New Roman" w:hAnsi="Times New Roman" w:cs="Times New Roman"/>
          <w:i/>
          <w:sz w:val="24"/>
          <w:szCs w:val="24"/>
        </w:rPr>
        <w:t>– Почему стекло прозрачное?</w:t>
      </w:r>
    </w:p>
    <w:p w14:paraId="0693A8E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Потому что через него всё видно.</w:t>
      </w:r>
    </w:p>
    <w:p w14:paraId="2F46EB10">
      <w:pPr>
        <w:spacing w:after="0" w:line="240" w:lineRule="auto"/>
        <w:ind w:firstLine="709"/>
        <w:jc w:val="both"/>
        <w:rPr>
          <w:rFonts w:ascii="Times New Roman" w:hAnsi="Times New Roman" w:cs="Times New Roman"/>
          <w:i/>
          <w:sz w:val="24"/>
          <w:szCs w:val="24"/>
        </w:rPr>
      </w:pPr>
    </w:p>
    <w:p w14:paraId="35F5D8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Орфографический минимум.</w:t>
      </w:r>
    </w:p>
    <w:p w14:paraId="054730AE">
      <w:pPr>
        <w:autoSpaceDE w:val="0"/>
        <w:autoSpaceDN w:val="0"/>
        <w:adjustRightInd w:val="0"/>
        <w:spacing w:after="0" w:line="240" w:lineRule="auto"/>
        <w:ind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Переписать, вставляя пропущенные буквы.</w:t>
      </w:r>
    </w:p>
    <w:p w14:paraId="709E8F79">
      <w:pPr>
        <w:autoSpaceDE w:val="0"/>
        <w:autoSpaceDN w:val="0"/>
        <w:adjustRightInd w:val="0"/>
        <w:spacing w:after="0" w:line="240" w:lineRule="auto"/>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I. 1. Мартышка вздумала труди...ся: нашла чурбан и ну над ним вози...ся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2. Скажи-ка, что глаза ей портить не годи...ся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3. В поле чистом серебри...ся</w:t>
      </w:r>
      <w:r>
        <w:rPr>
          <w:rFonts w:ascii="Times New Roman" w:hAnsi="Times New Roman" w:eastAsia="Times-Roman" w:cs="Times New Roman"/>
          <w:i/>
          <w:sz w:val="24"/>
          <w:szCs w:val="24"/>
          <w:lang w:val="en-US"/>
        </w:rPr>
        <w:t>c</w:t>
      </w:r>
      <w:r>
        <w:rPr>
          <w:rFonts w:ascii="Times New Roman" w:hAnsi="Times New Roman" w:eastAsia="Times-Roman" w:cs="Times New Roman"/>
          <w:i/>
          <w:sz w:val="24"/>
          <w:szCs w:val="24"/>
        </w:rPr>
        <w:t>нег волнистый и рябой, светит месяц, тройка мчи...ся подороге столбовой</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4. Измученное волнениями или вовсе незнакомое с ними сердце так и проси...сяспрята...ся в этот забытый всеми уголок</w:t>
      </w:r>
      <w:r>
        <w:rPr>
          <w:rFonts w:ascii="Times New Roman" w:hAnsi="Times New Roman" w:eastAsia="Times-Italic" w:cs="Times New Roman"/>
          <w:i/>
          <w:iCs/>
          <w:sz w:val="24"/>
          <w:szCs w:val="24"/>
        </w:rPr>
        <w:t>. 5. </w:t>
      </w:r>
      <w:r>
        <w:rPr>
          <w:rFonts w:ascii="Times New Roman" w:hAnsi="Times New Roman" w:eastAsia="Times-Roman" w:cs="Times New Roman"/>
          <w:i/>
          <w:sz w:val="24"/>
          <w:szCs w:val="24"/>
        </w:rPr>
        <w:t>Зима недаром зли...ся: прошла ее пора, весна в окно стучи...ся и гонит со двора</w:t>
      </w:r>
      <w:r>
        <w:rPr>
          <w:rFonts w:ascii="Times New Roman" w:hAnsi="Times New Roman" w:eastAsia="Times-Italic" w:cs="Times New Roman"/>
          <w:i/>
          <w:iCs/>
          <w:sz w:val="24"/>
          <w:szCs w:val="24"/>
        </w:rPr>
        <w:t>.</w:t>
      </w:r>
    </w:p>
    <w:p w14:paraId="498F0103">
      <w:pPr>
        <w:spacing w:after="0" w:line="240" w:lineRule="auto"/>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II. 1. На свете таково ж: коль в нужду попаде...ся, отведай сунуться к друзьям: начнут советовать и вкось тебе и впрямь; а чуть о помощи на деле заикне...ся, то лучший друг и нем и глух</w:t>
      </w:r>
      <w:r>
        <w:rPr>
          <w:rFonts w:ascii="Times New Roman" w:hAnsi="Times New Roman" w:eastAsia="Times-Italic" w:cs="Times New Roman"/>
          <w:i/>
          <w:iCs/>
          <w:sz w:val="24"/>
          <w:szCs w:val="24"/>
        </w:rPr>
        <w:t>. 2. </w:t>
      </w:r>
      <w:r>
        <w:rPr>
          <w:rFonts w:ascii="Times New Roman" w:hAnsi="Times New Roman" w:eastAsia="Times-Roman" w:cs="Times New Roman"/>
          <w:i/>
          <w:sz w:val="24"/>
          <w:szCs w:val="24"/>
        </w:rPr>
        <w:t>Хочеш... ‒ остане...ся век мужиком, сможеш... ‒ под небо взовье...ся орлом</w:t>
      </w:r>
      <w:r>
        <w:rPr>
          <w:rFonts w:ascii="Times New Roman" w:hAnsi="Times New Roman" w:eastAsia="Times-Italic" w:cs="Times New Roman"/>
          <w:i/>
          <w:iCs/>
          <w:sz w:val="24"/>
          <w:szCs w:val="24"/>
        </w:rPr>
        <w:t>. 3. </w:t>
      </w:r>
      <w:r>
        <w:rPr>
          <w:rFonts w:ascii="Times New Roman" w:hAnsi="Times New Roman" w:eastAsia="Times-Roman" w:cs="Times New Roman"/>
          <w:i/>
          <w:sz w:val="24"/>
          <w:szCs w:val="24"/>
        </w:rPr>
        <w:t>Гориш... ты алмазом, цветет..., как рубин, поэзии русской могучий акын. Ты в век наш врывае...ся музыкой слов, сияньем зари, ароматом цветов</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4. Забере...ся, бывало, на дерево за блестящими лаковыми ягодками и еш... их горстями прямо с косточками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5. Зимний вечер коротая, наклонилась над столом: то ли пишеш..., то ль читаеш..., то ли думаеш... о чем</w:t>
      </w:r>
      <w:r>
        <w:rPr>
          <w:rFonts w:ascii="Times New Roman" w:hAnsi="Times New Roman" w:eastAsia="Times-Italic" w:cs="Times New Roman"/>
          <w:i/>
          <w:iCs/>
          <w:sz w:val="24"/>
          <w:szCs w:val="24"/>
        </w:rPr>
        <w:t>.</w:t>
      </w:r>
    </w:p>
    <w:p w14:paraId="5168480D">
      <w:pPr>
        <w:spacing w:after="0" w:line="240" w:lineRule="auto"/>
        <w:ind w:firstLine="709"/>
        <w:jc w:val="both"/>
        <w:rPr>
          <w:rFonts w:ascii="Times New Roman" w:hAnsi="Times New Roman" w:eastAsia="Times-Roman" w:cs="Times New Roman"/>
          <w:i/>
          <w:sz w:val="24"/>
          <w:szCs w:val="24"/>
        </w:rPr>
      </w:pPr>
      <w:r>
        <w:rPr>
          <w:rFonts w:ascii="Times New Roman" w:hAnsi="Times New Roman" w:eastAsia="Times-Roman" w:cs="Times New Roman"/>
          <w:i/>
          <w:sz w:val="24"/>
          <w:szCs w:val="24"/>
        </w:rPr>
        <w:t>III. 1. Спря...тесь скорее от дождя. 2. Отре...те кусок хлеба и нама...те его маслом. 3. Внимательно прове...те написанное. 4. О новом расписании занятий спра...тесь в учебной части. 5. Познако...тесь: это наш новый сотрудник. 6. Взве...те все доводы за и против. 7. Назна...те день и час общего собрания.</w:t>
      </w:r>
    </w:p>
    <w:p w14:paraId="2DBC3F5F">
      <w:pPr>
        <w:spacing w:after="0" w:line="240" w:lineRule="auto"/>
        <w:ind w:firstLine="709"/>
        <w:jc w:val="both"/>
        <w:rPr>
          <w:rFonts w:ascii="Times New Roman" w:hAnsi="Times New Roman" w:eastAsia="Times-Roman" w:cs="Times New Roman"/>
          <w:i/>
          <w:sz w:val="24"/>
          <w:szCs w:val="24"/>
        </w:rPr>
      </w:pPr>
    </w:p>
    <w:p w14:paraId="6A970075">
      <w:pPr>
        <w:spacing w:after="0" w:line="240" w:lineRule="auto"/>
        <w:ind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Литература: [</w:t>
      </w:r>
      <w:r>
        <w:fldChar w:fldCharType="begin"/>
      </w:r>
      <w:r>
        <w:instrText xml:space="preserve"> HYPERLINK "http://library.lgaki.info:404/83.7%20%20%20%20%20%20%20%20%20%20%20%20%20%20Риторика/Деловая%20риторика%20-%20Андреев.pdf" </w:instrText>
      </w:r>
      <w:r>
        <w:fldChar w:fldCharType="separate"/>
      </w:r>
      <w:r>
        <w:rPr>
          <w:rStyle w:val="15"/>
          <w:rFonts w:ascii="Times New Roman" w:hAnsi="Times New Roman" w:eastAsia="Times-Roman" w:cs="Times New Roman"/>
          <w:sz w:val="24"/>
          <w:szCs w:val="24"/>
          <w:u w:val="none"/>
        </w:rPr>
        <w:t>1</w:t>
      </w:r>
      <w:r>
        <w:rPr>
          <w:rStyle w:val="15"/>
          <w:rFonts w:ascii="Times New Roman" w:hAnsi="Times New Roman" w:eastAsia="Times-Roman" w:cs="Times New Roman"/>
          <w:sz w:val="24"/>
          <w:szCs w:val="24"/>
          <w:u w:val="none"/>
        </w:rPr>
        <w:fldChar w:fldCharType="end"/>
      </w:r>
      <w:r>
        <w:rPr>
          <w:rFonts w:ascii="Times New Roman" w:hAnsi="Times New Roman" w:eastAsia="Times-Roman" w:cs="Times New Roman"/>
          <w:sz w:val="24"/>
          <w:szCs w:val="24"/>
        </w:rPr>
        <w:t xml:space="preserve"> – С. 57-65;</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eastAsia="Times-Roman" w:cs="Times New Roman"/>
          <w:sz w:val="24"/>
          <w:szCs w:val="24"/>
          <w:u w:val="none"/>
        </w:rPr>
        <w:t>5</w:t>
      </w:r>
      <w:r>
        <w:rPr>
          <w:rStyle w:val="15"/>
          <w:rFonts w:ascii="Times New Roman" w:hAnsi="Times New Roman" w:eastAsia="Times-Roman" w:cs="Times New Roman"/>
          <w:sz w:val="24"/>
          <w:szCs w:val="24"/>
          <w:u w:val="none"/>
        </w:rPr>
        <w:fldChar w:fldCharType="end"/>
      </w:r>
      <w:r>
        <w:rPr>
          <w:rFonts w:ascii="Times New Roman" w:hAnsi="Times New Roman" w:eastAsia="Times-Roman" w:cs="Times New Roman"/>
          <w:sz w:val="24"/>
          <w:szCs w:val="24"/>
        </w:rPr>
        <w:t xml:space="preserve"> – С. 75-91, 151- 163;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eastAsia="Times-Roman" w:cs="Times New Roman"/>
          <w:sz w:val="24"/>
          <w:szCs w:val="24"/>
          <w:u w:val="none"/>
        </w:rPr>
        <w:t>10</w:t>
      </w:r>
      <w:r>
        <w:rPr>
          <w:rStyle w:val="15"/>
          <w:rFonts w:ascii="Times New Roman" w:hAnsi="Times New Roman" w:eastAsia="Times-Roman" w:cs="Times New Roman"/>
          <w:sz w:val="24"/>
          <w:szCs w:val="24"/>
          <w:u w:val="none"/>
        </w:rPr>
        <w:fldChar w:fldCharType="end"/>
      </w:r>
      <w:r>
        <w:rPr>
          <w:rFonts w:ascii="Times New Roman" w:hAnsi="Times New Roman" w:eastAsia="Times-Roman" w:cs="Times New Roman"/>
          <w:sz w:val="24"/>
          <w:szCs w:val="24"/>
        </w:rPr>
        <w:t xml:space="preserve"> – С. 256-263; </w:t>
      </w:r>
      <w:r>
        <w:fldChar w:fldCharType="begin"/>
      </w:r>
      <w:r>
        <w:instrText xml:space="preserve"> HYPERLINK "http://library.lgaki.info:404/65.524/Деловое%20общение%20-%20УП%20-%20Коробейникова-Купрюшина%20-%202004%20-%2057%20-%20Protected.pdf" </w:instrText>
      </w:r>
      <w:r>
        <w:fldChar w:fldCharType="separate"/>
      </w:r>
      <w:r>
        <w:rPr>
          <w:rStyle w:val="15"/>
          <w:rFonts w:ascii="Times New Roman" w:hAnsi="Times New Roman" w:eastAsia="Times-Roman" w:cs="Times New Roman"/>
          <w:sz w:val="24"/>
          <w:szCs w:val="24"/>
          <w:u w:val="none"/>
        </w:rPr>
        <w:t>14</w:t>
      </w:r>
      <w:r>
        <w:rPr>
          <w:rStyle w:val="15"/>
          <w:rFonts w:ascii="Times New Roman" w:hAnsi="Times New Roman" w:eastAsia="Times-Roman" w:cs="Times New Roman"/>
          <w:sz w:val="24"/>
          <w:szCs w:val="24"/>
          <w:u w:val="none"/>
        </w:rPr>
        <w:fldChar w:fldCharType="end"/>
      </w:r>
      <w:r>
        <w:rPr>
          <w:rFonts w:ascii="Times New Roman" w:hAnsi="Times New Roman" w:eastAsia="Times-Roman" w:cs="Times New Roman"/>
          <w:sz w:val="24"/>
          <w:szCs w:val="24"/>
        </w:rPr>
        <w:t xml:space="preserve"> – С.13-15;</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eastAsia="Times-Roman" w:cs="Times New Roman"/>
          <w:sz w:val="24"/>
          <w:szCs w:val="24"/>
          <w:u w:val="none"/>
        </w:rPr>
        <w:t>17</w:t>
      </w:r>
      <w:r>
        <w:rPr>
          <w:rStyle w:val="15"/>
          <w:rFonts w:ascii="Times New Roman" w:hAnsi="Times New Roman" w:eastAsia="Times-Roman" w:cs="Times New Roman"/>
          <w:sz w:val="24"/>
          <w:szCs w:val="24"/>
          <w:u w:val="none"/>
        </w:rPr>
        <w:fldChar w:fldCharType="end"/>
      </w:r>
      <w:r>
        <w:rPr>
          <w:rFonts w:ascii="Times New Roman" w:hAnsi="Times New Roman" w:eastAsia="Times-Roman" w:cs="Times New Roman"/>
          <w:sz w:val="24"/>
          <w:szCs w:val="24"/>
        </w:rPr>
        <w:t xml:space="preserve"> – С. 10-42, 146-170;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Style w:val="15"/>
          <w:rFonts w:ascii="Times New Roman" w:hAnsi="Times New Roman" w:eastAsia="Times-Roman" w:cs="Times New Roman"/>
          <w:sz w:val="24"/>
          <w:szCs w:val="24"/>
          <w:u w:val="none"/>
        </w:rPr>
        <w:t>27</w:t>
      </w:r>
      <w:r>
        <w:rPr>
          <w:rStyle w:val="15"/>
          <w:rFonts w:ascii="Times New Roman" w:hAnsi="Times New Roman" w:eastAsia="Times-Roman" w:cs="Times New Roman"/>
          <w:sz w:val="24"/>
          <w:szCs w:val="24"/>
          <w:u w:val="none"/>
        </w:rPr>
        <w:fldChar w:fldCharType="end"/>
      </w:r>
      <w:r>
        <w:rPr>
          <w:rFonts w:ascii="Times New Roman" w:hAnsi="Times New Roman" w:eastAsia="Times-Roman" w:cs="Times New Roman"/>
          <w:sz w:val="24"/>
          <w:szCs w:val="24"/>
        </w:rPr>
        <w:t xml:space="preserve"> – С. 55-63].</w:t>
      </w:r>
    </w:p>
    <w:p w14:paraId="241234FB">
      <w:pPr>
        <w:pStyle w:val="41"/>
        <w:spacing w:after="0" w:line="240" w:lineRule="auto"/>
        <w:ind w:left="0" w:firstLine="709"/>
        <w:jc w:val="both"/>
        <w:rPr>
          <w:rFonts w:ascii="Times New Roman" w:hAnsi="Times New Roman" w:cs="Times New Roman"/>
          <w:sz w:val="24"/>
          <w:szCs w:val="24"/>
        </w:rPr>
      </w:pPr>
    </w:p>
    <w:p w14:paraId="5D57CBCC">
      <w:pPr>
        <w:tabs>
          <w:tab w:val="left" w:pos="284"/>
          <w:tab w:val="left" w:pos="567"/>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24</w:t>
      </w:r>
    </w:p>
    <w:p w14:paraId="1F11981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23. Публичная речь, ее основные виды. Этапы подготовки к публичному выступлению</w:t>
      </w:r>
    </w:p>
    <w:p w14:paraId="022608C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2B2B61CF">
      <w:pPr>
        <w:pStyle w:val="41"/>
        <w:numPr>
          <w:ilvl w:val="0"/>
          <w:numId w:val="2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Основные виды публичной речи: информационная речь, убеждающая речь, протокольно-этикетная речь.</w:t>
      </w:r>
    </w:p>
    <w:p w14:paraId="3FE312C7">
      <w:pPr>
        <w:pStyle w:val="41"/>
        <w:numPr>
          <w:ilvl w:val="0"/>
          <w:numId w:val="2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Тема и содержание публичного выступления.</w:t>
      </w:r>
    </w:p>
    <w:p w14:paraId="362A9653">
      <w:pPr>
        <w:pStyle w:val="41"/>
        <w:numPr>
          <w:ilvl w:val="0"/>
          <w:numId w:val="2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Композиция публичного выступления.</w:t>
      </w:r>
    </w:p>
    <w:p w14:paraId="0BAEF008">
      <w:pPr>
        <w:pStyle w:val="41"/>
        <w:numPr>
          <w:ilvl w:val="0"/>
          <w:numId w:val="2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Словесное оформление речи: смысловой отбор речевых средств.</w:t>
      </w:r>
    </w:p>
    <w:p w14:paraId="5D075DDB">
      <w:pPr>
        <w:pStyle w:val="41"/>
        <w:numPr>
          <w:ilvl w:val="0"/>
          <w:numId w:val="2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Контактоустанавливающие действия оратора.</w:t>
      </w:r>
    </w:p>
    <w:p w14:paraId="5B02976E">
      <w:pPr>
        <w:spacing w:after="0" w:line="240" w:lineRule="auto"/>
        <w:ind w:firstLine="709"/>
        <w:jc w:val="both"/>
        <w:rPr>
          <w:rFonts w:ascii="Times New Roman" w:hAnsi="Times New Roman" w:cs="Times New Roman"/>
          <w:b/>
          <w:sz w:val="24"/>
          <w:szCs w:val="24"/>
        </w:rPr>
      </w:pPr>
    </w:p>
    <w:p w14:paraId="7439E5A5">
      <w:pPr>
        <w:spacing w:after="0" w:line="240" w:lineRule="auto"/>
        <w:ind w:firstLine="709"/>
        <w:jc w:val="both"/>
        <w:rPr>
          <w:rFonts w:ascii="Times New Roman" w:hAnsi="Times New Roman" w:cs="Times New Roman"/>
          <w:i/>
          <w:sz w:val="24"/>
          <w:szCs w:val="24"/>
        </w:rPr>
      </w:pPr>
      <w:r>
        <w:rPr>
          <w:rFonts w:ascii="Times New Roman" w:hAnsi="Times New Roman" w:cs="Times New Roman"/>
          <w:b/>
          <w:sz w:val="24"/>
          <w:szCs w:val="24"/>
        </w:rPr>
        <w:t xml:space="preserve">Термины: </w:t>
      </w:r>
      <w:r>
        <w:rPr>
          <w:rFonts w:ascii="Times New Roman" w:hAnsi="Times New Roman" w:cs="Times New Roman"/>
          <w:i/>
          <w:sz w:val="24"/>
          <w:szCs w:val="24"/>
        </w:rPr>
        <w:t>ораторское искусство, публичная речь, информационная речь, убеждающая речь, протокольно-этикетная речь, тема, содержание, композиция, стилистика, нейтральные речевые средства, стилистически окрашенные речевые средства, контактоустанавливающие действия.</w:t>
      </w:r>
    </w:p>
    <w:p w14:paraId="3DF7FD5F">
      <w:pPr>
        <w:spacing w:after="0" w:line="240" w:lineRule="auto"/>
        <w:ind w:firstLine="709"/>
        <w:jc w:val="both"/>
        <w:rPr>
          <w:rFonts w:ascii="Times New Roman" w:hAnsi="Times New Roman" w:cs="Times New Roman"/>
          <w:b/>
          <w:sz w:val="24"/>
          <w:szCs w:val="24"/>
        </w:rPr>
      </w:pPr>
    </w:p>
    <w:p w14:paraId="02E735EF">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Выполнить:</w:t>
      </w:r>
    </w:p>
    <w:p w14:paraId="502AE3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2226A9BB">
      <w:pPr>
        <w:pStyle w:val="41"/>
        <w:spacing w:after="0" w:line="240" w:lineRule="auto"/>
        <w:ind w:left="0" w:firstLine="709"/>
        <w:jc w:val="both"/>
        <w:rPr>
          <w:rFonts w:ascii="Times New Roman" w:hAnsi="Times New Roman" w:cs="Times New Roman"/>
          <w:sz w:val="24"/>
          <w:szCs w:val="24"/>
        </w:rPr>
      </w:pPr>
    </w:p>
    <w:p w14:paraId="0921093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1AEE5CDA">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основные виды публичной речи вы знаете?</w:t>
      </w:r>
    </w:p>
    <w:p w14:paraId="6F861055">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признаки являются основополагающими для каждого из видов публичной речи?</w:t>
      </w:r>
    </w:p>
    <w:p w14:paraId="41F3569F">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 целесообразно использовать специальную профессиональную лексику в публичном выступлении?</w:t>
      </w:r>
    </w:p>
    <w:p w14:paraId="4EC2ADC3">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тема публичного выступления?</w:t>
      </w:r>
    </w:p>
    <w:p w14:paraId="2C53148D">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 соотносятся тема и содержание выступления?</w:t>
      </w:r>
    </w:p>
    <w:p w14:paraId="4D0A0635">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 строится композиция публичного выступления?</w:t>
      </w:r>
    </w:p>
    <w:p w14:paraId="0A38FEA6">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Чем необходимо руководствоваться при смысловом отборе речевых средств?</w:t>
      </w:r>
    </w:p>
    <w:p w14:paraId="425ACA26">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Почему знание законов стилистики русского языка важно для публичного выступления?</w:t>
      </w:r>
    </w:p>
    <w:p w14:paraId="098D506A">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речевые средства называются нейтральными? Приведите примеры нейтральных речевых средств, связанных с вашей специальностью.</w:t>
      </w:r>
    </w:p>
    <w:p w14:paraId="7815C14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речевые средства называются стилистически окрашенными?</w:t>
      </w:r>
    </w:p>
    <w:p w14:paraId="401EF22A">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Уместно ли использование разговорной лексики в публичном выступлении?</w:t>
      </w:r>
    </w:p>
    <w:p w14:paraId="544CA8C8">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Чем важно руководствоваться при использовании сниженной, просторечной лексики?</w:t>
      </w:r>
    </w:p>
    <w:p w14:paraId="0CC3DB02">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называют контактоустанавливающими действиями оратора? Приведите примеры контактоустанавливающих действий оратора.</w:t>
      </w:r>
    </w:p>
    <w:p w14:paraId="2FCA479D">
      <w:pPr>
        <w:spacing w:after="0" w:line="240" w:lineRule="auto"/>
        <w:ind w:firstLine="709"/>
        <w:contextualSpacing/>
        <w:jc w:val="both"/>
        <w:rPr>
          <w:rFonts w:ascii="Times New Roman" w:hAnsi="Times New Roman" w:cs="Times New Roman"/>
          <w:i/>
          <w:sz w:val="24"/>
          <w:szCs w:val="24"/>
        </w:rPr>
      </w:pPr>
    </w:p>
    <w:p w14:paraId="42271667">
      <w:pPr>
        <w:spacing w:after="0" w:line="240" w:lineRule="auto"/>
        <w:ind w:firstLine="709"/>
        <w:contextualSpacing/>
        <w:jc w:val="both"/>
        <w:rPr>
          <w:rFonts w:ascii="Times New Roman" w:hAnsi="Times New Roman" w:eastAsia="Times New Roman" w:cs="Times New Roman"/>
          <w:bCs/>
          <w:iCs/>
          <w:sz w:val="24"/>
          <w:szCs w:val="24"/>
        </w:rPr>
      </w:pPr>
      <w:r>
        <w:rPr>
          <w:rFonts w:ascii="Times New Roman" w:hAnsi="Times New Roman" w:eastAsia="Times New Roman" w:cs="Times New Roman"/>
          <w:iCs/>
          <w:sz w:val="24"/>
          <w:szCs w:val="24"/>
        </w:rPr>
        <w:t>3. Написать текст краткой информационной речи по поводу предстоящего культурного (культурно-массового) мероприятия, например: премьеры спектакля, открытия нового музыкального сезона, открытия художественной выставки и т.п., используя специальную профессиональную терминологию (речь рассчитана на профессиональную аудиторию).</w:t>
      </w:r>
    </w:p>
    <w:p w14:paraId="31F3D22B">
      <w:pPr>
        <w:pStyle w:val="41"/>
        <w:spacing w:after="0" w:line="240" w:lineRule="auto"/>
        <w:ind w:left="0" w:firstLine="709"/>
        <w:jc w:val="both"/>
        <w:rPr>
          <w:rFonts w:ascii="Times New Roman" w:hAnsi="Times New Roman" w:eastAsia="Times New Roman" w:cs="Times New Roman"/>
          <w:bCs/>
          <w:iCs/>
          <w:sz w:val="24"/>
          <w:szCs w:val="24"/>
        </w:rPr>
      </w:pPr>
    </w:p>
    <w:p w14:paraId="180D94DB">
      <w:pPr>
        <w:spacing w:after="0" w:line="240" w:lineRule="auto"/>
        <w:ind w:firstLine="709"/>
        <w:contextualSpacing/>
        <w:jc w:val="both"/>
        <w:rPr>
          <w:rFonts w:ascii="Times New Roman" w:hAnsi="Times New Roman" w:eastAsia="Times New Roman" w:cs="Times New Roman"/>
          <w:bCs/>
          <w:iCs/>
          <w:sz w:val="24"/>
          <w:szCs w:val="24"/>
        </w:rPr>
      </w:pPr>
      <w:r>
        <w:rPr>
          <w:rFonts w:ascii="Times New Roman" w:hAnsi="Times New Roman" w:eastAsia="Times New Roman" w:cs="Times New Roman"/>
          <w:iCs/>
          <w:sz w:val="24"/>
          <w:szCs w:val="24"/>
        </w:rPr>
        <w:t xml:space="preserve">4. Написать текст приветственной речи, относящейся к социально-бытовому красноречию, и </w:t>
      </w:r>
      <w:r>
        <w:rPr>
          <w:rFonts w:ascii="Times New Roman" w:hAnsi="Times New Roman" w:eastAsia="Times New Roman" w:cs="Times New Roman"/>
          <w:bCs/>
          <w:iCs/>
          <w:sz w:val="24"/>
          <w:szCs w:val="24"/>
        </w:rPr>
        <w:t>воодушевляющей речи по поводу любого предстоящего мероприятия с призывом принять в нём участие.</w:t>
      </w:r>
    </w:p>
    <w:p w14:paraId="22230EBD">
      <w:pPr>
        <w:pStyle w:val="41"/>
        <w:spacing w:after="0" w:line="240" w:lineRule="auto"/>
        <w:ind w:left="0" w:firstLine="709"/>
        <w:jc w:val="both"/>
        <w:rPr>
          <w:rFonts w:ascii="Times New Roman" w:hAnsi="Times New Roman" w:eastAsia="Times New Roman" w:cs="Times New Roman"/>
          <w:bCs/>
          <w:iCs/>
          <w:sz w:val="24"/>
          <w:szCs w:val="24"/>
        </w:rPr>
      </w:pPr>
    </w:p>
    <w:p w14:paraId="7A970F4E">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Нейтрализуйте замечания собеседника. </w:t>
      </w:r>
    </w:p>
    <w:p w14:paraId="789D3288">
      <w:pPr>
        <w:shd w:val="clear" w:color="auto" w:fill="FFFFFF"/>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Например: Ваша курсовая работа кошмарна! Я никогда не поставлю зачет! – Я понимаю, что моя курсовая работа плоха (не очень хороша) и что вы пока не поставите мне зачет, но я обещаю в течение недели её переработать.</w:t>
      </w:r>
    </w:p>
    <w:p w14:paraId="53A48AF4">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Все ваши утверждения голословны! Вы не привели ни одного сильного аргумента! </w:t>
      </w:r>
    </w:p>
    <w:p w14:paraId="034018D9">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Вы не приложили даже мизерных усилий, чтобы подготовиться к экзамену! Как вам не стыдно! </w:t>
      </w:r>
    </w:p>
    <w:p w14:paraId="68714ED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 Уберите сейчас же вашу шавку с газона, она тут все испоганит!</w:t>
      </w:r>
    </w:p>
    <w:p w14:paraId="28E6F44E">
      <w:pPr>
        <w:spacing w:after="0" w:line="240" w:lineRule="auto"/>
        <w:ind w:firstLine="709"/>
        <w:contextualSpacing/>
        <w:jc w:val="both"/>
        <w:rPr>
          <w:rFonts w:ascii="Times New Roman" w:hAnsi="Times New Roman" w:cs="Times New Roman"/>
          <w:sz w:val="24"/>
          <w:szCs w:val="24"/>
        </w:rPr>
      </w:pPr>
    </w:p>
    <w:p w14:paraId="6F05882D">
      <w:pPr>
        <w:spacing w:after="0" w:line="240" w:lineRule="auto"/>
        <w:ind w:firstLine="709"/>
        <w:contextualSpacing/>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6. Орфографический минимум.</w:t>
      </w:r>
    </w:p>
    <w:p w14:paraId="1D9F093E">
      <w:pPr>
        <w:pStyle w:val="41"/>
        <w:spacing w:after="0" w:line="240" w:lineRule="auto"/>
        <w:ind w:left="0" w:firstLine="709"/>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Выполнить задания:</w:t>
      </w:r>
    </w:p>
    <w:p w14:paraId="7481DAB9">
      <w:pPr>
        <w:pStyle w:val="41"/>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 От данных глаголов образовать действительные и, где возможно, страдательные причастия настоящего времени, объяснить правописание суффиксов -ущ- (-ющ-), -ащ- (-ящ-) и -ем- (-ом-), -им-.</w:t>
      </w:r>
    </w:p>
    <w:p w14:paraId="1D4172D8">
      <w:pPr>
        <w:shd w:val="clear" w:color="auto" w:fill="FFFFFF"/>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iCs/>
          <w:sz w:val="24"/>
          <w:szCs w:val="24"/>
        </w:rPr>
        <w:t>Брызгать, бороться, веять, виться, гнать, гонять, думать, жалеть, желать, искать, клокотать, клеить, мычать, нежиться, ненавидеть, плясать, приватизировать, реять, руководить, сеять, солить, хвалить.</w:t>
      </w:r>
    </w:p>
    <w:p w14:paraId="2D7659C5">
      <w:pPr>
        <w:pStyle w:val="41"/>
        <w:spacing w:after="0" w:line="240" w:lineRule="auto"/>
        <w:ind w:left="0" w:firstLine="709"/>
        <w:jc w:val="both"/>
        <w:rPr>
          <w:rFonts w:ascii="Times New Roman" w:hAnsi="Times New Roman" w:cs="Times New Roman"/>
          <w:sz w:val="24"/>
          <w:szCs w:val="24"/>
        </w:rPr>
      </w:pPr>
    </w:p>
    <w:p w14:paraId="009AF272">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 Раскрыть скобки, вставить, где необходимо, пропущенные буквы. Выделить деепричастные обороты, пояснить употребление знаков препинания при них.</w:t>
      </w:r>
    </w:p>
    <w:p w14:paraId="51C69B04">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1. Два брата, оставшись (в) двоём, долго сидели у окна. 2. Слезши с лошадей, дамы зашли к кн…гине. 3. Димка, уткнувшись лицом в (полу) шубок, зарывшись глубоко в под..ёвку, дёргался всем телом и плакал без…вучно, но (горько) горько. 4. Степан ш…л согнувшись, опустив голову, стараясь н… (на) кого не смотреть. 5. Бросив повод…я, опустив голову на грудь, я ехал долго. 6. Иван Евдокимыч… был тронут и, ух…дя, обнял меня. 7. Он ш…л к ст…рухе-жене, сидевш...й у окна в сад, положив на колен… ненужные вещи, уставя пустые глаза в одну точку. 8. Пров…дя этот вечер у Долли, Левин был особен…о весел. 9. Дом его всегда был полон… гос…тями, готовыми тешить его барскую праз...ность, разделяя шумные, а иногда и буйные его ув…селения. 10. Михалко, не торопясь, спустился к т…желодышавш…й лошад…. 11. Врем...нами по реке проб...гала от ветра лё…кая зыбь, св…ркая на со...нце. 12. Здесь Олег залёг, дож…даясь тишины. 13. Кожух офицеров ненавидел молча, стиснув зубы, глядя (и…) (под) лобья. 14. Порой она скол…зила меж камней, см..я.сьнело...кости своей.</w:t>
      </w:r>
    </w:p>
    <w:p w14:paraId="39168A68">
      <w:pPr>
        <w:pStyle w:val="41"/>
        <w:spacing w:after="0" w:line="240" w:lineRule="auto"/>
        <w:ind w:left="0" w:firstLine="709"/>
        <w:jc w:val="both"/>
        <w:rPr>
          <w:rFonts w:ascii="Times New Roman" w:hAnsi="Times New Roman" w:cs="Times New Roman"/>
          <w:bCs/>
          <w:i/>
          <w:iCs/>
          <w:sz w:val="24"/>
          <w:szCs w:val="24"/>
        </w:rPr>
      </w:pPr>
    </w:p>
    <w:p w14:paraId="109C99D6">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bCs/>
          <w:iCs/>
          <w:sz w:val="24"/>
          <w:szCs w:val="24"/>
        </w:rPr>
        <w:t>Литература: [</w:t>
      </w:r>
      <w:r>
        <w:fldChar w:fldCharType="begin"/>
      </w:r>
      <w:r>
        <w:instrText xml:space="preserve"> HYPERLINK "http://library.lgaki.info:404/83.7%20%20%20%20%20%20%20%20%20%20%20%20%20%20Риторика/Деловая%20риторика%20-%20Андреев.pdf" </w:instrText>
      </w:r>
      <w:r>
        <w:fldChar w:fldCharType="separate"/>
      </w:r>
      <w:r>
        <w:rPr>
          <w:rStyle w:val="15"/>
          <w:rFonts w:ascii="Times New Roman" w:hAnsi="Times New Roman" w:cs="Times New Roman"/>
          <w:sz w:val="24"/>
          <w:szCs w:val="24"/>
        </w:rPr>
        <w:t>1</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4-12, 48-76;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189-219;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256-263; </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cs="Times New Roman"/>
          <w:sz w:val="24"/>
          <w:szCs w:val="24"/>
        </w:rPr>
        <w:t>17</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62-138;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Style w:val="15"/>
          <w:rFonts w:ascii="Times New Roman" w:hAnsi="Times New Roman" w:cs="Times New Roman"/>
          <w:sz w:val="24"/>
          <w:szCs w:val="24"/>
        </w:rPr>
        <w:t>27</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55-63].</w:t>
      </w:r>
    </w:p>
    <w:p w14:paraId="52E40B08">
      <w:pPr>
        <w:pStyle w:val="41"/>
        <w:spacing w:after="0" w:line="240" w:lineRule="auto"/>
        <w:ind w:left="0" w:firstLine="709"/>
        <w:jc w:val="both"/>
        <w:rPr>
          <w:rFonts w:ascii="Times New Roman" w:hAnsi="Times New Roman" w:cs="Times New Roman"/>
          <w:sz w:val="24"/>
          <w:szCs w:val="24"/>
        </w:rPr>
      </w:pPr>
    </w:p>
    <w:p w14:paraId="1BDFF8A8">
      <w:pPr>
        <w:tabs>
          <w:tab w:val="left" w:pos="284"/>
          <w:tab w:val="left" w:pos="567"/>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 25-26</w:t>
      </w:r>
    </w:p>
    <w:p w14:paraId="39C89A9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24. Языковые средства публичного выступления. Успешность и неуспешность речи</w:t>
      </w:r>
    </w:p>
    <w:p w14:paraId="45D2462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7965F251">
      <w:pPr>
        <w:pStyle w:val="41"/>
        <w:numPr>
          <w:ilvl w:val="0"/>
          <w:numId w:val="2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Выбор лексических средств с учетом системных отношений в русской лексике ‒ одно из условий успешного публичного выступления.</w:t>
      </w:r>
    </w:p>
    <w:p w14:paraId="7CDE1CC2">
      <w:pPr>
        <w:pStyle w:val="41"/>
        <w:numPr>
          <w:ilvl w:val="0"/>
          <w:numId w:val="2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Омонимия и многозначность в русском языке. Положительные стороны явлений, проблемы использования омонимов и многозначных слов.</w:t>
      </w:r>
    </w:p>
    <w:p w14:paraId="72129C9E">
      <w:pPr>
        <w:pStyle w:val="41"/>
        <w:numPr>
          <w:ilvl w:val="0"/>
          <w:numId w:val="2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Синонимия и антонимия как признаки богатства и выразительности языка.</w:t>
      </w:r>
    </w:p>
    <w:p w14:paraId="3BF87D2D">
      <w:pPr>
        <w:pStyle w:val="41"/>
        <w:numPr>
          <w:ilvl w:val="0"/>
          <w:numId w:val="2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Проблемы использования в публичном выступлении паронимов.</w:t>
      </w:r>
    </w:p>
    <w:p w14:paraId="6B15151B">
      <w:pPr>
        <w:pStyle w:val="41"/>
        <w:numPr>
          <w:ilvl w:val="0"/>
          <w:numId w:val="2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Применение новых (неологизмов) и устаревших (историзмов, архаизмов) слов.</w:t>
      </w:r>
    </w:p>
    <w:p w14:paraId="433FB744">
      <w:pPr>
        <w:pStyle w:val="41"/>
        <w:numPr>
          <w:ilvl w:val="0"/>
          <w:numId w:val="2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Диалектные, жаргонные слова и публичная речь.</w:t>
      </w:r>
    </w:p>
    <w:p w14:paraId="70E9F9D3">
      <w:pPr>
        <w:pStyle w:val="41"/>
        <w:numPr>
          <w:ilvl w:val="0"/>
          <w:numId w:val="2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Окказиональная лексика и публичная речь.</w:t>
      </w:r>
    </w:p>
    <w:p w14:paraId="7EAF233F">
      <w:pPr>
        <w:pStyle w:val="41"/>
        <w:numPr>
          <w:ilvl w:val="0"/>
          <w:numId w:val="2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Условия успешного общения.</w:t>
      </w:r>
    </w:p>
    <w:p w14:paraId="7D9989D0">
      <w:pPr>
        <w:pStyle w:val="41"/>
        <w:numPr>
          <w:ilvl w:val="0"/>
          <w:numId w:val="2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Языковые причины коммуникативных неудач.</w:t>
      </w:r>
    </w:p>
    <w:p w14:paraId="65F8574E">
      <w:pPr>
        <w:pStyle w:val="41"/>
        <w:spacing w:after="0" w:line="240" w:lineRule="auto"/>
        <w:ind w:left="0" w:firstLine="709"/>
        <w:jc w:val="both"/>
        <w:rPr>
          <w:rFonts w:ascii="Times New Roman" w:hAnsi="Times New Roman" w:cs="Times New Roman"/>
          <w:b/>
          <w:sz w:val="24"/>
          <w:szCs w:val="24"/>
        </w:rPr>
      </w:pPr>
    </w:p>
    <w:p w14:paraId="4E31D146">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ораторское искусство, публичная речь, лексические средства, системные отношения, многозначность, омонимия, синонимия, антонимия, паронимия, неологизм, историзм, архаизм, диалектизм, жаргонизм, окказионализм,успешное общение, неуспешное общение.</w:t>
      </w:r>
    </w:p>
    <w:p w14:paraId="1CB0AEDD">
      <w:pPr>
        <w:spacing w:after="0" w:line="240" w:lineRule="auto"/>
        <w:ind w:firstLine="709"/>
        <w:jc w:val="both"/>
        <w:rPr>
          <w:rFonts w:ascii="Times New Roman" w:hAnsi="Times New Roman" w:cs="Times New Roman"/>
          <w:b/>
          <w:sz w:val="24"/>
          <w:szCs w:val="24"/>
        </w:rPr>
      </w:pPr>
    </w:p>
    <w:p w14:paraId="7F3F87F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20B1F6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68FDD4C8">
      <w:pPr>
        <w:pStyle w:val="41"/>
        <w:spacing w:after="0" w:line="240" w:lineRule="auto"/>
        <w:ind w:left="0" w:firstLine="709"/>
        <w:jc w:val="both"/>
        <w:rPr>
          <w:rFonts w:ascii="Times New Roman" w:hAnsi="Times New Roman" w:cs="Times New Roman"/>
          <w:sz w:val="24"/>
          <w:szCs w:val="24"/>
        </w:rPr>
      </w:pPr>
    </w:p>
    <w:p w14:paraId="68531B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135EFDD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Почему при выборе языковых средств публичного выступления необходимо учитывать системные отношения в лексике русского языка?</w:t>
      </w:r>
    </w:p>
    <w:p w14:paraId="2CBAB19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Что такое многозначность? Приведите примеры многозначных слов, обязательно используя толковые словари русского языка. </w:t>
      </w:r>
    </w:p>
    <w:p w14:paraId="58784FF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Какие слова называются омонимами? Чем они отличаются от многозначных слов? </w:t>
      </w:r>
    </w:p>
    <w:p w14:paraId="0F018CE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Почему важно учитывать прямое и переносное значение слова?</w:t>
      </w:r>
    </w:p>
    <w:p w14:paraId="6150667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Почему синонимы являются средством создания выразительной речи? Приведите примеры.</w:t>
      </w:r>
    </w:p>
    <w:p w14:paraId="364C8F5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Как можно использовать антонимы в публичном выступлении? Приведите примеры.</w:t>
      </w:r>
    </w:p>
    <w:p w14:paraId="4F9F6E6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такое паронимы? В чем состоит проблема использования слов-паронимов?</w:t>
      </w:r>
    </w:p>
    <w:p w14:paraId="6528A01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Нужно ли использовать различного рода неологизмы в публичной речи?</w:t>
      </w:r>
    </w:p>
    <w:p w14:paraId="2F91B54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Целесообразно ли использование архаизмов и историзмов в публичной речи?</w:t>
      </w:r>
    </w:p>
    <w:p w14:paraId="2B8656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Допустимо ли использование диалектных речевых средств в публичном выступлении? Почему?</w:t>
      </w:r>
    </w:p>
    <w:p w14:paraId="678AA4D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Можно ли использовать жаргонные речевые средства в публичном выступлении? Приведите примеры жаргонных слов и словосочетаний, которые используют в публичных выступлениях разного вида.</w:t>
      </w:r>
    </w:p>
    <w:p w14:paraId="6A19030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такое окказиональные слова? Нужно ли их использовать в публичной речи? Почему?</w:t>
      </w:r>
    </w:p>
    <w:p w14:paraId="177D4D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обеспечивает успешное общение?</w:t>
      </w:r>
    </w:p>
    <w:p w14:paraId="4FC40F4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Почему случаются коммуникативные неудачи? Каковы их причины?</w:t>
      </w:r>
    </w:p>
    <w:p w14:paraId="75C10E47">
      <w:pPr>
        <w:spacing w:after="0" w:line="240" w:lineRule="auto"/>
        <w:ind w:firstLine="709"/>
        <w:jc w:val="both"/>
        <w:rPr>
          <w:rFonts w:ascii="Times New Roman" w:hAnsi="Times New Roman" w:cs="Times New Roman"/>
          <w:i/>
          <w:sz w:val="24"/>
          <w:szCs w:val="24"/>
        </w:rPr>
      </w:pPr>
    </w:p>
    <w:p w14:paraId="626894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При помощи толковых словарей русского языка составьте перечень из 5-6 многозначных слов, прямо или опосредованно связанных с вашей специальностью. Например: </w:t>
      </w:r>
    </w:p>
    <w:p w14:paraId="282B47A4">
      <w:pPr>
        <w:pStyle w:val="41"/>
        <w:autoSpaceDE w:val="0"/>
        <w:autoSpaceDN w:val="0"/>
        <w:adjustRightInd w:val="0"/>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 xml:space="preserve">КИСТЬ. 1. Часть руки от запястья до конца пальцев. </w:t>
      </w:r>
      <w:r>
        <w:rPr>
          <w:rFonts w:ascii="Times New Roman" w:hAnsi="Times New Roman" w:cs="Times New Roman"/>
          <w:i/>
          <w:iCs/>
          <w:sz w:val="24"/>
          <w:szCs w:val="24"/>
        </w:rPr>
        <w:t>2. </w:t>
      </w:r>
      <w:r>
        <w:rPr>
          <w:rFonts w:ascii="Times New Roman" w:hAnsi="Times New Roman" w:cs="Times New Roman"/>
          <w:i/>
          <w:sz w:val="24"/>
          <w:szCs w:val="24"/>
        </w:rPr>
        <w:t>Скопление плодов или цветков на одной ветке, одном стебле; гроздь. 3. Пучок нитей, шнурков и т.п., служащий для украшения чего-л.4. Прикреплённый к рукоятке пучок щетины, волоса или синтетических волокон, служащий для нанесения краски, клея и т.п. на какую-л. поверхность. 5. Искусство живописи. Манера письма, работа художника.</w:t>
      </w:r>
    </w:p>
    <w:p w14:paraId="57A7F7AF">
      <w:pPr>
        <w:pStyle w:val="41"/>
        <w:autoSpaceDE w:val="0"/>
        <w:autoSpaceDN w:val="0"/>
        <w:adjustRightInd w:val="0"/>
        <w:spacing w:after="0" w:line="240" w:lineRule="auto"/>
        <w:ind w:left="0" w:firstLine="709"/>
        <w:jc w:val="both"/>
        <w:rPr>
          <w:rFonts w:ascii="Times New Roman" w:hAnsi="Times New Roman" w:cs="Times New Roman"/>
          <w:i/>
          <w:sz w:val="24"/>
          <w:szCs w:val="24"/>
        </w:rPr>
      </w:pPr>
    </w:p>
    <w:p w14:paraId="78829C4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При помощи словаря паронимов составьте перечень из 10 слов-паронимов, применяемых в вашей специальности, запишите толкование, составьте с паронимами предложения. Например: </w:t>
      </w:r>
    </w:p>
    <w:p w14:paraId="21DF454E">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АРТИСТИЧЕСКИЙ Принадлежащий, свойственный артисту, предназначенный для артиста (синоним ‒ актерский). Артистический талант Владимира Машкова вызывает восхищение.</w:t>
      </w:r>
    </w:p>
    <w:p w14:paraId="4CE520B9">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АРТИСТИЧНЫЙ Отличающийся артистизмом, художественным вкусом (синоним ‒ искусный, виртуозный). Контур рисунка Карла Брюллова поражает артистичной чеканностью.</w:t>
      </w:r>
    </w:p>
    <w:p w14:paraId="7798BA1B">
      <w:pPr>
        <w:autoSpaceDE w:val="0"/>
        <w:autoSpaceDN w:val="0"/>
        <w:adjustRightInd w:val="0"/>
        <w:spacing w:after="0" w:line="240" w:lineRule="auto"/>
        <w:ind w:firstLine="709"/>
        <w:jc w:val="both"/>
        <w:rPr>
          <w:rFonts w:ascii="Times New Roman" w:hAnsi="Times New Roman" w:cs="Times New Roman"/>
          <w:i/>
          <w:sz w:val="24"/>
          <w:szCs w:val="24"/>
        </w:rPr>
      </w:pPr>
    </w:p>
    <w:p w14:paraId="0E0C06B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Используя интернет-ресурс, передачи различных тв-каналов, приведите примеры неоправданного использования просторечных, разговорных, диалектных элементов. Постарайтесь объяснить причины их использования, выясните, как употребление названных средств влияет на качество передач. Предложите, как можно избегать использования нелитературных компонентов. </w:t>
      </w:r>
    </w:p>
    <w:p w14:paraId="15360351">
      <w:pPr>
        <w:pStyle w:val="41"/>
        <w:widowControl w:val="0"/>
        <w:autoSpaceDE w:val="0"/>
        <w:autoSpaceDN w:val="0"/>
        <w:adjustRightInd w:val="0"/>
        <w:spacing w:after="0" w:line="240" w:lineRule="auto"/>
        <w:ind w:left="0" w:firstLine="709"/>
        <w:jc w:val="both"/>
        <w:rPr>
          <w:rFonts w:ascii="Times New Roman" w:hAnsi="Times New Roman" w:cs="Times New Roman"/>
          <w:sz w:val="24"/>
          <w:szCs w:val="24"/>
        </w:rPr>
      </w:pPr>
    </w:p>
    <w:p w14:paraId="0175B5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Орфографический минимум.</w:t>
      </w:r>
    </w:p>
    <w:p w14:paraId="508B7771">
      <w:pPr>
        <w:spacing w:after="0" w:line="240" w:lineRule="auto"/>
        <w:ind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Переписать, раскрывая скобки.</w:t>
      </w:r>
    </w:p>
    <w:p w14:paraId="75CD5423">
      <w:pPr>
        <w:autoSpaceDE w:val="0"/>
        <w:autoSpaceDN w:val="0"/>
        <w:adjustRightInd w:val="0"/>
        <w:spacing w:after="0" w:line="240" w:lineRule="auto"/>
        <w:ind w:firstLine="709"/>
        <w:jc w:val="both"/>
        <w:rPr>
          <w:rFonts w:ascii="Times New Roman" w:hAnsi="Times New Roman" w:eastAsia="Times-Italic" w:cs="Times New Roman"/>
          <w:i/>
          <w:iCs/>
          <w:sz w:val="24"/>
          <w:szCs w:val="24"/>
        </w:rPr>
      </w:pPr>
      <w:r>
        <w:rPr>
          <w:rFonts w:ascii="Times New Roman" w:hAnsi="Times New Roman" w:eastAsia="Times-Roman" w:cs="Times New Roman"/>
          <w:i/>
          <w:sz w:val="24"/>
          <w:szCs w:val="24"/>
          <w:lang w:val="en-US"/>
        </w:rPr>
        <w:t>I</w:t>
      </w:r>
      <w:r>
        <w:rPr>
          <w:rFonts w:ascii="Times New Roman" w:hAnsi="Times New Roman" w:eastAsia="Times-Roman" w:cs="Times New Roman"/>
          <w:i/>
          <w:sz w:val="24"/>
          <w:szCs w:val="24"/>
        </w:rPr>
        <w:t xml:space="preserve">. 1. Улетела лебедь-птица, а царевич и царица, целый день проведши так, лечь решились </w:t>
      </w:r>
      <w:r>
        <w:rPr>
          <w:rFonts w:ascii="Times New Roman" w:hAnsi="Times New Roman" w:eastAsia="Times-Italic" w:cs="Times New Roman"/>
          <w:i/>
          <w:iCs/>
          <w:sz w:val="24"/>
          <w:szCs w:val="24"/>
        </w:rPr>
        <w:t xml:space="preserve">(на) </w:t>
      </w:r>
      <w:r>
        <w:rPr>
          <w:rFonts w:ascii="Times New Roman" w:hAnsi="Times New Roman" w:eastAsia="Times-Roman" w:cs="Times New Roman"/>
          <w:i/>
          <w:sz w:val="24"/>
          <w:szCs w:val="24"/>
        </w:rPr>
        <w:t>тощак</w:t>
      </w:r>
      <w:r>
        <w:rPr>
          <w:rFonts w:ascii="Times New Roman" w:hAnsi="Times New Roman" w:eastAsia="Times-Italic" w:cs="Times New Roman"/>
          <w:i/>
          <w:iCs/>
          <w:sz w:val="24"/>
          <w:szCs w:val="24"/>
        </w:rPr>
        <w:t>. 2.</w:t>
      </w:r>
      <w:r>
        <w:rPr>
          <w:rFonts w:ascii="Times New Roman" w:hAnsi="Times New Roman" w:eastAsia="Times-Italic" w:cs="Times New Roman"/>
          <w:i/>
          <w:iCs/>
          <w:sz w:val="24"/>
          <w:szCs w:val="24"/>
          <w:lang w:val="en-US"/>
        </w:rPr>
        <w:t> </w:t>
      </w:r>
      <w:r>
        <w:rPr>
          <w:rFonts w:ascii="Times New Roman" w:hAnsi="Times New Roman" w:eastAsia="Times-Roman" w:cs="Times New Roman"/>
          <w:i/>
          <w:sz w:val="24"/>
          <w:szCs w:val="24"/>
        </w:rPr>
        <w:t xml:space="preserve">Лизавета Ивановна на сей раз отвечала </w:t>
      </w:r>
      <w:r>
        <w:rPr>
          <w:rFonts w:ascii="Times New Roman" w:hAnsi="Times New Roman" w:eastAsia="Times-Italic" w:cs="Times New Roman"/>
          <w:i/>
          <w:iCs/>
          <w:sz w:val="24"/>
          <w:szCs w:val="24"/>
        </w:rPr>
        <w:t xml:space="preserve">(на) </w:t>
      </w:r>
      <w:r>
        <w:rPr>
          <w:rFonts w:ascii="Times New Roman" w:hAnsi="Times New Roman" w:eastAsia="Times-Roman" w:cs="Times New Roman"/>
          <w:i/>
          <w:sz w:val="24"/>
          <w:szCs w:val="24"/>
        </w:rPr>
        <w:t xml:space="preserve">обум и </w:t>
      </w:r>
      <w:r>
        <w:rPr>
          <w:rFonts w:ascii="Times New Roman" w:hAnsi="Times New Roman" w:eastAsia="Times-Italic" w:cs="Times New Roman"/>
          <w:i/>
          <w:iCs/>
          <w:sz w:val="24"/>
          <w:szCs w:val="24"/>
        </w:rPr>
        <w:t xml:space="preserve">(не) (в) </w:t>
      </w:r>
      <w:r>
        <w:rPr>
          <w:rFonts w:ascii="Times New Roman" w:hAnsi="Times New Roman" w:eastAsia="Times-Roman" w:cs="Times New Roman"/>
          <w:i/>
          <w:sz w:val="24"/>
          <w:szCs w:val="24"/>
        </w:rPr>
        <w:t xml:space="preserve">попад и рассердила графиню. 3. И вот, я думал, она ударится с размаху о берег и разлетится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дребезги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4. Что средь этих стен могли бы дать вы мне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 xml:space="preserve">замен той дружбы, краткой, но живой? 5. Вместе с чаем подали нам котлеты и яйца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смятку, масло, мед и сыр</w:t>
      </w:r>
      <w:r>
        <w:rPr>
          <w:rFonts w:ascii="Times New Roman" w:hAnsi="Times New Roman" w:eastAsia="Times-Italic" w:cs="Times New Roman"/>
          <w:i/>
          <w:iCs/>
          <w:sz w:val="24"/>
          <w:szCs w:val="24"/>
        </w:rPr>
        <w:t>. 6. </w:t>
      </w:r>
      <w:r>
        <w:rPr>
          <w:rFonts w:ascii="Times New Roman" w:hAnsi="Times New Roman" w:eastAsia="Times-Roman" w:cs="Times New Roman"/>
          <w:i/>
          <w:sz w:val="24"/>
          <w:szCs w:val="24"/>
        </w:rPr>
        <w:t xml:space="preserve">По траве высокой, с цепью на ногах, бродит одиноко белый конь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потьмах</w:t>
      </w:r>
      <w:r>
        <w:rPr>
          <w:rFonts w:ascii="Times New Roman" w:hAnsi="Times New Roman" w:eastAsia="Times-Italic" w:cs="Times New Roman"/>
          <w:i/>
          <w:iCs/>
          <w:sz w:val="24"/>
          <w:szCs w:val="24"/>
        </w:rPr>
        <w:t>. 7. </w:t>
      </w:r>
      <w:r>
        <w:rPr>
          <w:rFonts w:ascii="Times New Roman" w:hAnsi="Times New Roman" w:eastAsia="Times-Roman" w:cs="Times New Roman"/>
          <w:i/>
          <w:sz w:val="24"/>
          <w:szCs w:val="24"/>
        </w:rPr>
        <w:t>Молодая, только что повенчанная пара едет из церкви (во) свояси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8. Коридорные часы сипло пробили два </w:t>
      </w:r>
      <w:r>
        <w:rPr>
          <w:rFonts w:ascii="Times New Roman" w:hAnsi="Times New Roman" w:eastAsia="Times-Italic" w:cs="Times New Roman"/>
          <w:i/>
          <w:iCs/>
          <w:sz w:val="24"/>
          <w:szCs w:val="24"/>
        </w:rPr>
        <w:t xml:space="preserve">(по) </w:t>
      </w:r>
      <w:r>
        <w:rPr>
          <w:rFonts w:ascii="Times New Roman" w:hAnsi="Times New Roman" w:eastAsia="Times-Roman" w:cs="Times New Roman"/>
          <w:i/>
          <w:sz w:val="24"/>
          <w:szCs w:val="24"/>
        </w:rPr>
        <w:t>полудни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9. Хозяин с ним (за)панибрата</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10. Выстрелили они по разу </w:t>
      </w:r>
      <w:r>
        <w:rPr>
          <w:rFonts w:ascii="Times New Roman" w:hAnsi="Times New Roman" w:eastAsia="Times-Italic" w:cs="Times New Roman"/>
          <w:i/>
          <w:iCs/>
          <w:sz w:val="24"/>
          <w:szCs w:val="24"/>
        </w:rPr>
        <w:t xml:space="preserve">(на) </w:t>
      </w:r>
      <w:r>
        <w:rPr>
          <w:rFonts w:ascii="Times New Roman" w:hAnsi="Times New Roman" w:eastAsia="Times-Roman" w:cs="Times New Roman"/>
          <w:i/>
          <w:sz w:val="24"/>
          <w:szCs w:val="24"/>
        </w:rPr>
        <w:t>спех ‒ промахнулись</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11. Самгин разглядывал Марину </w:t>
      </w:r>
      <w:r>
        <w:rPr>
          <w:rFonts w:ascii="Times New Roman" w:hAnsi="Times New Roman" w:eastAsia="Times-Italic" w:cs="Times New Roman"/>
          <w:i/>
          <w:iCs/>
          <w:sz w:val="24"/>
          <w:szCs w:val="24"/>
        </w:rPr>
        <w:t xml:space="preserve">(из) </w:t>
      </w:r>
      <w:r>
        <w:rPr>
          <w:rFonts w:ascii="Times New Roman" w:hAnsi="Times New Roman" w:eastAsia="Times-Roman" w:cs="Times New Roman"/>
          <w:i/>
          <w:sz w:val="24"/>
          <w:szCs w:val="24"/>
        </w:rPr>
        <w:t>подлобья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12. Будьте </w:t>
      </w:r>
      <w:r>
        <w:rPr>
          <w:rFonts w:ascii="Times New Roman" w:hAnsi="Times New Roman" w:eastAsia="Times-Italic" w:cs="Times New Roman"/>
          <w:i/>
          <w:iCs/>
          <w:sz w:val="24"/>
          <w:szCs w:val="24"/>
        </w:rPr>
        <w:t xml:space="preserve">(на) </w:t>
      </w:r>
      <w:r>
        <w:rPr>
          <w:rFonts w:ascii="Times New Roman" w:hAnsi="Times New Roman" w:eastAsia="Times-Roman" w:cs="Times New Roman"/>
          <w:i/>
          <w:sz w:val="24"/>
          <w:szCs w:val="24"/>
        </w:rPr>
        <w:t>чеку и ночью, и днем</w:t>
      </w:r>
      <w:r>
        <w:rPr>
          <w:rFonts w:ascii="Times New Roman" w:hAnsi="Times New Roman" w:eastAsia="Times-Italic" w:cs="Times New Roman"/>
          <w:i/>
          <w:iCs/>
          <w:sz w:val="24"/>
          <w:szCs w:val="24"/>
        </w:rPr>
        <w:t>.</w:t>
      </w:r>
    </w:p>
    <w:p w14:paraId="20AE064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lang w:val="en-US"/>
        </w:rPr>
        <w:t>II</w:t>
      </w:r>
      <w:r>
        <w:rPr>
          <w:rFonts w:ascii="Times New Roman" w:hAnsi="Times New Roman" w:cs="Times New Roman"/>
          <w:i/>
          <w:sz w:val="24"/>
          <w:szCs w:val="24"/>
        </w:rPr>
        <w:t xml:space="preserve">. </w:t>
      </w:r>
      <w:r>
        <w:rPr>
          <w:rFonts w:ascii="Times New Roman" w:hAnsi="Times New Roman" w:eastAsia="Times-Roman" w:cs="Times New Roman"/>
          <w:i/>
          <w:sz w:val="24"/>
          <w:szCs w:val="24"/>
        </w:rPr>
        <w:t xml:space="preserve">1. Суд наедет, отвечай-ка; с ним я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век не разберусь. 2. Но (к) верху вдруг взвился я пухом</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3. Это был огромный зал, (с) низу </w:t>
      </w:r>
      <w:r>
        <w:rPr>
          <w:rFonts w:ascii="Times New Roman" w:hAnsi="Times New Roman" w:eastAsia="Times-Italic" w:cs="Times New Roman"/>
          <w:i/>
          <w:iCs/>
          <w:sz w:val="24"/>
          <w:szCs w:val="24"/>
        </w:rPr>
        <w:t xml:space="preserve">(до) </w:t>
      </w:r>
      <w:r>
        <w:rPr>
          <w:rFonts w:ascii="Times New Roman" w:hAnsi="Times New Roman" w:eastAsia="Times-Roman" w:cs="Times New Roman"/>
          <w:i/>
          <w:sz w:val="24"/>
          <w:szCs w:val="24"/>
        </w:rPr>
        <w:t xml:space="preserve">верху уставленный книгами. 4. Женщина вскочила и стала всматриваться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даль с видом беспокойства</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5. Хотя в эту пору в Петербурге нет настоящей ночи, но (на) верху лестницы было очень темно</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6. Не простит ему Данила Тихоныч</w:t>
      </w:r>
      <w:r>
        <w:rPr>
          <w:rFonts w:ascii="Times New Roman" w:hAnsi="Times New Roman" w:eastAsia="Times-Italic" w:cs="Times New Roman"/>
          <w:i/>
          <w:iCs/>
          <w:sz w:val="24"/>
          <w:szCs w:val="24"/>
        </w:rPr>
        <w:t xml:space="preserve">(во) </w:t>
      </w:r>
      <w:r>
        <w:rPr>
          <w:rFonts w:ascii="Times New Roman" w:hAnsi="Times New Roman" w:eastAsia="Times-Roman" w:cs="Times New Roman"/>
          <w:i/>
          <w:sz w:val="24"/>
          <w:szCs w:val="24"/>
        </w:rPr>
        <w:t>веки веков</w:t>
      </w:r>
      <w:r>
        <w:rPr>
          <w:rFonts w:ascii="Times New Roman" w:hAnsi="Times New Roman" w:eastAsia="Times-Italic" w:cs="Times New Roman"/>
          <w:i/>
          <w:iCs/>
          <w:sz w:val="24"/>
          <w:szCs w:val="24"/>
        </w:rPr>
        <w:t>. 7. </w:t>
      </w:r>
      <w:r>
        <w:rPr>
          <w:rFonts w:ascii="Times New Roman" w:hAnsi="Times New Roman" w:eastAsia="Times-Roman" w:cs="Times New Roman"/>
          <w:i/>
          <w:sz w:val="24"/>
          <w:szCs w:val="24"/>
        </w:rPr>
        <w:t xml:space="preserve">Он все факты перевернет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верх тормашками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8. Приехав в больницу, Клим (с) начала пошел к доктору</w:t>
      </w:r>
      <w:r>
        <w:rPr>
          <w:rFonts w:ascii="Times New Roman" w:hAnsi="Times New Roman" w:eastAsia="Times-Italic" w:cs="Times New Roman"/>
          <w:i/>
          <w:iCs/>
          <w:sz w:val="24"/>
          <w:szCs w:val="24"/>
        </w:rPr>
        <w:t>. 9. </w:t>
      </w:r>
      <w:r>
        <w:rPr>
          <w:rFonts w:ascii="Times New Roman" w:hAnsi="Times New Roman" w:eastAsia="Times-Roman" w:cs="Times New Roman"/>
          <w:i/>
          <w:sz w:val="24"/>
          <w:szCs w:val="24"/>
        </w:rPr>
        <w:t xml:space="preserve">Влево, бесконечно и далеко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глубь, расстилались засеянные поля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10. Сливаются оба голоса вместе и уносятся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высь безоблачную к ослепительно сверкающему солнцу</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11. Высокие, стройные сосны обступили нас с обеих сторон, образуя гигантский уходящий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даль коридор</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12. Уже одиннадцатый час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начале, но люди не спешат раздеваться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13. 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начале можно было разглядеть только скачущих на низкорослых лошадях драгун</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14. Все больше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высь возносились березы большой аллеи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 xml:space="preserve">15. Он повел Никиту </w:t>
      </w:r>
      <w:r>
        <w:rPr>
          <w:rFonts w:ascii="Times New Roman" w:hAnsi="Times New Roman" w:eastAsia="Times-Italic" w:cs="Times New Roman"/>
          <w:i/>
          <w:iCs/>
          <w:sz w:val="24"/>
          <w:szCs w:val="24"/>
        </w:rPr>
        <w:t xml:space="preserve">(в) </w:t>
      </w:r>
      <w:r>
        <w:rPr>
          <w:rFonts w:ascii="Times New Roman" w:hAnsi="Times New Roman" w:eastAsia="Times-Roman" w:cs="Times New Roman"/>
          <w:i/>
          <w:sz w:val="24"/>
          <w:szCs w:val="24"/>
        </w:rPr>
        <w:t>глубь коридора</w:t>
      </w:r>
      <w:r>
        <w:rPr>
          <w:rFonts w:ascii="Times New Roman" w:hAnsi="Times New Roman" w:eastAsia="Times-Italic" w:cs="Times New Roman"/>
          <w:i/>
          <w:iCs/>
          <w:sz w:val="24"/>
          <w:szCs w:val="24"/>
        </w:rPr>
        <w:t>.</w:t>
      </w:r>
    </w:p>
    <w:p w14:paraId="17577064">
      <w:pPr>
        <w:spacing w:after="0" w:line="240" w:lineRule="auto"/>
        <w:ind w:firstLine="709"/>
        <w:jc w:val="both"/>
        <w:rPr>
          <w:rFonts w:ascii="Times New Roman" w:hAnsi="Times New Roman" w:cs="Times New Roman"/>
          <w:i/>
          <w:sz w:val="24"/>
          <w:szCs w:val="24"/>
        </w:rPr>
      </w:pPr>
      <w:r>
        <w:rPr>
          <w:rFonts w:ascii="Times New Roman" w:hAnsi="Times New Roman" w:cs="Times New Roman"/>
          <w:bCs/>
          <w:iCs/>
          <w:sz w:val="24"/>
          <w:szCs w:val="24"/>
        </w:rPr>
        <w:t>Литература: [</w:t>
      </w:r>
      <w:r>
        <w:fldChar w:fldCharType="begin"/>
      </w:r>
      <w:r>
        <w:instrText xml:space="preserve"> HYPERLINK "http://library.lgaki.info:404/83.7%20%20%20%20%20%20%20%20%20%20%20%20%20%20Риторика/Деловая%20риторика%20-%20Андреев.pdf" </w:instrText>
      </w:r>
      <w:r>
        <w:fldChar w:fldCharType="separate"/>
      </w:r>
      <w:r>
        <w:rPr>
          <w:rStyle w:val="15"/>
          <w:rFonts w:ascii="Times New Roman" w:hAnsi="Times New Roman" w:cs="Times New Roman"/>
          <w:sz w:val="24"/>
          <w:szCs w:val="24"/>
        </w:rPr>
        <w:t>1</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4-12, 48-56;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75-91, 151-163, 189-219;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256-263; </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cs="Times New Roman"/>
          <w:sz w:val="24"/>
          <w:szCs w:val="24"/>
        </w:rPr>
        <w:t>17</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62-99, 146-70;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Style w:val="15"/>
          <w:rFonts w:ascii="Times New Roman" w:hAnsi="Times New Roman" w:cs="Times New Roman"/>
          <w:sz w:val="24"/>
          <w:szCs w:val="24"/>
        </w:rPr>
        <w:t>27</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55-63].</w:t>
      </w:r>
    </w:p>
    <w:p w14:paraId="4E7B3ADE">
      <w:pPr>
        <w:tabs>
          <w:tab w:val="left" w:pos="284"/>
          <w:tab w:val="left" w:pos="567"/>
        </w:tabs>
        <w:spacing w:after="0" w:line="240" w:lineRule="auto"/>
        <w:rPr>
          <w:rFonts w:ascii="Times New Roman" w:hAnsi="Times New Roman" w:cs="Times New Roman"/>
          <w:b/>
          <w:sz w:val="24"/>
          <w:szCs w:val="24"/>
        </w:rPr>
      </w:pPr>
    </w:p>
    <w:p w14:paraId="42F9AE6E">
      <w:pPr>
        <w:tabs>
          <w:tab w:val="left" w:pos="284"/>
          <w:tab w:val="left" w:pos="567"/>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27-28</w:t>
      </w:r>
    </w:p>
    <w:p w14:paraId="576912B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25. Презентация как вид публичной речи</w:t>
      </w:r>
    </w:p>
    <w:p w14:paraId="5D9BFBE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7684AA54">
      <w:pPr>
        <w:pStyle w:val="41"/>
        <w:numPr>
          <w:ilvl w:val="0"/>
          <w:numId w:val="2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Языковые средства управления вниманием аудитории:</w:t>
      </w:r>
    </w:p>
    <w:p w14:paraId="4BD0D185">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Средства рациональной сферы: терминология, научная лексика.</w:t>
      </w:r>
    </w:p>
    <w:p w14:paraId="0209E8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Средства эмоциональной сферы: изобразительность, словесная наглядность, ассоциативность, экспрессивность, яркость.</w:t>
      </w:r>
    </w:p>
    <w:p w14:paraId="1F4DD8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Художественные тропы и фигуры в публичной речи.</w:t>
      </w:r>
    </w:p>
    <w:p w14:paraId="1DFD68A5">
      <w:pPr>
        <w:pStyle w:val="41"/>
        <w:numPr>
          <w:ilvl w:val="0"/>
          <w:numId w:val="2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Представление и защита подготовленных презентаций.</w:t>
      </w:r>
    </w:p>
    <w:p w14:paraId="1586CD54">
      <w:pPr>
        <w:pStyle w:val="41"/>
        <w:spacing w:after="0" w:line="240" w:lineRule="auto"/>
        <w:ind w:left="0" w:firstLine="709"/>
        <w:jc w:val="both"/>
        <w:rPr>
          <w:rFonts w:ascii="Times New Roman" w:hAnsi="Times New Roman" w:cs="Times New Roman"/>
          <w:b/>
          <w:sz w:val="24"/>
          <w:szCs w:val="24"/>
        </w:rPr>
      </w:pPr>
    </w:p>
    <w:p w14:paraId="745F843D">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ораторское искусство, публичная речь, презентация, термин, научная лексика, изобразительность, наглядность, экспрессивность, троп, фигура.</w:t>
      </w:r>
    </w:p>
    <w:p w14:paraId="2E1CFAFC">
      <w:pPr>
        <w:spacing w:after="0" w:line="240" w:lineRule="auto"/>
        <w:ind w:firstLine="709"/>
        <w:jc w:val="both"/>
        <w:rPr>
          <w:rFonts w:ascii="Times New Roman" w:hAnsi="Times New Roman" w:cs="Times New Roman"/>
          <w:b/>
          <w:sz w:val="24"/>
          <w:szCs w:val="24"/>
        </w:rPr>
      </w:pPr>
    </w:p>
    <w:p w14:paraId="6B0F281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5D9ADC1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43C52444">
      <w:pPr>
        <w:pStyle w:val="41"/>
        <w:spacing w:after="0" w:line="240" w:lineRule="auto"/>
        <w:ind w:left="0" w:firstLine="709"/>
        <w:jc w:val="both"/>
        <w:rPr>
          <w:rFonts w:ascii="Times New Roman" w:hAnsi="Times New Roman" w:cs="Times New Roman"/>
          <w:sz w:val="24"/>
          <w:szCs w:val="24"/>
        </w:rPr>
      </w:pPr>
    </w:p>
    <w:p w14:paraId="17E82D8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354C002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Почему для управления вниманием аудитории важны языковые средства?</w:t>
      </w:r>
    </w:p>
    <w:p w14:paraId="6FFCEE60">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терминология, как нужно ее применять в презентации как форме публичной речи?</w:t>
      </w:r>
    </w:p>
    <w:p w14:paraId="6CB626F6">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 нужно использовать в публичной речи научную терминологию?</w:t>
      </w:r>
    </w:p>
    <w:p w14:paraId="1B3BD5A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словесная наглядность? Приведите примеры.</w:t>
      </w:r>
    </w:p>
    <w:p w14:paraId="18C0FDAF">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 можно применять в публичной речи экспрессивность?</w:t>
      </w:r>
    </w:p>
    <w:p w14:paraId="1196ECC1">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троп? Использование каких тропов уместно в публичной речи?</w:t>
      </w:r>
    </w:p>
    <w:p w14:paraId="761E72C5">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фигура как художественный прием? Как целесообразно использовать фигуры в публичной речи?</w:t>
      </w:r>
    </w:p>
    <w:p w14:paraId="31974201">
      <w:pPr>
        <w:spacing w:after="0" w:line="240" w:lineRule="auto"/>
        <w:ind w:firstLine="709"/>
        <w:contextualSpacing/>
        <w:jc w:val="both"/>
        <w:rPr>
          <w:rFonts w:ascii="Times New Roman" w:hAnsi="Times New Roman" w:cs="Times New Roman"/>
          <w:i/>
          <w:sz w:val="24"/>
          <w:szCs w:val="24"/>
        </w:rPr>
      </w:pPr>
    </w:p>
    <w:p w14:paraId="7310EF5C">
      <w:pPr>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Приготовить презентацию (с использованием </w:t>
      </w:r>
      <w:r>
        <w:rPr>
          <w:rFonts w:ascii="Times New Roman" w:hAnsi="Times New Roman" w:cs="Times New Roman"/>
          <w:color w:val="000000" w:themeColor="text1"/>
          <w:sz w:val="24"/>
          <w:szCs w:val="24"/>
          <w:shd w:val="clear" w:color="auto" w:fill="FFFFFF"/>
        </w:rPr>
        <w:t>PowerPoint или другой программы, совместимой с наличными ТСО</w:t>
      </w:r>
      <w:r>
        <w:rPr>
          <w:rFonts w:ascii="Times New Roman" w:hAnsi="Times New Roman" w:cs="Times New Roman"/>
          <w:color w:val="000000" w:themeColor="text1"/>
          <w:sz w:val="24"/>
          <w:szCs w:val="24"/>
        </w:rPr>
        <w:t>) как вид публичной речи.</w:t>
      </w:r>
    </w:p>
    <w:p w14:paraId="7C3FBEDA">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Темы для презентаций должны соответствовать профилю подготовки, быть актуальными, не скопированными в готовом виде из интернет-ресурса. Примеры ориентировочных тем:</w:t>
      </w:r>
    </w:p>
    <w:p w14:paraId="0AE446D8">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Развитие киноискусства в Луганске в первой половине ХХ в.</w:t>
      </w:r>
    </w:p>
    <w:p w14:paraId="1B64E610">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Театры г. Луганска второй половины ХХ в.</w:t>
      </w:r>
    </w:p>
    <w:p w14:paraId="20E529E7">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Библиотеки Луганска в начале ХХ в.</w:t>
      </w:r>
    </w:p>
    <w:p w14:paraId="513A4A30">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Балетное искусство в Луганске.</w:t>
      </w:r>
    </w:p>
    <w:p w14:paraId="4181C8CB">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Приветствуется выбор тем, связанных с культурой и искусством родного края.</w:t>
      </w:r>
    </w:p>
    <w:p w14:paraId="195DF75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Проанализировать свою работу после защиты, ориентируясь на следующие критерии:</w:t>
      </w:r>
    </w:p>
    <w:p w14:paraId="57A70E23">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 соответствие темы и содержания;</w:t>
      </w:r>
    </w:p>
    <w:p w14:paraId="44B1B0A4">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 соответствие темы и содержания предполагаемой аудитории;</w:t>
      </w:r>
    </w:p>
    <w:p w14:paraId="295B32AD">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 достижение поставленной цели (достигнута или нет);</w:t>
      </w:r>
    </w:p>
    <w:p w14:paraId="511025BD">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 насколько удалось реализовать управление вниманием аудитории;</w:t>
      </w:r>
    </w:p>
    <w:p w14:paraId="2ABDDD1E">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 качественно ли использованы средства рациональной сферы;</w:t>
      </w:r>
    </w:p>
    <w:p w14:paraId="0ECEA73B">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 качественно ли применены средства эмоциональной сферы;</w:t>
      </w:r>
    </w:p>
    <w:p w14:paraId="3E806464">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 использованы ли и насколько удачно художественные тропы и фигуры;</w:t>
      </w:r>
    </w:p>
    <w:p w14:paraId="3BC4F114">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 насколько удачно подобран иллюстративный материал.</w:t>
      </w:r>
    </w:p>
    <w:p w14:paraId="0F886CCA">
      <w:pPr>
        <w:pStyle w:val="41"/>
        <w:spacing w:after="0" w:line="240" w:lineRule="auto"/>
        <w:ind w:left="0" w:firstLine="709"/>
        <w:jc w:val="both"/>
        <w:rPr>
          <w:rFonts w:ascii="Times New Roman" w:hAnsi="Times New Roman" w:cs="Times New Roman"/>
          <w:i/>
          <w:sz w:val="24"/>
          <w:szCs w:val="24"/>
        </w:rPr>
      </w:pPr>
    </w:p>
    <w:p w14:paraId="5A08B73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4.Орфографический минимум. </w:t>
      </w:r>
    </w:p>
    <w:p w14:paraId="560AFE49">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Раскрыть скобки, записать предложения. Объяснить правила написания частицы не с глаголами, причастиями и деепричастиями.</w:t>
      </w:r>
    </w:p>
    <w:p w14:paraId="2FA3380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1. Мне (не) можется на рассвете, мне б увидеть начало дня. 2. Жил он скупо: (не) доедал, (не) допивал, одевался бог знает как, словно нищий. 3. Порой лев (не) доедал пищи, и потому шакал всегда при льве. 4. Ты его зря (не) долюбливаешь. 5. Высоко стоит луна, даже шапки (не) докинуть. 6. Какое письмо, Пал Палыч? Я вас (не) допонимаю. 7. И Анна следит (не) дыша, как льётся бурлящая лава. 8. И всё ж очень скоро, (не) смотря ни на что, я сильно затосковал по дому. 9. Но я шёл и шёл, (не) взирая ни на что, а Гнездилова всё (не) было. 10. Откликнулся он (не) хотя, с досадой. 11. Ещё кого (не) досчитались вы? 12. Он отложил повесть и, (не) дописав, отдал в печать. 13. (Не) дослушав, Катенька взяла и посмотрела на дверь. 14. Время шло (не) спеша. 15. (Не) смотря на то, что (не) далёк вечер, было душно. 16. (Не) дошитая сестрой кофта валялась на столе возле лампы. 17. Я всегда приобретал над ним (не) победимую волей и сердцем власть. 18. Вадим Петрович присел на койку из (не) оструганных досок. 19. Стоит на кургане, у самой реки, цветок, (не) сгибаемый ветром. 20. Среди привычных машин были (не) знакомые, и делали они что-то (не) понятое. 21. Когда тихо, то тишина, (не) нарушаемая ни движением, ни звуком, особенно поразительна. 22. Сквозь однообразный вой метели расслышал он почти (не) уловимый слухом, тонкий, звенящий стон, похожий на гудение комара. </w:t>
      </w:r>
    </w:p>
    <w:p w14:paraId="42B0FB78">
      <w:pPr>
        <w:spacing w:after="0" w:line="240" w:lineRule="auto"/>
        <w:ind w:firstLine="709"/>
        <w:jc w:val="both"/>
        <w:rPr>
          <w:rFonts w:ascii="Times New Roman" w:hAnsi="Times New Roman" w:cs="Times New Roman"/>
          <w:i/>
          <w:sz w:val="24"/>
          <w:szCs w:val="24"/>
        </w:rPr>
      </w:pPr>
    </w:p>
    <w:p w14:paraId="5D45EA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Литература: [</w:t>
      </w:r>
      <w:r>
        <w:fldChar w:fldCharType="begin"/>
      </w:r>
      <w:r>
        <w:instrText xml:space="preserve"> HYPERLINK "http://library.lgaki.info:404/83.7%20%20%20%20%20%20%20%20%20%20%20%20%20%20Риторика/Деловая%20риторика%20-%20Андреев.pdf" </w:instrText>
      </w:r>
      <w:r>
        <w:fldChar w:fldCharType="separate"/>
      </w:r>
      <w:r>
        <w:rPr>
          <w:rStyle w:val="15"/>
          <w:rFonts w:ascii="Times New Roman" w:hAnsi="Times New Roman" w:cs="Times New Roman"/>
          <w:sz w:val="24"/>
          <w:szCs w:val="24"/>
        </w:rPr>
        <w:t>1</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57-65;</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75-91, 151- 163;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256-263; </w:t>
      </w:r>
      <w:r>
        <w:fldChar w:fldCharType="begin"/>
      </w:r>
      <w:r>
        <w:instrText xml:space="preserve"> HYPERLINK "http://library.lgaki.info:404/65.524/Деловое%20общение%20-%20УП%20-%20Коробейникова-Купрюшина%20-%202004%20-%2057%20-%20Protected.pdf" </w:instrText>
      </w:r>
      <w:r>
        <w:fldChar w:fldCharType="separate"/>
      </w:r>
      <w:r>
        <w:rPr>
          <w:rStyle w:val="15"/>
          <w:rFonts w:ascii="Times New Roman" w:hAnsi="Times New Roman" w:cs="Times New Roman"/>
          <w:sz w:val="24"/>
          <w:szCs w:val="24"/>
        </w:rPr>
        <w:t>14</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С.13-15;</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cs="Times New Roman"/>
          <w:sz w:val="24"/>
          <w:szCs w:val="24"/>
        </w:rPr>
        <w:t>17</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10-42, 146-170;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Style w:val="15"/>
          <w:rFonts w:ascii="Times New Roman" w:hAnsi="Times New Roman" w:cs="Times New Roman"/>
          <w:sz w:val="24"/>
          <w:szCs w:val="24"/>
        </w:rPr>
        <w:t>27</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55-63].</w:t>
      </w:r>
    </w:p>
    <w:p w14:paraId="1FECDEA8">
      <w:pPr>
        <w:pStyle w:val="41"/>
        <w:spacing w:after="0" w:line="240" w:lineRule="auto"/>
        <w:ind w:left="0" w:firstLine="709"/>
        <w:jc w:val="both"/>
        <w:rPr>
          <w:rFonts w:ascii="Times New Roman" w:hAnsi="Times New Roman" w:cs="Times New Roman"/>
          <w:i/>
          <w:sz w:val="24"/>
          <w:szCs w:val="24"/>
        </w:rPr>
      </w:pPr>
    </w:p>
    <w:p w14:paraId="41BAD645">
      <w:pPr>
        <w:tabs>
          <w:tab w:val="left" w:pos="284"/>
          <w:tab w:val="left" w:pos="567"/>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29</w:t>
      </w:r>
    </w:p>
    <w:p w14:paraId="2E0F754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26. Текст как единица коммуникативного процесса</w:t>
      </w:r>
    </w:p>
    <w:p w14:paraId="645C0D76">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0B17FAE0">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Понятие текста. Типы текстов.</w:t>
      </w:r>
    </w:p>
    <w:p w14:paraId="6553A643">
      <w:pPr>
        <w:pStyle w:val="41"/>
        <w:numPr>
          <w:ilvl w:val="0"/>
          <w:numId w:val="3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Цели создания текстов-описаний, текстов-повествований, текстов-рассуждений.</w:t>
      </w:r>
    </w:p>
    <w:p w14:paraId="17FFB17F">
      <w:pPr>
        <w:pStyle w:val="41"/>
        <w:numPr>
          <w:ilvl w:val="0"/>
          <w:numId w:val="3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Языковые особенности описательных текстов.</w:t>
      </w:r>
    </w:p>
    <w:p w14:paraId="338C68B0">
      <w:pPr>
        <w:pStyle w:val="41"/>
        <w:numPr>
          <w:ilvl w:val="0"/>
          <w:numId w:val="3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Языковые особенности повествовательных текстов.</w:t>
      </w:r>
    </w:p>
    <w:p w14:paraId="2C783B59">
      <w:pPr>
        <w:pStyle w:val="41"/>
        <w:numPr>
          <w:ilvl w:val="0"/>
          <w:numId w:val="3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Языковые особенности текстов-рассуждений.</w:t>
      </w:r>
    </w:p>
    <w:p w14:paraId="497C7A75">
      <w:pPr>
        <w:pStyle w:val="41"/>
        <w:spacing w:after="0" w:line="240" w:lineRule="auto"/>
        <w:ind w:left="0" w:firstLine="709"/>
        <w:jc w:val="both"/>
        <w:rPr>
          <w:rFonts w:ascii="Times New Roman" w:hAnsi="Times New Roman" w:cs="Times New Roman"/>
          <w:b/>
          <w:sz w:val="24"/>
          <w:szCs w:val="24"/>
        </w:rPr>
      </w:pPr>
    </w:p>
    <w:p w14:paraId="1A305C93">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b/>
          <w:sz w:val="24"/>
          <w:szCs w:val="24"/>
        </w:rPr>
        <w:t xml:space="preserve">Термины: </w:t>
      </w:r>
      <w:r>
        <w:rPr>
          <w:rFonts w:ascii="Times New Roman" w:hAnsi="Times New Roman" w:cs="Times New Roman"/>
          <w:i/>
          <w:sz w:val="24"/>
          <w:szCs w:val="24"/>
        </w:rPr>
        <w:t>текст, тип текста, вид текста, описание, рассуждение, повествование.</w:t>
      </w:r>
    </w:p>
    <w:p w14:paraId="0B0E14CD">
      <w:pPr>
        <w:spacing w:after="0" w:line="240" w:lineRule="auto"/>
        <w:ind w:firstLine="709"/>
        <w:jc w:val="both"/>
        <w:rPr>
          <w:rFonts w:ascii="Times New Roman" w:hAnsi="Times New Roman" w:cs="Times New Roman"/>
          <w:b/>
          <w:sz w:val="24"/>
          <w:szCs w:val="24"/>
        </w:rPr>
      </w:pPr>
    </w:p>
    <w:p w14:paraId="2EC8D0A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62CA925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20B1A373">
      <w:pPr>
        <w:pStyle w:val="41"/>
        <w:spacing w:after="0" w:line="240" w:lineRule="auto"/>
        <w:ind w:left="0" w:firstLine="709"/>
        <w:jc w:val="both"/>
        <w:rPr>
          <w:rFonts w:ascii="Times New Roman" w:hAnsi="Times New Roman" w:cs="Times New Roman"/>
          <w:sz w:val="24"/>
          <w:szCs w:val="24"/>
        </w:rPr>
      </w:pPr>
    </w:p>
    <w:p w14:paraId="204237B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489C9BB3">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называют текстом?</w:t>
      </w:r>
    </w:p>
    <w:p w14:paraId="26D2F91E">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типы текстов вы знаете?</w:t>
      </w:r>
    </w:p>
    <w:p w14:paraId="730F3E48">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цели стоят перед текстами разных типов и видов?</w:t>
      </w:r>
    </w:p>
    <w:p w14:paraId="1DD8AD96">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части речи преобладают в текстах разных типов?</w:t>
      </w:r>
    </w:p>
    <w:p w14:paraId="3028AC2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способствует передаче динамичности повествовательного текста и статичности текста описательного?</w:t>
      </w:r>
    </w:p>
    <w:p w14:paraId="506B9463">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От какого лица может быть построено повествование, описание?</w:t>
      </w:r>
    </w:p>
    <w:p w14:paraId="29CC9F3F">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От какого лица ведется рассуждение? Почему?</w:t>
      </w:r>
    </w:p>
    <w:p w14:paraId="66605CDD">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Для какого типа текста характерно активное использование риторических вопросов и вводных слов – связок: во-первых… во-вторых… в-третьих… следовательно (таким образом соответственно); между тем, потому что, итак?</w:t>
      </w:r>
    </w:p>
    <w:p w14:paraId="6C4CFE47">
      <w:pPr>
        <w:spacing w:after="0" w:line="240" w:lineRule="auto"/>
        <w:ind w:firstLine="709"/>
        <w:contextualSpacing/>
        <w:jc w:val="both"/>
        <w:rPr>
          <w:rFonts w:ascii="Times New Roman" w:hAnsi="Times New Roman" w:cs="Times New Roman"/>
          <w:i/>
          <w:sz w:val="24"/>
          <w:szCs w:val="24"/>
        </w:rPr>
      </w:pPr>
    </w:p>
    <w:p w14:paraId="380ACEC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 Подобрать по одному тексту каждого типа. Тексты должны быть объемом не менее 70‒80 слов, быть связанными с направлением подготовки (специальностью).</w:t>
      </w:r>
    </w:p>
    <w:p w14:paraId="04FFE8E6">
      <w:pPr>
        <w:pStyle w:val="41"/>
        <w:spacing w:after="0" w:line="240" w:lineRule="auto"/>
        <w:ind w:left="0" w:firstLine="709"/>
        <w:jc w:val="both"/>
        <w:rPr>
          <w:rFonts w:ascii="Times New Roman" w:hAnsi="Times New Roman" w:cs="Times New Roman"/>
          <w:sz w:val="24"/>
          <w:szCs w:val="24"/>
        </w:rPr>
      </w:pPr>
    </w:p>
    <w:p w14:paraId="4D1431D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Подобрать текст одного из типов. Письменно провести анализ текста. </w:t>
      </w:r>
    </w:p>
    <w:p w14:paraId="36688F72">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Например.</w:t>
      </w:r>
    </w:p>
    <w:p w14:paraId="4933F933">
      <w:pPr>
        <w:pStyle w:val="41"/>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Ночью поднялся сильный ветер и пошел дождь. Он тихо барабанил по крыше и стекал по стеклу, превращая мир за окном в размытое пятно. Потоки воды смывали пыль с деревьев и тротуаров, журчали в водостоках, остужали раскаленный от летней жары город. И те, кто не спал, открывали окна, вдыхали влажную прохладу и подставляли лица ледяным каплям. Дождя в городе ждали два месяца, и теперь, когда он пришел, люди молча улыбались, благословляя плачущее небо…</w:t>
      </w:r>
    </w:p>
    <w:p w14:paraId="3C639E81">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Текст является повествовательным, потому что это рассказ о событии, которое происходит в определенный промежуток времени. Отраженные в событии действия последовательны, логически связаны друг с другом. Повествование идет от третьего лица, для текста характерны такие элементы как завязка (начало события), развитие действия и развязка (итог описываемого события).</w:t>
      </w:r>
    </w:p>
    <w:p w14:paraId="0A7A6CCD">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Так как повествование – текст событийный, то его речевая особенность – большое количество глаголов и цепочечное развитие действия. Текст отвечает на вопросы «что? где? когда?» – что случилось? где и с кем произошло? когда случилось?</w:t>
      </w:r>
    </w:p>
    <w:p w14:paraId="32C6B39A">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Текст – изобразительное повествование (акцент – на сменяющиеся образы, которые «показывают» событие). Отвечает на следующие вопросы: </w:t>
      </w:r>
    </w:p>
    <w:p w14:paraId="4E642532">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что случилось? – в городе пошел дождь; где и с кем произошло? – городские жители дождались дождя; когда случилось? –  летом пошел дождь.</w:t>
      </w:r>
    </w:p>
    <w:p w14:paraId="6DBFCEBD">
      <w:pPr>
        <w:pStyle w:val="41"/>
        <w:spacing w:after="0" w:line="240" w:lineRule="auto"/>
        <w:ind w:left="0" w:firstLine="709"/>
        <w:jc w:val="both"/>
        <w:rPr>
          <w:rFonts w:ascii="Times New Roman" w:hAnsi="Times New Roman" w:cs="Times New Roman"/>
          <w:sz w:val="24"/>
          <w:szCs w:val="24"/>
        </w:rPr>
      </w:pPr>
    </w:p>
    <w:p w14:paraId="1C84B1B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 Пунктуационный минимум.</w:t>
      </w:r>
    </w:p>
    <w:p w14:paraId="729669E5">
      <w:pPr>
        <w:autoSpaceDE w:val="0"/>
        <w:autoSpaceDN w:val="0"/>
        <w:adjustRightInd w:val="0"/>
        <w:spacing w:after="0" w:line="240" w:lineRule="auto"/>
        <w:ind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Переписать, ставя, где нужно, тире.</w:t>
      </w:r>
    </w:p>
    <w:p w14:paraId="5839EDCA">
      <w:pPr>
        <w:autoSpaceDE w:val="0"/>
        <w:autoSpaceDN w:val="0"/>
        <w:adjustRightInd w:val="0"/>
        <w:spacing w:after="0" w:line="240" w:lineRule="auto"/>
        <w:ind w:firstLine="709"/>
        <w:jc w:val="both"/>
        <w:rPr>
          <w:rFonts w:ascii="Times New Roman" w:hAnsi="Times New Roman" w:eastAsia="Times-Italic" w:cs="Times New Roman"/>
          <w:i/>
          <w:iCs/>
          <w:sz w:val="24"/>
          <w:szCs w:val="24"/>
        </w:rPr>
      </w:pPr>
      <w:r>
        <w:rPr>
          <w:rFonts w:ascii="Times New Roman" w:hAnsi="Times New Roman" w:eastAsia="Times-Roman" w:cs="Times New Roman"/>
          <w:i/>
          <w:sz w:val="24"/>
          <w:szCs w:val="24"/>
        </w:rPr>
        <w:t>1. Услуга в дружбе вещь святая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2. Прекрасный человек Иван Иванович</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3. Аврал это значит общая работа, когда одной вахты мало и нужны все руки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4. Грушницкий юнкер</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5. Гусь, известно, птица важная и рассудительная</w:t>
      </w:r>
      <w:r>
        <w:rPr>
          <w:rFonts w:ascii="Times New Roman" w:hAnsi="Times New Roman" w:eastAsia="Times-Italic" w:cs="Times New Roman"/>
          <w:i/>
          <w:iCs/>
          <w:sz w:val="24"/>
          <w:szCs w:val="24"/>
        </w:rPr>
        <w:t>. 6. </w:t>
      </w:r>
      <w:r>
        <w:rPr>
          <w:rFonts w:ascii="Times New Roman" w:hAnsi="Times New Roman" w:eastAsia="Times-Roman" w:cs="Times New Roman"/>
          <w:i/>
          <w:sz w:val="24"/>
          <w:szCs w:val="24"/>
        </w:rPr>
        <w:t>Обман всегда обман</w:t>
      </w:r>
      <w:r>
        <w:rPr>
          <w:rFonts w:ascii="Times New Roman" w:hAnsi="Times New Roman" w:eastAsia="Times-Italic" w:cs="Times New Roman"/>
          <w:i/>
          <w:iCs/>
          <w:sz w:val="24"/>
          <w:szCs w:val="24"/>
        </w:rPr>
        <w:t>. 7. </w:t>
      </w:r>
      <w:r>
        <w:rPr>
          <w:rFonts w:ascii="Times New Roman" w:hAnsi="Times New Roman" w:eastAsia="Times-Roman" w:cs="Times New Roman"/>
          <w:i/>
          <w:sz w:val="24"/>
          <w:szCs w:val="24"/>
        </w:rPr>
        <w:t>Пруд как блестящая сталь</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8. Ты меж сестер словно горлинка белая промежду сизых простых голубей</w:t>
      </w:r>
      <w:r>
        <w:rPr>
          <w:rFonts w:ascii="Times New Roman" w:hAnsi="Times New Roman" w:eastAsia="Times-Italic" w:cs="Times New Roman"/>
          <w:i/>
          <w:iCs/>
          <w:sz w:val="24"/>
          <w:szCs w:val="24"/>
        </w:rPr>
        <w:t>. 9. </w:t>
      </w:r>
      <w:r>
        <w:rPr>
          <w:rFonts w:ascii="Times New Roman" w:hAnsi="Times New Roman" w:eastAsia="Times-Roman" w:cs="Times New Roman"/>
          <w:i/>
          <w:sz w:val="24"/>
          <w:szCs w:val="24"/>
        </w:rPr>
        <w:t>У тебя брошка вроде как пчелка</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10. Дома города точно груды грязного снега</w:t>
      </w:r>
      <w:r>
        <w:rPr>
          <w:rFonts w:ascii="Times New Roman" w:hAnsi="Times New Roman" w:eastAsia="Times-Italic" w:cs="Times New Roman"/>
          <w:i/>
          <w:iCs/>
          <w:sz w:val="24"/>
          <w:szCs w:val="24"/>
        </w:rPr>
        <w:t>. 11. </w:t>
      </w:r>
      <w:r>
        <w:rPr>
          <w:rFonts w:ascii="Times New Roman" w:hAnsi="Times New Roman" w:eastAsia="Times-Roman" w:cs="Times New Roman"/>
          <w:i/>
          <w:sz w:val="24"/>
          <w:szCs w:val="24"/>
        </w:rPr>
        <w:t>Мозг класса, дело класса, сила класса, слава класса вот что такое партия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12. Офицер этот не чета вам</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13. Комиссар и политрук замена командира в бою</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14. Степан нам сосед</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15. Грош цена теории, которая фиксирует одни шаблоны</w:t>
      </w:r>
      <w:r>
        <w:rPr>
          <w:rFonts w:ascii="Times New Roman" w:hAnsi="Times New Roman" w:eastAsia="Times-Italic" w:cs="Times New Roman"/>
          <w:i/>
          <w:iCs/>
          <w:sz w:val="24"/>
          <w:szCs w:val="24"/>
        </w:rPr>
        <w:t>.</w:t>
      </w:r>
    </w:p>
    <w:p w14:paraId="47B8A30E">
      <w:pPr>
        <w:autoSpaceDE w:val="0"/>
        <w:autoSpaceDN w:val="0"/>
        <w:adjustRightInd w:val="0"/>
        <w:spacing w:after="0" w:line="240" w:lineRule="auto"/>
        <w:ind w:firstLine="709"/>
        <w:jc w:val="both"/>
        <w:rPr>
          <w:rFonts w:ascii="Times New Roman" w:hAnsi="Times New Roman" w:eastAsia="Times-Italic" w:cs="Times New Roman"/>
          <w:iCs/>
          <w:sz w:val="24"/>
          <w:szCs w:val="24"/>
        </w:rPr>
      </w:pPr>
      <w:r>
        <w:rPr>
          <w:rFonts w:ascii="Times New Roman" w:hAnsi="Times New Roman" w:cs="Times New Roman"/>
          <w:sz w:val="24"/>
          <w:szCs w:val="24"/>
        </w:rPr>
        <w:t>Литература: [</w:t>
      </w:r>
      <w:r>
        <w:fldChar w:fldCharType="begin"/>
      </w:r>
      <w:r>
        <w:instrText xml:space="preserve"> HYPERLINK "http://library.lgaki.info:404/83.7%20%20%20%20%20%20%20%20%20%20%20%20%20%20Риторика/Деловая%20риторика%20-%20Андреев.pdf" </w:instrText>
      </w:r>
      <w:r>
        <w:fldChar w:fldCharType="separate"/>
      </w:r>
      <w:r>
        <w:rPr>
          <w:rStyle w:val="15"/>
          <w:rFonts w:ascii="Times New Roman" w:hAnsi="Times New Roman" w:eastAsia="Times New Roman" w:cs="Times New Roman"/>
          <w:spacing w:val="6"/>
          <w:sz w:val="24"/>
          <w:szCs w:val="24"/>
        </w:rPr>
        <w:t>1</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С. 4-12;</w:t>
      </w:r>
      <w:r>
        <w:fldChar w:fldCharType="begin"/>
      </w:r>
      <w:r>
        <w:instrText xml:space="preserve"> HYPERLINK "http://library.lgaki.info:404/81%20%20%20%20%20%20%20%20%20%20%20%20%20%20%20%20%20%20%D0%AF%D0%B7%D1%8B%D0%BA%D0%B8,%20%D0%BB%D0%B8%D0%BD%D0%B3%D0%B2%D0%B8%D1%81%D1%82%D0%B8%D0%BA%D0%B0,%20%D0%BF%D1%81%D0%B8%D1%85%D0%BE%D0%BB%D0%B8%D0%BD%D0%B3%D0%B2%D0%B8%D1%81%D1%82%D0%B8%D0%BA%D0%B0/%D0%9A%D1%83%D0%BB%D1%8C%D1%82%D1%83%D1%80%D0%B0%20%D1%80%D0%B5%D1%87%D0%B8.%20%D0%A3%D1%87%D0%B5%D0%B1%D0%BD%D0%B8%D0%BA.doc" </w:instrText>
      </w:r>
      <w:r>
        <w:fldChar w:fldCharType="separate"/>
      </w:r>
      <w:r>
        <w:rPr>
          <w:rStyle w:val="15"/>
          <w:rFonts w:ascii="Times New Roman" w:hAnsi="Times New Roman" w:cs="Times New Roman"/>
          <w:sz w:val="24"/>
          <w:szCs w:val="24"/>
        </w:rPr>
        <w:t>4</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75-91, 198-201;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42-62; </w:t>
      </w:r>
      <w:r>
        <w:fldChar w:fldCharType="begin"/>
      </w:r>
      <w:r>
        <w:instrText xml:space="preserve"> HYPERLINK "http://library.lgaki.info:404/2017/Деловые_коммуникации.pdf" </w:instrText>
      </w:r>
      <w:r>
        <w:fldChar w:fldCharType="separate"/>
      </w:r>
      <w:r>
        <w:rPr>
          <w:rStyle w:val="15"/>
          <w:rFonts w:ascii="Times New Roman" w:hAnsi="Times New Roman" w:cs="Times New Roman"/>
          <w:spacing w:val="6"/>
          <w:sz w:val="24"/>
          <w:szCs w:val="24"/>
          <w:shd w:val="clear" w:color="auto" w:fill="FAFAFA"/>
        </w:rPr>
        <w:t>11</w:t>
      </w:r>
      <w:r>
        <w:rPr>
          <w:rStyle w:val="15"/>
          <w:rFonts w:ascii="Times New Roman" w:hAnsi="Times New Roman" w:cs="Times New Roman"/>
          <w:spacing w:val="6"/>
          <w:sz w:val="24"/>
          <w:szCs w:val="24"/>
          <w:shd w:val="clear" w:color="auto" w:fill="FAFAFA"/>
        </w:rPr>
        <w:fldChar w:fldCharType="end"/>
      </w:r>
      <w:r>
        <w:rPr>
          <w:rFonts w:ascii="Times New Roman" w:hAnsi="Times New Roman" w:cs="Times New Roman"/>
          <w:sz w:val="24"/>
          <w:szCs w:val="24"/>
        </w:rPr>
        <w:t xml:space="preserve"> – С. 28-50;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15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76-86; </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eastAsia="Times New Roman" w:cs="Times New Roman"/>
          <w:spacing w:val="6"/>
          <w:sz w:val="24"/>
          <w:szCs w:val="24"/>
        </w:rPr>
        <w:t>17</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w:t>
      </w:r>
      <w:r>
        <w:rPr>
          <w:rFonts w:ascii="Times New Roman" w:hAnsi="Times New Roman" w:eastAsia="Times New Roman" w:cs="Times New Roman"/>
          <w:bCs/>
          <w:color w:val="333333"/>
          <w:sz w:val="24"/>
          <w:szCs w:val="24"/>
        </w:rPr>
        <w:t>С.</w:t>
      </w:r>
      <w:r>
        <w:rPr>
          <w:rFonts w:ascii="Times New Roman" w:hAnsi="Times New Roman" w:eastAsia="Times New Roman" w:cs="Times New Roman"/>
          <w:bCs/>
          <w:color w:val="333333"/>
          <w:sz w:val="24"/>
          <w:szCs w:val="24"/>
          <w:lang w:val="en-US"/>
        </w:rPr>
        <w:t> </w:t>
      </w:r>
      <w:r>
        <w:rPr>
          <w:rFonts w:ascii="Times New Roman" w:hAnsi="Times New Roman" w:eastAsia="Times New Roman" w:cs="Times New Roman"/>
          <w:bCs/>
          <w:color w:val="333333"/>
          <w:sz w:val="24"/>
          <w:szCs w:val="24"/>
        </w:rPr>
        <w:t xml:space="preserve">100—138, 146-160; </w:t>
      </w:r>
      <w:r>
        <w:fldChar w:fldCharType="begin"/>
      </w:r>
      <w:r>
        <w:instrText xml:space="preserve"> HYPERLINK "http://library.lgaki.info:404/65.524/Деловое%20общение%20-%20УП%20-%20Рева%20-%202003%20-%20240.pdf" </w:instrText>
      </w:r>
      <w:r>
        <w:fldChar w:fldCharType="separate"/>
      </w:r>
      <w:r>
        <w:rPr>
          <w:rStyle w:val="15"/>
          <w:rFonts w:ascii="Times New Roman" w:hAnsi="Times New Roman" w:eastAsia="Times New Roman" w:cs="Times New Roman"/>
          <w:spacing w:val="6"/>
          <w:sz w:val="24"/>
          <w:szCs w:val="24"/>
        </w:rPr>
        <w:t>18</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С. 59-74, 80-90].</w:t>
      </w:r>
    </w:p>
    <w:p w14:paraId="34A9AF02">
      <w:pPr>
        <w:suppressAutoHyphens/>
        <w:spacing w:after="0" w:line="240" w:lineRule="auto"/>
        <w:ind w:firstLine="709"/>
        <w:jc w:val="center"/>
        <w:rPr>
          <w:rFonts w:ascii="Times New Roman" w:hAnsi="Times New Roman" w:cs="Times New Roman"/>
          <w:b/>
          <w:sz w:val="24"/>
          <w:szCs w:val="24"/>
        </w:rPr>
      </w:pPr>
    </w:p>
    <w:p w14:paraId="1CE78A6D">
      <w:pPr>
        <w:suppressAutoHyphens/>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Практическое занятие № 30</w:t>
      </w:r>
    </w:p>
    <w:p w14:paraId="64BAB7E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27. Исконная и заимствованная лексика в русском языке</w:t>
      </w:r>
    </w:p>
    <w:p w14:paraId="1BC2324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07CF2D0E">
      <w:pPr>
        <w:pStyle w:val="41"/>
        <w:numPr>
          <w:ilvl w:val="0"/>
          <w:numId w:val="3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Понятия исконной и заимствованной лексики. Языки-доноры и языки-реципиенты.</w:t>
      </w:r>
    </w:p>
    <w:p w14:paraId="5CC41750">
      <w:pPr>
        <w:pStyle w:val="41"/>
        <w:numPr>
          <w:ilvl w:val="0"/>
          <w:numId w:val="3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Причины и сферы заимствования лексики. </w:t>
      </w:r>
    </w:p>
    <w:p w14:paraId="13EE5290">
      <w:pPr>
        <w:pStyle w:val="41"/>
        <w:numPr>
          <w:ilvl w:val="0"/>
          <w:numId w:val="3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Лексические интернационализмы, варваризмы, экзотизмы в русском языке.</w:t>
      </w:r>
    </w:p>
    <w:p w14:paraId="0848522F">
      <w:pPr>
        <w:pStyle w:val="41"/>
        <w:numPr>
          <w:ilvl w:val="0"/>
          <w:numId w:val="3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заимствованной лексики в речи (уместность, целесообразность).</w:t>
      </w:r>
    </w:p>
    <w:p w14:paraId="3DBB8A2A">
      <w:pPr>
        <w:pStyle w:val="41"/>
        <w:spacing w:after="0" w:line="240" w:lineRule="auto"/>
        <w:ind w:left="0" w:firstLine="709"/>
        <w:jc w:val="both"/>
        <w:rPr>
          <w:rFonts w:ascii="Times New Roman" w:hAnsi="Times New Roman" w:cs="Times New Roman"/>
          <w:b/>
          <w:sz w:val="24"/>
          <w:szCs w:val="24"/>
        </w:rPr>
      </w:pPr>
    </w:p>
    <w:p w14:paraId="1CFCF1D7">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лексика, исконная лексика, заимствованная лексика, язык-донор, язык-реципиент, интернационализм, варваризм, экзотизм.</w:t>
      </w:r>
    </w:p>
    <w:p w14:paraId="3C1E25BF">
      <w:pPr>
        <w:spacing w:after="0" w:line="240" w:lineRule="auto"/>
        <w:ind w:firstLine="709"/>
        <w:jc w:val="both"/>
        <w:rPr>
          <w:rFonts w:ascii="Times New Roman" w:hAnsi="Times New Roman" w:cs="Times New Roman"/>
          <w:b/>
          <w:sz w:val="24"/>
          <w:szCs w:val="24"/>
        </w:rPr>
      </w:pPr>
    </w:p>
    <w:p w14:paraId="642D19E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26A92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5370393B">
      <w:pPr>
        <w:pStyle w:val="41"/>
        <w:spacing w:after="0" w:line="240" w:lineRule="auto"/>
        <w:ind w:left="0" w:firstLine="709"/>
        <w:jc w:val="both"/>
        <w:rPr>
          <w:rFonts w:ascii="Times New Roman" w:hAnsi="Times New Roman" w:cs="Times New Roman"/>
          <w:sz w:val="24"/>
          <w:szCs w:val="24"/>
        </w:rPr>
      </w:pPr>
    </w:p>
    <w:p w14:paraId="56427D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47FA96E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Какая лексика называется исконной? </w:t>
      </w:r>
    </w:p>
    <w:p w14:paraId="1CDF0D3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Какие этапы формирования исконной русской лексики выделяют? </w:t>
      </w:r>
    </w:p>
    <w:p w14:paraId="7C078AB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Какие группы лексики являются наиболее древними? Почему? Какие факты это подтверждают?</w:t>
      </w:r>
    </w:p>
    <w:p w14:paraId="22CB1B1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Почему происходит заимствование слов из одних языков другими?</w:t>
      </w:r>
    </w:p>
    <w:p w14:paraId="132BA1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такое язык-донор, язык-реципиент?</w:t>
      </w:r>
    </w:p>
    <w:p w14:paraId="0BB581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Назовите языки, из которых более всего заимствований в русском языке?</w:t>
      </w:r>
    </w:p>
    <w:p w14:paraId="5CEBFF4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 каких сферах более всего заимствованной лексики? Почему?</w:t>
      </w:r>
    </w:p>
    <w:p w14:paraId="3CC1577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Как происходит процесс русификации иноязычной лексики?</w:t>
      </w:r>
    </w:p>
    <w:p w14:paraId="7E53722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такое лексический интернационализм? Приведите примеры слов-интернационализмов, связанных с вашей специальностью.</w:t>
      </w:r>
    </w:p>
    <w:p w14:paraId="479258F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такое варваризмы? Приведите примеры из современной разговорной речи (студенческого, молодежного жаргона).</w:t>
      </w:r>
    </w:p>
    <w:p w14:paraId="7DFD27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такое экзотизм? Какую роль выполняют экзотизмы в художественных текстах?</w:t>
      </w:r>
    </w:p>
    <w:p w14:paraId="52DFC485">
      <w:pPr>
        <w:spacing w:after="0" w:line="240" w:lineRule="auto"/>
        <w:ind w:firstLine="709"/>
        <w:jc w:val="both"/>
        <w:rPr>
          <w:rFonts w:ascii="Times New Roman" w:hAnsi="Times New Roman" w:cs="Times New Roman"/>
          <w:sz w:val="24"/>
          <w:szCs w:val="24"/>
        </w:rPr>
      </w:pPr>
    </w:p>
    <w:p w14:paraId="69B16F93">
      <w:pPr>
        <w:spacing w:after="0" w:line="240" w:lineRule="auto"/>
        <w:ind w:firstLine="709"/>
        <w:jc w:val="both"/>
        <w:rPr>
          <w:rFonts w:ascii="Times New Roman" w:hAnsi="Times New Roman" w:eastAsia="Calibri" w:cs="Times New Roman"/>
          <w:sz w:val="24"/>
          <w:szCs w:val="24"/>
          <w:lang w:val="uk-UA"/>
        </w:rPr>
      </w:pPr>
      <w:r>
        <w:rPr>
          <w:rFonts w:ascii="Times New Roman" w:hAnsi="Times New Roman" w:cs="Times New Roman"/>
          <w:sz w:val="24"/>
          <w:szCs w:val="24"/>
        </w:rPr>
        <w:t xml:space="preserve">3. При помощи словаря иностранных слов </w:t>
      </w:r>
      <w:r>
        <w:rPr>
          <w:rFonts w:ascii="Times New Roman" w:hAnsi="Times New Roman" w:eastAsia="Calibri" w:cs="Times New Roman"/>
          <w:sz w:val="24"/>
          <w:szCs w:val="24"/>
        </w:rPr>
        <w:t>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w:t>
      </w:r>
    </w:p>
    <w:p w14:paraId="7F20F0EA">
      <w:pPr>
        <w:pStyle w:val="41"/>
        <w:spacing w:after="0" w:line="240" w:lineRule="auto"/>
        <w:ind w:left="0" w:firstLine="709"/>
        <w:jc w:val="both"/>
        <w:rPr>
          <w:rFonts w:ascii="Times New Roman" w:hAnsi="Times New Roman" w:eastAsia="Calibri" w:cs="Times New Roman"/>
          <w:sz w:val="24"/>
          <w:szCs w:val="24"/>
          <w:lang w:val="uk-UA"/>
        </w:rPr>
      </w:pPr>
    </w:p>
    <w:p w14:paraId="297A7F1B">
      <w:pPr>
        <w:pStyle w:val="23"/>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4. Подберите к приведенным словам русские соответствия: </w:t>
      </w:r>
      <w:r>
        <w:rPr>
          <w:rFonts w:ascii="Times New Roman" w:hAnsi="Times New Roman" w:cs="Times New Roman"/>
          <w:i/>
          <w:sz w:val="24"/>
          <w:szCs w:val="24"/>
        </w:rPr>
        <w:t>игнорировать, дефект, доминировать, рентабельный, адекватный, фиаско, компенсация, компетентность, идентичный, конфиденциальный, репрезентация, приватизация.</w:t>
      </w:r>
    </w:p>
    <w:p w14:paraId="0BC10C63">
      <w:pPr>
        <w:pStyle w:val="23"/>
        <w:spacing w:after="0" w:line="240" w:lineRule="auto"/>
        <w:ind w:firstLine="709"/>
        <w:jc w:val="both"/>
        <w:rPr>
          <w:rFonts w:ascii="Times New Roman" w:hAnsi="Times New Roman" w:cs="Times New Roman"/>
          <w:i/>
          <w:sz w:val="24"/>
          <w:szCs w:val="24"/>
        </w:rPr>
      </w:pPr>
    </w:p>
    <w:p w14:paraId="53E85793">
      <w:pPr>
        <w:pStyle w:val="23"/>
        <w:spacing w:after="0" w:line="240" w:lineRule="auto"/>
        <w:ind w:firstLine="709"/>
        <w:jc w:val="both"/>
        <w:rPr>
          <w:rFonts w:ascii="Times New Roman" w:hAnsi="Times New Roman" w:cs="Times New Roman"/>
          <w:sz w:val="24"/>
          <w:szCs w:val="24"/>
        </w:rPr>
      </w:pPr>
      <w:r>
        <w:rPr>
          <w:rFonts w:ascii="Times New Roman" w:hAnsi="Times New Roman" w:cs="Times New Roman"/>
          <w:color w:val="0C0E0D"/>
          <w:sz w:val="24"/>
          <w:szCs w:val="24"/>
        </w:rPr>
        <w:t>5. Оправдано ли, с вашей точки зрения, употребление следующих иноязычных слов в современной речи? Составьте с ними предложения.</w:t>
      </w:r>
    </w:p>
    <w:p w14:paraId="45C301B7">
      <w:pPr>
        <w:pStyle w:val="28"/>
        <w:spacing w:before="0" w:beforeAutospacing="0" w:after="0" w:afterAutospacing="0"/>
        <w:ind w:firstLine="709"/>
        <w:jc w:val="both"/>
        <w:rPr>
          <w:i/>
          <w:color w:val="0C0E0D"/>
          <w:lang w:val="ru-RU"/>
        </w:rPr>
      </w:pPr>
      <w:r>
        <w:rPr>
          <w:i/>
          <w:color w:val="0C0E0D"/>
          <w:lang w:val="ru-RU"/>
        </w:rPr>
        <w:t>Гран-при (высшая награда на фестивале, конкурсе), грант (денежное пособие, выдаваемое специальными фондами и предназначенное для материального обеспечения научных исследований), йети (снежный человек), киллер (наемный убийца), ноу-хау (новые передовые технологии производства), саммит (встреча на высшем уровне), эксклюзивный (исключительный), электорат (совокупность избирателей).</w:t>
      </w:r>
    </w:p>
    <w:p w14:paraId="48E2D4AC">
      <w:pPr>
        <w:pStyle w:val="28"/>
        <w:spacing w:before="0" w:beforeAutospacing="0" w:after="0" w:afterAutospacing="0"/>
        <w:ind w:firstLine="709"/>
        <w:jc w:val="both"/>
        <w:rPr>
          <w:i/>
          <w:color w:val="0C0E0D"/>
          <w:lang w:val="ru-RU"/>
        </w:rPr>
      </w:pPr>
    </w:p>
    <w:p w14:paraId="7E74817C">
      <w:pPr>
        <w:pStyle w:val="28"/>
        <w:spacing w:before="0" w:beforeAutospacing="0" w:after="0" w:afterAutospacing="0"/>
        <w:ind w:firstLine="709"/>
        <w:jc w:val="both"/>
        <w:rPr>
          <w:rStyle w:val="17"/>
          <w:rFonts w:eastAsiaTheme="majorEastAsia"/>
          <w:b w:val="0"/>
          <w:color w:val="0C0E0D"/>
          <w:lang w:val="ru-RU"/>
        </w:rPr>
      </w:pPr>
      <w:r>
        <w:rPr>
          <w:rStyle w:val="17"/>
          <w:rFonts w:eastAsiaTheme="majorEastAsia"/>
          <w:b w:val="0"/>
          <w:color w:val="0C0E0D"/>
          <w:lang w:val="ru-RU"/>
        </w:rPr>
        <w:t xml:space="preserve">6. Пунктуационный минимум. </w:t>
      </w:r>
    </w:p>
    <w:p w14:paraId="12296EFC">
      <w:pPr>
        <w:pStyle w:val="28"/>
        <w:spacing w:before="0" w:beforeAutospacing="0" w:after="0" w:afterAutospacing="0"/>
        <w:ind w:firstLine="709"/>
        <w:jc w:val="both"/>
        <w:rPr>
          <w:color w:val="0C0E0D"/>
          <w:lang w:val="ru-RU"/>
        </w:rPr>
      </w:pPr>
      <w:r>
        <w:rPr>
          <w:rFonts w:eastAsia="Times-Roman"/>
          <w:lang w:val="ru-RU"/>
        </w:rPr>
        <w:t>Переписать, ставя нужные знаки препинания.</w:t>
      </w:r>
    </w:p>
    <w:p w14:paraId="23AC1BA6">
      <w:pPr>
        <w:autoSpaceDE w:val="0"/>
        <w:autoSpaceDN w:val="0"/>
        <w:adjustRightInd w:val="0"/>
        <w:spacing w:after="0" w:line="240" w:lineRule="auto"/>
        <w:ind w:firstLine="709"/>
        <w:jc w:val="both"/>
        <w:rPr>
          <w:rFonts w:ascii="Times New Roman" w:hAnsi="Times New Roman" w:eastAsia="Times-Italic" w:cs="Times New Roman"/>
          <w:i/>
          <w:iCs/>
          <w:sz w:val="24"/>
          <w:szCs w:val="24"/>
        </w:rPr>
      </w:pPr>
      <w:r>
        <w:rPr>
          <w:rFonts w:ascii="Times New Roman" w:hAnsi="Times New Roman" w:eastAsia="Times-Roman" w:cs="Times New Roman"/>
          <w:i/>
          <w:sz w:val="24"/>
          <w:szCs w:val="24"/>
        </w:rPr>
        <w:t>1. Науки чуждые музыке были постылы мне. 2. У крыльца стояло несколько повозок запряженных гуськом</w:t>
      </w:r>
      <w:r>
        <w:rPr>
          <w:rFonts w:ascii="Times New Roman" w:hAnsi="Times New Roman" w:eastAsia="Times-Italic" w:cs="Times New Roman"/>
          <w:i/>
          <w:iCs/>
          <w:sz w:val="24"/>
          <w:szCs w:val="24"/>
        </w:rPr>
        <w:t>. 3. </w:t>
      </w:r>
      <w:r>
        <w:rPr>
          <w:rFonts w:ascii="Times New Roman" w:hAnsi="Times New Roman" w:eastAsia="Times-Roman" w:cs="Times New Roman"/>
          <w:i/>
          <w:sz w:val="24"/>
          <w:szCs w:val="24"/>
        </w:rPr>
        <w:t>Стройный тонкий стан и широкие плечи Печорина доказывали крепкое сложение способное переносить все трудности кочевой жизни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4. Небольшой новый армячок надетый внакидку чуть держался на узеньких плечах мальчика</w:t>
      </w:r>
      <w:r>
        <w:rPr>
          <w:rFonts w:ascii="Times New Roman" w:hAnsi="Times New Roman" w:eastAsia="Times-Italic" w:cs="Times New Roman"/>
          <w:i/>
          <w:iCs/>
          <w:sz w:val="24"/>
          <w:szCs w:val="24"/>
        </w:rPr>
        <w:t>. 5. </w:t>
      </w:r>
      <w:r>
        <w:rPr>
          <w:rFonts w:ascii="Times New Roman" w:hAnsi="Times New Roman" w:eastAsia="Times-Roman" w:cs="Times New Roman"/>
          <w:i/>
          <w:sz w:val="24"/>
          <w:szCs w:val="24"/>
        </w:rPr>
        <w:t>На солнце ярко сверкнули занесенные снегом избушки</w:t>
      </w:r>
      <w:r>
        <w:rPr>
          <w:rFonts w:ascii="Times New Roman" w:hAnsi="Times New Roman" w:eastAsia="Times-Italic" w:cs="Times New Roman"/>
          <w:i/>
          <w:iCs/>
          <w:sz w:val="24"/>
          <w:szCs w:val="24"/>
        </w:rPr>
        <w:t>. 6. </w:t>
      </w:r>
      <w:r>
        <w:rPr>
          <w:rFonts w:ascii="Times New Roman" w:hAnsi="Times New Roman" w:eastAsia="Times-Roman" w:cs="Times New Roman"/>
          <w:i/>
          <w:sz w:val="24"/>
          <w:szCs w:val="24"/>
        </w:rPr>
        <w:t>Даже березы и рябины стояли сонные в окружавшей их знойной истоме</w:t>
      </w:r>
      <w:r>
        <w:rPr>
          <w:rFonts w:ascii="Times New Roman" w:hAnsi="Times New Roman" w:eastAsia="Times-Italic" w:cs="Times New Roman"/>
          <w:i/>
          <w:iCs/>
          <w:sz w:val="24"/>
          <w:szCs w:val="24"/>
        </w:rPr>
        <w:t>. 7. </w:t>
      </w:r>
      <w:r>
        <w:rPr>
          <w:rFonts w:ascii="Times New Roman" w:hAnsi="Times New Roman" w:eastAsia="Times-Roman" w:cs="Times New Roman"/>
          <w:i/>
          <w:sz w:val="24"/>
          <w:szCs w:val="24"/>
        </w:rPr>
        <w:t>Это была улыбка необыкновенно добрая широкая и мягкая, как у разбуженного ребенка</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8. Шепот ветвей раздавался отчетливо и близко ничем не отдаленный и не прикрытый</w:t>
      </w:r>
      <w:r>
        <w:rPr>
          <w:rFonts w:ascii="Times New Roman" w:hAnsi="Times New Roman" w:eastAsia="Times-Italic" w:cs="Times New Roman"/>
          <w:i/>
          <w:iCs/>
          <w:sz w:val="24"/>
          <w:szCs w:val="24"/>
        </w:rPr>
        <w:t>. 9. </w:t>
      </w:r>
      <w:r>
        <w:rPr>
          <w:rFonts w:ascii="Times New Roman" w:hAnsi="Times New Roman" w:eastAsia="Times-Roman" w:cs="Times New Roman"/>
          <w:i/>
          <w:sz w:val="24"/>
          <w:szCs w:val="24"/>
        </w:rPr>
        <w:t>Листва из-под ног выходит плотно слежалая серая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10. Стихи стоят свинцово тяжелы, готовые и к смерти и к бессмертной славе</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11. И мгновенно где-то за лесом стоящие зенитки начинают обстреливать вражеский самолет</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12. Дорога вилась по влажным косогорам, густо заросшим дубняком и кленом еще хранившими багряную листву</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13. Многие деревья стояли уже обнаженные и черные, как поздней осенью</w:t>
      </w:r>
      <w:r>
        <w:rPr>
          <w:rFonts w:ascii="Times New Roman" w:hAnsi="Times New Roman" w:eastAsia="Times-Italic" w:cs="Times New Roman"/>
          <w:i/>
          <w:iCs/>
          <w:sz w:val="24"/>
          <w:szCs w:val="24"/>
        </w:rPr>
        <w:t>.</w:t>
      </w:r>
    </w:p>
    <w:p w14:paraId="569C6BF4">
      <w:pPr>
        <w:autoSpaceDE w:val="0"/>
        <w:autoSpaceDN w:val="0"/>
        <w:adjustRightInd w:val="0"/>
        <w:spacing w:after="0" w:line="240" w:lineRule="auto"/>
        <w:ind w:firstLine="709"/>
        <w:jc w:val="both"/>
        <w:rPr>
          <w:rFonts w:ascii="Times New Roman" w:hAnsi="Times New Roman" w:eastAsia="Times-Italic" w:cs="Times New Roman"/>
          <w:i/>
          <w:iCs/>
          <w:sz w:val="24"/>
          <w:szCs w:val="24"/>
        </w:rPr>
      </w:pPr>
    </w:p>
    <w:p w14:paraId="3B185988">
      <w:pPr>
        <w:autoSpaceDE w:val="0"/>
        <w:autoSpaceDN w:val="0"/>
        <w:adjustRightInd w:val="0"/>
        <w:spacing w:after="0" w:line="240" w:lineRule="auto"/>
        <w:ind w:firstLine="709"/>
        <w:jc w:val="both"/>
        <w:rPr>
          <w:rFonts w:ascii="Times New Roman" w:hAnsi="Times New Roman" w:eastAsia="Times-Italic" w:cs="Times New Roman"/>
          <w:iCs/>
          <w:sz w:val="24"/>
          <w:szCs w:val="24"/>
        </w:rPr>
      </w:pPr>
      <w:r>
        <w:rPr>
          <w:rFonts w:ascii="Times New Roman" w:hAnsi="Times New Roman" w:eastAsia="Times-Italic" w:cs="Times New Roman"/>
          <w:iCs/>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Style w:val="15"/>
          <w:rFonts w:ascii="Times New Roman" w:hAnsi="Times New Roman" w:eastAsia="Times-Italic" w:cs="Times New Roman"/>
          <w:iCs/>
          <w:sz w:val="24"/>
          <w:szCs w:val="24"/>
        </w:rPr>
        <w:t>2</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Style w:val="15"/>
          <w:rFonts w:ascii="Times New Roman" w:hAnsi="Times New Roman" w:eastAsia="Times-Italic" w:cs="Times New Roman"/>
          <w:iCs/>
          <w:sz w:val="24"/>
          <w:szCs w:val="24"/>
        </w:rPr>
        <w:t>3</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 С. 25-31; </w:t>
      </w:r>
      <w:r>
        <w:fldChar w:fldCharType="begin"/>
      </w:r>
      <w:r>
        <w:instrText xml:space="preserve"> HYPERLINK "http://library.lgaki.info:404/81%20%20%20%20%20%20%20%20%20%20%20%20%20%20%20%20%20%20%D0%AF%D0%B7%D1%8B%D0%BA%D0%B8,%20%D0%BB%D0%B8%D0%BD%D0%B3%D0%B2%D0%B8%D1%81%D1%82%D0%B8%D0%BA%D0%B0,%20%D0%BF%D1%81%D0%B8%D1%85%D0%BE%D0%BB%D0%B8%D0%BD%D0%B3%D0%B2%D0%B8%D1%81%D1%82%D0%B8%D0%BA%D0%B0/%D0%9A%D1%83%D0%BB%D1%8C%D1%82%D1%83%D1%80%D0%B0%20%D1%80%D0%B5%D1%87%D0%B8.%20%D0%A3%D1%87%D0%B5%D0%B1%D0%BD%D0%B8%D0%BA.doc" </w:instrText>
      </w:r>
      <w:r>
        <w:fldChar w:fldCharType="separate"/>
      </w:r>
      <w:r>
        <w:rPr>
          <w:rStyle w:val="15"/>
          <w:rFonts w:ascii="Times New Roman" w:hAnsi="Times New Roman" w:eastAsia="Times-Italic" w:cs="Times New Roman"/>
          <w:iCs/>
          <w:sz w:val="24"/>
          <w:szCs w:val="24"/>
        </w:rPr>
        <w:t>4</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eastAsia="Times-Italic" w:cs="Times New Roman"/>
          <w:iCs/>
          <w:sz w:val="24"/>
          <w:szCs w:val="24"/>
        </w:rPr>
        <w:t xml:space="preserve">5  </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С. 17-27;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eastAsia="Times-Italic" w:cs="Times New Roman"/>
          <w:iCs/>
          <w:sz w:val="24"/>
          <w:szCs w:val="24"/>
        </w:rPr>
        <w:t>10</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 С. 42-62, 102-107;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eastAsia="Times-Italic" w:cs="Times New Roman"/>
          <w:iCs/>
          <w:sz w:val="24"/>
          <w:szCs w:val="24"/>
        </w:rPr>
        <w:t>15</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 С. 21-28, 76-86; </w:t>
      </w: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eastAsia="Times-Italic" w:cs="Times New Roman"/>
          <w:iCs/>
          <w:sz w:val="24"/>
          <w:szCs w:val="24"/>
        </w:rPr>
        <w:t>17</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 </w:t>
      </w:r>
      <w:r>
        <w:rPr>
          <w:rFonts w:ascii="Times New Roman" w:hAnsi="Times New Roman" w:eastAsia="Times-Italic" w:cs="Times New Roman"/>
          <w:bCs/>
          <w:iCs/>
          <w:sz w:val="24"/>
          <w:szCs w:val="24"/>
        </w:rPr>
        <w:t xml:space="preserve">С. 146-160; </w:t>
      </w:r>
      <w:r>
        <w:fldChar w:fldCharType="begin"/>
      </w:r>
      <w:r>
        <w:instrText xml:space="preserve"> HYPERLINK "http://library.lgaki.info:404/65.524/Деловое%20общение%20-%20УП%20-%20Рева%20-%202003%20-%20240.pdf" </w:instrText>
      </w:r>
      <w:r>
        <w:fldChar w:fldCharType="separate"/>
      </w:r>
      <w:r>
        <w:rPr>
          <w:rStyle w:val="15"/>
          <w:rFonts w:ascii="Times New Roman" w:hAnsi="Times New Roman" w:eastAsia="Times-Italic" w:cs="Times New Roman"/>
          <w:iCs/>
          <w:sz w:val="24"/>
          <w:szCs w:val="24"/>
        </w:rPr>
        <w:t>18</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 С. 59-74, 80-90;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Style w:val="15"/>
          <w:rFonts w:ascii="Times New Roman" w:hAnsi="Times New Roman" w:eastAsia="Times-Italic" w:cs="Times New Roman"/>
          <w:iCs/>
          <w:sz w:val="24"/>
          <w:szCs w:val="24"/>
        </w:rPr>
        <w:t>24</w:t>
      </w:r>
      <w:r>
        <w:rPr>
          <w:rStyle w:val="15"/>
          <w:rFonts w:ascii="Times New Roman" w:hAnsi="Times New Roman" w:eastAsia="Times-Italic" w:cs="Times New Roman"/>
          <w:iCs/>
          <w:sz w:val="24"/>
          <w:szCs w:val="24"/>
        </w:rPr>
        <w:fldChar w:fldCharType="end"/>
      </w:r>
      <w:r>
        <w:rPr>
          <w:rFonts w:ascii="Times New Roman" w:hAnsi="Times New Roman" w:eastAsia="Times-Italic" w:cs="Times New Roman"/>
          <w:iCs/>
          <w:sz w:val="24"/>
          <w:szCs w:val="24"/>
        </w:rPr>
        <w:t xml:space="preserve"> – С. 87-91].</w:t>
      </w:r>
    </w:p>
    <w:p w14:paraId="18C1DFF5">
      <w:pPr>
        <w:autoSpaceDE w:val="0"/>
        <w:autoSpaceDN w:val="0"/>
        <w:adjustRightInd w:val="0"/>
        <w:spacing w:after="0" w:line="240" w:lineRule="auto"/>
        <w:ind w:firstLine="709"/>
        <w:jc w:val="both"/>
        <w:rPr>
          <w:rFonts w:ascii="Times New Roman" w:hAnsi="Times New Roman" w:eastAsia="Times-Italic" w:cs="Times New Roman"/>
          <w:iCs/>
          <w:sz w:val="24"/>
          <w:szCs w:val="24"/>
        </w:rPr>
      </w:pPr>
    </w:p>
    <w:p w14:paraId="4DB6CD40">
      <w:pPr>
        <w:tabs>
          <w:tab w:val="left" w:pos="284"/>
          <w:tab w:val="left" w:pos="567"/>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31</w:t>
      </w:r>
    </w:p>
    <w:p w14:paraId="3CB0B0E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28. Стилистически маркированная лексика в текстах разных типов</w:t>
      </w:r>
    </w:p>
    <w:p w14:paraId="0A015FA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23553537">
      <w:pPr>
        <w:pStyle w:val="41"/>
        <w:numPr>
          <w:ilvl w:val="0"/>
          <w:numId w:val="3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Стилистически нейтральная и стилистически маркированная лексика. </w:t>
      </w:r>
    </w:p>
    <w:p w14:paraId="226E829C">
      <w:pPr>
        <w:pStyle w:val="41"/>
        <w:numPr>
          <w:ilvl w:val="0"/>
          <w:numId w:val="3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Стилистические пометы в словарях. Динамика стилистических помет: причины и следствия. </w:t>
      </w:r>
    </w:p>
    <w:p w14:paraId="532C729A">
      <w:pPr>
        <w:pStyle w:val="41"/>
        <w:numPr>
          <w:ilvl w:val="0"/>
          <w:numId w:val="3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Причины и цели использования стилистически маркированной лексики (разговорной, просторечной) в текстах разного типа.</w:t>
      </w:r>
    </w:p>
    <w:p w14:paraId="218DE1A6">
      <w:pPr>
        <w:pStyle w:val="41"/>
        <w:spacing w:after="0" w:line="240" w:lineRule="auto"/>
        <w:ind w:left="0" w:firstLine="709"/>
        <w:jc w:val="both"/>
        <w:rPr>
          <w:rFonts w:ascii="Times New Roman" w:hAnsi="Times New Roman" w:cs="Times New Roman"/>
          <w:b/>
          <w:sz w:val="24"/>
          <w:szCs w:val="24"/>
        </w:rPr>
      </w:pPr>
    </w:p>
    <w:p w14:paraId="743CAC67">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нейтральная лексика, маркированная лексика, словарь, словарная статья, стилистическая помета.</w:t>
      </w:r>
    </w:p>
    <w:p w14:paraId="772BEB92">
      <w:pPr>
        <w:spacing w:after="0" w:line="240" w:lineRule="auto"/>
        <w:ind w:firstLine="709"/>
        <w:jc w:val="both"/>
        <w:rPr>
          <w:rFonts w:ascii="Times New Roman" w:hAnsi="Times New Roman" w:cs="Times New Roman"/>
          <w:b/>
          <w:sz w:val="24"/>
          <w:szCs w:val="24"/>
        </w:rPr>
      </w:pPr>
    </w:p>
    <w:p w14:paraId="378F70B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1A761D7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0FA16383">
      <w:pPr>
        <w:pStyle w:val="41"/>
        <w:spacing w:after="0" w:line="240" w:lineRule="auto"/>
        <w:ind w:left="0" w:firstLine="709"/>
        <w:jc w:val="both"/>
        <w:rPr>
          <w:rFonts w:ascii="Times New Roman" w:hAnsi="Times New Roman" w:cs="Times New Roman"/>
          <w:sz w:val="24"/>
          <w:szCs w:val="24"/>
        </w:rPr>
      </w:pPr>
    </w:p>
    <w:p w14:paraId="53A5C11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6EC752A9">
      <w:pPr>
        <w:autoSpaceDE w:val="0"/>
        <w:autoSpaceDN w:val="0"/>
        <w:adjustRightInd w:val="0"/>
        <w:spacing w:after="0" w:line="240" w:lineRule="auto"/>
        <w:ind w:firstLine="709"/>
        <w:contextualSpacing/>
        <w:jc w:val="both"/>
        <w:rPr>
          <w:rFonts w:ascii="Times New Roman" w:hAnsi="Times New Roman" w:eastAsia="Times-Italic" w:cs="Times New Roman"/>
          <w:i/>
          <w:iCs/>
          <w:sz w:val="24"/>
          <w:szCs w:val="24"/>
        </w:rPr>
      </w:pPr>
      <w:r>
        <w:rPr>
          <w:rFonts w:ascii="Times New Roman" w:hAnsi="Times New Roman" w:eastAsia="Times-Italic" w:cs="Times New Roman"/>
          <w:i/>
          <w:iCs/>
          <w:sz w:val="24"/>
          <w:szCs w:val="24"/>
        </w:rPr>
        <w:t>‒ Как соотносятся в современном руссом языке слова нейтральные и стилистически маркированные?</w:t>
      </w:r>
    </w:p>
    <w:p w14:paraId="29502AC1">
      <w:pPr>
        <w:autoSpaceDE w:val="0"/>
        <w:autoSpaceDN w:val="0"/>
        <w:adjustRightInd w:val="0"/>
        <w:spacing w:after="0" w:line="240" w:lineRule="auto"/>
        <w:ind w:firstLine="709"/>
        <w:contextualSpacing/>
        <w:jc w:val="both"/>
        <w:rPr>
          <w:rFonts w:ascii="Times New Roman" w:hAnsi="Times New Roman" w:eastAsia="Times-Italic" w:cs="Times New Roman"/>
          <w:i/>
          <w:iCs/>
          <w:sz w:val="24"/>
          <w:szCs w:val="24"/>
        </w:rPr>
      </w:pPr>
      <w:r>
        <w:rPr>
          <w:rFonts w:ascii="Times New Roman" w:hAnsi="Times New Roman" w:eastAsia="Times-Italic" w:cs="Times New Roman"/>
          <w:i/>
          <w:iCs/>
          <w:sz w:val="24"/>
          <w:szCs w:val="24"/>
        </w:rPr>
        <w:t>‒ Словари какого типа содержат стилистические пометы? Какие есть пометы стилистического характера?</w:t>
      </w:r>
    </w:p>
    <w:p w14:paraId="7A337F26">
      <w:pPr>
        <w:autoSpaceDE w:val="0"/>
        <w:autoSpaceDN w:val="0"/>
        <w:adjustRightInd w:val="0"/>
        <w:spacing w:after="0" w:line="240" w:lineRule="auto"/>
        <w:ind w:firstLine="709"/>
        <w:contextualSpacing/>
        <w:jc w:val="both"/>
        <w:rPr>
          <w:rFonts w:ascii="Times New Roman" w:hAnsi="Times New Roman" w:eastAsia="Times-Italic" w:cs="Times New Roman"/>
          <w:i/>
          <w:iCs/>
          <w:sz w:val="24"/>
          <w:szCs w:val="24"/>
        </w:rPr>
      </w:pPr>
      <w:r>
        <w:rPr>
          <w:rFonts w:ascii="Times New Roman" w:hAnsi="Times New Roman" w:eastAsia="Times-Italic" w:cs="Times New Roman"/>
          <w:i/>
          <w:iCs/>
          <w:sz w:val="24"/>
          <w:szCs w:val="24"/>
        </w:rPr>
        <w:t>‒ Почему изменяется характер помет? Это обусловлено языковыми или внеязыковыми факторами? Как меняется характер помет: «ужесточается» или «добреет», становится демократичнее?</w:t>
      </w:r>
    </w:p>
    <w:p w14:paraId="267A506B">
      <w:pPr>
        <w:autoSpaceDE w:val="0"/>
        <w:autoSpaceDN w:val="0"/>
        <w:adjustRightInd w:val="0"/>
        <w:spacing w:after="0" w:line="240" w:lineRule="auto"/>
        <w:ind w:firstLine="709"/>
        <w:contextualSpacing/>
        <w:jc w:val="both"/>
        <w:rPr>
          <w:rFonts w:ascii="Times New Roman" w:hAnsi="Times New Roman" w:eastAsia="Times-Italic" w:cs="Times New Roman"/>
          <w:i/>
          <w:iCs/>
          <w:sz w:val="24"/>
          <w:szCs w:val="24"/>
        </w:rPr>
      </w:pPr>
      <w:r>
        <w:rPr>
          <w:rFonts w:ascii="Times New Roman" w:hAnsi="Times New Roman" w:eastAsia="Times-Italic" w:cs="Times New Roman"/>
          <w:i/>
          <w:iCs/>
          <w:sz w:val="24"/>
          <w:szCs w:val="24"/>
        </w:rPr>
        <w:t>‒ Почему стилистически маркированная лексика используется в текстах разных типов?</w:t>
      </w:r>
    </w:p>
    <w:p w14:paraId="628BEED6">
      <w:pPr>
        <w:autoSpaceDE w:val="0"/>
        <w:autoSpaceDN w:val="0"/>
        <w:adjustRightInd w:val="0"/>
        <w:spacing w:after="0" w:line="240" w:lineRule="auto"/>
        <w:ind w:firstLine="709"/>
        <w:contextualSpacing/>
        <w:jc w:val="both"/>
        <w:rPr>
          <w:rFonts w:ascii="Times New Roman" w:hAnsi="Times New Roman" w:eastAsia="Times-Italic" w:cs="Times New Roman"/>
          <w:i/>
          <w:iCs/>
          <w:sz w:val="24"/>
          <w:szCs w:val="24"/>
        </w:rPr>
      </w:pPr>
      <w:r>
        <w:rPr>
          <w:rFonts w:ascii="Times New Roman" w:hAnsi="Times New Roman" w:eastAsia="Times-Italic" w:cs="Times New Roman"/>
          <w:i/>
          <w:iCs/>
          <w:sz w:val="24"/>
          <w:szCs w:val="24"/>
        </w:rPr>
        <w:t>‒ Когда это использование уместно?</w:t>
      </w:r>
    </w:p>
    <w:p w14:paraId="7213B790">
      <w:pPr>
        <w:autoSpaceDE w:val="0"/>
        <w:autoSpaceDN w:val="0"/>
        <w:adjustRightInd w:val="0"/>
        <w:spacing w:after="0" w:line="240" w:lineRule="auto"/>
        <w:ind w:firstLine="709"/>
        <w:contextualSpacing/>
        <w:jc w:val="both"/>
        <w:rPr>
          <w:rFonts w:ascii="Times New Roman" w:hAnsi="Times New Roman" w:eastAsia="Times-Italic" w:cs="Times New Roman"/>
          <w:i/>
          <w:iCs/>
          <w:sz w:val="24"/>
          <w:szCs w:val="24"/>
        </w:rPr>
      </w:pPr>
    </w:p>
    <w:p w14:paraId="347E3B93">
      <w:pPr>
        <w:autoSpaceDE w:val="0"/>
        <w:autoSpaceDN w:val="0"/>
        <w:adjustRightInd w:val="0"/>
        <w:spacing w:after="0" w:line="240" w:lineRule="auto"/>
        <w:ind w:firstLine="709"/>
        <w:contextualSpacing/>
        <w:jc w:val="both"/>
        <w:rPr>
          <w:rFonts w:ascii="Times New Roman" w:hAnsi="Times New Roman" w:eastAsia="Times-Italic" w:cs="Times New Roman"/>
          <w:iCs/>
          <w:sz w:val="24"/>
          <w:szCs w:val="24"/>
        </w:rPr>
      </w:pPr>
      <w:r>
        <w:rPr>
          <w:rFonts w:ascii="Times New Roman" w:hAnsi="Times New Roman" w:eastAsia="Times-Italic" w:cs="Times New Roman"/>
          <w:iCs/>
          <w:sz w:val="24"/>
          <w:szCs w:val="24"/>
        </w:rPr>
        <w:t>3. Выполнить задания.</w:t>
      </w:r>
    </w:p>
    <w:p w14:paraId="7789F652">
      <w:pPr>
        <w:autoSpaceDE w:val="0"/>
        <w:autoSpaceDN w:val="0"/>
        <w:adjustRightInd w:val="0"/>
        <w:spacing w:after="0" w:line="240" w:lineRule="auto"/>
        <w:ind w:firstLine="709"/>
        <w:contextualSpacing/>
        <w:jc w:val="both"/>
        <w:rPr>
          <w:rFonts w:ascii="Times New Roman" w:hAnsi="Times New Roman" w:cs="Times New Roman"/>
          <w:i/>
          <w:snapToGrid w:val="0"/>
          <w:sz w:val="24"/>
          <w:szCs w:val="24"/>
        </w:rPr>
      </w:pPr>
      <w:r>
        <w:rPr>
          <w:rFonts w:ascii="Times New Roman" w:hAnsi="Times New Roman" w:eastAsia="Times-Italic" w:cs="Times New Roman"/>
          <w:iCs/>
          <w:sz w:val="24"/>
          <w:szCs w:val="24"/>
        </w:rPr>
        <w:t>1). Используя «</w:t>
      </w:r>
      <w:r>
        <w:rPr>
          <w:rFonts w:ascii="Times New Roman" w:hAnsi="Times New Roman" w:cs="Times New Roman"/>
          <w:sz w:val="24"/>
          <w:szCs w:val="24"/>
        </w:rPr>
        <w:t>Толковый словарь русского языка» под ред. Д. Н. Ушакова, «Словарь современного русского литературного языка», ред. В. И. Чернышов, «</w:t>
      </w:r>
      <w:r>
        <w:rPr>
          <w:rFonts w:ascii="Times New Roman" w:hAnsi="Times New Roman" w:cs="Times New Roman"/>
          <w:snapToGrid w:val="0"/>
          <w:sz w:val="24"/>
          <w:szCs w:val="24"/>
        </w:rPr>
        <w:t xml:space="preserve">Большой толковый словарь русского языка», сост. и гл. ред. С. А. Кузнецов проанализируйте изменение характера стилистических помет к таким словам: </w:t>
      </w:r>
      <w:r>
        <w:rPr>
          <w:rFonts w:ascii="Times New Roman" w:hAnsi="Times New Roman" w:cs="Times New Roman"/>
          <w:i/>
          <w:snapToGrid w:val="0"/>
          <w:sz w:val="24"/>
          <w:szCs w:val="24"/>
        </w:rPr>
        <w:t>ведьма, капустник, мазила, обалдеть, пацан, промашка, ухажер.</w:t>
      </w:r>
    </w:p>
    <w:p w14:paraId="2F16EDE1">
      <w:pPr>
        <w:autoSpaceDE w:val="0"/>
        <w:autoSpaceDN w:val="0"/>
        <w:adjustRightInd w:val="0"/>
        <w:spacing w:after="0" w:line="240" w:lineRule="auto"/>
        <w:ind w:firstLine="709"/>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Объясните причины изменений.</w:t>
      </w:r>
    </w:p>
    <w:p w14:paraId="7800BD73">
      <w:pPr>
        <w:autoSpaceDE w:val="0"/>
        <w:autoSpaceDN w:val="0"/>
        <w:adjustRightInd w:val="0"/>
        <w:spacing w:after="0" w:line="240" w:lineRule="auto"/>
        <w:ind w:firstLine="709"/>
        <w:contextualSpacing/>
        <w:jc w:val="both"/>
        <w:rPr>
          <w:rFonts w:ascii="Times New Roman" w:hAnsi="Times New Roman" w:cs="Times New Roman"/>
          <w:snapToGrid w:val="0"/>
          <w:sz w:val="24"/>
          <w:szCs w:val="24"/>
        </w:rPr>
      </w:pPr>
    </w:p>
    <w:p w14:paraId="4F6AD189">
      <w:pPr>
        <w:autoSpaceDE w:val="0"/>
        <w:autoSpaceDN w:val="0"/>
        <w:adjustRightInd w:val="0"/>
        <w:spacing w:after="0" w:line="240" w:lineRule="auto"/>
        <w:ind w:firstLine="709"/>
        <w:contextualSpacing/>
        <w:jc w:val="both"/>
        <w:rPr>
          <w:rFonts w:ascii="Times New Roman" w:hAnsi="Times New Roman" w:cs="Times New Roman"/>
          <w:i/>
          <w:snapToGrid w:val="0"/>
          <w:sz w:val="24"/>
          <w:szCs w:val="24"/>
        </w:rPr>
      </w:pPr>
      <w:r>
        <w:rPr>
          <w:rFonts w:ascii="Times New Roman" w:hAnsi="Times New Roman" w:cs="Times New Roman"/>
          <w:snapToGrid w:val="0"/>
          <w:sz w:val="24"/>
          <w:szCs w:val="24"/>
        </w:rPr>
        <w:t xml:space="preserve">2). Используя те же словари, установите стилистическую окраску таких слов: </w:t>
      </w:r>
      <w:r>
        <w:rPr>
          <w:rFonts w:ascii="Times New Roman" w:hAnsi="Times New Roman" w:cs="Times New Roman"/>
          <w:i/>
          <w:snapToGrid w:val="0"/>
          <w:sz w:val="24"/>
          <w:szCs w:val="24"/>
        </w:rPr>
        <w:t>воротила, жар-птица, лукавый, суженый-ряженый, шастать.</w:t>
      </w:r>
    </w:p>
    <w:p w14:paraId="1453B009">
      <w:pPr>
        <w:autoSpaceDE w:val="0"/>
        <w:autoSpaceDN w:val="0"/>
        <w:adjustRightInd w:val="0"/>
        <w:spacing w:after="0" w:line="240" w:lineRule="auto"/>
        <w:ind w:firstLine="709"/>
        <w:contextualSpacing/>
        <w:jc w:val="both"/>
        <w:rPr>
          <w:rFonts w:ascii="Times New Roman" w:hAnsi="Times New Roman" w:cs="Times New Roman"/>
          <w:i/>
          <w:snapToGrid w:val="0"/>
          <w:sz w:val="24"/>
          <w:szCs w:val="24"/>
        </w:rPr>
      </w:pPr>
    </w:p>
    <w:p w14:paraId="36284880">
      <w:pPr>
        <w:autoSpaceDE w:val="0"/>
        <w:autoSpaceDN w:val="0"/>
        <w:adjustRightInd w:val="0"/>
        <w:spacing w:after="0" w:line="240" w:lineRule="auto"/>
        <w:ind w:firstLine="709"/>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4. Пунктуационный минимум.</w:t>
      </w:r>
    </w:p>
    <w:p w14:paraId="5215641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Выполнить тестовые задания.</w:t>
      </w:r>
    </w:p>
    <w:p w14:paraId="202CC1A4">
      <w:pPr>
        <w:spacing w:after="0" w:line="240" w:lineRule="auto"/>
        <w:ind w:firstLine="709"/>
        <w:rPr>
          <w:rFonts w:ascii="Times New Roman" w:hAnsi="Times New Roman" w:cs="Times New Roman"/>
          <w:sz w:val="24"/>
          <w:szCs w:val="24"/>
        </w:rPr>
      </w:pPr>
      <w:r>
        <w:rPr>
          <w:rFonts w:ascii="Times New Roman" w:hAnsi="Times New Roman" w:cs="Times New Roman"/>
          <w:i/>
          <w:sz w:val="24"/>
          <w:szCs w:val="24"/>
        </w:rPr>
        <w:t>1. Какое утверждение является неверным</w:t>
      </w:r>
      <w:r>
        <w:rPr>
          <w:rFonts w:ascii="Times New Roman" w:hAnsi="Times New Roman" w:cs="Times New Roman"/>
          <w:sz w:val="24"/>
          <w:szCs w:val="24"/>
        </w:rPr>
        <w:t>?</w:t>
      </w:r>
    </w:p>
    <w:p w14:paraId="2CBAB5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Обособленными называются члены предложения, выделяемые по смыслу и интонационно.</w:t>
      </w:r>
    </w:p>
    <w:p w14:paraId="0E2802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Обособленные определения могут быть выражены деепричастным оборотом.</w:t>
      </w:r>
    </w:p>
    <w:p w14:paraId="325887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Обособленные обстоятельства могут быть выражены существительными с предлогами несмотря на, вопреки, благодаря.</w:t>
      </w:r>
    </w:p>
    <w:p w14:paraId="0BE3F0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Обособленные дополнения могут быть выражены существительными с предлогами кроме, помимо, сверх.</w:t>
      </w:r>
    </w:p>
    <w:p w14:paraId="72B7DB2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2. Одно из утверждений неверно. Найдите его.</w:t>
      </w:r>
    </w:p>
    <w:p w14:paraId="1F6B92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Обособленными членами называются члены предложения, выделяемые по смыслу и интонацией.</w:t>
      </w:r>
    </w:p>
    <w:p w14:paraId="57F45E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Обособленным членом может быть любой член предложения.</w:t>
      </w:r>
    </w:p>
    <w:p w14:paraId="4F4B7E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Обособленным членом может быть любой второстепенный член предложения.</w:t>
      </w:r>
    </w:p>
    <w:p w14:paraId="78404B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Обособляются определения, приложения, дополнения, обстоятельства.</w:t>
      </w:r>
    </w:p>
    <w:p w14:paraId="245B20D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3. С чем нельзя согласиться?</w:t>
      </w:r>
    </w:p>
    <w:p w14:paraId="20B453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Не обособляются и не отделяются на письме запятыми одиночные согласованные определения, если они относятся к личному местоимению.</w:t>
      </w:r>
    </w:p>
    <w:p w14:paraId="536406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Обособляются и отделяются на письме запятыми распространенные согласованные определения, если они относятся к личному местоимению.</w:t>
      </w:r>
    </w:p>
    <w:p w14:paraId="3E7096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Не обособляются и не отделяются на письме запятыми два или несколько одиночных согласованных определения, если они стоят после определяемого существительного.</w:t>
      </w:r>
    </w:p>
    <w:p w14:paraId="651DD3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Обособляются и отделяются на письме запятыми распространенные согласованные определения, если они стоят после определяемого существительного.</w:t>
      </w:r>
    </w:p>
    <w:p w14:paraId="323C8EE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4. С чем можно согласиться?</w:t>
      </w:r>
    </w:p>
    <w:p w14:paraId="1BDA3D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Одиночные и распространенные согласованные определения, стоящие перед определяемым словом, обособляются только тогда, когда имеют добавочное обстоятельственное значение причины, уступки, условия, времени.</w:t>
      </w:r>
    </w:p>
    <w:p w14:paraId="4444BA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Несогласованные определения, относящиеся к личному местоимению, не обособляются.</w:t>
      </w:r>
    </w:p>
    <w:p w14:paraId="6B445F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Приложение не обособляется, если относится к личному местоимению.</w:t>
      </w:r>
    </w:p>
    <w:p w14:paraId="07C4BB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Приложение обособляется, если оно распространено, относится к имени собственному и стоит после определяемого слова.</w:t>
      </w:r>
    </w:p>
    <w:p w14:paraId="3745A0F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5. Какая характеристика соответствует предложению?</w:t>
      </w:r>
    </w:p>
    <w:p w14:paraId="11670D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Над горной пустыней, окружавшей меня, сиял легкий лазурный купол.</w:t>
      </w:r>
    </w:p>
    <w:p w14:paraId="564BEC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обособленное определение, выраженное деепричастным оборотом</w:t>
      </w:r>
    </w:p>
    <w:p w14:paraId="431AF2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обособленное обстоятельство, выраженное деепричастным оборотом</w:t>
      </w:r>
    </w:p>
    <w:p w14:paraId="3027F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выраженное причастным оборотом</w:t>
      </w:r>
    </w:p>
    <w:p w14:paraId="2855D7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выраженное причастным оборотом</w:t>
      </w:r>
    </w:p>
    <w:p w14:paraId="1DADCB8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6. Какая характеристика соответствует предложению?</w:t>
      </w:r>
    </w:p>
    <w:p w14:paraId="1CFE12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Там и тут на широкой полосе реки криво торчат сосновые стволы и ветви, обозначая дороги, полыньи и трещины во льду.</w:t>
      </w:r>
    </w:p>
    <w:p w14:paraId="0E459B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обособленное определение, выраженное деепричастным оборотом</w:t>
      </w:r>
    </w:p>
    <w:p w14:paraId="6C3F48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обособленное обстоятельство, выраженное деепричастным оборотом</w:t>
      </w:r>
    </w:p>
    <w:p w14:paraId="44D34E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выраженное причастным оборотом</w:t>
      </w:r>
    </w:p>
    <w:p w14:paraId="72B5589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выраженное причастным оборотом</w:t>
      </w:r>
    </w:p>
    <w:p w14:paraId="72D058A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7. Какая характеристика соответствует предложению?</w:t>
      </w:r>
    </w:p>
    <w:p w14:paraId="63504A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Вдруг она побежала мимо меня, напевая что-то другое, и, прищелкивая пальцами, вбежала к старухе.</w:t>
      </w:r>
    </w:p>
    <w:p w14:paraId="7C6676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два обособленных определения</w:t>
      </w:r>
    </w:p>
    <w:p w14:paraId="0C64B8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два обособленных обстоятельства</w:t>
      </w:r>
    </w:p>
    <w:p w14:paraId="03B67B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и обособленное обстоятельство</w:t>
      </w:r>
    </w:p>
    <w:p w14:paraId="574DBF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и обособленное дополнение</w:t>
      </w:r>
    </w:p>
    <w:p w14:paraId="616EBE8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8. Какая характеристика соответствует предложению?</w:t>
      </w:r>
    </w:p>
    <w:p w14:paraId="2DD816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испытал чувство радости, острой и яркой, и, бросившись на траву, заплакал от счастья.</w:t>
      </w:r>
    </w:p>
    <w:p w14:paraId="0088CC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два обособленных определения</w:t>
      </w:r>
    </w:p>
    <w:p w14:paraId="472113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два обособленных обстоятельства</w:t>
      </w:r>
    </w:p>
    <w:p w14:paraId="314EA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и обособленное обстоятельство</w:t>
      </w:r>
    </w:p>
    <w:p w14:paraId="6BC964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и обособленное дополнение</w:t>
      </w:r>
    </w:p>
    <w:p w14:paraId="5A86DA2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9. Какая характеристика соответствует предложению?</w:t>
      </w:r>
    </w:p>
    <w:p w14:paraId="48E594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Несмотря на холодный, пронзительный ветер, все моряки, за исключением кока, стояли на палубе и смотрели вдаль.</w:t>
      </w:r>
    </w:p>
    <w:p w14:paraId="74B092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два обособленных определения</w:t>
      </w:r>
    </w:p>
    <w:p w14:paraId="1676D9D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два обособленных обстоятельства</w:t>
      </w:r>
    </w:p>
    <w:p w14:paraId="7EA398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и обособленное обстоятельство</w:t>
      </w:r>
    </w:p>
    <w:p w14:paraId="7322D9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и обособленное дополнение</w:t>
      </w:r>
    </w:p>
    <w:p w14:paraId="3869E47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10. В каком предложении есть обособленное приложение?</w:t>
      </w:r>
    </w:p>
    <w:p w14:paraId="014F5E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Стройная и гибкая, она легким и пружинистым шагом шла через площадь.</w:t>
      </w:r>
    </w:p>
    <w:p w14:paraId="42AF4C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Но пень, черный и большой, еще сохраняет тепло.</w:t>
      </w:r>
    </w:p>
    <w:p w14:paraId="3EC75A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Элегантный офицер, в фуражке с золотыми дубовыми листьями, кричал в рупор что-то капитану.</w:t>
      </w:r>
    </w:p>
    <w:p w14:paraId="0ABF26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На маяке жил только сторож, старый глухой швед, бывший шкипер.</w:t>
      </w:r>
    </w:p>
    <w:p w14:paraId="597A970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11. В каком предложении есть обособленное приложение?</w:t>
      </w:r>
    </w:p>
    <w:p w14:paraId="1A307D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В 1886 году от Антона Павловича я получил его книжку «Пестрые рассказы».</w:t>
      </w:r>
    </w:p>
    <w:p w14:paraId="7C735A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Вам, как близкому родственнику, нельзя будет выступить в суде свидетелем.</w:t>
      </w:r>
    </w:p>
    <w:p w14:paraId="65CB6C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Петр Петрович, как же долго мы с вами не виделись!</w:t>
      </w:r>
    </w:p>
    <w:p w14:paraId="164512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Путешественника, впервые отправляющегося в центральные районы Тянь-Шаня, изумляют прекрасные дороги, проложенные в горах.</w:t>
      </w:r>
    </w:p>
    <w:p w14:paraId="415BE9D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12. В каком предложении есть уточняющие члены?</w:t>
      </w:r>
    </w:p>
    <w:p w14:paraId="7FDE48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Она говорила скучновато или устало, очень медленно и внятно.</w:t>
      </w:r>
    </w:p>
    <w:p w14:paraId="79159E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Шагах в десяти от входа в туннель, у самого шоссе, стоял одинокий домик.</w:t>
      </w:r>
    </w:p>
    <w:p w14:paraId="795214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Мы приближались к старинному русскому городу — Рязани.</w:t>
      </w:r>
    </w:p>
    <w:p w14:paraId="427C39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Горный поток, стремительный и бурный, то подмывает дорогу, то теряется в глубоком каменном русле.</w:t>
      </w:r>
    </w:p>
    <w:p w14:paraId="0144A07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13. В каком предложении есть уточняющие члены?</w:t>
      </w:r>
    </w:p>
    <w:p w14:paraId="717B36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И, утомленный своим счастьем, он тотчас же уснул.</w:t>
      </w:r>
    </w:p>
    <w:p w14:paraId="76C398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Вместо голых утесов, я увидел около себя зеленые горы и плодоносные деревья.</w:t>
      </w:r>
    </w:p>
    <w:p w14:paraId="7B6744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Мы гуляли по приморскому парку довольно долго, до самого вечера.</w:t>
      </w:r>
    </w:p>
    <w:p w14:paraId="26178E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Валерию, как уроженцу юга, трудно было привыкнуть к суровому климату Арктики.</w:t>
      </w:r>
    </w:p>
    <w:p w14:paraId="53D885C1">
      <w:pPr>
        <w:tabs>
          <w:tab w:val="left" w:pos="284"/>
          <w:tab w:val="left" w:pos="567"/>
        </w:tabs>
        <w:spacing w:after="0" w:line="240" w:lineRule="auto"/>
        <w:ind w:firstLine="709"/>
        <w:jc w:val="both"/>
        <w:rPr>
          <w:rFonts w:ascii="Times New Roman" w:hAnsi="Times New Roman" w:cs="Times New Roman"/>
          <w:i/>
          <w:sz w:val="24"/>
          <w:szCs w:val="24"/>
        </w:rPr>
      </w:pPr>
    </w:p>
    <w:p w14:paraId="67BB8383">
      <w:pPr>
        <w:tabs>
          <w:tab w:val="left" w:pos="284"/>
          <w:tab w:val="left" w:pos="567"/>
        </w:tab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Style w:val="15"/>
          <w:rFonts w:ascii="Times New Roman" w:hAnsi="Times New Roman" w:cs="Times New Roman"/>
          <w:sz w:val="24"/>
          <w:szCs w:val="24"/>
        </w:rPr>
        <w:t>2</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Style w:val="15"/>
          <w:rFonts w:ascii="Times New Roman" w:hAnsi="Times New Roman" w:cs="Times New Roman"/>
          <w:sz w:val="24"/>
          <w:szCs w:val="24"/>
        </w:rPr>
        <w:t>3</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25-31;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 xml:space="preserve">5  </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С. 17-27;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102-107;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15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21-28;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Style w:val="15"/>
          <w:rFonts w:ascii="Times New Roman" w:hAnsi="Times New Roman" w:eastAsia="Times New Roman" w:cs="Times New Roman"/>
          <w:spacing w:val="6"/>
          <w:sz w:val="24"/>
          <w:szCs w:val="24"/>
        </w:rPr>
        <w:t>24</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С. 87-91].</w:t>
      </w:r>
    </w:p>
    <w:p w14:paraId="4F9EE194">
      <w:pPr>
        <w:tabs>
          <w:tab w:val="left" w:pos="284"/>
          <w:tab w:val="left" w:pos="567"/>
        </w:tabs>
        <w:spacing w:after="0" w:line="240" w:lineRule="auto"/>
        <w:ind w:firstLine="709"/>
        <w:jc w:val="both"/>
        <w:rPr>
          <w:rFonts w:ascii="Times New Roman" w:hAnsi="Times New Roman" w:cs="Times New Roman"/>
          <w:b/>
          <w:sz w:val="24"/>
          <w:szCs w:val="24"/>
        </w:rPr>
      </w:pPr>
    </w:p>
    <w:p w14:paraId="57B680C8">
      <w:pPr>
        <w:tabs>
          <w:tab w:val="left" w:pos="284"/>
          <w:tab w:val="left" w:pos="567"/>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32</w:t>
      </w:r>
    </w:p>
    <w:p w14:paraId="22FE6896">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29. Профессиональная лексика</w:t>
      </w:r>
    </w:p>
    <w:p w14:paraId="28DF1CE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4BEFB8E5">
      <w:pPr>
        <w:pStyle w:val="41"/>
        <w:numPr>
          <w:ilvl w:val="0"/>
          <w:numId w:val="3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Профессиональная лексика как составляющая национального языка.</w:t>
      </w:r>
    </w:p>
    <w:p w14:paraId="5DF18FF5">
      <w:pPr>
        <w:pStyle w:val="41"/>
        <w:numPr>
          <w:ilvl w:val="0"/>
          <w:numId w:val="3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Соотношение термины ‒ профессионализмы.</w:t>
      </w:r>
    </w:p>
    <w:p w14:paraId="2F340276">
      <w:pPr>
        <w:pStyle w:val="41"/>
        <w:numPr>
          <w:ilvl w:val="0"/>
          <w:numId w:val="3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Профессиональная фразеология.</w:t>
      </w:r>
    </w:p>
    <w:p w14:paraId="0602C6DE">
      <w:pPr>
        <w:pStyle w:val="41"/>
        <w:numPr>
          <w:ilvl w:val="0"/>
          <w:numId w:val="3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Профессиональный жаргон.</w:t>
      </w:r>
    </w:p>
    <w:p w14:paraId="0A385025">
      <w:pPr>
        <w:pStyle w:val="41"/>
        <w:numPr>
          <w:ilvl w:val="0"/>
          <w:numId w:val="3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Отражение в словарях литературного языка лексем-профессионализмов и профессиональных фразеологизмов.</w:t>
      </w:r>
    </w:p>
    <w:p w14:paraId="3CC3ECC2">
      <w:pPr>
        <w:pStyle w:val="41"/>
        <w:spacing w:after="0" w:line="240" w:lineRule="auto"/>
        <w:ind w:left="0" w:firstLine="709"/>
        <w:jc w:val="both"/>
        <w:rPr>
          <w:rFonts w:ascii="Times New Roman" w:hAnsi="Times New Roman" w:cs="Times New Roman"/>
          <w:b/>
          <w:sz w:val="24"/>
          <w:szCs w:val="24"/>
        </w:rPr>
      </w:pPr>
    </w:p>
    <w:p w14:paraId="79DCB81B">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профессиональная лексика, термин, профессиональный фразеологизм, словарь, словарная статья.</w:t>
      </w:r>
    </w:p>
    <w:p w14:paraId="45B10F7F">
      <w:pPr>
        <w:spacing w:after="0" w:line="240" w:lineRule="auto"/>
        <w:ind w:firstLine="709"/>
        <w:jc w:val="both"/>
        <w:rPr>
          <w:rFonts w:ascii="Times New Roman" w:hAnsi="Times New Roman" w:cs="Times New Roman"/>
          <w:b/>
          <w:sz w:val="24"/>
          <w:szCs w:val="24"/>
        </w:rPr>
      </w:pPr>
    </w:p>
    <w:p w14:paraId="6ACF31D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32C24081">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585062DC">
      <w:pPr>
        <w:pStyle w:val="41"/>
        <w:spacing w:after="0" w:line="240" w:lineRule="auto"/>
        <w:ind w:left="709"/>
        <w:jc w:val="both"/>
        <w:rPr>
          <w:rFonts w:ascii="Times New Roman" w:hAnsi="Times New Roman" w:cs="Times New Roman"/>
          <w:sz w:val="24"/>
          <w:szCs w:val="24"/>
        </w:rPr>
      </w:pPr>
    </w:p>
    <w:p w14:paraId="29D80BC0">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0706EF45">
      <w:pPr>
        <w:spacing w:after="0" w:line="240" w:lineRule="auto"/>
        <w:ind w:left="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национальный язык? Какие составляющие в него входят?</w:t>
      </w:r>
    </w:p>
    <w:p w14:paraId="7ECF84EC">
      <w:pPr>
        <w:spacing w:after="0" w:line="240" w:lineRule="auto"/>
        <w:ind w:left="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термин?</w:t>
      </w:r>
    </w:p>
    <w:p w14:paraId="724D16F8">
      <w:pPr>
        <w:spacing w:after="0" w:line="240" w:lineRule="auto"/>
        <w:ind w:left="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называют профессионализмом?</w:t>
      </w:r>
    </w:p>
    <w:p w14:paraId="672DC2E0">
      <w:pPr>
        <w:spacing w:after="0" w:line="240" w:lineRule="auto"/>
        <w:ind w:left="709"/>
        <w:contextualSpacing/>
        <w:jc w:val="both"/>
        <w:rPr>
          <w:rFonts w:ascii="Times New Roman" w:hAnsi="Times New Roman" w:cs="Times New Roman"/>
          <w:i/>
          <w:sz w:val="24"/>
          <w:szCs w:val="24"/>
        </w:rPr>
      </w:pPr>
      <w:r>
        <w:rPr>
          <w:rFonts w:ascii="Times New Roman" w:hAnsi="Times New Roman" w:cs="Times New Roman"/>
          <w:i/>
          <w:sz w:val="24"/>
          <w:szCs w:val="24"/>
        </w:rPr>
        <w:t>‒ Как соотносятся понятия термин – профессионализм?</w:t>
      </w:r>
    </w:p>
    <w:p w14:paraId="6786D773">
      <w:pPr>
        <w:spacing w:after="0" w:line="240" w:lineRule="auto"/>
        <w:ind w:left="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называется фразеологизмом?</w:t>
      </w:r>
    </w:p>
    <w:p w14:paraId="3F45BA22">
      <w:pPr>
        <w:spacing w:after="0" w:line="240" w:lineRule="auto"/>
        <w:ind w:left="709"/>
        <w:contextualSpacing/>
        <w:jc w:val="both"/>
        <w:rPr>
          <w:rFonts w:ascii="Times New Roman" w:hAnsi="Times New Roman" w:cs="Times New Roman"/>
          <w:i/>
          <w:sz w:val="24"/>
          <w:szCs w:val="24"/>
        </w:rPr>
      </w:pPr>
      <w:r>
        <w:rPr>
          <w:rFonts w:ascii="Times New Roman" w:hAnsi="Times New Roman" w:cs="Times New Roman"/>
          <w:i/>
          <w:sz w:val="24"/>
          <w:szCs w:val="24"/>
        </w:rPr>
        <w:t>‒ Почему возникает профессиональная фразеология?</w:t>
      </w:r>
    </w:p>
    <w:p w14:paraId="237A669A">
      <w:pPr>
        <w:spacing w:after="0" w:line="240" w:lineRule="auto"/>
        <w:ind w:left="709"/>
        <w:contextualSpacing/>
        <w:jc w:val="both"/>
        <w:rPr>
          <w:rFonts w:ascii="Times New Roman" w:hAnsi="Times New Roman" w:cs="Times New Roman"/>
          <w:i/>
          <w:sz w:val="24"/>
          <w:szCs w:val="24"/>
        </w:rPr>
      </w:pPr>
      <w:r>
        <w:rPr>
          <w:rFonts w:ascii="Times New Roman" w:hAnsi="Times New Roman" w:cs="Times New Roman"/>
          <w:i/>
          <w:sz w:val="24"/>
          <w:szCs w:val="24"/>
        </w:rPr>
        <w:t>‒ Что такое жаргон? Почему он возникает?</w:t>
      </w:r>
    </w:p>
    <w:p w14:paraId="7CC0A040">
      <w:pPr>
        <w:spacing w:after="0" w:line="240" w:lineRule="auto"/>
        <w:ind w:left="709"/>
        <w:contextualSpacing/>
        <w:jc w:val="both"/>
        <w:rPr>
          <w:rFonts w:ascii="Times New Roman" w:hAnsi="Times New Roman" w:cs="Times New Roman"/>
          <w:i/>
          <w:sz w:val="24"/>
          <w:szCs w:val="24"/>
        </w:rPr>
      </w:pPr>
      <w:r>
        <w:rPr>
          <w:rFonts w:ascii="Times New Roman" w:hAnsi="Times New Roman" w:cs="Times New Roman"/>
          <w:i/>
          <w:sz w:val="24"/>
          <w:szCs w:val="24"/>
        </w:rPr>
        <w:t>‒ Почему зачастую отдается предпочтение словам и выражениям жаргонным перед литературными?</w:t>
      </w:r>
    </w:p>
    <w:p w14:paraId="696CE943">
      <w:pPr>
        <w:spacing w:after="0" w:line="240" w:lineRule="auto"/>
        <w:ind w:left="709"/>
        <w:contextualSpacing/>
        <w:jc w:val="both"/>
        <w:rPr>
          <w:rFonts w:ascii="Times New Roman" w:hAnsi="Times New Roman" w:cs="Times New Roman"/>
          <w:i/>
          <w:sz w:val="24"/>
          <w:szCs w:val="24"/>
        </w:rPr>
      </w:pPr>
      <w:r>
        <w:rPr>
          <w:rFonts w:ascii="Times New Roman" w:hAnsi="Times New Roman" w:cs="Times New Roman"/>
          <w:i/>
          <w:sz w:val="24"/>
          <w:szCs w:val="24"/>
        </w:rPr>
        <w:t>‒ Какие словари отражают профессиональный жаргон?</w:t>
      </w:r>
    </w:p>
    <w:p w14:paraId="4C83C20F">
      <w:pPr>
        <w:spacing w:after="0" w:line="240" w:lineRule="auto"/>
        <w:ind w:left="709"/>
        <w:contextualSpacing/>
        <w:jc w:val="both"/>
        <w:rPr>
          <w:rFonts w:ascii="Times New Roman" w:hAnsi="Times New Roman" w:cs="Times New Roman"/>
          <w:i/>
          <w:sz w:val="24"/>
          <w:szCs w:val="24"/>
        </w:rPr>
      </w:pPr>
    </w:p>
    <w:p w14:paraId="1697CA5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 Выполнить задания.</w:t>
      </w:r>
    </w:p>
    <w:p w14:paraId="53E38D48">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1) Составить собственный словарь из 20 профессионализмов, употребляемых вами, с указанием толкования слов (не дублировать слова, использованные в словаре заимствованных слов).</w:t>
      </w:r>
    </w:p>
    <w:p w14:paraId="785D6991">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2) Составить собственный словарь из 10 профессиональных фразеологизмов, употребляемых вами, с толкованием выражений.</w:t>
      </w:r>
    </w:p>
    <w:p w14:paraId="2AF1DDD8">
      <w:pPr>
        <w:spacing w:after="0" w:line="240" w:lineRule="auto"/>
        <w:ind w:left="709"/>
        <w:contextualSpacing/>
        <w:jc w:val="both"/>
        <w:rPr>
          <w:rFonts w:ascii="Times New Roman" w:hAnsi="Times New Roman" w:cs="Times New Roman"/>
          <w:i/>
          <w:sz w:val="24"/>
          <w:szCs w:val="24"/>
        </w:rPr>
      </w:pPr>
    </w:p>
    <w:p w14:paraId="247EB2D0">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4. Пунктуационный минимум.</w:t>
      </w:r>
    </w:p>
    <w:p w14:paraId="60BD794F">
      <w:pPr>
        <w:spacing w:after="0" w:line="240" w:lineRule="auto"/>
        <w:ind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Переписать предложения, расставляя недостающие знаки препинания.</w:t>
      </w:r>
    </w:p>
    <w:p w14:paraId="43A1792B">
      <w:pPr>
        <w:spacing w:after="0" w:line="240" w:lineRule="auto"/>
        <w:ind w:firstLine="709"/>
        <w:jc w:val="both"/>
        <w:rPr>
          <w:rFonts w:ascii="Times New Roman" w:hAnsi="Times New Roman" w:eastAsia="Times-Italic" w:cs="Times New Roman"/>
          <w:i/>
          <w:iCs/>
          <w:sz w:val="24"/>
          <w:szCs w:val="24"/>
        </w:rPr>
      </w:pPr>
      <w:r>
        <w:rPr>
          <w:rFonts w:ascii="Times New Roman" w:hAnsi="Times New Roman" w:eastAsia="Times-Roman" w:cs="Times New Roman"/>
          <w:i/>
          <w:sz w:val="24"/>
          <w:szCs w:val="24"/>
        </w:rPr>
        <w:t>1. Дубровский узнал Кирилу Петровича и ужасное смятение изобразилось на лице его багровый румянец заступил место обыкновенной бледности глаза засверкали он произносил невнятные звуки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2. Через час явилась возможность ехать метель утихла небо прояснилось и мы отправились. 3. Василиса Егоровна не умолкала ни на минуту и осыпала меня вопросами кто мои родители живы ли они где живут и каково их состояние?</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4. Насчет главного предмета Чичиков выразился очень осторожно он не назвал души умершими а только несуществующими.</w:t>
      </w:r>
      <w:r>
        <w:rPr>
          <w:rFonts w:ascii="Times New Roman" w:hAnsi="Times New Roman" w:eastAsia="Times-Italic" w:cs="Times New Roman"/>
          <w:i/>
          <w:iCs/>
          <w:sz w:val="24"/>
          <w:szCs w:val="24"/>
        </w:rPr>
        <w:t xml:space="preserve"> 5. </w:t>
      </w:r>
      <w:r>
        <w:rPr>
          <w:rFonts w:ascii="Times New Roman" w:hAnsi="Times New Roman" w:eastAsia="Times-Roman" w:cs="Times New Roman"/>
          <w:i/>
          <w:sz w:val="24"/>
          <w:szCs w:val="24"/>
        </w:rPr>
        <w:t>Я не мог заснуть передо мной во мраке все вертелся мальчик с белыми глазами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6. Не таю мне стало страшно на краю грозящей бездны я лежал</w:t>
      </w:r>
      <w:r>
        <w:rPr>
          <w:rFonts w:ascii="Times New Roman" w:hAnsi="Times New Roman" w:eastAsia="Times-Italic" w:cs="Times New Roman"/>
          <w:i/>
          <w:iCs/>
          <w:sz w:val="24"/>
          <w:szCs w:val="24"/>
        </w:rPr>
        <w:t>. 7. </w:t>
      </w:r>
      <w:r>
        <w:rPr>
          <w:rFonts w:ascii="Times New Roman" w:hAnsi="Times New Roman" w:eastAsia="Times-Roman" w:cs="Times New Roman"/>
          <w:i/>
          <w:sz w:val="24"/>
          <w:szCs w:val="24"/>
        </w:rPr>
        <w:t>Две тяжелые слезы выкатились вдруг из глаз Герасима одна упала на крутой лобик собачки другая в щи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8. С ранней молодости Татьяну держали в черном теле работала она за двоих а ласки никакой никогда не видела</w:t>
      </w:r>
      <w:r>
        <w:rPr>
          <w:rFonts w:ascii="Times New Roman" w:hAnsi="Times New Roman" w:eastAsia="Times-Italic" w:cs="Times New Roman"/>
          <w:i/>
          <w:iCs/>
          <w:sz w:val="24"/>
          <w:szCs w:val="24"/>
        </w:rPr>
        <w:t>. 9. </w:t>
      </w:r>
      <w:r>
        <w:rPr>
          <w:rFonts w:ascii="Times New Roman" w:hAnsi="Times New Roman" w:eastAsia="Times-Roman" w:cs="Times New Roman"/>
          <w:i/>
          <w:sz w:val="24"/>
          <w:szCs w:val="24"/>
        </w:rPr>
        <w:t>Одно было несомненно назад он не вернется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10. Птиц не было слышно они не поют в часы зноя</w:t>
      </w:r>
      <w:r>
        <w:rPr>
          <w:rFonts w:ascii="Times New Roman" w:hAnsi="Times New Roman" w:eastAsia="Times-Italic" w:cs="Times New Roman"/>
          <w:i/>
          <w:iCs/>
          <w:sz w:val="24"/>
          <w:szCs w:val="24"/>
        </w:rPr>
        <w:t xml:space="preserve">. </w:t>
      </w:r>
    </w:p>
    <w:p w14:paraId="6BCB7F98">
      <w:pPr>
        <w:spacing w:after="0" w:line="240" w:lineRule="auto"/>
        <w:ind w:firstLine="709"/>
        <w:jc w:val="both"/>
        <w:rPr>
          <w:rFonts w:ascii="Times New Roman" w:hAnsi="Times New Roman" w:eastAsia="Times-Italic" w:cs="Times New Roman"/>
          <w:iCs/>
          <w:sz w:val="24"/>
          <w:szCs w:val="24"/>
        </w:rPr>
      </w:pPr>
    </w:p>
    <w:p w14:paraId="2DF230B8">
      <w:pPr>
        <w:spacing w:after="0" w:line="240" w:lineRule="auto"/>
        <w:ind w:firstLine="709"/>
        <w:jc w:val="both"/>
        <w:rPr>
          <w:rFonts w:ascii="Times New Roman" w:hAnsi="Times New Roman" w:eastAsia="Times-Italic" w:cs="Times New Roman"/>
          <w:iCs/>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Style w:val="15"/>
          <w:rFonts w:ascii="Times New Roman" w:hAnsi="Times New Roman" w:cs="Times New Roman"/>
          <w:sz w:val="24"/>
          <w:szCs w:val="24"/>
        </w:rPr>
        <w:t>2</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Style w:val="15"/>
          <w:rFonts w:ascii="Times New Roman" w:hAnsi="Times New Roman" w:cs="Times New Roman"/>
          <w:sz w:val="24"/>
          <w:szCs w:val="24"/>
        </w:rPr>
        <w:t>3</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25-31; </w:t>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 xml:space="preserve">5 </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С. 17-27;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102-107;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15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21-28; </w:t>
      </w: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Style w:val="15"/>
          <w:rFonts w:ascii="Times New Roman" w:hAnsi="Times New Roman" w:eastAsia="Times New Roman" w:cs="Times New Roman"/>
          <w:spacing w:val="6"/>
          <w:sz w:val="24"/>
          <w:szCs w:val="24"/>
        </w:rPr>
        <w:t>24</w:t>
      </w:r>
      <w:r>
        <w:rPr>
          <w:rStyle w:val="15"/>
          <w:rFonts w:ascii="Times New Roman" w:hAnsi="Times New Roman" w:eastAsia="Times New Roman" w:cs="Times New Roman"/>
          <w:spacing w:val="6"/>
          <w:sz w:val="24"/>
          <w:szCs w:val="24"/>
        </w:rPr>
        <w:fldChar w:fldCharType="end"/>
      </w:r>
      <w:r>
        <w:rPr>
          <w:rFonts w:ascii="Times New Roman" w:hAnsi="Times New Roman" w:cs="Times New Roman"/>
          <w:sz w:val="24"/>
          <w:szCs w:val="24"/>
        </w:rPr>
        <w:t xml:space="preserve"> – С. 87-91].</w:t>
      </w:r>
    </w:p>
    <w:p w14:paraId="494364B0">
      <w:pPr>
        <w:spacing w:after="0" w:line="240" w:lineRule="auto"/>
        <w:rPr>
          <w:rFonts w:ascii="Times New Roman" w:hAnsi="Times New Roman" w:cs="Times New Roman"/>
          <w:b/>
          <w:caps/>
          <w:sz w:val="24"/>
          <w:szCs w:val="24"/>
        </w:rPr>
      </w:pPr>
    </w:p>
    <w:p w14:paraId="231FF181">
      <w:pPr>
        <w:tabs>
          <w:tab w:val="left" w:pos="284"/>
          <w:tab w:val="left" w:pos="567"/>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33</w:t>
      </w:r>
    </w:p>
    <w:p w14:paraId="286C1FF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30. Научный текст</w:t>
      </w:r>
    </w:p>
    <w:p w14:paraId="76C1EC3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2D4FF245">
      <w:pPr>
        <w:pStyle w:val="41"/>
        <w:numPr>
          <w:ilvl w:val="0"/>
          <w:numId w:val="3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Функционально-стилистические особенности научного текста.</w:t>
      </w:r>
    </w:p>
    <w:p w14:paraId="649773CF">
      <w:pPr>
        <w:pStyle w:val="41"/>
        <w:numPr>
          <w:ilvl w:val="0"/>
          <w:numId w:val="3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Формулирование темы, цели, задач научного исследования.</w:t>
      </w:r>
    </w:p>
    <w:p w14:paraId="5FF7D9E2">
      <w:pPr>
        <w:pStyle w:val="41"/>
        <w:numPr>
          <w:ilvl w:val="0"/>
          <w:numId w:val="3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Определение объекта и предмета исследования.</w:t>
      </w:r>
    </w:p>
    <w:p w14:paraId="52749C61">
      <w:pPr>
        <w:pStyle w:val="41"/>
        <w:numPr>
          <w:ilvl w:val="0"/>
          <w:numId w:val="3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Аргументация актуальности и новизны работы. </w:t>
      </w:r>
    </w:p>
    <w:p w14:paraId="0A6D8D75">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научный стиль, тема, цель, задача, объект исследования, предмет исследования, актуальность работы.</w:t>
      </w:r>
    </w:p>
    <w:p w14:paraId="6AD6CAFD">
      <w:pPr>
        <w:spacing w:after="0" w:line="240" w:lineRule="auto"/>
        <w:ind w:firstLine="709"/>
        <w:jc w:val="both"/>
        <w:rPr>
          <w:rFonts w:ascii="Times New Roman" w:hAnsi="Times New Roman" w:cs="Times New Roman"/>
          <w:b/>
          <w:sz w:val="24"/>
          <w:szCs w:val="24"/>
        </w:rPr>
      </w:pPr>
    </w:p>
    <w:p w14:paraId="51E3238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14:paraId="30B4D57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38EFD422">
      <w:pPr>
        <w:pStyle w:val="41"/>
        <w:spacing w:after="0" w:line="240" w:lineRule="auto"/>
        <w:ind w:left="0" w:firstLine="709"/>
        <w:jc w:val="both"/>
        <w:rPr>
          <w:rFonts w:ascii="Times New Roman" w:hAnsi="Times New Roman" w:cs="Times New Roman"/>
          <w:sz w:val="24"/>
          <w:szCs w:val="24"/>
        </w:rPr>
      </w:pPr>
    </w:p>
    <w:p w14:paraId="544A906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5F2AE9C2">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Какие черты характеризуют научный стиль?</w:t>
      </w:r>
    </w:p>
    <w:p w14:paraId="5DDEAA9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называют темой научного исследования? Как ее определяют?</w:t>
      </w:r>
    </w:p>
    <w:p w14:paraId="46756651">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 определяют цель и задачи научного исследования?</w:t>
      </w:r>
    </w:p>
    <w:p w14:paraId="1B5F0814">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Что является предметом, а что объектом научного исследования?</w:t>
      </w:r>
    </w:p>
    <w:p w14:paraId="5465985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Как определяют новизну и актуальность научного исследования?</w:t>
      </w:r>
    </w:p>
    <w:p w14:paraId="7147D473">
      <w:pPr>
        <w:spacing w:after="0" w:line="240" w:lineRule="auto"/>
        <w:ind w:firstLine="709"/>
        <w:contextualSpacing/>
        <w:jc w:val="both"/>
        <w:rPr>
          <w:rFonts w:ascii="Times New Roman" w:hAnsi="Times New Roman" w:cs="Times New Roman"/>
          <w:i/>
          <w:sz w:val="24"/>
          <w:szCs w:val="24"/>
        </w:rPr>
      </w:pPr>
    </w:p>
    <w:p w14:paraId="6EAE0DC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 Выполнить задания.</w:t>
      </w:r>
    </w:p>
    <w:p w14:paraId="286F4B8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Учитывая специализацию и собственные научные интересы, предложите тему научной работы, сформулируйте цель, задачи, определите объект и предмет исследования, аргументируйте актуальность и новизну исследования. Запишите эти элементы так, чтобы можно было внести правки на занятии.</w:t>
      </w:r>
    </w:p>
    <w:p w14:paraId="2F609A9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Пример тем для научных студенческих работ:</w:t>
      </w:r>
    </w:p>
    <w:p w14:paraId="7DE8054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ФЭСИ</w:t>
      </w:r>
    </w:p>
    <w:p w14:paraId="3DB1F71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развития театрального искусства в Луганске в послевоенный период (к. 40 – 50 гг. ХХ в.).</w:t>
      </w:r>
    </w:p>
    <w:p w14:paraId="7B641C3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развития сети детских библиотек Луганщины вт. п. ХХ ст. </w:t>
      </w:r>
    </w:p>
    <w:p w14:paraId="25CCC57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Специфика развития хореографического искусства на Луганщине в п. п. ХХ в.</w:t>
      </w:r>
    </w:p>
    <w:p w14:paraId="4A55B2F0">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ФИДПИ </w:t>
      </w:r>
    </w:p>
    <w:p w14:paraId="6ED0E65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развития художественного образования на Луганщине в п. п. ХХ в.</w:t>
      </w:r>
    </w:p>
    <w:p w14:paraId="05D46D32">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ФМИ </w:t>
      </w:r>
    </w:p>
    <w:p w14:paraId="3F9CD5F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развития музыкального образования на Луганщине в п. п. ХХ в.</w:t>
      </w:r>
    </w:p>
    <w:p w14:paraId="394AD118">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ФСК</w:t>
      </w:r>
    </w:p>
    <w:p w14:paraId="4563D37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проведения рекламных акций для детей (например, реклама библиотеки, музыкальной школы и т.д.).</w:t>
      </w:r>
    </w:p>
    <w:p w14:paraId="0BDB545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Специфика музейного дела в Луганске в п. п. Х в.</w:t>
      </w:r>
    </w:p>
    <w:p w14:paraId="66D3DFB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работы по организации гастрольной деятельности детских творческих коллективов.</w:t>
      </w:r>
    </w:p>
    <w:p w14:paraId="152F88CE">
      <w:pPr>
        <w:spacing w:after="0" w:line="240" w:lineRule="auto"/>
        <w:ind w:firstLine="709"/>
        <w:contextualSpacing/>
        <w:jc w:val="both"/>
        <w:rPr>
          <w:rFonts w:ascii="Times New Roman" w:hAnsi="Times New Roman" w:cs="Times New Roman"/>
          <w:sz w:val="24"/>
          <w:szCs w:val="24"/>
        </w:rPr>
      </w:pPr>
    </w:p>
    <w:p w14:paraId="1109075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 Пунктуационный минимум.</w:t>
      </w:r>
    </w:p>
    <w:p w14:paraId="195EDF1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Объяснить знаки препинания в предложенном тексте.</w:t>
      </w:r>
    </w:p>
    <w:p w14:paraId="70B87FAE">
      <w:pPr>
        <w:spacing w:after="0" w:line="240" w:lineRule="auto"/>
        <w:ind w:firstLine="709"/>
        <w:jc w:val="both"/>
        <w:rPr>
          <w:rFonts w:ascii="Times New Roman" w:hAnsi="Times New Roman" w:cs="Times New Roman"/>
          <w:caps/>
          <w:sz w:val="24"/>
          <w:szCs w:val="24"/>
        </w:rPr>
      </w:pPr>
      <w:r>
        <w:rPr>
          <w:rFonts w:ascii="Times New Roman" w:hAnsi="Times New Roman" w:cs="Times New Roman"/>
          <w:i/>
          <w:caps/>
          <w:sz w:val="24"/>
          <w:szCs w:val="24"/>
        </w:rPr>
        <w:t>ФЭСИ</w:t>
      </w:r>
    </w:p>
    <w:p w14:paraId="192F965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истории русской художественной культуры, в истории духовной жизни русского общества театру принадлежит исключительно важное место. Постоянный профессиональный публичный театр возникает в России в силу ряда исторических причин лишь в середине XVIII века. Этому рубежу в истории русского театра предшествует, однако, многовековая предыстория</w:t>
      </w:r>
      <w:r>
        <w:rPr>
          <w:rFonts w:ascii="Times New Roman" w:hAnsi="Times New Roman" w:cs="Times New Roman"/>
          <w:i/>
          <w:sz w:val="24"/>
          <w:szCs w:val="24"/>
          <w:lang w:val="uk-UA"/>
        </w:rPr>
        <w:t xml:space="preserve">. Это и </w:t>
      </w:r>
      <w:r>
        <w:rPr>
          <w:rFonts w:ascii="Times New Roman" w:hAnsi="Times New Roman" w:cs="Times New Roman"/>
          <w:i/>
          <w:sz w:val="24"/>
          <w:szCs w:val="24"/>
        </w:rPr>
        <w:t xml:space="preserve">устная народная драма, родившаяся из хороводных игрищ, творчество народных лицедеев-скоморохов, литургическая драма, драматургические и сценические опыты школьного и студенческого театра, возникновение полупрофессионального городского демократического театра, наконец, неоднократные попытки создания придворных трупп с участием русских актеров и первые публичные представления в начале XVIII века. Богатая самобытная национальная традиция и усвоение опыта европейского театрального искусства, живая связь с общественными потребностями эпохи позволяют русскому профессиональному публичному театру, возникшему из двух встречных потоков ‒ дворянского просветительства и низового театрального движения, в удивительно короткие исторические сроки достичь художественной зрелости. Уже к исходу первой четверти XIX века русская драматургия и русское сценическое искусство поднимаются до классических вершин: в трагедии ‒ пушкинский «Борис Годунов» и искусство Семеновой, в комедии ‒ грибоедовское «Горе от ума» и творчество Щепкина. Вслед за тем гоголевская «натуральная школа» вызывает к жизни гуманистическое искусство Мартынова, а гениальный Мочалов потрясает современников, раскрывая в шекспировской трагедии трагедию своего времени. </w:t>
      </w:r>
    </w:p>
    <w:p w14:paraId="38D8D89A">
      <w:pPr>
        <w:spacing w:after="0" w:line="240" w:lineRule="auto"/>
        <w:ind w:firstLine="709"/>
        <w:jc w:val="both"/>
        <w:rPr>
          <w:rFonts w:ascii="Times New Roman" w:hAnsi="Times New Roman" w:cs="Times New Roman"/>
          <w:i/>
          <w:caps/>
          <w:sz w:val="24"/>
          <w:szCs w:val="24"/>
        </w:rPr>
      </w:pPr>
      <w:r>
        <w:rPr>
          <w:rFonts w:ascii="Times New Roman" w:hAnsi="Times New Roman" w:cs="Times New Roman"/>
          <w:i/>
          <w:caps/>
          <w:sz w:val="24"/>
          <w:szCs w:val="24"/>
        </w:rPr>
        <w:t xml:space="preserve">ФиДПи </w:t>
      </w:r>
    </w:p>
    <w:p w14:paraId="50DBA2A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Батальный жанр ‒ жанр изобразительного искусства, посвященный темам войны и военной жизни. Главное место в батальном жанре занимают сцены сухопутных и морских сражений, военных походов прошлого и современности. Такого рода изображения известны с древнейших времен (рельефы Древнего Востока, вазопись Древней Греции, рельефы на фронтонах и фризах античных храмов, на древнеримских триумфальных арках и колоннах, монументальные росписи Древней Индии, японская средневековая живопись и др.), в книжной миниатюре и декоративном искусстве средневековой Европы. Как самостоятельный батальный жанр формируется в Италии эпохи Возрождения, в творчестве П. Уччелло, Пьероделла Франческа; героическая обобщенность присуща батальным сценам Леонардо да Винчи, Микеланджело, Тициана, Тинторетто. В 17 в. сближению батальной живописи с историческим жанром способствовали картины Д. Веласкеса, глубоко раскрывавшего исторический смысли этическую подоснову военных событий, и произведения П. П.</w:t>
      </w:r>
      <w:r>
        <w:rPr>
          <w:rFonts w:ascii="Times New Roman" w:hAnsi="Times New Roman" w:cs="Times New Roman"/>
          <w:i/>
          <w:sz w:val="24"/>
          <w:szCs w:val="24"/>
          <w:lang w:val="uk-UA"/>
        </w:rPr>
        <w:t> </w:t>
      </w:r>
      <w:r>
        <w:rPr>
          <w:rFonts w:ascii="Times New Roman" w:hAnsi="Times New Roman" w:cs="Times New Roman"/>
          <w:i/>
          <w:sz w:val="24"/>
          <w:szCs w:val="24"/>
        </w:rPr>
        <w:t>Рубенса, захватывающие зрителя сво</w:t>
      </w:r>
      <w:r>
        <w:rPr>
          <w:rFonts w:ascii="Times New Roman" w:hAnsi="Times New Roman" w:cs="Times New Roman"/>
          <w:i/>
          <w:sz w:val="24"/>
          <w:szCs w:val="24"/>
          <w:lang w:val="uk-UA"/>
        </w:rPr>
        <w:t>ей</w:t>
      </w:r>
      <w:r>
        <w:rPr>
          <w:rFonts w:ascii="Times New Roman" w:hAnsi="Times New Roman" w:cs="Times New Roman"/>
          <w:i/>
          <w:sz w:val="24"/>
          <w:szCs w:val="24"/>
        </w:rPr>
        <w:t xml:space="preserve"> динамикой и драматизмом. В батальном жанре формируются типы условно-аллегорической композиции с изображением полководца на фоне выигранной им битвы (Ш. Лебрен), небольшой картины с эффектными сценами кавалерийских стычек (Ф. Вауэрман), морских сражений (В. ван де</w:t>
      </w:r>
      <w:r>
        <w:rPr>
          <w:rFonts w:ascii="Times New Roman" w:hAnsi="Times New Roman" w:cs="Times New Roman"/>
          <w:i/>
          <w:sz w:val="24"/>
          <w:szCs w:val="24"/>
          <w:lang w:val="uk-UA"/>
        </w:rPr>
        <w:t> </w:t>
      </w:r>
      <w:r>
        <w:rPr>
          <w:rFonts w:ascii="Times New Roman" w:hAnsi="Times New Roman" w:cs="Times New Roman"/>
          <w:i/>
          <w:sz w:val="24"/>
          <w:szCs w:val="24"/>
        </w:rPr>
        <w:t>Велде), видами армейских привалов и биваков, перекликающимися с произведениями бытового жанра (А. Ватто). В 1-й половине 19 в. на развитие батального жанра наложили отпечаток историзм и эмоциональный пафос романтизма</w:t>
      </w:r>
      <w:r>
        <w:rPr>
          <w:rFonts w:ascii="Times New Roman" w:hAnsi="Times New Roman" w:cs="Times New Roman"/>
          <w:i/>
          <w:sz w:val="24"/>
          <w:szCs w:val="24"/>
          <w:lang w:val="uk-UA"/>
        </w:rPr>
        <w:t>.</w:t>
      </w:r>
      <w:r>
        <w:rPr>
          <w:rFonts w:ascii="Times New Roman" w:hAnsi="Times New Roman" w:cs="Times New Roman"/>
          <w:i/>
          <w:sz w:val="24"/>
          <w:szCs w:val="24"/>
        </w:rPr>
        <w:t xml:space="preserve"> События эпохи наполеоновских войн и национально-освободительных движений в Европе запечатлены в живописи А. Гро, Т. Жерико, Э. Делакруа, О. Верне – во Франции, Ф. Гойи – в Испании, П. Михаловского – в Польше и др. </w:t>
      </w:r>
    </w:p>
    <w:p w14:paraId="20544794">
      <w:pPr>
        <w:spacing w:after="0" w:line="240" w:lineRule="auto"/>
        <w:ind w:firstLine="709"/>
        <w:jc w:val="both"/>
        <w:rPr>
          <w:rFonts w:ascii="Times New Roman" w:hAnsi="Times New Roman" w:cs="Times New Roman"/>
          <w:b/>
          <w:i/>
          <w:caps/>
          <w:sz w:val="24"/>
          <w:szCs w:val="24"/>
        </w:rPr>
      </w:pPr>
      <w:r>
        <w:rPr>
          <w:rFonts w:ascii="Times New Roman" w:hAnsi="Times New Roman" w:cs="Times New Roman"/>
          <w:i/>
          <w:caps/>
          <w:sz w:val="24"/>
          <w:szCs w:val="24"/>
        </w:rPr>
        <w:t>ФМИ</w:t>
      </w:r>
    </w:p>
    <w:p w14:paraId="56B41F6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Первая половина 19 века была временем расцвета городской бытовой песни и бытового романса. Вместе с ростом городов и развитием общественного уклада городской жизни обогащалась и русская городская песня, впитывая широкое, разностороннее содержание. Она оказывала глубокое воздействие на творчество русских композиторов и находила своеобразное претворение в лирике мастеров русского романса ‒ Глинки, Даргомыжского, Алябьева, Варламова, Гурилева. В песне-романсе ‒ самом распространенном и доступном из всех жанров музыки ‒ наглядно осуществлялась связь между творчеством композиторским и народным. Композиторы первой половины 19 века обильно черпали материал из бытовых песен. В то же время их собственные песни прочно входили в быт и становились народными, как, например, «Красный сарафан» Варламова, «Соловей» Алябьева, «Колокольчик» Гурилева.</w:t>
      </w:r>
    </w:p>
    <w:p w14:paraId="638F1BCD">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rPr>
        <w:t>Городская песня начала 19 века богата по содержанию и разнообразна по жанрам. Ее творцы чутко отзывались на все окружающее: ни одно крупное событие русской действительности не осталось незамеченным, не отраженным в песне. Отечественная война 1812 года породила ряд новых солдатских песен ‒ героических, походных, шуточных, сатирических. В них высказалось глубокое, проницательное отношение народа к большим событиям современности. Особенно популярной в жестокий век аракчеевщины становится рекрутская песня. Песни о тяжелой солдатской доле, о разлуке с семьей, о безвестной смерти воина на чужбине были созвучны общественным настроениям того времени. В них находили выход тяжелые думы и настроения декабристских лет, думы о подневольной доле народа и о трагических судьбах простых людей.</w:t>
      </w:r>
    </w:p>
    <w:p w14:paraId="608E32F3">
      <w:pPr>
        <w:spacing w:after="0" w:line="240" w:lineRule="auto"/>
        <w:ind w:firstLine="709"/>
        <w:jc w:val="both"/>
        <w:rPr>
          <w:rFonts w:ascii="Times New Roman" w:hAnsi="Times New Roman" w:cs="Times New Roman"/>
          <w:b/>
          <w:i/>
          <w:caps/>
          <w:sz w:val="24"/>
          <w:szCs w:val="24"/>
          <w:lang w:val="uk-UA"/>
        </w:rPr>
      </w:pPr>
      <w:r>
        <w:rPr>
          <w:rFonts w:ascii="Times New Roman" w:hAnsi="Times New Roman" w:cs="Times New Roman"/>
          <w:i/>
          <w:caps/>
          <w:sz w:val="24"/>
          <w:szCs w:val="24"/>
          <w:lang w:val="uk-UA"/>
        </w:rPr>
        <w:t>ФСК</w:t>
      </w:r>
    </w:p>
    <w:p w14:paraId="22D44FD1">
      <w:pPr>
        <w:spacing w:after="0" w:line="240" w:lineRule="auto"/>
        <w:ind w:firstLine="709"/>
        <w:jc w:val="both"/>
        <w:rPr>
          <w:rFonts w:ascii="Times New Roman" w:hAnsi="Times New Roman" w:cs="Times New Roman"/>
          <w:i/>
          <w:sz w:val="24"/>
          <w:szCs w:val="24"/>
          <w:lang w:val="uk-UA"/>
        </w:rPr>
      </w:pPr>
      <w:r>
        <w:rPr>
          <w:rFonts w:ascii="Times New Roman" w:hAnsi="Times New Roman" w:cs="Times New Roman"/>
          <w:i/>
          <w:sz w:val="24"/>
          <w:szCs w:val="24"/>
        </w:rPr>
        <w:t>Но существуют и те, кто берется за такие проекты, накоторые пока никто не обращает внимания, но это только пока. Сейчас заметна тенденция к раскрутке проекта путем скандалов,подобно группам «ТАТУ» и «Ленинград». На этом, конечно можно выделиться, новедь надо еще и удержаться на завоеванных позициях. Успех на поприщеуправленческой работы в шоу-бизнесе во многом определяетсяпрофессиональными, личными и деловыми качествами, помогающими продюсерамсоздавать и поддерживать в коллективе жесткую дисциплину, сохраняя при этомтворческую атмосферу. Такая форма управления возможна благодаря наличию уруководителя проекта гибкости в отношениях с людьми, соответственногоотношения к работе и предприимчивости. Способности продюсера лучше всегопроявляются на практике. Только так можно проверить умение использоватьимеющиеся возможности, преодолевать трудности и добиваться успеха.</w:t>
      </w:r>
    </w:p>
    <w:p w14:paraId="1219462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 профессиональным относятся те качества, которые характеризуюткаждого грамотного специалиста, и обладание которыми является лишьпредпосылкой, общим фоном для исполнения тем или иным человекомобязанностей руководителя. Здесь речь идет о компетентности в профессиипродюсера, формирующейся на основе опыта и образования. Далее руководитель должен обладать креативным мышлением, широтойвзглядов, базирующихся как на общей эрудиции, так и на хорошем знании нетолько собственной сферы деятельности, но и смежных с ней. К личностным качествам, необходимым продюсеру, можно отнести:благожелательное отношение к людям и к работе, высокие моральные стандарты,психологическое и физическое здоровье, самообладание и трезвость мышления,оптимизм и уверенность в себе, а также высокий уровень внутреннейтребовательности.</w:t>
      </w:r>
    </w:p>
    <w:p w14:paraId="6DBF56CA">
      <w:pPr>
        <w:suppressAutoHyphens/>
        <w:spacing w:after="0" w:line="240" w:lineRule="auto"/>
        <w:ind w:firstLine="709"/>
        <w:jc w:val="both"/>
        <w:rPr>
          <w:rFonts w:ascii="Times New Roman" w:hAnsi="Times New Roman" w:cs="Times New Roman"/>
          <w:i/>
          <w:sz w:val="24"/>
          <w:szCs w:val="24"/>
        </w:rPr>
      </w:pPr>
    </w:p>
    <w:p w14:paraId="3086072F">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Литература: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Style w:val="15"/>
          <w:rFonts w:ascii="Times New Roman" w:hAnsi="Times New Roman" w:cs="Times New Roman"/>
          <w:sz w:val="24"/>
          <w:szCs w:val="24"/>
        </w:rPr>
        <w:t>2</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Style w:val="15"/>
          <w:rFonts w:ascii="Times New Roman" w:hAnsi="Times New Roman" w:cs="Times New Roman"/>
          <w:sz w:val="24"/>
          <w:szCs w:val="24"/>
        </w:rPr>
        <w:t>3</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290-316;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Style w:val="15"/>
          <w:rFonts w:ascii="Times New Roman" w:hAnsi="Times New Roman" w:cs="Times New Roman"/>
          <w:sz w:val="24"/>
          <w:szCs w:val="24"/>
        </w:rPr>
        <w:t>6</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96-112;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93%D0%BE%D0%BB%D1%83%D0%B1,%20%D0%A0%D0%BE%D0%B7%D0%B5%D0%BD%D1%82%D0%B0%D0%BB%D1%8C%20%D0%A0%D1%83%D1%81%D0%BA%D0%B8%D0%B9%20%D1%8F%D0%B7%D1%8B%D0%BA.%20%D0%9E%D1%80%D1%84%D0%BE%D0%B3%D1%80%D0%B0%D1%84%D0%B8%D1%8F.%20%D0%9F%D1%83%D0%BD%D0%BA%D1%82%D1%83%D0%B0%D1%86%D0%B8%D1%8F..pdf" </w:instrText>
      </w:r>
      <w:r>
        <w:fldChar w:fldCharType="separate"/>
      </w:r>
      <w:r>
        <w:rPr>
          <w:rStyle w:val="15"/>
          <w:rFonts w:ascii="Times New Roman" w:hAnsi="Times New Roman" w:cs="Times New Roman"/>
          <w:sz w:val="24"/>
          <w:szCs w:val="24"/>
        </w:rPr>
        <w:t>19</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85-91].</w:t>
      </w:r>
    </w:p>
    <w:p w14:paraId="18DAFFC0">
      <w:pPr>
        <w:tabs>
          <w:tab w:val="left" w:pos="284"/>
          <w:tab w:val="left" w:pos="567"/>
        </w:tabs>
        <w:spacing w:after="0" w:line="240" w:lineRule="auto"/>
        <w:jc w:val="both"/>
        <w:rPr>
          <w:rFonts w:ascii="Times New Roman" w:hAnsi="Times New Roman" w:cs="Times New Roman"/>
          <w:b/>
          <w:caps/>
          <w:sz w:val="24"/>
          <w:szCs w:val="24"/>
        </w:rPr>
      </w:pPr>
    </w:p>
    <w:p w14:paraId="70D5E4B6">
      <w:pPr>
        <w:tabs>
          <w:tab w:val="left" w:pos="284"/>
          <w:tab w:val="left" w:pos="567"/>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34-35</w:t>
      </w:r>
    </w:p>
    <w:p w14:paraId="4485B80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31. Эссе как разновидность организации текста</w:t>
      </w:r>
    </w:p>
    <w:p w14:paraId="754CFD2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14:paraId="1C58DFF3">
      <w:pPr>
        <w:pStyle w:val="41"/>
        <w:numPr>
          <w:ilvl w:val="0"/>
          <w:numId w:val="3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Возникновение эссе как жанра. Отличие эссе от других малых литературных форм.</w:t>
      </w:r>
    </w:p>
    <w:p w14:paraId="01E4F786">
      <w:pPr>
        <w:pStyle w:val="41"/>
        <w:numPr>
          <w:ilvl w:val="0"/>
          <w:numId w:val="3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Композиционные особенности эссе. Разделение эссе по типу речи.</w:t>
      </w:r>
    </w:p>
    <w:p w14:paraId="7CBF6C6F">
      <w:pPr>
        <w:pStyle w:val="41"/>
        <w:numPr>
          <w:ilvl w:val="0"/>
          <w:numId w:val="3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Языковые особенности эссе.</w:t>
      </w:r>
    </w:p>
    <w:p w14:paraId="7472BA5D">
      <w:pPr>
        <w:pStyle w:val="41"/>
        <w:numPr>
          <w:ilvl w:val="0"/>
          <w:numId w:val="3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Эссе как особый литературный жанр.</w:t>
      </w:r>
    </w:p>
    <w:p w14:paraId="1BED816F">
      <w:pPr>
        <w:pStyle w:val="41"/>
        <w:numPr>
          <w:ilvl w:val="0"/>
          <w:numId w:val="3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Анализ написанных студенческих эссе.</w:t>
      </w:r>
    </w:p>
    <w:p w14:paraId="35D3EB28">
      <w:pPr>
        <w:pStyle w:val="41"/>
        <w:spacing w:after="0" w:line="240" w:lineRule="auto"/>
        <w:ind w:left="0" w:firstLine="709"/>
        <w:jc w:val="both"/>
        <w:rPr>
          <w:rFonts w:ascii="Times New Roman" w:hAnsi="Times New Roman" w:cs="Times New Roman"/>
          <w:b/>
          <w:sz w:val="24"/>
          <w:szCs w:val="24"/>
        </w:rPr>
      </w:pPr>
    </w:p>
    <w:p w14:paraId="1DF84A0C">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Термины: </w:t>
      </w:r>
      <w:r>
        <w:rPr>
          <w:rFonts w:ascii="Times New Roman" w:hAnsi="Times New Roman" w:cs="Times New Roman"/>
          <w:sz w:val="24"/>
          <w:szCs w:val="24"/>
        </w:rPr>
        <w:t>эссе, текст, тип текста, композиция, языковые особенности.</w:t>
      </w:r>
    </w:p>
    <w:p w14:paraId="27222541">
      <w:pPr>
        <w:tabs>
          <w:tab w:val="left" w:pos="3456"/>
        </w:tabs>
        <w:spacing w:after="0" w:line="240" w:lineRule="auto"/>
        <w:ind w:firstLine="709"/>
        <w:jc w:val="both"/>
        <w:rPr>
          <w:rFonts w:ascii="Times New Roman" w:hAnsi="Times New Roman" w:cs="Times New Roman"/>
          <w:b/>
          <w:sz w:val="24"/>
          <w:szCs w:val="24"/>
        </w:rPr>
      </w:pPr>
    </w:p>
    <w:p w14:paraId="4C346FDD">
      <w:pPr>
        <w:tabs>
          <w:tab w:val="left" w:pos="3456"/>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r>
        <w:rPr>
          <w:rFonts w:ascii="Times New Roman" w:hAnsi="Times New Roman" w:cs="Times New Roman"/>
          <w:b/>
          <w:sz w:val="24"/>
          <w:szCs w:val="24"/>
        </w:rPr>
        <w:tab/>
      </w:r>
    </w:p>
    <w:p w14:paraId="7210B0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Изучить основную и дополнительную литературу по теме.</w:t>
      </w:r>
    </w:p>
    <w:p w14:paraId="2BF17EFF">
      <w:pPr>
        <w:pStyle w:val="41"/>
        <w:spacing w:after="0" w:line="240" w:lineRule="auto"/>
        <w:ind w:left="0" w:firstLine="709"/>
        <w:jc w:val="both"/>
        <w:rPr>
          <w:rFonts w:ascii="Times New Roman" w:hAnsi="Times New Roman" w:cs="Times New Roman"/>
          <w:sz w:val="24"/>
          <w:szCs w:val="24"/>
        </w:rPr>
      </w:pPr>
    </w:p>
    <w:p w14:paraId="1B909B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Ответить на вопросы:</w:t>
      </w:r>
    </w:p>
    <w:p w14:paraId="5535893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называют эссе?</w:t>
      </w:r>
    </w:p>
    <w:p w14:paraId="2D9AA93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 какому типу речи принадлежит эссе?</w:t>
      </w:r>
    </w:p>
    <w:p w14:paraId="4CE6EAF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Чем отличается эссе от других малых литературных жанров?</w:t>
      </w:r>
    </w:p>
    <w:p w14:paraId="6910A41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 чем состоит парадоксальность эссеических произведений?</w:t>
      </w:r>
    </w:p>
    <w:p w14:paraId="7F93B5F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Какие языковые средства могут быть использованы в эссе?</w:t>
      </w:r>
    </w:p>
    <w:p w14:paraId="4861EB7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При помощи каких средств в эссе достигается атмосфера особого доверия к читателю?</w:t>
      </w:r>
    </w:p>
    <w:p w14:paraId="07E73E65">
      <w:pPr>
        <w:spacing w:after="0" w:line="240" w:lineRule="auto"/>
        <w:ind w:firstLine="709"/>
        <w:jc w:val="both"/>
        <w:rPr>
          <w:rFonts w:ascii="Times New Roman" w:hAnsi="Times New Roman" w:cs="Times New Roman"/>
          <w:i/>
          <w:sz w:val="24"/>
          <w:szCs w:val="24"/>
        </w:rPr>
      </w:pPr>
    </w:p>
    <w:p w14:paraId="19E2B5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Написать эссе на морально-этическую, гражданскую, философскую тему.</w:t>
      </w:r>
    </w:p>
    <w:p w14:paraId="1D4C8AE4">
      <w:pPr>
        <w:pStyle w:val="41"/>
        <w:spacing w:after="0" w:line="240" w:lineRule="auto"/>
        <w:ind w:left="0" w:firstLine="709"/>
        <w:jc w:val="both"/>
        <w:rPr>
          <w:rFonts w:ascii="Times New Roman" w:hAnsi="Times New Roman" w:cs="Times New Roman"/>
          <w:sz w:val="24"/>
          <w:szCs w:val="24"/>
        </w:rPr>
      </w:pPr>
    </w:p>
    <w:p w14:paraId="08AFE6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Пунктуационный минимум. </w:t>
      </w:r>
    </w:p>
    <w:p w14:paraId="1D59A3EC">
      <w:pPr>
        <w:pStyle w:val="4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Переписать предложения, расставляя недостающие знаки препинания.</w:t>
      </w:r>
    </w:p>
    <w:p w14:paraId="1B93D6E0">
      <w:pPr>
        <w:pStyle w:val="41"/>
        <w:spacing w:after="0" w:line="240" w:lineRule="auto"/>
        <w:ind w:left="0" w:firstLine="709"/>
        <w:jc w:val="both"/>
        <w:rPr>
          <w:rFonts w:ascii="Times New Roman" w:hAnsi="Times New Roman" w:eastAsia="Times-Italic" w:cs="Times New Roman"/>
          <w:i/>
          <w:iCs/>
          <w:sz w:val="24"/>
          <w:szCs w:val="24"/>
        </w:rPr>
      </w:pPr>
      <w:r>
        <w:rPr>
          <w:rFonts w:ascii="Times New Roman" w:hAnsi="Times New Roman" w:eastAsia="Times-Roman" w:cs="Times New Roman"/>
          <w:i/>
          <w:sz w:val="24"/>
          <w:szCs w:val="24"/>
        </w:rPr>
        <w:t>1. Дубровский узнал Кирилу Петровича и ужасное смятение изобразилось на лице его багровый румянец заступил место обыкновенной бледности глаза засверкали он произносил невнятные звуки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2. Через час явилась возможность ехать метель утихла небо прояснилось и мы отправились. 3. Василиса Егоровна не умолкала ни на минуту и осыпала меня вопросами кто мои родители живы ли они где живут и каково их состояние?</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4. Насчет главного предмета Чичиков выразился очень осторожно он не назвал души умершими а только несуществующими</w:t>
      </w:r>
      <w:r>
        <w:rPr>
          <w:rFonts w:ascii="Times New Roman" w:hAnsi="Times New Roman" w:eastAsia="Times-Italic" w:cs="Times New Roman"/>
          <w:i/>
          <w:iCs/>
          <w:sz w:val="24"/>
          <w:szCs w:val="24"/>
        </w:rPr>
        <w:t>. 5. </w:t>
      </w:r>
      <w:r>
        <w:rPr>
          <w:rFonts w:ascii="Times New Roman" w:hAnsi="Times New Roman" w:eastAsia="Times-Roman" w:cs="Times New Roman"/>
          <w:i/>
          <w:sz w:val="24"/>
          <w:szCs w:val="24"/>
        </w:rPr>
        <w:t>Я не мог заснуть передо мной во мраке все вертелся мальчик с белыми глазами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6. Не таю мне стало страшно на краю грозящей бездны я лежал</w:t>
      </w:r>
      <w:r>
        <w:rPr>
          <w:rFonts w:ascii="Times New Roman" w:hAnsi="Times New Roman" w:eastAsia="Times-Italic" w:cs="Times New Roman"/>
          <w:i/>
          <w:iCs/>
          <w:sz w:val="24"/>
          <w:szCs w:val="24"/>
        </w:rPr>
        <w:t xml:space="preserve">. 7. </w:t>
      </w:r>
      <w:r>
        <w:rPr>
          <w:rFonts w:ascii="Times New Roman" w:hAnsi="Times New Roman" w:eastAsia="Times-Roman" w:cs="Times New Roman"/>
          <w:i/>
          <w:sz w:val="24"/>
          <w:szCs w:val="24"/>
        </w:rPr>
        <w:t>Две тяжелые слезы выкатились вдруг из глаз Герасима одна упала на крутой лобик собачки другая в щи</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8. С ранней молодости Татьяну держали в черном теле работала она за двоих а ласки никакой никогда не видела</w:t>
      </w:r>
      <w:r>
        <w:rPr>
          <w:rFonts w:ascii="Times New Roman" w:hAnsi="Times New Roman" w:eastAsia="Times-Italic" w:cs="Times New Roman"/>
          <w:i/>
          <w:iCs/>
          <w:sz w:val="24"/>
          <w:szCs w:val="24"/>
        </w:rPr>
        <w:t>. 9.</w:t>
      </w:r>
      <w:r>
        <w:rPr>
          <w:rFonts w:ascii="Times New Roman" w:hAnsi="Times New Roman" w:eastAsia="Times-Roman" w:cs="Times New Roman"/>
          <w:i/>
          <w:sz w:val="24"/>
          <w:szCs w:val="24"/>
        </w:rPr>
        <w:t>Одно было несомненно назад он не вернется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10. Птиц не было слышно они не поют в часы зноя</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11. Вдруг я чувствую кто-то берет меня за плечо и толкает</w:t>
      </w:r>
      <w:r>
        <w:rPr>
          <w:rFonts w:ascii="Times New Roman" w:hAnsi="Times New Roman" w:eastAsia="Times-Italic" w:cs="Times New Roman"/>
          <w:i/>
          <w:iCs/>
          <w:sz w:val="24"/>
          <w:szCs w:val="24"/>
        </w:rPr>
        <w:t xml:space="preserve">. </w:t>
      </w:r>
      <w:r>
        <w:rPr>
          <w:rFonts w:ascii="Times New Roman" w:hAnsi="Times New Roman" w:eastAsia="Times-Roman" w:cs="Times New Roman"/>
          <w:i/>
          <w:sz w:val="24"/>
          <w:szCs w:val="24"/>
        </w:rPr>
        <w:t>12. Только у мельницы злится река нет ей простора неволя горька. 13. Я это сделаю так выкопаю подле самого камня большую яму землю из ямы развалю на площади свалю камень в яму и заровняю землею</w:t>
      </w:r>
      <w:r>
        <w:rPr>
          <w:rFonts w:ascii="Times New Roman" w:hAnsi="Times New Roman" w:eastAsia="Times-Italic" w:cs="Times New Roman"/>
          <w:i/>
          <w:iCs/>
          <w:sz w:val="24"/>
          <w:szCs w:val="24"/>
        </w:rPr>
        <w:t>.</w:t>
      </w:r>
    </w:p>
    <w:p w14:paraId="7F48AD64">
      <w:pPr>
        <w:pStyle w:val="41"/>
        <w:spacing w:after="0" w:line="240" w:lineRule="auto"/>
        <w:ind w:left="0" w:firstLine="709"/>
        <w:jc w:val="both"/>
        <w:rPr>
          <w:rFonts w:ascii="Times New Roman" w:hAnsi="Times New Roman" w:eastAsia="Times New Roman" w:cs="Times New Roman"/>
          <w:i/>
          <w:sz w:val="24"/>
          <w:szCs w:val="24"/>
        </w:rPr>
      </w:pPr>
    </w:p>
    <w:p w14:paraId="09989247">
      <w:pPr>
        <w:pStyle w:val="41"/>
        <w:spacing w:after="0" w:line="240" w:lineRule="auto"/>
        <w:ind w:left="0" w:firstLine="709"/>
        <w:jc w:val="both"/>
        <w:rPr>
          <w:rFonts w:ascii="Times New Roman" w:hAnsi="Times New Roman" w:cs="Times New Roman"/>
          <w:sz w:val="24"/>
          <w:szCs w:val="24"/>
        </w:rPr>
      </w:pPr>
      <w:r>
        <w:rPr>
          <w:rFonts w:ascii="Times New Roman" w:hAnsi="Times New Roman" w:eastAsia="Times New Roman" w:cs="Times New Roman"/>
          <w:i/>
          <w:sz w:val="24"/>
          <w:szCs w:val="24"/>
        </w:rPr>
        <w:t>Литература</w:t>
      </w:r>
      <w:r>
        <w:rPr>
          <w:rFonts w:ascii="Times New Roman" w:hAnsi="Times New Roman" w:eastAsia="Times New Roman" w:cs="Times New Roman"/>
          <w:sz w:val="24"/>
          <w:szCs w:val="24"/>
        </w:rPr>
        <w:t xml:space="preserve">:[ </w:t>
      </w: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Style w:val="15"/>
          <w:rFonts w:ascii="Times New Roman" w:hAnsi="Times New Roman" w:cs="Times New Roman"/>
          <w:sz w:val="24"/>
          <w:szCs w:val="24"/>
        </w:rPr>
        <w:t>6</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11-19; </w:t>
      </w: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10</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188-198;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15</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29-44; </w:t>
      </w: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Style w:val="15"/>
          <w:rFonts w:ascii="Times New Roman" w:hAnsi="Times New Roman" w:cs="Times New Roman"/>
          <w:sz w:val="24"/>
          <w:szCs w:val="24"/>
        </w:rPr>
        <w:t>27</w:t>
      </w:r>
      <w:r>
        <w:rPr>
          <w:rStyle w:val="15"/>
          <w:rFonts w:ascii="Times New Roman" w:hAnsi="Times New Roman" w:cs="Times New Roman"/>
          <w:sz w:val="24"/>
          <w:szCs w:val="24"/>
        </w:rPr>
        <w:fldChar w:fldCharType="end"/>
      </w:r>
      <w:r>
        <w:rPr>
          <w:rFonts w:ascii="Times New Roman" w:hAnsi="Times New Roman" w:cs="Times New Roman"/>
          <w:sz w:val="24"/>
          <w:szCs w:val="24"/>
        </w:rPr>
        <w:t xml:space="preserve"> – С. 47-51].</w:t>
      </w:r>
    </w:p>
    <w:p w14:paraId="22FB0894">
      <w:pPr>
        <w:spacing w:after="0" w:line="240" w:lineRule="auto"/>
        <w:ind w:firstLine="709"/>
        <w:jc w:val="center"/>
        <w:rPr>
          <w:rFonts w:ascii="Times New Roman" w:hAnsi="Times New Roman" w:cs="Times New Roman"/>
          <w:b/>
          <w:sz w:val="24"/>
          <w:szCs w:val="24"/>
        </w:rPr>
      </w:pPr>
    </w:p>
    <w:bookmarkEnd w:id="0"/>
    <w:p w14:paraId="0CFC8DC6">
      <w:pPr>
        <w:spacing w:after="0" w:line="240" w:lineRule="auto"/>
        <w:rPr>
          <w:rFonts w:ascii="Times New Roman" w:hAnsi="Times New Roman" w:eastAsia="Times-Roman" w:cs="Times New Roman"/>
          <w:b/>
          <w:sz w:val="24"/>
          <w:szCs w:val="24"/>
        </w:rPr>
      </w:pPr>
    </w:p>
    <w:p w14:paraId="51CA4A56">
      <w:pPr>
        <w:spacing w:after="0" w:line="240" w:lineRule="auto"/>
        <w:jc w:val="center"/>
        <w:rPr>
          <w:rFonts w:ascii="Times New Roman" w:hAnsi="Times New Roman" w:cs="Times New Roman"/>
          <w:b/>
          <w:caps/>
          <w:sz w:val="24"/>
          <w:szCs w:val="24"/>
        </w:rPr>
      </w:pPr>
    </w:p>
    <w:p w14:paraId="230F1D38">
      <w:pPr>
        <w:spacing w:after="0" w:line="240" w:lineRule="auto"/>
        <w:jc w:val="center"/>
        <w:rPr>
          <w:rFonts w:ascii="Times New Roman" w:hAnsi="Times New Roman" w:cs="Times New Roman"/>
          <w:b/>
          <w:caps/>
          <w:sz w:val="24"/>
          <w:szCs w:val="24"/>
        </w:rPr>
      </w:pPr>
    </w:p>
    <w:p w14:paraId="6AC1FAF9">
      <w:pPr>
        <w:spacing w:after="0" w:line="240" w:lineRule="auto"/>
        <w:jc w:val="center"/>
        <w:rPr>
          <w:rFonts w:ascii="Times New Roman" w:hAnsi="Times New Roman" w:cs="Times New Roman"/>
          <w:b/>
          <w:caps/>
          <w:sz w:val="24"/>
          <w:szCs w:val="24"/>
        </w:rPr>
      </w:pPr>
    </w:p>
    <w:p w14:paraId="3027481F">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7. СОДЕРЖАНИЕ САМОСТОЯТЕЛЬНОЙ РАБОТЫ</w:t>
      </w:r>
    </w:p>
    <w:p w14:paraId="4C31D613">
      <w:pPr>
        <w:spacing w:after="0" w:line="240" w:lineRule="auto"/>
        <w:contextualSpacing/>
        <w:jc w:val="center"/>
        <w:rPr>
          <w:rFonts w:ascii="Times New Roman" w:hAnsi="Times New Roman" w:cs="Times New Roman"/>
          <w:b/>
          <w:caps/>
          <w:sz w:val="24"/>
          <w:szCs w:val="24"/>
        </w:rPr>
      </w:pPr>
    </w:p>
    <w:p w14:paraId="1B973C26">
      <w:pPr>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студентов обеспечивает подготовку студента к текущим аудиторным занятиям. Основными формами самостоятельной работы студентов при изучении дисциплины «Русский язык и культура речи» является работа над темами для самостоятельного изучения и подготовка к практическим занятиям. Результаты этой подготовки проявляются в активности студента на занятиях и в качестве выполненных творческих заданий. </w:t>
      </w:r>
    </w:p>
    <w:p w14:paraId="409A38C2">
      <w:pPr>
        <w:autoSpaceDE w:val="0"/>
        <w:spacing w:after="0" w:line="240" w:lineRule="auto"/>
        <w:ind w:firstLine="709"/>
        <w:jc w:val="both"/>
        <w:rPr>
          <w:rFonts w:ascii="Times New Roman" w:hAnsi="Times New Roman" w:cs="Times New Roman"/>
          <w:b/>
          <w:bCs/>
          <w:i/>
          <w:sz w:val="24"/>
          <w:szCs w:val="24"/>
        </w:rPr>
      </w:pPr>
      <w:r>
        <w:rPr>
          <w:rFonts w:ascii="Times New Roman" w:hAnsi="Times New Roman" w:cs="Times New Roman"/>
          <w:b/>
          <w:bCs/>
          <w:i/>
          <w:sz w:val="24"/>
          <w:szCs w:val="24"/>
        </w:rPr>
        <w:t>СР включает следующие виды работ:</w:t>
      </w:r>
    </w:p>
    <w:p w14:paraId="140C9A38">
      <w:pPr>
        <w:numPr>
          <w:ilvl w:val="0"/>
          <w:numId w:val="36"/>
        </w:numPr>
        <w:tabs>
          <w:tab w:val="left" w:pos="502"/>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поиск и обзор литературы, электронных источников информации по заданным проблемам курса;</w:t>
      </w:r>
    </w:p>
    <w:p w14:paraId="3CB6FEBC">
      <w:pPr>
        <w:numPr>
          <w:ilvl w:val="0"/>
          <w:numId w:val="36"/>
        </w:numPr>
        <w:tabs>
          <w:tab w:val="left" w:pos="502"/>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подготовка сообщений, докладов и рефератов по теоретическим вопросам курса, вынесенных на аудиторное рассмотрение;</w:t>
      </w:r>
    </w:p>
    <w:p w14:paraId="1EFAA052">
      <w:pPr>
        <w:numPr>
          <w:ilvl w:val="0"/>
          <w:numId w:val="36"/>
        </w:numPr>
        <w:tabs>
          <w:tab w:val="left" w:pos="502"/>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выполнение домашнего задания в виде упражнений, творческих заданий по изучаемой теме;</w:t>
      </w:r>
    </w:p>
    <w:p w14:paraId="060320D7">
      <w:pPr>
        <w:numPr>
          <w:ilvl w:val="0"/>
          <w:numId w:val="36"/>
        </w:numPr>
        <w:tabs>
          <w:tab w:val="left" w:pos="502"/>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изучение материала, вынесенного на самостоятельную проработку;</w:t>
      </w:r>
    </w:p>
    <w:p w14:paraId="098D7CDB">
      <w:pPr>
        <w:numPr>
          <w:ilvl w:val="0"/>
          <w:numId w:val="36"/>
        </w:numPr>
        <w:tabs>
          <w:tab w:val="left" w:pos="502"/>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подготовка к практическим занятиям; </w:t>
      </w:r>
    </w:p>
    <w:p w14:paraId="414CD1DB">
      <w:pPr>
        <w:numPr>
          <w:ilvl w:val="0"/>
          <w:numId w:val="36"/>
        </w:numPr>
        <w:tabs>
          <w:tab w:val="left" w:pos="502"/>
        </w:tabs>
        <w:suppressAutoHyphens/>
        <w:autoSpaceDE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подготовка к дифференцированному зачету.</w:t>
      </w:r>
    </w:p>
    <w:p w14:paraId="57C6DECA">
      <w:pPr>
        <w:spacing w:after="0" w:line="240" w:lineRule="auto"/>
        <w:jc w:val="center"/>
        <w:rPr>
          <w:rFonts w:ascii="Times New Roman" w:hAnsi="Times New Roman" w:cs="Times New Roman"/>
          <w:b/>
          <w:caps/>
          <w:sz w:val="24"/>
          <w:szCs w:val="24"/>
        </w:rPr>
      </w:pPr>
    </w:p>
    <w:p w14:paraId="1D3E4EB8">
      <w:pPr>
        <w:spacing w:after="0" w:line="240" w:lineRule="auto"/>
        <w:jc w:val="center"/>
        <w:rPr>
          <w:rFonts w:ascii="Times New Roman" w:hAnsi="Times New Roman" w:cs="Times New Roman"/>
          <w:b/>
          <w:caps/>
          <w:sz w:val="24"/>
          <w:szCs w:val="24"/>
        </w:rPr>
      </w:pPr>
    </w:p>
    <w:p w14:paraId="05FBFC78">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7.1. ТЕМЫ И ЗАДАНИЯ ДЛЯ САМОСТОЯТЕЛЬНЫХ ЗАНЯТИЙ</w:t>
      </w:r>
    </w:p>
    <w:p w14:paraId="5B20D42D">
      <w:pPr>
        <w:spacing w:after="0" w:line="240" w:lineRule="auto"/>
        <w:ind w:firstLine="709"/>
        <w:contextualSpacing/>
        <w:jc w:val="both"/>
        <w:rPr>
          <w:rFonts w:ascii="Times New Roman" w:hAnsi="Times New Roman" w:cs="Times New Roman"/>
          <w:caps/>
          <w:sz w:val="24"/>
          <w:szCs w:val="24"/>
        </w:rPr>
      </w:pPr>
      <w:r>
        <w:rPr>
          <w:rFonts w:ascii="Times New Roman" w:hAnsi="Times New Roman" w:cs="Times New Roman"/>
          <w:b/>
          <w:sz w:val="24"/>
          <w:szCs w:val="24"/>
        </w:rPr>
        <w:t>Тема 1. Язык как система. Язык и речь. Русский язык: его историческое изменение и современное состояние</w:t>
      </w:r>
    </w:p>
    <w:p w14:paraId="31F3541F">
      <w:pPr>
        <w:spacing w:after="0" w:line="240" w:lineRule="auto"/>
        <w:ind w:firstLine="709"/>
        <w:jc w:val="both"/>
        <w:rPr>
          <w:rFonts w:ascii="Times New Roman" w:hAnsi="Times New Roman" w:cs="Times New Roman"/>
          <w:b/>
          <w:sz w:val="24"/>
          <w:szCs w:val="24"/>
        </w:rPr>
      </w:pPr>
    </w:p>
    <w:p w14:paraId="68D109B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2D4759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Подготовить доклад на одну тем (по выбору студента):</w:t>
      </w:r>
    </w:p>
    <w:p w14:paraId="6C9E6F27">
      <w:pPr>
        <w:spacing w:after="0" w:line="240" w:lineRule="auto"/>
        <w:ind w:left="709"/>
        <w:jc w:val="both"/>
        <w:rPr>
          <w:rFonts w:ascii="Times New Roman" w:hAnsi="Times New Roman" w:cs="Times New Roman"/>
          <w:i/>
          <w:sz w:val="24"/>
          <w:szCs w:val="24"/>
        </w:rPr>
      </w:pPr>
      <w:r>
        <w:rPr>
          <w:rFonts w:ascii="Times New Roman" w:hAnsi="Times New Roman" w:cs="Times New Roman"/>
          <w:i/>
          <w:sz w:val="24"/>
          <w:szCs w:val="24"/>
        </w:rPr>
        <w:t>̶  Естественные и искусственные языки.</w:t>
      </w:r>
    </w:p>
    <w:p w14:paraId="42590332">
      <w:pPr>
        <w:spacing w:after="0" w:line="240" w:lineRule="auto"/>
        <w:ind w:left="709"/>
        <w:jc w:val="both"/>
        <w:rPr>
          <w:rFonts w:ascii="Times New Roman" w:hAnsi="Times New Roman" w:cs="Times New Roman"/>
          <w:i/>
          <w:sz w:val="24"/>
          <w:szCs w:val="24"/>
        </w:rPr>
      </w:pPr>
      <w:r>
        <w:rPr>
          <w:rFonts w:ascii="Times New Roman" w:hAnsi="Times New Roman" w:cs="Times New Roman"/>
          <w:i/>
          <w:sz w:val="24"/>
          <w:szCs w:val="24"/>
        </w:rPr>
        <w:t>̶  Статус русского языка в современном языковом пространстве.</w:t>
      </w:r>
    </w:p>
    <w:p w14:paraId="49B0EE84">
      <w:pPr>
        <w:spacing w:after="0" w:line="240" w:lineRule="auto"/>
        <w:ind w:left="709"/>
        <w:jc w:val="both"/>
        <w:rPr>
          <w:rFonts w:ascii="Times New Roman" w:hAnsi="Times New Roman" w:cs="Times New Roman"/>
          <w:i/>
          <w:sz w:val="24"/>
          <w:szCs w:val="24"/>
        </w:rPr>
      </w:pPr>
      <w:r>
        <w:rPr>
          <w:rFonts w:ascii="Times New Roman" w:hAnsi="Times New Roman" w:cs="Times New Roman"/>
          <w:i/>
          <w:sz w:val="24"/>
          <w:szCs w:val="24"/>
        </w:rPr>
        <w:t>̶  Основные этапы становления русского языка.</w:t>
      </w:r>
    </w:p>
    <w:p w14:paraId="24E99603">
      <w:pPr>
        <w:spacing w:after="0" w:line="240" w:lineRule="auto"/>
        <w:ind w:left="709"/>
        <w:contextualSpacing/>
        <w:jc w:val="both"/>
        <w:rPr>
          <w:rFonts w:ascii="Times New Roman" w:hAnsi="Times New Roman" w:cs="Times New Roman"/>
          <w:i/>
          <w:sz w:val="24"/>
          <w:szCs w:val="24"/>
        </w:rPr>
      </w:pPr>
      <w:r>
        <w:rPr>
          <w:rFonts w:ascii="Times New Roman" w:hAnsi="Times New Roman" w:cs="Times New Roman"/>
          <w:i/>
          <w:sz w:val="24"/>
          <w:szCs w:val="24"/>
        </w:rPr>
        <w:t xml:space="preserve">̶  Характеристики современного русского литературного языка. </w:t>
      </w:r>
    </w:p>
    <w:p w14:paraId="53C62183">
      <w:pPr>
        <w:spacing w:after="0" w:line="240" w:lineRule="auto"/>
        <w:ind w:left="709"/>
        <w:jc w:val="both"/>
        <w:rPr>
          <w:rFonts w:ascii="Times New Roman" w:hAnsi="Times New Roman" w:cs="Times New Roman"/>
          <w:i/>
          <w:sz w:val="24"/>
          <w:szCs w:val="24"/>
        </w:rPr>
      </w:pPr>
      <w:r>
        <w:rPr>
          <w:rFonts w:ascii="Times New Roman" w:hAnsi="Times New Roman" w:cs="Times New Roman"/>
          <w:i/>
          <w:sz w:val="24"/>
          <w:szCs w:val="24"/>
        </w:rPr>
        <w:t>̶  Современная языковая ситуация.</w:t>
      </w:r>
    </w:p>
    <w:p w14:paraId="5227D2CB">
      <w:pPr>
        <w:pStyle w:val="41"/>
        <w:spacing w:after="0" w:line="240" w:lineRule="auto"/>
        <w:ind w:left="0" w:firstLine="709"/>
        <w:jc w:val="both"/>
        <w:rPr>
          <w:rFonts w:ascii="Times New Roman" w:hAnsi="Times New Roman" w:cs="Times New Roman"/>
          <w:sz w:val="24"/>
          <w:szCs w:val="24"/>
        </w:rPr>
      </w:pPr>
    </w:p>
    <w:p w14:paraId="18D367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Из художественной литературы приведите примеры взаимодействия литературного языка с просторечием, жаргоном, территориальными диалектами (письменно).</w:t>
      </w:r>
    </w:p>
    <w:p w14:paraId="3F5ADFD4">
      <w:pPr>
        <w:spacing w:after="0" w:line="240" w:lineRule="auto"/>
        <w:ind w:firstLine="709"/>
        <w:jc w:val="both"/>
        <w:rPr>
          <w:rFonts w:ascii="Times New Roman" w:hAnsi="Times New Roman" w:cs="Times New Roman"/>
          <w:sz w:val="24"/>
          <w:szCs w:val="24"/>
        </w:rPr>
      </w:pPr>
    </w:p>
    <w:p w14:paraId="53B43A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Составьте два текста на одну и ту же профессиональную тему, используя в первом исключительно литературные элементы, а во втором – профессиональный жаргон.</w:t>
      </w:r>
    </w:p>
    <w:p w14:paraId="0CF21E29">
      <w:pPr>
        <w:spacing w:after="0" w:line="240" w:lineRule="auto"/>
        <w:ind w:firstLine="709"/>
        <w:jc w:val="both"/>
        <w:rPr>
          <w:rFonts w:ascii="Times New Roman" w:hAnsi="Times New Roman" w:cs="Times New Roman"/>
          <w:b/>
          <w:sz w:val="24"/>
          <w:szCs w:val="24"/>
        </w:rPr>
      </w:pPr>
    </w:p>
    <w:p w14:paraId="43AA05C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2. Культура речи как особая лингвистическая дисциплина. Типы речевой культуры носителей литературного языка</w:t>
      </w:r>
    </w:p>
    <w:p w14:paraId="4C218618">
      <w:pPr>
        <w:spacing w:after="0" w:line="240" w:lineRule="auto"/>
        <w:ind w:firstLine="709"/>
        <w:jc w:val="both"/>
        <w:rPr>
          <w:rFonts w:ascii="Times New Roman" w:hAnsi="Times New Roman" w:cs="Times New Roman"/>
          <w:b/>
          <w:sz w:val="24"/>
          <w:szCs w:val="24"/>
        </w:rPr>
      </w:pPr>
    </w:p>
    <w:p w14:paraId="4C2871A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6CDF8EF6">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 Подготовить ответы на следующие вопросы:</w:t>
      </w:r>
    </w:p>
    <w:p w14:paraId="58A80E21">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Что такое «культура речи»?</w:t>
      </w:r>
    </w:p>
    <w:p w14:paraId="412D637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Какие основные аспекты культуры речи вы знаете?</w:t>
      </w:r>
    </w:p>
    <w:p w14:paraId="326C8043">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Pr>
          <w:rFonts w:ascii="Times New Roman" w:hAnsi="Times New Roman" w:cs="Times New Roman"/>
          <w:i/>
          <w:sz w:val="24"/>
          <w:szCs w:val="24"/>
        </w:rPr>
        <w:t xml:space="preserve">Правила речевого этикета. </w:t>
      </w:r>
    </w:p>
    <w:p w14:paraId="5F829657">
      <w:pPr>
        <w:spacing w:after="0" w:line="240" w:lineRule="auto"/>
        <w:ind w:firstLine="709"/>
        <w:jc w:val="both"/>
        <w:rPr>
          <w:rFonts w:ascii="Times New Roman" w:hAnsi="Times New Roman" w:cs="Times New Roman"/>
          <w:i/>
          <w:sz w:val="24"/>
          <w:szCs w:val="24"/>
        </w:rPr>
      </w:pPr>
      <w:r>
        <w:rPr>
          <w:rFonts w:ascii="Times New Roman" w:hAnsi="Times New Roman" w:cs="Times New Roman"/>
          <w:bCs/>
          <w:i/>
          <w:iCs/>
          <w:sz w:val="24"/>
          <w:szCs w:val="24"/>
        </w:rPr>
        <w:t xml:space="preserve">– </w:t>
      </w:r>
      <w:r>
        <w:rPr>
          <w:rFonts w:ascii="Times New Roman" w:hAnsi="Times New Roman" w:cs="Times New Roman"/>
          <w:i/>
          <w:sz w:val="24"/>
          <w:szCs w:val="24"/>
        </w:rPr>
        <w:t>Стандартные этикетные ситуации.</w:t>
      </w:r>
    </w:p>
    <w:p w14:paraId="2A622626">
      <w:pPr>
        <w:spacing w:after="0" w:line="240" w:lineRule="auto"/>
        <w:ind w:firstLine="709"/>
        <w:jc w:val="both"/>
        <w:rPr>
          <w:rFonts w:ascii="Times New Roman" w:hAnsi="Times New Roman" w:cs="Times New Roman"/>
          <w:sz w:val="24"/>
          <w:szCs w:val="24"/>
        </w:rPr>
      </w:pPr>
    </w:p>
    <w:p w14:paraId="4C34407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2. Проанализируйте приведенные ниже тексты. К каким формам языка их можно отнести? Какая языковая личность в них представлена? Обоснуйте ответ.</w:t>
      </w:r>
    </w:p>
    <w:p w14:paraId="0CC39839">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Текст 1</w:t>
      </w:r>
    </w:p>
    <w:p w14:paraId="0C41AD89">
      <w:pPr>
        <w:spacing w:after="0" w:line="240" w:lineRule="auto"/>
        <w:ind w:firstLine="709"/>
        <w:jc w:val="both"/>
        <w:rPr>
          <w:rFonts w:ascii="Times New Roman" w:hAnsi="Times New Roman" w:cs="Times New Roman"/>
          <w:i/>
          <w:sz w:val="24"/>
          <w:szCs w:val="24"/>
        </w:rPr>
      </w:pPr>
      <w:r>
        <w:rPr>
          <w:rFonts w:ascii="Times New Roman" w:hAnsi="Times New Roman" w:cs="Times New Roman"/>
          <w:i/>
          <w:iCs/>
          <w:sz w:val="24"/>
          <w:szCs w:val="24"/>
        </w:rPr>
        <w:t>‒</w:t>
      </w:r>
      <w:r>
        <w:rPr>
          <w:rFonts w:ascii="Times New Roman" w:hAnsi="Times New Roman" w:cs="Times New Roman"/>
          <w:i/>
          <w:sz w:val="24"/>
          <w:szCs w:val="24"/>
        </w:rPr>
        <w:t xml:space="preserve"> Привет / Ленка! </w:t>
      </w:r>
    </w:p>
    <w:p w14:paraId="6C213232">
      <w:pPr>
        <w:spacing w:after="0" w:line="240" w:lineRule="auto"/>
        <w:ind w:firstLine="709"/>
        <w:jc w:val="both"/>
        <w:rPr>
          <w:rFonts w:ascii="Times New Roman" w:hAnsi="Times New Roman" w:cs="Times New Roman"/>
          <w:i/>
          <w:sz w:val="24"/>
          <w:szCs w:val="24"/>
        </w:rPr>
      </w:pPr>
      <w:r>
        <w:rPr>
          <w:rFonts w:ascii="Times New Roman" w:hAnsi="Times New Roman" w:cs="Times New Roman"/>
          <w:i/>
          <w:iCs/>
          <w:sz w:val="24"/>
          <w:szCs w:val="24"/>
        </w:rPr>
        <w:t>‒</w:t>
      </w:r>
      <w:r>
        <w:rPr>
          <w:rFonts w:ascii="Times New Roman" w:hAnsi="Times New Roman" w:cs="Times New Roman"/>
          <w:i/>
          <w:sz w:val="24"/>
          <w:szCs w:val="24"/>
        </w:rPr>
        <w:t xml:space="preserve"> Приветик // Чо вчера не позвонила?/ Занималась поди? </w:t>
      </w:r>
    </w:p>
    <w:p w14:paraId="5B25BD91">
      <w:pPr>
        <w:spacing w:after="0" w:line="240" w:lineRule="auto"/>
        <w:ind w:firstLine="709"/>
        <w:jc w:val="both"/>
        <w:rPr>
          <w:rFonts w:ascii="Times New Roman" w:hAnsi="Times New Roman" w:cs="Times New Roman"/>
          <w:i/>
          <w:sz w:val="24"/>
          <w:szCs w:val="24"/>
        </w:rPr>
      </w:pPr>
      <w:r>
        <w:rPr>
          <w:rFonts w:ascii="Times New Roman" w:hAnsi="Times New Roman" w:cs="Times New Roman"/>
          <w:i/>
          <w:iCs/>
          <w:sz w:val="24"/>
          <w:szCs w:val="24"/>
        </w:rPr>
        <w:t>‒</w:t>
      </w:r>
      <w:r>
        <w:rPr>
          <w:rFonts w:ascii="Times New Roman" w:hAnsi="Times New Roman" w:cs="Times New Roman"/>
          <w:i/>
          <w:sz w:val="24"/>
          <w:szCs w:val="24"/>
        </w:rPr>
        <w:t xml:space="preserve"> Да нет // Со Светкой на Черкизон мотались / шмутки прикупить хотели //.</w:t>
      </w:r>
    </w:p>
    <w:p w14:paraId="185FDB84">
      <w:pPr>
        <w:spacing w:after="0" w:line="240" w:lineRule="auto"/>
        <w:ind w:firstLine="709"/>
        <w:jc w:val="both"/>
        <w:rPr>
          <w:rFonts w:ascii="Times New Roman" w:hAnsi="Times New Roman" w:cs="Times New Roman"/>
          <w:i/>
          <w:sz w:val="24"/>
          <w:szCs w:val="24"/>
        </w:rPr>
      </w:pPr>
      <w:r>
        <w:rPr>
          <w:rFonts w:ascii="Times New Roman" w:hAnsi="Times New Roman" w:cs="Times New Roman"/>
          <w:i/>
          <w:iCs/>
          <w:sz w:val="24"/>
          <w:szCs w:val="24"/>
        </w:rPr>
        <w:t>‒</w:t>
      </w:r>
      <w:r>
        <w:rPr>
          <w:rFonts w:ascii="Times New Roman" w:hAnsi="Times New Roman" w:cs="Times New Roman"/>
          <w:i/>
          <w:sz w:val="24"/>
          <w:szCs w:val="24"/>
        </w:rPr>
        <w:t xml:space="preserve"> Ну и чо / купили?</w:t>
      </w:r>
    </w:p>
    <w:p w14:paraId="497E7A72">
      <w:pPr>
        <w:spacing w:after="0" w:line="240" w:lineRule="auto"/>
        <w:ind w:firstLine="709"/>
        <w:jc w:val="both"/>
        <w:rPr>
          <w:rFonts w:ascii="Times New Roman" w:hAnsi="Times New Roman" w:cs="Times New Roman"/>
          <w:i/>
          <w:sz w:val="24"/>
          <w:szCs w:val="24"/>
        </w:rPr>
      </w:pPr>
      <w:r>
        <w:rPr>
          <w:rFonts w:ascii="Times New Roman" w:hAnsi="Times New Roman" w:cs="Times New Roman"/>
          <w:i/>
          <w:iCs/>
          <w:sz w:val="24"/>
          <w:szCs w:val="24"/>
        </w:rPr>
        <w:t>‒</w:t>
      </w:r>
      <w:r>
        <w:rPr>
          <w:rFonts w:ascii="Times New Roman" w:hAnsi="Times New Roman" w:cs="Times New Roman"/>
          <w:i/>
          <w:sz w:val="24"/>
          <w:szCs w:val="24"/>
        </w:rPr>
        <w:t xml:space="preserve"> Да куртку себе надыбала // Она на мне сидит / отпад // Короче три по пять пальцы гнуть //.</w:t>
      </w:r>
    </w:p>
    <w:p w14:paraId="07287AF9">
      <w:pPr>
        <w:spacing w:after="0" w:line="240" w:lineRule="auto"/>
        <w:ind w:firstLine="709"/>
        <w:jc w:val="both"/>
        <w:rPr>
          <w:rFonts w:ascii="Times New Roman" w:hAnsi="Times New Roman" w:cs="Times New Roman"/>
          <w:i/>
          <w:sz w:val="24"/>
          <w:szCs w:val="24"/>
        </w:rPr>
      </w:pPr>
      <w:r>
        <w:rPr>
          <w:rFonts w:ascii="Times New Roman" w:hAnsi="Times New Roman" w:cs="Times New Roman"/>
          <w:i/>
          <w:iCs/>
          <w:sz w:val="24"/>
          <w:szCs w:val="24"/>
        </w:rPr>
        <w:t>‒</w:t>
      </w:r>
      <w:r>
        <w:rPr>
          <w:rFonts w:ascii="Times New Roman" w:hAnsi="Times New Roman" w:cs="Times New Roman"/>
          <w:i/>
          <w:sz w:val="24"/>
          <w:szCs w:val="24"/>
        </w:rPr>
        <w:t xml:space="preserve"> Сколько отдала?</w:t>
      </w:r>
    </w:p>
    <w:p w14:paraId="6301C5FA">
      <w:pPr>
        <w:spacing w:after="0" w:line="240" w:lineRule="auto"/>
        <w:ind w:firstLine="709"/>
        <w:jc w:val="both"/>
        <w:rPr>
          <w:rFonts w:ascii="Times New Roman" w:hAnsi="Times New Roman" w:cs="Times New Roman"/>
          <w:i/>
          <w:sz w:val="24"/>
          <w:szCs w:val="24"/>
        </w:rPr>
      </w:pPr>
      <w:r>
        <w:rPr>
          <w:rFonts w:ascii="Times New Roman" w:hAnsi="Times New Roman" w:cs="Times New Roman"/>
          <w:i/>
          <w:iCs/>
          <w:sz w:val="24"/>
          <w:szCs w:val="24"/>
        </w:rPr>
        <w:t>‒</w:t>
      </w:r>
      <w:r>
        <w:rPr>
          <w:rFonts w:ascii="Times New Roman" w:hAnsi="Times New Roman" w:cs="Times New Roman"/>
          <w:i/>
          <w:sz w:val="24"/>
          <w:szCs w:val="24"/>
        </w:rPr>
        <w:t xml:space="preserve"> Три косаря //.</w:t>
      </w:r>
    </w:p>
    <w:p w14:paraId="57811052">
      <w:pPr>
        <w:spacing w:after="0" w:line="240" w:lineRule="auto"/>
        <w:ind w:firstLine="709"/>
        <w:jc w:val="both"/>
        <w:rPr>
          <w:rFonts w:ascii="Times New Roman" w:hAnsi="Times New Roman" w:cs="Times New Roman"/>
          <w:i/>
          <w:sz w:val="24"/>
          <w:szCs w:val="24"/>
        </w:rPr>
      </w:pPr>
    </w:p>
    <w:p w14:paraId="15B86406">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Текст 2</w:t>
      </w:r>
    </w:p>
    <w:p w14:paraId="351F317E">
      <w:pPr>
        <w:spacing w:after="0" w:line="240" w:lineRule="auto"/>
        <w:ind w:firstLine="709"/>
        <w:jc w:val="both"/>
        <w:rPr>
          <w:rFonts w:ascii="Times New Roman" w:hAnsi="Times New Roman" w:cs="Times New Roman"/>
          <w:b/>
          <w:i/>
          <w:sz w:val="24"/>
          <w:szCs w:val="24"/>
        </w:rPr>
      </w:pPr>
      <w:r>
        <w:rPr>
          <w:rFonts w:ascii="Times New Roman" w:hAnsi="Times New Roman" w:cs="Times New Roman"/>
          <w:i/>
          <w:sz w:val="24"/>
          <w:szCs w:val="24"/>
        </w:rPr>
        <w:t xml:space="preserve">Привет, братуха! Извини, что долго не чиркал. Сам волокёшь, дальняк по четвёртой ходке на Печору, к комикам, по новой – за рупь сорок четыре (моя кровная). Кичалокшовая. Все брушат, вантажа нет и хвостом не бьют. Это не на малолетках. </w:t>
      </w:r>
    </w:p>
    <w:p w14:paraId="0D70BC08">
      <w:pPr>
        <w:spacing w:after="0" w:line="240" w:lineRule="auto"/>
        <w:ind w:firstLine="709"/>
        <w:jc w:val="both"/>
        <w:rPr>
          <w:rFonts w:ascii="Times New Roman" w:hAnsi="Times New Roman" w:cs="Times New Roman"/>
          <w:i/>
          <w:sz w:val="24"/>
          <w:szCs w:val="24"/>
        </w:rPr>
      </w:pPr>
    </w:p>
    <w:p w14:paraId="621486A1">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Текст 3</w:t>
      </w:r>
    </w:p>
    <w:p w14:paraId="4459472D">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Наше с’оло очен’ старъйо // Йому побол’и чем ч’oтыр’истъ лет // Йаран’шы ф сос’едн’им с’ел’е жыла / у м’ен’а и с’ечас с’остра там // Фч’орас’ пр’ийехала / у с’остры гост’ила… </w:t>
      </w:r>
      <w:r>
        <w:rPr>
          <w:rFonts w:ascii="Times New Roman" w:hAnsi="Times New Roman" w:cs="Times New Roman"/>
          <w:i/>
          <w:sz w:val="24"/>
          <w:szCs w:val="24"/>
        </w:rPr>
        <w:t>(текст записан в фонетической транскрипции в с. Усовка Саратовской обл. // см. Баранникова, Л. И. Бондалетов, В. Д. Сборник упражнений по русской диалектологии. – М., 1980.)</w:t>
      </w:r>
    </w:p>
    <w:p w14:paraId="2DD4AF51">
      <w:pPr>
        <w:spacing w:after="0" w:line="240" w:lineRule="auto"/>
        <w:ind w:firstLine="709"/>
        <w:jc w:val="both"/>
        <w:rPr>
          <w:rFonts w:ascii="Times New Roman" w:hAnsi="Times New Roman" w:cs="Times New Roman"/>
          <w:i/>
          <w:sz w:val="24"/>
          <w:szCs w:val="24"/>
        </w:rPr>
      </w:pPr>
    </w:p>
    <w:p w14:paraId="7DCEB930">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Текст 4</w:t>
      </w:r>
    </w:p>
    <w:p w14:paraId="14BF0FC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Я ужэ и н придумаю, как с ней быть. Запурхалазь бабёшка сафсем. И ни присядит: с тёмнава да тёмнава насаица. Он, хармазон, сроду урюхаицца, как свинья. Вази грязь за им. Сьтирай кажный божый день. Давёл да мату. Я грю: «Госпади, в вайну, наверна, такова не была». Дак он у ниё ищё и дымит, как паравос, пачьку в день. Стала бы я иму ищё пакупать. То жы ить ни милианеры: с капейки жывут. Да рази на иво напасёсся. </w:t>
      </w:r>
    </w:p>
    <w:p w14:paraId="70BDD9AF">
      <w:pPr>
        <w:spacing w:after="0" w:line="240" w:lineRule="auto"/>
        <w:ind w:firstLine="709"/>
        <w:jc w:val="both"/>
        <w:rPr>
          <w:rFonts w:ascii="Times New Roman" w:hAnsi="Times New Roman" w:cs="Times New Roman"/>
          <w:i/>
          <w:sz w:val="24"/>
          <w:szCs w:val="24"/>
        </w:rPr>
      </w:pPr>
    </w:p>
    <w:p w14:paraId="6DE90D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Смоделируйте и запишите в тетрадь стандартную этикетную ситуацию приветствия (знакомства, поздравления, извинения и пр.), демонстрируя особенности двух типов речевой культуры на Ваш выбор. </w:t>
      </w:r>
    </w:p>
    <w:p w14:paraId="5FA2E17D">
      <w:pPr>
        <w:spacing w:after="0" w:line="240" w:lineRule="auto"/>
        <w:ind w:firstLine="709"/>
        <w:jc w:val="both"/>
        <w:rPr>
          <w:rFonts w:ascii="Times New Roman" w:hAnsi="Times New Roman" w:cs="Times New Roman"/>
          <w:bCs/>
          <w:i/>
          <w:iCs/>
          <w:sz w:val="24"/>
          <w:szCs w:val="24"/>
        </w:rPr>
      </w:pPr>
    </w:p>
    <w:p w14:paraId="60123C3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3. Лексические нормы в аспекте точности речи</w:t>
      </w:r>
    </w:p>
    <w:p w14:paraId="7A9B8B74">
      <w:pPr>
        <w:spacing w:after="0" w:line="240" w:lineRule="auto"/>
        <w:ind w:firstLine="709"/>
        <w:jc w:val="both"/>
        <w:rPr>
          <w:rFonts w:ascii="Times New Roman" w:hAnsi="Times New Roman" w:cs="Times New Roman"/>
          <w:b/>
          <w:bCs/>
          <w:iCs/>
          <w:sz w:val="24"/>
          <w:szCs w:val="24"/>
        </w:rPr>
      </w:pPr>
    </w:p>
    <w:p w14:paraId="0765D45E">
      <w:pPr>
        <w:spacing w:after="0" w:line="240" w:lineRule="auto"/>
        <w:ind w:firstLine="709"/>
        <w:jc w:val="both"/>
        <w:rPr>
          <w:rFonts w:ascii="Times New Roman" w:hAnsi="Times New Roman" w:cs="Times New Roman"/>
          <w:b/>
          <w:bCs/>
          <w:iCs/>
          <w:sz w:val="24"/>
          <w:szCs w:val="24"/>
        </w:rPr>
      </w:pPr>
      <w:r>
        <w:rPr>
          <w:rFonts w:ascii="Times New Roman" w:hAnsi="Times New Roman" w:cs="Times New Roman"/>
          <w:b/>
          <w:bCs/>
          <w:iCs/>
          <w:sz w:val="24"/>
          <w:szCs w:val="24"/>
        </w:rPr>
        <w:t>Задания</w:t>
      </w:r>
    </w:p>
    <w:p w14:paraId="21FCC6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Cs/>
          <w:iCs/>
          <w:sz w:val="24"/>
          <w:szCs w:val="24"/>
        </w:rPr>
        <w:t>Подготовить ответы на следующие вопросы:</w:t>
      </w:r>
    </w:p>
    <w:p w14:paraId="5006CB60">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Что изучает лексикология? </w:t>
      </w:r>
    </w:p>
    <w:p w14:paraId="004BA7C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Какие аспекты современного русского языка регулируют лексические нормы?</w:t>
      </w:r>
    </w:p>
    <w:p w14:paraId="1A1E091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такое лексическое значение слова? Какие виды лексических значений вы знаете?</w:t>
      </w:r>
    </w:p>
    <w:p w14:paraId="3D868C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Каким словарем нужно пользовать, чтобы выяснить лексическое значение слова?</w:t>
      </w:r>
    </w:p>
    <w:p w14:paraId="6D5D8B6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Какие основные разряды лексических единиц вы знаете?</w:t>
      </w:r>
    </w:p>
    <w:p w14:paraId="381BA2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Что такое лексическая сочетаемость? </w:t>
      </w:r>
    </w:p>
    <w:p w14:paraId="69AF9FE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Что изучает фразеология? Что называется фразеологизмом?</w:t>
      </w:r>
    </w:p>
    <w:p w14:paraId="75EA2D8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Как пользоваться фразеологическим словарём? </w:t>
      </w:r>
    </w:p>
    <w:p w14:paraId="6C539B6B">
      <w:pPr>
        <w:spacing w:after="0" w:line="240" w:lineRule="auto"/>
        <w:ind w:firstLine="709"/>
        <w:jc w:val="both"/>
        <w:rPr>
          <w:rFonts w:ascii="Times New Roman" w:hAnsi="Times New Roman" w:cs="Times New Roman"/>
          <w:i/>
          <w:sz w:val="24"/>
          <w:szCs w:val="24"/>
        </w:rPr>
      </w:pPr>
    </w:p>
    <w:p w14:paraId="6D971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Из мифов Древней Греции выпишите 5 фразеологизмов, составьте с ними сложные предложения.</w:t>
      </w:r>
    </w:p>
    <w:p w14:paraId="7F1800C4">
      <w:pPr>
        <w:spacing w:after="0" w:line="240" w:lineRule="auto"/>
        <w:ind w:firstLine="709"/>
        <w:jc w:val="both"/>
        <w:rPr>
          <w:rFonts w:ascii="Times New Roman" w:hAnsi="Times New Roman" w:cs="Times New Roman"/>
          <w:sz w:val="24"/>
          <w:szCs w:val="24"/>
        </w:rPr>
      </w:pPr>
    </w:p>
    <w:p w14:paraId="09B0A6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Прочитайте фрагмент романа Ильи Ильфа и Евгения Петрова «Двенадцать стульев». Найдите в тексте фразеологизмы, выпишите их и объясните значение. Также найдите и выпишите выражения Остапа Бендера, героя романа, которые оказались настолько точными, меткими и яркими, что стали устойчивыми выражениями.</w:t>
      </w:r>
    </w:p>
    <w:p w14:paraId="1E3FA5E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Спокойно, спокойно. За дело берусь я. Заседание продолжается. Кстати, нам с вами нужно заключить небольшой договорчик.</w:t>
      </w:r>
    </w:p>
    <w:p w14:paraId="03BD402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Тяжело дышавший Ипполит Матвеевич кивком головы выразил свое согласие. Тогда Остап Бендер начал вырабатывать условия.</w:t>
      </w:r>
    </w:p>
    <w:p w14:paraId="28C9D76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 случае реализации клада я, как непосредственный участник концессии и технический руководитель дела, получаю шестьдесят процентов, а соцстрах можете за меня не платить. Это мне все равно.</w:t>
      </w:r>
    </w:p>
    <w:p w14:paraId="1A9C492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Ипполит Матвеевич посерел.</w:t>
      </w:r>
    </w:p>
    <w:p w14:paraId="19EEA6B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Это грабеж среди бела дня.</w:t>
      </w:r>
    </w:p>
    <w:p w14:paraId="4144749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А сколько же вы думали мне предложить?</w:t>
      </w:r>
    </w:p>
    <w:p w14:paraId="73B3DCE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Н-н-ну, пять процентов, ну, десять, наконец. Вы поймите, ведь это же пятнадцать тысяч рублей!</w:t>
      </w:r>
    </w:p>
    <w:p w14:paraId="5A67D57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Больше вы ничего не хотите?</w:t>
      </w:r>
    </w:p>
    <w:p w14:paraId="68736E3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Н-нет.</w:t>
      </w:r>
    </w:p>
    <w:p w14:paraId="0A475DD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А может быть, вы хотите, чтобы я работал даром, да еще дал вам ключ от квартиры, где деньги лежат?</w:t>
      </w:r>
    </w:p>
    <w:p w14:paraId="3028E5E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 таком случае простите, – сказал Воробьянинов в нос. – У меня есть все основания думать, что я и один справлюсь со своим делом.</w:t>
      </w:r>
    </w:p>
    <w:p w14:paraId="43B6DC7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Ага! В таком случае, простите, – возразил великолепный Остап, – у меня есть не меньше основания, как говорил Энди Таккер, предполагать, что и я один могу справиться с вашим делом.</w:t>
      </w:r>
    </w:p>
    <w:p w14:paraId="00F9B45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Мошенник! – закричал Ипполит Матвеевич, задрожав.</w:t>
      </w:r>
    </w:p>
    <w:p w14:paraId="1265653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Остап был холоден.</w:t>
      </w:r>
    </w:p>
    <w:p w14:paraId="76755FB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Слушайте, господин из Парижа, а знаете ли вы, что ваши брильянты почти что у меня в кармане! И вы меня интересуете лишь постольку, поскольку я хочу обеспечить вашу старость.</w:t>
      </w:r>
    </w:p>
    <w:p w14:paraId="5502D51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Тут только Ипполит Матвеевич понял, какие железные лапы схватили его за горло.</w:t>
      </w:r>
    </w:p>
    <w:p w14:paraId="5ECFEB4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Двадцать процентов, – сказал он угрюмо.</w:t>
      </w:r>
    </w:p>
    <w:p w14:paraId="24BC576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И мои харчи? – насмешливо спросил Остап.</w:t>
      </w:r>
    </w:p>
    <w:p w14:paraId="0A0BAE1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Двадцать пять.</w:t>
      </w:r>
    </w:p>
    <w:p w14:paraId="5987BC1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И ключ от квартиры?</w:t>
      </w:r>
    </w:p>
    <w:p w14:paraId="7C54668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Да ведь это тридцать семь с половиной тысяч!</w:t>
      </w:r>
    </w:p>
    <w:p w14:paraId="53AF964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К чему такая точность? Ну, так и быть – пятьдесят процентов. Половина – ваша, половина – моя.</w:t>
      </w:r>
    </w:p>
    <w:p w14:paraId="7B58529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Торг продолжался. Остап уступил еще. Он, из уважения к личности Воробьянинова, соглашался работать из сорока процентов.</w:t>
      </w:r>
    </w:p>
    <w:p w14:paraId="069AF4C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Шестьдесят тысяч! – кричал Воробьянинов.</w:t>
      </w:r>
    </w:p>
    <w:p w14:paraId="1C34F8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Вы довольно пошлый человек, – возражал Бендер, – вы любите деньги больше, чем надо.</w:t>
      </w:r>
    </w:p>
    <w:p w14:paraId="043A029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А вы не любите денег? – взвыл Ипполит Матвеевич голосом флейты.</w:t>
      </w:r>
    </w:p>
    <w:p w14:paraId="1635DE1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Не люблю.</w:t>
      </w:r>
    </w:p>
    <w:p w14:paraId="0A65467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Зачем же вам шестьдесят тысяч?</w:t>
      </w:r>
    </w:p>
    <w:p w14:paraId="676F451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Из принципа!</w:t>
      </w:r>
    </w:p>
    <w:p w14:paraId="225496E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Ипполит Матвеевич только дух перевел.</w:t>
      </w:r>
    </w:p>
    <w:p w14:paraId="4D707FA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Ну что, тронулся лед? – добивал Остап.</w:t>
      </w:r>
    </w:p>
    <w:p w14:paraId="5CF7344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Воробьянинов запыхтел и покорно сказал:</w:t>
      </w:r>
    </w:p>
    <w:p w14:paraId="73B5879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Тронулся.</w:t>
      </w:r>
    </w:p>
    <w:p w14:paraId="4FC41ED2">
      <w:pPr>
        <w:tabs>
          <w:tab w:val="left" w:pos="1215"/>
        </w:tabs>
        <w:spacing w:after="0" w:line="240" w:lineRule="auto"/>
        <w:ind w:firstLine="709"/>
        <w:jc w:val="both"/>
        <w:rPr>
          <w:rFonts w:ascii="Times New Roman" w:hAnsi="Times New Roman" w:cs="Times New Roman"/>
          <w:sz w:val="24"/>
          <w:szCs w:val="24"/>
        </w:rPr>
      </w:pPr>
    </w:p>
    <w:p w14:paraId="4857C2D6">
      <w:pPr>
        <w:tabs>
          <w:tab w:val="left" w:pos="1215"/>
        </w:tabs>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4. Напишите синонимы и антонимы к фразеологизмам. При необходимости воспользуйтесь фразеологическим словарем. С пятью из них составьте предложения.</w:t>
      </w:r>
    </w:p>
    <w:p w14:paraId="02DF0DE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Куры не клюют.</w:t>
      </w:r>
    </w:p>
    <w:p w14:paraId="353225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2. На широкую ногу.</w:t>
      </w:r>
    </w:p>
    <w:p w14:paraId="1D415CB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3. Развесить уши.</w:t>
      </w:r>
    </w:p>
    <w:p w14:paraId="083797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4. Не зги не видно.</w:t>
      </w:r>
    </w:p>
    <w:p w14:paraId="38CEE13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5. Язык проглотил.</w:t>
      </w:r>
    </w:p>
    <w:p w14:paraId="2E1E15C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6. Сломя голову.</w:t>
      </w:r>
    </w:p>
    <w:p w14:paraId="6C923AE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7. До седьмого пота.</w:t>
      </w:r>
    </w:p>
    <w:p w14:paraId="658893A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8. Рукой подать.</w:t>
      </w:r>
    </w:p>
    <w:p w14:paraId="111D400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9. От горшка два вершка.</w:t>
      </w:r>
    </w:p>
    <w:p w14:paraId="36CC05F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10. Семи пядей во лбу.</w:t>
      </w:r>
    </w:p>
    <w:p w14:paraId="21D09F14">
      <w:pPr>
        <w:spacing w:after="0" w:line="240" w:lineRule="auto"/>
        <w:ind w:firstLine="709"/>
        <w:jc w:val="both"/>
        <w:rPr>
          <w:rFonts w:ascii="Times New Roman" w:hAnsi="Times New Roman" w:cs="Times New Roman"/>
          <w:b/>
          <w:sz w:val="24"/>
          <w:szCs w:val="24"/>
        </w:rPr>
      </w:pPr>
    </w:p>
    <w:p w14:paraId="0627A4F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4. Лексические ошибки, связанные с речевой избыточностью. Лексические нормы в аспекте выразительности речи</w:t>
      </w:r>
    </w:p>
    <w:p w14:paraId="210AE1DA">
      <w:pPr>
        <w:spacing w:after="0" w:line="240" w:lineRule="auto"/>
        <w:ind w:firstLine="709"/>
        <w:jc w:val="both"/>
        <w:rPr>
          <w:rFonts w:ascii="Times New Roman" w:hAnsi="Times New Roman" w:cs="Times New Roman"/>
          <w:b/>
          <w:sz w:val="24"/>
          <w:szCs w:val="24"/>
        </w:rPr>
      </w:pPr>
    </w:p>
    <w:p w14:paraId="5021A80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08045F20">
      <w:pPr>
        <w:spacing w:after="0" w:line="240" w:lineRule="auto"/>
        <w:ind w:firstLine="709"/>
        <w:jc w:val="both"/>
        <w:rPr>
          <w:rFonts w:ascii="Times New Roman" w:hAnsi="Times New Roman" w:cs="Times New Roman"/>
          <w:i/>
          <w:iCs/>
          <w:color w:val="101010"/>
          <w:sz w:val="24"/>
          <w:szCs w:val="24"/>
        </w:rPr>
      </w:pPr>
      <w:r>
        <w:rPr>
          <w:rFonts w:ascii="Times New Roman" w:hAnsi="Times New Roman" w:cs="Times New Roman"/>
          <w:iCs/>
          <w:sz w:val="24"/>
          <w:szCs w:val="24"/>
        </w:rPr>
        <w:t>1.</w:t>
      </w:r>
      <w:r>
        <w:rPr>
          <w:rFonts w:ascii="Times New Roman" w:hAnsi="Times New Roman" w:cs="Times New Roman"/>
          <w:i/>
          <w:iCs/>
          <w:sz w:val="24"/>
          <w:szCs w:val="24"/>
        </w:rPr>
        <w:t xml:space="preserve"> </w:t>
      </w:r>
      <w:r>
        <w:rPr>
          <w:rStyle w:val="14"/>
          <w:rFonts w:ascii="Times New Roman" w:hAnsi="Times New Roman" w:cs="Times New Roman"/>
          <w:i w:val="0"/>
          <w:color w:val="101010"/>
          <w:sz w:val="24"/>
          <w:szCs w:val="24"/>
        </w:rPr>
        <w:t>Спишите текст, раскрывая скобки, вставляя пропущенные буквы и знаки препинания.</w:t>
      </w:r>
    </w:p>
    <w:p w14:paraId="22AD6A69">
      <w:pPr>
        <w:pStyle w:val="28"/>
        <w:shd w:val="clear" w:color="auto" w:fill="FFFFFF"/>
        <w:spacing w:before="0" w:beforeAutospacing="0" w:after="0" w:afterAutospacing="0"/>
        <w:ind w:firstLine="709"/>
        <w:jc w:val="both"/>
        <w:rPr>
          <w:i/>
          <w:color w:val="101010"/>
          <w:lang w:val="ru-RU"/>
        </w:rPr>
      </w:pPr>
      <w:r>
        <w:rPr>
          <w:i/>
          <w:color w:val="101010"/>
          <w:lang w:val="ru-RU"/>
        </w:rPr>
        <w:t>Вечером я услыш…л Васину скрипку...</w:t>
      </w:r>
    </w:p>
    <w:p w14:paraId="64BB235F">
      <w:pPr>
        <w:pStyle w:val="28"/>
        <w:shd w:val="clear" w:color="auto" w:fill="FFFFFF"/>
        <w:spacing w:before="0" w:beforeAutospacing="0" w:after="0" w:afterAutospacing="0"/>
        <w:ind w:firstLine="709"/>
        <w:jc w:val="both"/>
        <w:rPr>
          <w:i/>
          <w:color w:val="101010"/>
          <w:lang w:val="ru-RU"/>
        </w:rPr>
      </w:pPr>
      <w:r>
        <w:rPr>
          <w:i/>
          <w:color w:val="101010"/>
          <w:lang w:val="ru-RU"/>
        </w:rPr>
        <w:t>В зар…слях речки кто(то) искал корову. Но вдруг откуда(то) в…зникла музыка и пр…гвоздила меня к стене. Вот(вот) в небе ударят громы сверкнут молнии от них в…пыхнут таинстве(н,нн)ые цветы папоротника. От цветов за(ж,жж)ёт…ся земля и (не)залить уже будет этот огонь даже Енисеем!</w:t>
      </w:r>
    </w:p>
    <w:p w14:paraId="02C03BCF">
      <w:pPr>
        <w:pStyle w:val="28"/>
        <w:shd w:val="clear" w:color="auto" w:fill="FFFFFF"/>
        <w:spacing w:before="0" w:beforeAutospacing="0" w:after="0" w:afterAutospacing="0"/>
        <w:ind w:firstLine="709"/>
        <w:jc w:val="both"/>
        <w:rPr>
          <w:i/>
          <w:color w:val="101010"/>
          <w:lang w:val="ru-RU"/>
        </w:rPr>
      </w:pPr>
      <w:r>
        <w:rPr>
          <w:i/>
          <w:color w:val="101010"/>
          <w:lang w:val="ru-RU"/>
        </w:rPr>
        <w:t>Но скрипка сама всё потушила. Всё на месте только сердце моё встр…пенулось б…ётся у горла ране(н,нн)ое на всю жизнь музыкой.</w:t>
      </w:r>
    </w:p>
    <w:p w14:paraId="28EE8050">
      <w:pPr>
        <w:pStyle w:val="28"/>
        <w:shd w:val="clear" w:color="auto" w:fill="FFFFFF"/>
        <w:spacing w:before="0" w:beforeAutospacing="0" w:after="0" w:afterAutospacing="0"/>
        <w:ind w:firstLine="709"/>
        <w:jc w:val="both"/>
        <w:rPr>
          <w:i/>
          <w:color w:val="101010"/>
          <w:lang w:val="ru-RU"/>
        </w:rPr>
      </w:pPr>
      <w:r>
        <w:rPr>
          <w:i/>
          <w:color w:val="101010"/>
          <w:lang w:val="ru-RU"/>
        </w:rPr>
        <w:t>На (полу)слове смолкла скрипка (не)выкрикнув а выдохнув боль. Долго сидел я слиз…вая крупные слёзы кативш…ся на губы. (Не)было сил поднят…ся и уйти…</w:t>
      </w:r>
    </w:p>
    <w:p w14:paraId="054B850D">
      <w:pPr>
        <w:pStyle w:val="28"/>
        <w:shd w:val="clear" w:color="auto" w:fill="FFFFFF"/>
        <w:spacing w:before="0" w:beforeAutospacing="0" w:after="0" w:afterAutospacing="0"/>
        <w:ind w:firstLine="709"/>
        <w:jc w:val="both"/>
        <w:rPr>
          <w:i/>
          <w:color w:val="101010"/>
          <w:lang w:val="ru-RU"/>
        </w:rPr>
      </w:pPr>
      <w:r>
        <w:rPr>
          <w:i/>
          <w:color w:val="101010"/>
          <w:lang w:val="ru-RU"/>
        </w:rPr>
        <w:t>…Если у человека нет матери, нет отца но есть родина он ещё не с…рота. Всё проходит любовь сож…ление о ней гореч… утрат даже боль от ран проход…т но н…когда (не)проходит тоска по родине...</w:t>
      </w:r>
    </w:p>
    <w:p w14:paraId="57E71721">
      <w:pPr>
        <w:pStyle w:val="28"/>
        <w:shd w:val="clear" w:color="auto" w:fill="FFFFFF"/>
        <w:spacing w:before="0" w:beforeAutospacing="0" w:after="0" w:afterAutospacing="0"/>
        <w:ind w:firstLine="709"/>
        <w:jc w:val="both"/>
        <w:rPr>
          <w:i/>
          <w:color w:val="101010"/>
          <w:lang w:val="ru-RU"/>
        </w:rPr>
      </w:pPr>
      <w:r>
        <w:rPr>
          <w:i/>
          <w:color w:val="101010"/>
          <w:lang w:val="ru-RU"/>
        </w:rPr>
        <w:t>«Эту музыку написал Огинский в корчме на гр…нице прощаясь с родиной сказал мне Вася. Он посылал ей последний привет. Давно уже нет к…мпозитора на свете но боль его тоска его любовь к родной земле которую н…кто (не)мог отнять жива до(сих)пор».</w:t>
      </w:r>
    </w:p>
    <w:p w14:paraId="45B6C745">
      <w:pPr>
        <w:tabs>
          <w:tab w:val="left" w:pos="1215"/>
        </w:tabs>
        <w:spacing w:after="0" w:line="240" w:lineRule="auto"/>
        <w:ind w:firstLine="709"/>
        <w:jc w:val="both"/>
        <w:rPr>
          <w:rStyle w:val="14"/>
          <w:rFonts w:ascii="Times New Roman" w:hAnsi="Times New Roman" w:cs="Times New Roman"/>
          <w:bCs/>
          <w:i w:val="0"/>
          <w:sz w:val="24"/>
          <w:szCs w:val="24"/>
        </w:rPr>
      </w:pPr>
      <w:r>
        <w:rPr>
          <w:rFonts w:ascii="Times New Roman" w:hAnsi="Times New Roman" w:cs="Times New Roman"/>
          <w:i/>
          <w:color w:val="101010"/>
          <w:sz w:val="24"/>
          <w:szCs w:val="24"/>
        </w:rPr>
        <w:t xml:space="preserve">Вася зам…лчал скрипка пела а потом угасала. Голос её ст…новился тише он ра…тягивался в темноте светлой п…утинкой. </w:t>
      </w:r>
      <w:r>
        <w:rPr>
          <w:rStyle w:val="14"/>
          <w:rFonts w:ascii="Times New Roman" w:hAnsi="Times New Roman" w:cs="Times New Roman"/>
          <w:color w:val="101010"/>
          <w:sz w:val="24"/>
          <w:szCs w:val="24"/>
        </w:rPr>
        <w:t>(По В. Астафьеву)</w:t>
      </w:r>
    </w:p>
    <w:p w14:paraId="533DFC81">
      <w:pPr>
        <w:tabs>
          <w:tab w:val="left" w:pos="1215"/>
        </w:tabs>
        <w:spacing w:after="0" w:line="240" w:lineRule="auto"/>
        <w:ind w:firstLine="709"/>
        <w:jc w:val="both"/>
        <w:rPr>
          <w:rStyle w:val="14"/>
          <w:rFonts w:ascii="Times New Roman" w:hAnsi="Times New Roman" w:cs="Times New Roman"/>
          <w:bCs/>
          <w:i w:val="0"/>
          <w:color w:val="101010"/>
          <w:sz w:val="24"/>
          <w:szCs w:val="24"/>
        </w:rPr>
      </w:pPr>
    </w:p>
    <w:p w14:paraId="151A67FA">
      <w:pPr>
        <w:tabs>
          <w:tab w:val="left" w:pos="1215"/>
        </w:tabs>
        <w:spacing w:after="0" w:line="240" w:lineRule="auto"/>
        <w:ind w:firstLine="709"/>
        <w:jc w:val="both"/>
        <w:rPr>
          <w:rStyle w:val="14"/>
          <w:rFonts w:ascii="Times New Roman" w:hAnsi="Times New Roman" w:cs="Times New Roman"/>
          <w:bCs/>
          <w:i w:val="0"/>
          <w:color w:val="101010"/>
          <w:sz w:val="24"/>
          <w:szCs w:val="24"/>
        </w:rPr>
      </w:pPr>
      <w:r>
        <w:rPr>
          <w:rStyle w:val="14"/>
          <w:rFonts w:ascii="Times New Roman" w:hAnsi="Times New Roman" w:cs="Times New Roman"/>
          <w:i w:val="0"/>
          <w:color w:val="101010"/>
          <w:sz w:val="24"/>
          <w:szCs w:val="24"/>
        </w:rPr>
        <w:t>2. Прочитайте заголовки газетных статей, представляющие собой трансформацию известных языковых афоризмов. Напишите первоначальный вариант фразеологической единицы.</w:t>
      </w:r>
    </w:p>
    <w:p w14:paraId="67A55C8D">
      <w:pPr>
        <w:tabs>
          <w:tab w:val="left" w:pos="1215"/>
        </w:tabs>
        <w:spacing w:after="0" w:line="240" w:lineRule="auto"/>
        <w:ind w:firstLine="709"/>
        <w:jc w:val="both"/>
        <w:rPr>
          <w:rStyle w:val="14"/>
          <w:rFonts w:ascii="Times New Roman" w:hAnsi="Times New Roman" w:cs="Times New Roman"/>
          <w:bCs/>
          <w:i w:val="0"/>
          <w:color w:val="101010"/>
          <w:sz w:val="24"/>
          <w:szCs w:val="24"/>
        </w:rPr>
      </w:pPr>
      <w:r>
        <w:rPr>
          <w:rStyle w:val="14"/>
          <w:rFonts w:ascii="Times New Roman" w:hAnsi="Times New Roman" w:cs="Times New Roman"/>
          <w:color w:val="101010"/>
          <w:sz w:val="24"/>
          <w:szCs w:val="24"/>
        </w:rPr>
        <w:t>1) Не делайте из мухи криминал. 2) В Минфин со своим уставом. 3) Илья не играет в хоккей. 4) После дождичка на поле. 5) Гадание на зелёной гуще. 6) Смело, товарищи, в лапу. 7) Не плюй в колодец – сам там будешь. 8) Вот тебе, бабушка, и Павлов день. 9) Большому рублю – большое плаванье. 10) Валюта строить и жить помогает.</w:t>
      </w:r>
    </w:p>
    <w:p w14:paraId="01022F2E">
      <w:pPr>
        <w:tabs>
          <w:tab w:val="left" w:pos="1215"/>
        </w:tabs>
        <w:spacing w:after="0" w:line="240" w:lineRule="auto"/>
        <w:ind w:firstLine="709"/>
        <w:jc w:val="both"/>
        <w:rPr>
          <w:rStyle w:val="14"/>
          <w:rFonts w:ascii="Times New Roman" w:hAnsi="Times New Roman" w:cs="Times New Roman"/>
          <w:bCs/>
          <w:i w:val="0"/>
          <w:color w:val="101010"/>
          <w:sz w:val="24"/>
          <w:szCs w:val="24"/>
        </w:rPr>
      </w:pPr>
    </w:p>
    <w:p w14:paraId="168959BB">
      <w:pPr>
        <w:tabs>
          <w:tab w:val="left" w:pos="1215"/>
        </w:tabs>
        <w:spacing w:after="0" w:line="240" w:lineRule="auto"/>
        <w:ind w:firstLine="709"/>
        <w:jc w:val="both"/>
        <w:rPr>
          <w:rFonts w:ascii="Times New Roman" w:hAnsi="Times New Roman" w:cs="Times New Roman"/>
          <w:bCs/>
          <w:iCs/>
          <w:color w:val="101010"/>
          <w:sz w:val="24"/>
          <w:szCs w:val="24"/>
        </w:rPr>
      </w:pPr>
      <w:r>
        <w:rPr>
          <w:rStyle w:val="14"/>
          <w:rFonts w:ascii="Times New Roman" w:hAnsi="Times New Roman" w:cs="Times New Roman"/>
          <w:color w:val="101010"/>
          <w:sz w:val="24"/>
          <w:szCs w:val="24"/>
        </w:rPr>
        <w:t xml:space="preserve">3. </w:t>
      </w:r>
      <w:r>
        <w:rPr>
          <w:rFonts w:ascii="Times New Roman" w:hAnsi="Times New Roman" w:cs="Times New Roman"/>
          <w:sz w:val="24"/>
          <w:szCs w:val="24"/>
        </w:rPr>
        <w:t>Спишите текст, расставив знаки препинания. Найдите и подчеркните примеры метафоры.</w:t>
      </w:r>
    </w:p>
    <w:p w14:paraId="1090A29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вновь сверкнув из чаши винной</w:t>
      </w:r>
    </w:p>
    <w:p w14:paraId="5DD6C8A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Ты поселила в сердце страх</w:t>
      </w:r>
    </w:p>
    <w:p w14:paraId="70C37F9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Своей улыбкою невинной</w:t>
      </w:r>
    </w:p>
    <w:p w14:paraId="24B6A7C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тяжелозмейных волосах.</w:t>
      </w:r>
    </w:p>
    <w:p w14:paraId="3E2CED0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Я опрокинут в темных струях</w:t>
      </w:r>
    </w:p>
    <w:p w14:paraId="00CC4DC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вновь вдыхаю не любя</w:t>
      </w:r>
    </w:p>
    <w:p w14:paraId="550D7B8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Забытый сон о поцелуях</w:t>
      </w:r>
    </w:p>
    <w:p w14:paraId="4BB934C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 снежных вьюгах вкруг тебя.</w:t>
      </w:r>
    </w:p>
    <w:p w14:paraId="5475A4F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ты смеешься дивным смехом</w:t>
      </w:r>
    </w:p>
    <w:p w14:paraId="7FE003D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Змеишься в чаше золотой</w:t>
      </w:r>
    </w:p>
    <w:p w14:paraId="702E74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над твоим собольим мехом</w:t>
      </w:r>
    </w:p>
    <w:p w14:paraId="3A3C450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Гуляет ветер голубой.</w:t>
      </w:r>
    </w:p>
    <w:p w14:paraId="71B57B7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как глядясь в живые струи</w:t>
      </w:r>
    </w:p>
    <w:p w14:paraId="0740067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Не увидать себя в венце?</w:t>
      </w:r>
    </w:p>
    <w:p w14:paraId="087B746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Твои не вспомнить поцелуи</w:t>
      </w:r>
    </w:p>
    <w:p w14:paraId="64E626D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На запрокинутом лице?</w:t>
      </w:r>
      <w:r>
        <w:rPr>
          <w:rFonts w:ascii="Times New Roman" w:hAnsi="Times New Roman" w:cs="Times New Roman"/>
          <w:sz w:val="24"/>
          <w:szCs w:val="24"/>
        </w:rPr>
        <w:t xml:space="preserve"> (А. Блок)</w:t>
      </w:r>
    </w:p>
    <w:p w14:paraId="5CADE57D">
      <w:pPr>
        <w:spacing w:after="0" w:line="240" w:lineRule="auto"/>
        <w:ind w:firstLine="709"/>
        <w:jc w:val="both"/>
        <w:rPr>
          <w:rFonts w:ascii="Times New Roman" w:hAnsi="Times New Roman" w:cs="Times New Roman"/>
          <w:b/>
          <w:sz w:val="24"/>
          <w:szCs w:val="24"/>
        </w:rPr>
      </w:pPr>
    </w:p>
    <w:p w14:paraId="4D993D40">
      <w:pPr>
        <w:tabs>
          <w:tab w:val="left" w:pos="1215"/>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5. Словообразовательные нормы. Сложносоставные слова</w:t>
      </w:r>
    </w:p>
    <w:p w14:paraId="364EE501">
      <w:pPr>
        <w:spacing w:after="0" w:line="240" w:lineRule="auto"/>
        <w:ind w:firstLine="709"/>
        <w:jc w:val="both"/>
        <w:rPr>
          <w:rFonts w:ascii="Times New Roman" w:hAnsi="Times New Roman" w:cs="Times New Roman"/>
          <w:b/>
          <w:bCs/>
          <w:iCs/>
          <w:sz w:val="24"/>
          <w:szCs w:val="24"/>
        </w:rPr>
      </w:pPr>
    </w:p>
    <w:p w14:paraId="7A874823">
      <w:pPr>
        <w:spacing w:after="0" w:line="240" w:lineRule="auto"/>
        <w:ind w:firstLine="709"/>
        <w:jc w:val="both"/>
        <w:rPr>
          <w:rFonts w:ascii="Times New Roman" w:hAnsi="Times New Roman" w:cs="Times New Roman"/>
          <w:b/>
          <w:bCs/>
          <w:iCs/>
          <w:sz w:val="24"/>
          <w:szCs w:val="24"/>
        </w:rPr>
      </w:pPr>
      <w:r>
        <w:rPr>
          <w:rFonts w:ascii="Times New Roman" w:hAnsi="Times New Roman" w:cs="Times New Roman"/>
          <w:b/>
          <w:bCs/>
          <w:iCs/>
          <w:sz w:val="24"/>
          <w:szCs w:val="24"/>
        </w:rPr>
        <w:t>Задания</w:t>
      </w:r>
    </w:p>
    <w:p w14:paraId="70708F6B">
      <w:pPr>
        <w:tabs>
          <w:tab w:val="left" w:pos="12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Запишите 10 аббревиатур, связанных с вашей профессией (терминологические словосочетания, название организаций, учреждений и т. д.). Составьте с ними предложения и запишите. Определите родовую принадлежность аббревиатур.</w:t>
      </w:r>
    </w:p>
    <w:p w14:paraId="7ED4658A">
      <w:pPr>
        <w:tabs>
          <w:tab w:val="left" w:pos="1215"/>
        </w:tabs>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bCs/>
          <w:color w:val="000000"/>
          <w:sz w:val="24"/>
          <w:szCs w:val="24"/>
          <w:shd w:val="clear" w:color="auto" w:fill="FFFFFF"/>
        </w:rPr>
        <w:t xml:space="preserve">2. </w:t>
      </w:r>
      <w:r>
        <w:rPr>
          <w:rFonts w:ascii="Times New Roman" w:hAnsi="Times New Roman" w:cs="Times New Roman"/>
          <w:color w:val="000000"/>
          <w:sz w:val="24"/>
          <w:szCs w:val="24"/>
          <w:shd w:val="clear" w:color="auto" w:fill="FFFFFF"/>
        </w:rPr>
        <w:t>Приведите примеры 10 усеченных слов из студенческого или профессионального жаргона.</w:t>
      </w:r>
    </w:p>
    <w:p w14:paraId="6D7977F8">
      <w:pPr>
        <w:tabs>
          <w:tab w:val="left" w:pos="12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Приведите примеры книжных слов, образованных при помощи приставок </w:t>
      </w:r>
      <w:r>
        <w:rPr>
          <w:rFonts w:ascii="Times New Roman" w:hAnsi="Times New Roman" w:cs="Times New Roman"/>
          <w:b/>
          <w:i/>
          <w:sz w:val="24"/>
          <w:szCs w:val="24"/>
        </w:rPr>
        <w:t xml:space="preserve">а-, анти-, архи-, вне-, гипер-, де-, интер-, квази-, пост-, псевдо-, сверх-, со-, транс-, экстра-; </w:t>
      </w:r>
      <w:r>
        <w:rPr>
          <w:rFonts w:ascii="Times New Roman" w:hAnsi="Times New Roman" w:cs="Times New Roman"/>
          <w:sz w:val="24"/>
          <w:szCs w:val="24"/>
        </w:rPr>
        <w:t>суффиксов</w:t>
      </w:r>
      <w:r>
        <w:rPr>
          <w:rFonts w:ascii="Times New Roman" w:hAnsi="Times New Roman" w:cs="Times New Roman"/>
          <w:b/>
          <w:i/>
          <w:sz w:val="24"/>
          <w:szCs w:val="24"/>
        </w:rPr>
        <w:t xml:space="preserve"> -аж, -иад(а), -иан(а), - изирова-(ть), -изм, -ин, -ирова-(ть), -ит, -ол, -ом(а).</w:t>
      </w:r>
    </w:p>
    <w:p w14:paraId="3AD0B643">
      <w:pPr>
        <w:tabs>
          <w:tab w:val="left" w:pos="1215"/>
        </w:tabs>
        <w:spacing w:after="0" w:line="240" w:lineRule="auto"/>
        <w:ind w:firstLine="709"/>
        <w:jc w:val="both"/>
        <w:rPr>
          <w:rFonts w:ascii="Times New Roman" w:hAnsi="Times New Roman" w:cs="Times New Roman"/>
          <w:color w:val="000000"/>
          <w:sz w:val="24"/>
          <w:szCs w:val="24"/>
          <w:shd w:val="clear" w:color="auto" w:fill="FFFFFF"/>
        </w:rPr>
      </w:pPr>
    </w:p>
    <w:p w14:paraId="2B66C7B7">
      <w:pPr>
        <w:tabs>
          <w:tab w:val="left" w:pos="121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Запишите 10 сложносоставных слов, связанных с вашей профессией. Укажите способ их образования. Составьте с ними предложения.</w:t>
      </w:r>
    </w:p>
    <w:p w14:paraId="2F0B108A">
      <w:pPr>
        <w:tabs>
          <w:tab w:val="left" w:pos="1215"/>
        </w:tabs>
        <w:spacing w:after="0" w:line="240" w:lineRule="auto"/>
        <w:ind w:firstLine="709"/>
        <w:jc w:val="both"/>
        <w:rPr>
          <w:rFonts w:ascii="Times New Roman" w:hAnsi="Times New Roman" w:cs="Times New Roman"/>
          <w:b/>
          <w:color w:val="000000"/>
          <w:sz w:val="24"/>
          <w:szCs w:val="24"/>
          <w:shd w:val="clear" w:color="auto" w:fill="FFFFFF"/>
        </w:rPr>
      </w:pPr>
    </w:p>
    <w:p w14:paraId="200B6D4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6. Морфологические нормы. Имя существительное </w:t>
      </w:r>
    </w:p>
    <w:p w14:paraId="259A1853">
      <w:pPr>
        <w:spacing w:after="0" w:line="240" w:lineRule="auto"/>
        <w:ind w:firstLine="709"/>
        <w:jc w:val="both"/>
        <w:rPr>
          <w:rFonts w:ascii="Times New Roman" w:hAnsi="Times New Roman" w:cs="Times New Roman"/>
          <w:b/>
          <w:sz w:val="24"/>
          <w:szCs w:val="24"/>
        </w:rPr>
      </w:pPr>
    </w:p>
    <w:p w14:paraId="347A891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458010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Установите род несклоняемых существительных, согласовав с ними определения. Спишите.</w:t>
      </w:r>
    </w:p>
    <w:p w14:paraId="2D6E37E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Вульгарн... арго, французск... атташе, звучащ... банджо, вкусн... безе, хрустальн... бра, больш... гризли, глубок... декольте, истинн... денди, вагонн... депо, малинов... желе, жирн... иваси, талантлив... импресарио, старинн... канапе, уютн... кафе, тепл... кашне, австралийск... кенгуру, остроумн... конферансье, крошечн... колибри, заморск... кольраби, творческ... кредо, уважаем... кюре, длинн... лассо, сочн... манго, сед... маэстро, больш... медресе, забавн... пони, стар... рантье, заброшенн... ранчо, популярн... регби, справедлив... рефери, вкусн... салями, маленьк... цеце, умн... шимпанзе, увлекательн... шоу, установленн... эмбарго.</w:t>
      </w:r>
    </w:p>
    <w:p w14:paraId="706318EC">
      <w:pPr>
        <w:spacing w:after="0" w:line="240" w:lineRule="auto"/>
        <w:ind w:firstLine="709"/>
        <w:jc w:val="both"/>
        <w:rPr>
          <w:rFonts w:ascii="Times New Roman" w:hAnsi="Times New Roman" w:cs="Times New Roman"/>
          <w:sz w:val="24"/>
          <w:szCs w:val="24"/>
        </w:rPr>
      </w:pPr>
    </w:p>
    <w:p w14:paraId="11EDA0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Составьте характеристику одного из героев романов Л. Толстого «Война и мир» или «Анна Каренина», используя только имена существительные.</w:t>
      </w:r>
    </w:p>
    <w:p w14:paraId="295C30D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Образец.</w:t>
      </w:r>
    </w:p>
    <w:p w14:paraId="668C243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u w:val="single"/>
        </w:rPr>
        <w:t>Печорин</w:t>
      </w:r>
      <w:r>
        <w:rPr>
          <w:rFonts w:ascii="Times New Roman" w:hAnsi="Times New Roman" w:cs="Times New Roman"/>
          <w:i/>
          <w:sz w:val="24"/>
          <w:szCs w:val="24"/>
        </w:rPr>
        <w:t xml:space="preserve"> (М. Лермонтов «Герой нашего времени»): аристократ, эгоист; решительность, смелость; безрассудство, хладнокровие, свободолюбие и т.д.</w:t>
      </w:r>
    </w:p>
    <w:p w14:paraId="221C5CD3">
      <w:pPr>
        <w:spacing w:after="0" w:line="240" w:lineRule="auto"/>
        <w:ind w:firstLine="709"/>
        <w:jc w:val="both"/>
        <w:rPr>
          <w:rFonts w:ascii="Times New Roman" w:hAnsi="Times New Roman" w:cs="Times New Roman"/>
          <w:sz w:val="24"/>
          <w:szCs w:val="24"/>
        </w:rPr>
      </w:pPr>
    </w:p>
    <w:p w14:paraId="1C83B777">
      <w:pPr>
        <w:spacing w:after="0" w:line="240" w:lineRule="auto"/>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 Раскройте скобки, употребив нужную форму выделенного имени (отчества) и фамилии.</w:t>
      </w:r>
    </w:p>
    <w:p w14:paraId="1FA9BE97">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1) Мне нравятся произведения (Эрих-Мария Ремарк). 2) Ответ на этот вопрос вы найдёте в пособии (Дитмар Эльяшевич Розенталь). 3) Этот подход был разработан (Чарльз Дарвин). 4) Я читаю книгу (братья Томас и Генрих Манн). 5) Мы пришли на встречу с (Ирина Рихтер). 6) Он состоял в охране при (Катрин Денёв). 7) Нет информации о (Владислав Ворона). 8) Нас познакомили с (Александр Долгих). 9) Тетрадь по русскому языку (Михаил Иванько). 10) Побеседовать со студенткой (Ремчук Оксана). 11) Лекции по истории (Новак Владимир). 12) Заявление о приёме на работу (Рысь Алевтина).</w:t>
      </w:r>
    </w:p>
    <w:p w14:paraId="30820673">
      <w:pPr>
        <w:spacing w:after="0" w:line="240" w:lineRule="auto"/>
        <w:ind w:firstLine="709"/>
        <w:jc w:val="both"/>
        <w:rPr>
          <w:rFonts w:ascii="Times New Roman" w:hAnsi="Times New Roman" w:eastAsia="Calibri" w:cs="Times New Roman"/>
          <w:i/>
          <w:sz w:val="24"/>
          <w:szCs w:val="24"/>
          <w:lang w:eastAsia="en-US"/>
        </w:rPr>
      </w:pPr>
    </w:p>
    <w:p w14:paraId="03279649">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cs="Times New Roman"/>
          <w:b/>
          <w:sz w:val="24"/>
          <w:szCs w:val="24"/>
        </w:rPr>
        <w:t xml:space="preserve">Тема 7. Морфологические нормы. Имя прилагательное </w:t>
      </w:r>
    </w:p>
    <w:p w14:paraId="3F8BD24A">
      <w:pPr>
        <w:spacing w:after="0" w:line="240" w:lineRule="auto"/>
        <w:ind w:firstLine="709"/>
        <w:jc w:val="both"/>
        <w:rPr>
          <w:rFonts w:ascii="Times New Roman" w:hAnsi="Times New Roman" w:cs="Times New Roman"/>
          <w:b/>
          <w:sz w:val="24"/>
          <w:szCs w:val="24"/>
        </w:rPr>
      </w:pPr>
    </w:p>
    <w:p w14:paraId="2E0D2F7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16492D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Согласуйте поставленные в скобках прилагательные с теми существительными, к которым они относятся. Вставьте, где необходимо, пропущенные буквы, раскройте скобки.</w:t>
      </w:r>
    </w:p>
    <w:p w14:paraId="28BFA35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Жена долго ещё ш..птала мне какую(то) чепуху про деспота-дядюшку, про слабость (человеческий) вообще и (молодой) жён в частности, про (прямой) обяза(н,нн)ость нашу давать пр..ют всем, даже (большой) грешникам (Чехов). 2. Круглолиц..й, с (хороший), очень (ясный) взглядом (девичий) глаз, он понравился мне (М. Горький). 3. Море и небо сл..вались в (синий) бе..конечность (М. Горький). 4. В (ст..ячий) воде много тины (Пословица). 5. Туман прогнало (утренний) ветерком (Чехов). 6. (Маленький) дело лучше (большой) бе..делья (Пословица). 7. Вообще (пр..скучнейший) жизнь (Чехов). 8. Для («народный») гулян..я выбрали (широкий) часть реки между рынком и (архиерейский) двором (Чехов). 9. В песок косы, усея(н,нн)ой (рыбий) чешуёй, были воткнуты (деревянный) колья (М. Горький). 10. Жил в (соседний помещичий) лесу сторож..м Михайло Песков (Гладков). 11. (Ранний июльский) утром выехала и с грохотом п..катилась по (поч..товый) тракту брич..ка (Гоголь). 12. Над (бездымный рыжий) плам..нем костра в..село ведро на тр..ноге (Грибов). 13. Однажды в (осенний грибной) пору в вагоне электрич..ки ехали грибники (Козлов). 14. Вечерами мы говорим о (буду..щий) экспедиц..и (Козлов). 15. Вот бреду я (в)доль (большой) дороги в (тихий) свете (гаснущий) дня (Тютчев).</w:t>
      </w:r>
    </w:p>
    <w:p w14:paraId="759E5405">
      <w:pPr>
        <w:spacing w:after="0" w:line="240" w:lineRule="auto"/>
        <w:ind w:firstLine="709"/>
        <w:jc w:val="both"/>
        <w:rPr>
          <w:rFonts w:ascii="Times New Roman" w:hAnsi="Times New Roman" w:cs="Times New Roman"/>
          <w:sz w:val="24"/>
          <w:szCs w:val="24"/>
        </w:rPr>
      </w:pPr>
    </w:p>
    <w:p w14:paraId="47EA26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Запишите изречение Александра Македонского. Найдите прилагательные в форме сложной сравнительной степени. Можно ли заменить их простыми формами? Как вы понимаете эти слова? Напишите эссе на эту тему.</w:t>
      </w:r>
    </w:p>
    <w:p w14:paraId="35DAFC3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Нет ничего более рабского, чем роскошь и нега, и ничего более царственного, чем труд.</w:t>
      </w:r>
    </w:p>
    <w:p w14:paraId="2E6D12FD">
      <w:pPr>
        <w:spacing w:after="0" w:line="240" w:lineRule="auto"/>
        <w:ind w:firstLine="709"/>
        <w:jc w:val="both"/>
        <w:rPr>
          <w:rFonts w:ascii="Times New Roman" w:hAnsi="Times New Roman" w:cs="Times New Roman"/>
          <w:i/>
          <w:sz w:val="24"/>
          <w:szCs w:val="24"/>
        </w:rPr>
      </w:pPr>
    </w:p>
    <w:p w14:paraId="175531D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3. Прочитайте словосочетания. Определите разряды имён прилагательных. Найдите словосочетания, в которых имена прилагательные употреблены в переносном значении. Составьте с ними предложения и запишите.</w:t>
      </w:r>
    </w:p>
    <w:p w14:paraId="015FF15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Оловянные глаза, смелый поступок, добрый человек, глупый вопрос, сердечный привет, каменный дом, каменное лицо, короткое платье, московский университет, детская литература, свинцовые тучи, городской парк, тяжёлый портфель, тяжёлая промышленность, глухой старик, глухой согласный, дедов кабинет, Машина работа, волчья шуба, волчий аппетит, змеиный яд, змеиная улыбка, грандиозные планы, наблюдательный человек, деревянный голос.</w:t>
      </w:r>
    </w:p>
    <w:p w14:paraId="76AD92D3">
      <w:pPr>
        <w:spacing w:after="0" w:line="240" w:lineRule="auto"/>
        <w:ind w:firstLine="709"/>
        <w:jc w:val="both"/>
        <w:rPr>
          <w:rFonts w:ascii="Times New Roman" w:hAnsi="Times New Roman" w:cs="Times New Roman"/>
          <w:b/>
          <w:sz w:val="24"/>
          <w:szCs w:val="24"/>
        </w:rPr>
      </w:pPr>
    </w:p>
    <w:p w14:paraId="1F55D9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8. Морфологические нормы. Имя числительное </w:t>
      </w:r>
    </w:p>
    <w:p w14:paraId="5859B48A">
      <w:pPr>
        <w:spacing w:after="0" w:line="240" w:lineRule="auto"/>
        <w:ind w:firstLine="709"/>
        <w:jc w:val="both"/>
        <w:rPr>
          <w:rFonts w:ascii="Times New Roman" w:hAnsi="Times New Roman" w:cs="Times New Roman"/>
          <w:b/>
          <w:bCs/>
          <w:iCs/>
          <w:sz w:val="24"/>
          <w:szCs w:val="24"/>
        </w:rPr>
      </w:pPr>
    </w:p>
    <w:p w14:paraId="582D8D84">
      <w:pPr>
        <w:spacing w:after="0" w:line="240" w:lineRule="auto"/>
        <w:ind w:firstLine="709"/>
        <w:jc w:val="both"/>
        <w:rPr>
          <w:rFonts w:ascii="Times New Roman" w:hAnsi="Times New Roman" w:cs="Times New Roman"/>
          <w:b/>
          <w:bCs/>
          <w:iCs/>
          <w:sz w:val="24"/>
          <w:szCs w:val="24"/>
        </w:rPr>
      </w:pPr>
      <w:r>
        <w:rPr>
          <w:rFonts w:ascii="Times New Roman" w:hAnsi="Times New Roman" w:cs="Times New Roman"/>
          <w:b/>
          <w:bCs/>
          <w:iCs/>
          <w:sz w:val="24"/>
          <w:szCs w:val="24"/>
        </w:rPr>
        <w:t>Задания</w:t>
      </w:r>
    </w:p>
    <w:p w14:paraId="40E5B1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1. </w:t>
      </w:r>
      <w:r>
        <w:rPr>
          <w:rFonts w:ascii="Times New Roman" w:hAnsi="Times New Roman" w:cs="Times New Roman"/>
          <w:sz w:val="24"/>
          <w:szCs w:val="24"/>
        </w:rPr>
        <w:t xml:space="preserve">Запишите числа словами, поставив числительные в нужном падеже. </w:t>
      </w:r>
    </w:p>
    <w:p w14:paraId="0F1ACAE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Население России на 2016 год равнялось 146 544 710. Территория России составляет более 17 125 000 квадратных километров (км²). В состав Российской Федерации входят 85 субъектов: 46 областей, 22 республики, 9 краёв, 3 города федерального значения, 4 автономных округа и 1 автономная область. Россия граничит с 18 странами.</w:t>
      </w:r>
    </w:p>
    <w:p w14:paraId="77AEC079">
      <w:pPr>
        <w:pStyle w:val="28"/>
        <w:shd w:val="clear" w:color="auto" w:fill="FFFFFF"/>
        <w:spacing w:before="0" w:beforeAutospacing="0" w:after="0" w:afterAutospacing="0"/>
        <w:ind w:firstLine="709"/>
        <w:contextualSpacing/>
        <w:jc w:val="both"/>
        <w:rPr>
          <w:color w:val="000000" w:themeColor="text1"/>
          <w:lang w:val="ru-RU"/>
        </w:rPr>
      </w:pPr>
    </w:p>
    <w:p w14:paraId="07D6C373">
      <w:pPr>
        <w:pStyle w:val="28"/>
        <w:shd w:val="clear" w:color="auto" w:fill="FFFFFF"/>
        <w:spacing w:before="0" w:beforeAutospacing="0" w:after="0" w:afterAutospacing="0"/>
        <w:ind w:firstLine="709"/>
        <w:contextualSpacing/>
        <w:jc w:val="both"/>
        <w:rPr>
          <w:color w:val="000000" w:themeColor="text1"/>
          <w:lang w:val="ru-RU"/>
        </w:rPr>
      </w:pPr>
      <w:r>
        <w:rPr>
          <w:color w:val="000000" w:themeColor="text1"/>
          <w:lang w:val="ru-RU"/>
        </w:rPr>
        <w:t>2. Прочитайте примеры, заменяя числа словами, а затем перепишите.</w:t>
      </w:r>
    </w:p>
    <w:p w14:paraId="5114E39A">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1) Сколько получится, если к 11 968 прибавить 16374?</w:t>
      </w:r>
    </w:p>
    <w:p w14:paraId="0D2BF98E">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2) От 8753 отнимите 4587.</w:t>
      </w:r>
    </w:p>
    <w:p w14:paraId="0CE4E3E7">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3) Умножьте 918 на 67 и к полученному произведению прибавьте 4417.</w:t>
      </w:r>
    </w:p>
    <w:p w14:paraId="364DF65E">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4) Если из 976 вычесть 382, то останется 594.</w:t>
      </w:r>
    </w:p>
    <w:p w14:paraId="150FDDE5">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5) Теплоход с 388 экскурсантами отправился в очередной рейс.</w:t>
      </w:r>
    </w:p>
    <w:p w14:paraId="378E32C1">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6) В книге было 480 страниц. Она была иллюстрирована 34 рисунками и снабжена 29 чертежами.</w:t>
      </w:r>
    </w:p>
    <w:p w14:paraId="42C53F9C">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7) Теплоход с 468 пассажирами отошёл от пристани.</w:t>
      </w:r>
    </w:p>
    <w:p w14:paraId="52A48E52">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8) Под посевами пшеницы в колхозе занято 286,7 гектара пашни.</w:t>
      </w:r>
    </w:p>
    <w:p w14:paraId="2FCAD42B">
      <w:pPr>
        <w:pStyle w:val="28"/>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9) Альпинистская группа в составе 11 человек поднялась на труднодоступную гору высотой 3785 метров над уровнем моря.</w:t>
      </w:r>
    </w:p>
    <w:p w14:paraId="214F313E">
      <w:pPr>
        <w:spacing w:after="0" w:line="240" w:lineRule="auto"/>
        <w:ind w:firstLine="709"/>
        <w:jc w:val="both"/>
        <w:rPr>
          <w:rFonts w:ascii="Times New Roman" w:hAnsi="Times New Roman" w:cs="Times New Roman"/>
          <w:sz w:val="24"/>
          <w:szCs w:val="24"/>
        </w:rPr>
      </w:pPr>
    </w:p>
    <w:p w14:paraId="63BE3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Записать даты знаковых событий Великой Отечественной войны словами (именами числительными).</w:t>
      </w:r>
    </w:p>
    <w:p w14:paraId="050DFE9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Начало ВОВ, героическая оборона Брестской крепости, начало контрнаступления Красной Армии под Москвой, битва под Сталинградом, битва под Курском, освобождение Ленинграда от вражеской блокады, капитуляция немецко-фашистских войск, окончание ВОВ.</w:t>
      </w:r>
    </w:p>
    <w:p w14:paraId="733F9D0B">
      <w:pPr>
        <w:spacing w:after="0" w:line="240" w:lineRule="auto"/>
        <w:ind w:firstLine="709"/>
        <w:jc w:val="both"/>
        <w:rPr>
          <w:rFonts w:ascii="Times New Roman" w:hAnsi="Times New Roman" w:cs="Times New Roman"/>
          <w:sz w:val="24"/>
          <w:szCs w:val="24"/>
        </w:rPr>
      </w:pPr>
    </w:p>
    <w:p w14:paraId="099C07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Запишите и просклоняйте числительные.</w:t>
      </w:r>
    </w:p>
    <w:p w14:paraId="2EBD77F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28, 69, 250, 4608, 790, 1999.</w:t>
      </w:r>
    </w:p>
    <w:p w14:paraId="7FCBD64F">
      <w:pPr>
        <w:spacing w:after="0" w:line="240" w:lineRule="auto"/>
        <w:ind w:firstLine="709"/>
        <w:jc w:val="both"/>
        <w:rPr>
          <w:rFonts w:ascii="Times New Roman" w:hAnsi="Times New Roman" w:cs="Times New Roman"/>
          <w:b/>
          <w:sz w:val="24"/>
          <w:szCs w:val="24"/>
        </w:rPr>
      </w:pPr>
    </w:p>
    <w:p w14:paraId="4C8FF3C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9. Морфологические нормы. Местоимение </w:t>
      </w:r>
    </w:p>
    <w:p w14:paraId="7F73F36F">
      <w:pPr>
        <w:spacing w:after="0" w:line="240" w:lineRule="auto"/>
        <w:ind w:firstLine="709"/>
        <w:jc w:val="both"/>
        <w:rPr>
          <w:rFonts w:ascii="Times New Roman" w:hAnsi="Times New Roman" w:cs="Times New Roman"/>
          <w:b/>
          <w:sz w:val="24"/>
          <w:szCs w:val="24"/>
        </w:rPr>
      </w:pPr>
    </w:p>
    <w:p w14:paraId="25B1EA1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4336D1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Спишите текст. Найдите в нём местоимения. Определите их разряд. Выполните синтаксический разбор выделенных предложений.</w:t>
      </w:r>
    </w:p>
    <w:p w14:paraId="3CC55229">
      <w:pPr>
        <w:spacing w:after="0" w:line="240" w:lineRule="auto"/>
        <w:ind w:firstLine="709"/>
        <w:jc w:val="both"/>
        <w:rPr>
          <w:rFonts w:ascii="Times New Roman" w:hAnsi="Times New Roman" w:cs="Times New Roman"/>
          <w:i/>
          <w:sz w:val="24"/>
          <w:szCs w:val="24"/>
          <w:lang w:val="uk-UA"/>
        </w:rPr>
      </w:pPr>
    </w:p>
    <w:p w14:paraId="1068F1F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Из воспоминаний Шаляпина</w:t>
      </w:r>
    </w:p>
    <w:p w14:paraId="21FB96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один поистине прекрасный день ко мне приехал Дягилев и сообщил, что предлагает мне ехать в Париж, где он хочет устроить ряд симфонических концертов, которые ознакомили бы французов с русской музыкой. </w:t>
      </w:r>
      <w:r>
        <w:rPr>
          <w:rFonts w:ascii="Times New Roman" w:hAnsi="Times New Roman" w:cs="Times New Roman"/>
          <w:i/>
          <w:sz w:val="24"/>
          <w:szCs w:val="24"/>
        </w:rPr>
        <w:t>Я с восторгом согласился принять участие в этих концертах, уже зная, как интересуется Европа русской музыкой и как мало наша музыка известна в Европе</w:t>
      </w:r>
      <w:r>
        <w:rPr>
          <w:rFonts w:ascii="Times New Roman" w:hAnsi="Times New Roman" w:cs="Times New Roman"/>
          <w:sz w:val="24"/>
          <w:szCs w:val="24"/>
        </w:rPr>
        <w:t>.</w:t>
      </w:r>
    </w:p>
    <w:p w14:paraId="5357F44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Когда я приехал в Париж и остановился в отеле, где жил Дягилев, я сразу понял, что затеяно серьезное дело и что его делают с восторгом</w:t>
      </w:r>
      <w:r>
        <w:rPr>
          <w:rFonts w:ascii="Times New Roman" w:hAnsi="Times New Roman" w:cs="Times New Roman"/>
          <w:sz w:val="24"/>
          <w:szCs w:val="24"/>
        </w:rPr>
        <w:t>. Дягилев сообщил мне, что интерес парижан к его предприятию очень велик и что хотя помещение для концертов снято в Большой опере, но положительно нет возможности удовлетворить публику, желающую слушать русскую музыку.</w:t>
      </w:r>
    </w:p>
    <w:p w14:paraId="3595FA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Успех концертов был солиден, и это подало нам мысль показать в будущем сезоне русскую оперу, например «Бориса Годунова». Мы ставили спектакль целиком, что невозможно в России вследствие цензурных условий. Сначала мы устроили генеральную репетицию, пригласив на нее избранное общество Парижа. Так же великолепно, как генеральная репетиция, прошел и первый спектакль. Артисты, хор, оркестр и декорации — все было на высоте. Минуты великого счастья переживал я благодаря искусству, страстно любимому мною. </w:t>
      </w:r>
      <w:r>
        <w:rPr>
          <w:rFonts w:ascii="Times New Roman" w:hAnsi="Times New Roman" w:cs="Times New Roman"/>
          <w:i/>
          <w:sz w:val="24"/>
          <w:szCs w:val="24"/>
        </w:rPr>
        <w:t>Любовь — это всегда счастье, но любовь к искусству — величайшее счастье нашей жизни!</w:t>
      </w:r>
      <w:r>
        <w:rPr>
          <w:rFonts w:ascii="Times New Roman" w:hAnsi="Times New Roman" w:cs="Times New Roman"/>
          <w:sz w:val="24"/>
          <w:szCs w:val="24"/>
        </w:rPr>
        <w:t xml:space="preserve"> (По М. Горькому)</w:t>
      </w:r>
    </w:p>
    <w:p w14:paraId="6289A719">
      <w:pPr>
        <w:spacing w:after="0" w:line="240" w:lineRule="auto"/>
        <w:ind w:firstLine="709"/>
        <w:contextualSpacing/>
        <w:jc w:val="both"/>
        <w:rPr>
          <w:rStyle w:val="113"/>
          <w:rFonts w:ascii="Times New Roman" w:hAnsi="Times New Roman" w:cs="Times New Roman"/>
          <w:color w:val="000000"/>
          <w:sz w:val="24"/>
          <w:szCs w:val="24"/>
        </w:rPr>
      </w:pPr>
    </w:p>
    <w:p w14:paraId="189945B0">
      <w:pPr>
        <w:spacing w:after="0" w:line="240" w:lineRule="auto"/>
        <w:ind w:firstLine="709"/>
        <w:contextualSpacing/>
        <w:jc w:val="both"/>
        <w:rPr>
          <w:rFonts w:ascii="Times New Roman" w:hAnsi="Times New Roman" w:cs="Times New Roman"/>
          <w:sz w:val="24"/>
          <w:szCs w:val="24"/>
        </w:rPr>
      </w:pPr>
      <w:r>
        <w:rPr>
          <w:rStyle w:val="113"/>
          <w:rFonts w:ascii="Times New Roman" w:hAnsi="Times New Roman" w:cs="Times New Roman"/>
          <w:color w:val="000000"/>
          <w:sz w:val="24"/>
          <w:szCs w:val="24"/>
        </w:rPr>
        <w:t>2. Определите падеж местоимений.</w:t>
      </w:r>
    </w:p>
    <w:p w14:paraId="26269CC3">
      <w:pPr>
        <w:pStyle w:val="112"/>
        <w:shd w:val="clear" w:color="auto" w:fill="FFFFFF"/>
        <w:spacing w:before="0" w:beforeAutospacing="0" w:after="0" w:afterAutospacing="0"/>
        <w:ind w:firstLine="709"/>
        <w:contextualSpacing/>
        <w:jc w:val="both"/>
        <w:rPr>
          <w:i/>
          <w:color w:val="000000"/>
        </w:rPr>
      </w:pPr>
      <w:r>
        <w:rPr>
          <w:rStyle w:val="113"/>
          <w:i/>
          <w:color w:val="000000"/>
        </w:rPr>
        <w:t>Их было двое, вам нравится, пойдем со мной, вижу ее, у нее сегодня дела, меня это не устраивает, я не хочу, не думай о них, можно с вами?</w:t>
      </w:r>
    </w:p>
    <w:p w14:paraId="0100D96D">
      <w:pPr>
        <w:pStyle w:val="112"/>
        <w:shd w:val="clear" w:color="auto" w:fill="FFFFFF"/>
        <w:spacing w:before="0" w:beforeAutospacing="0" w:after="0" w:afterAutospacing="0"/>
        <w:ind w:firstLine="709"/>
        <w:contextualSpacing/>
        <w:jc w:val="both"/>
        <w:rPr>
          <w:rStyle w:val="113"/>
          <w:i/>
          <w:color w:val="000000"/>
        </w:rPr>
      </w:pPr>
    </w:p>
    <w:p w14:paraId="5F250150">
      <w:pPr>
        <w:pStyle w:val="112"/>
        <w:shd w:val="clear" w:color="auto" w:fill="FFFFFF"/>
        <w:spacing w:before="0" w:beforeAutospacing="0" w:after="0" w:afterAutospacing="0"/>
        <w:ind w:firstLine="709"/>
        <w:contextualSpacing/>
        <w:jc w:val="both"/>
        <w:rPr>
          <w:rStyle w:val="113"/>
          <w:i/>
          <w:color w:val="000000"/>
        </w:rPr>
      </w:pPr>
      <w:r>
        <w:rPr>
          <w:rStyle w:val="113"/>
          <w:color w:val="000000"/>
        </w:rPr>
        <w:t xml:space="preserve">3. Просклоняйте местоимения: </w:t>
      </w:r>
      <w:r>
        <w:rPr>
          <w:rStyle w:val="113"/>
          <w:i/>
          <w:color w:val="000000"/>
        </w:rPr>
        <w:t>оно, вы, я.</w:t>
      </w:r>
    </w:p>
    <w:p w14:paraId="17042425">
      <w:pPr>
        <w:pStyle w:val="112"/>
        <w:shd w:val="clear" w:color="auto" w:fill="FFFFFF"/>
        <w:spacing w:before="0" w:beforeAutospacing="0" w:after="0" w:afterAutospacing="0"/>
        <w:ind w:firstLine="709"/>
        <w:contextualSpacing/>
        <w:jc w:val="both"/>
        <w:rPr>
          <w:rStyle w:val="113"/>
          <w:i/>
          <w:color w:val="000000"/>
        </w:rPr>
      </w:pPr>
    </w:p>
    <w:p w14:paraId="03F424BB">
      <w:pPr>
        <w:pStyle w:val="112"/>
        <w:shd w:val="clear" w:color="auto" w:fill="FFFFFF"/>
        <w:spacing w:before="0" w:beforeAutospacing="0" w:after="0" w:afterAutospacing="0"/>
        <w:ind w:firstLine="709"/>
        <w:contextualSpacing/>
        <w:jc w:val="both"/>
        <w:rPr>
          <w:rStyle w:val="113"/>
          <w:color w:val="000000"/>
        </w:rPr>
      </w:pPr>
      <w:r>
        <w:rPr>
          <w:rStyle w:val="113"/>
          <w:color w:val="000000"/>
        </w:rPr>
        <w:t>4. Придумайте несколько предложений (не менее четырех), в которых местоимения являлись бы разными членами.</w:t>
      </w:r>
    </w:p>
    <w:p w14:paraId="1C9B3915">
      <w:pPr>
        <w:pStyle w:val="112"/>
        <w:shd w:val="clear" w:color="auto" w:fill="FFFFFF"/>
        <w:spacing w:before="0" w:beforeAutospacing="0" w:after="0" w:afterAutospacing="0"/>
        <w:ind w:firstLine="709"/>
        <w:contextualSpacing/>
        <w:jc w:val="both"/>
        <w:rPr>
          <w:rStyle w:val="113"/>
          <w:color w:val="000000"/>
        </w:rPr>
      </w:pPr>
    </w:p>
    <w:p w14:paraId="761AD509">
      <w:pPr>
        <w:pStyle w:val="112"/>
        <w:shd w:val="clear" w:color="auto" w:fill="FFFFFF"/>
        <w:spacing w:before="0" w:beforeAutospacing="0" w:after="0" w:afterAutospacing="0"/>
        <w:ind w:firstLine="709"/>
        <w:contextualSpacing/>
        <w:jc w:val="both"/>
        <w:rPr>
          <w:rStyle w:val="14"/>
          <w:rFonts w:eastAsiaTheme="majorEastAsia"/>
          <w:i w:val="0"/>
          <w:color w:val="000000"/>
        </w:rPr>
      </w:pPr>
      <w:r>
        <w:rPr>
          <w:rStyle w:val="113"/>
          <w:i/>
          <w:color w:val="000000"/>
        </w:rPr>
        <w:t xml:space="preserve">5. </w:t>
      </w:r>
      <w:r>
        <w:rPr>
          <w:rStyle w:val="14"/>
          <w:rFonts w:eastAsiaTheme="majorEastAsia"/>
          <w:i w:val="0"/>
          <w:color w:val="000000"/>
        </w:rPr>
        <w:t>Спишите, вставляя пропущенные буквы, раскрывая скобки</w:t>
      </w:r>
    </w:p>
    <w:p w14:paraId="180945B3">
      <w:pPr>
        <w:pStyle w:val="112"/>
        <w:shd w:val="clear" w:color="auto" w:fill="FFFFFF"/>
        <w:spacing w:before="0" w:beforeAutospacing="0" w:after="0" w:afterAutospacing="0"/>
        <w:ind w:firstLine="709"/>
        <w:contextualSpacing/>
        <w:jc w:val="both"/>
        <w:rPr>
          <w:i/>
          <w:color w:val="000000"/>
        </w:rPr>
      </w:pPr>
      <w:r>
        <w:rPr>
          <w:i/>
          <w:color w:val="000000"/>
        </w:rPr>
        <w:t>Н. . . кому (не)скажу, н. . . чего (не) слышу, н. . . (у)кого (не)возьму, н. . . что (не)помешает, н. . . чего делать, н. . . чего (не)делаю, н. . . (на)чем (не)езжу, н. . . кого (не)знаю, н. . . (под) каким предлогом, н. . . кто (не) видел.</w:t>
      </w:r>
    </w:p>
    <w:p w14:paraId="183A5025">
      <w:pPr>
        <w:pStyle w:val="112"/>
        <w:shd w:val="clear" w:color="auto" w:fill="FFFFFF"/>
        <w:spacing w:before="0" w:beforeAutospacing="0" w:after="0" w:afterAutospacing="0"/>
        <w:ind w:firstLine="709"/>
        <w:contextualSpacing/>
        <w:jc w:val="both"/>
        <w:rPr>
          <w:i/>
          <w:color w:val="000000"/>
        </w:rPr>
      </w:pPr>
    </w:p>
    <w:p w14:paraId="0A7F347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10. Морфологические нормы. Глагол</w:t>
      </w:r>
    </w:p>
    <w:p w14:paraId="3AB554EC">
      <w:pPr>
        <w:spacing w:after="0" w:line="240" w:lineRule="auto"/>
        <w:ind w:firstLine="709"/>
        <w:jc w:val="both"/>
        <w:rPr>
          <w:rFonts w:ascii="Times New Roman" w:hAnsi="Times New Roman" w:cs="Times New Roman"/>
          <w:b/>
          <w:sz w:val="24"/>
          <w:szCs w:val="24"/>
        </w:rPr>
      </w:pPr>
    </w:p>
    <w:p w14:paraId="198CDD96">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Задания </w:t>
      </w:r>
    </w:p>
    <w:p w14:paraId="2F250A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1. </w:t>
      </w:r>
      <w:r>
        <w:rPr>
          <w:rFonts w:ascii="Times New Roman" w:hAnsi="Times New Roman" w:cs="Times New Roman"/>
          <w:sz w:val="24"/>
          <w:szCs w:val="24"/>
        </w:rPr>
        <w:t>Выразительно прочитать текст. Выписать 10 глаголов, определить их морфологические признаки.</w:t>
      </w:r>
    </w:p>
    <w:p w14:paraId="6558DF1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Есть уютные уголки на заводах и стройках, их знает каждый заводской человек. Они возникают сами, и люди быстро привыкают к ним. Сюда приходят курить, выпить чайку, переобуться, просто поболтать без дела. Лежат, сладко вытянув ноги, ведут медленные, отрывистые разговоры, спят.</w:t>
      </w:r>
    </w:p>
    <w:p w14:paraId="30CC011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Когда на площадке звенят декабрьские бесснежные морозы и рукавицы примерзают к железу, а железо становится хрупким, словно фарфор, сюда приходят греться. Здесь темно и дремотно. Посреди комнаты пылает румяная железная печка. Стоят длинные деревянные лавки. Бак с тепловатой водой. Жестяная кружка на цепи. Около печи сидит и дремлет девочка-уборщица. Сушатся валенки.</w:t>
      </w:r>
    </w:p>
    <w:p w14:paraId="7997213D">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 верхолаз, только что раскачивавшийся над землёй на тридцатипятиметровой мачте, вваливается сюда, как в баню. Он прямо бросается к огню! Если бы можно, он схватил бы печь в объятия. Он топчется около неё, курит, перекидывается шуткой с сонной девочкой, наконец, медленно натягивает рукавицы, идёт к двери и вдруг, широко распахнув её, ныряет в синий морозный сумрак. (по Б. Горбатову)</w:t>
      </w:r>
    </w:p>
    <w:p w14:paraId="2C48BFFE">
      <w:pPr>
        <w:spacing w:after="0" w:line="240" w:lineRule="auto"/>
        <w:ind w:firstLine="709"/>
        <w:jc w:val="both"/>
        <w:rPr>
          <w:rFonts w:ascii="Times New Roman" w:hAnsi="Times New Roman" w:cs="Times New Roman"/>
          <w:b/>
          <w:i/>
          <w:sz w:val="24"/>
          <w:szCs w:val="24"/>
        </w:rPr>
      </w:pPr>
    </w:p>
    <w:p w14:paraId="5D8E46E4">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2. Прочитайте текст. Выпишите предложения, в которых заключена основная мысль текста. Подчеркните в них глаголы, определите их грамматические признаки (постоянные: вид, спряжение, возвратность, переходность; непостоянные: наклонение, время, лицо, род, число).</w:t>
      </w:r>
    </w:p>
    <w:p w14:paraId="4A6DA39C">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Выстраивая свою типологию культуры, О. Шпенглер, так же как и Н. Я. Данилевский, дает отрицательный ответ на вопрос, есть ли единая общечеловеческая культура. О. Шпенглер строит свой ответ на признании изолированности всех культур и сходстве лишь логики их изменения, по которой каждая индивидуальная культура неожиданно рождается, расцветает и умирает, не оставляя после себя ничего.</w:t>
      </w:r>
    </w:p>
    <w:p w14:paraId="027BB0D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Жизненный цикл культур, по его мнению,</w:t>
      </w:r>
      <w:r>
        <w:rPr>
          <w:rFonts w:ascii="Times New Roman" w:hAnsi="Times New Roman" w:cs="Times New Roman"/>
          <w:i/>
          <w:iCs/>
          <w:sz w:val="24"/>
          <w:szCs w:val="24"/>
        </w:rPr>
        <w:t xml:space="preserve"> ‒</w:t>
      </w:r>
      <w:r>
        <w:rPr>
          <w:rFonts w:ascii="Times New Roman" w:hAnsi="Times New Roman" w:cs="Times New Roman"/>
          <w:i/>
          <w:sz w:val="24"/>
          <w:szCs w:val="24"/>
        </w:rPr>
        <w:t xml:space="preserve"> это жизненный цикл любого живого организма. Смерть каждой культуры и ее изолированность от других культур не могут обеспечить единства культурной и в целом исторической жизни человечества. В этом плане О. Шпенглер выделяет 8 типов культур, достигших своего завершения: китайская, вавилонская, египетская, индийская, античная (греко-римская), арабская, западноевропейская, майя. На стадии возникновения, по его мнению, находится русско-сибирская культура. У О. Шпенглера критерием типологизации культур оказывается внутренний, психологический строй коллективной души народа. Суть культуры в этом плане, по мнению Шпенглера </w:t>
      </w:r>
      <w:r>
        <w:rPr>
          <w:rFonts w:ascii="Times New Roman" w:hAnsi="Times New Roman" w:cs="Times New Roman"/>
          <w:i/>
          <w:iCs/>
          <w:sz w:val="24"/>
          <w:szCs w:val="24"/>
        </w:rPr>
        <w:t xml:space="preserve">‒ </w:t>
      </w:r>
      <w:r>
        <w:rPr>
          <w:rFonts w:ascii="Times New Roman" w:hAnsi="Times New Roman" w:cs="Times New Roman"/>
          <w:i/>
          <w:sz w:val="24"/>
          <w:szCs w:val="24"/>
        </w:rPr>
        <w:t>это стремление коллективной души народа к самовыражению. Каждой коллективной душе (народу) присущ свой мир переживаний, свое мироощущение, свой психический первосимвол, из которого происходит все богатство культурных форм, на основе которых коллективная душа живет, чувствует, творит (А. Литвинцева).</w:t>
      </w:r>
    </w:p>
    <w:p w14:paraId="5AD6E3F9">
      <w:pPr>
        <w:spacing w:after="0" w:line="240" w:lineRule="auto"/>
        <w:ind w:firstLine="709"/>
        <w:jc w:val="both"/>
        <w:rPr>
          <w:rFonts w:ascii="Times New Roman" w:hAnsi="Times New Roman" w:cs="Times New Roman"/>
          <w:b/>
          <w:bCs/>
          <w:i/>
          <w:iCs/>
          <w:sz w:val="24"/>
          <w:szCs w:val="24"/>
        </w:rPr>
      </w:pPr>
    </w:p>
    <w:p w14:paraId="5BDD8D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Из текста задания №2 выпишите лексические средства образности, определите их вид.</w:t>
      </w:r>
    </w:p>
    <w:p w14:paraId="182055EA">
      <w:pPr>
        <w:spacing w:after="0" w:line="240" w:lineRule="auto"/>
        <w:ind w:firstLine="709"/>
        <w:jc w:val="both"/>
        <w:rPr>
          <w:rFonts w:ascii="Times New Roman" w:hAnsi="Times New Roman" w:eastAsia="Times New Roman" w:cs="Times New Roman"/>
          <w:color w:val="000000"/>
          <w:sz w:val="24"/>
          <w:szCs w:val="24"/>
        </w:rPr>
      </w:pPr>
    </w:p>
    <w:p w14:paraId="5FBB89BF">
      <w:pPr>
        <w:spacing w:after="0" w:line="240" w:lineRule="auto"/>
        <w:ind w:firstLine="709"/>
        <w:jc w:val="both"/>
        <w:rPr>
          <w:rFonts w:ascii="Times New Roman" w:hAnsi="Times New Roman" w:cs="Times New Roman"/>
          <w:sz w:val="24"/>
          <w:szCs w:val="24"/>
        </w:rPr>
      </w:pPr>
      <w:r>
        <w:rPr>
          <w:rFonts w:ascii="Times New Roman" w:hAnsi="Times New Roman" w:eastAsia="Times New Roman" w:cs="Times New Roman"/>
          <w:color w:val="000000"/>
          <w:sz w:val="24"/>
          <w:szCs w:val="24"/>
        </w:rPr>
        <w:t>4. Вставьте, где нужно, мягкий знак, обозначьте в глаголах окончание.</w:t>
      </w:r>
    </w:p>
    <w:p w14:paraId="59E0BEEC">
      <w:pPr>
        <w:shd w:val="clear" w:color="auto" w:fill="FFFFFF"/>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А. По утрам так сладко спит_ся.</w:t>
      </w:r>
    </w:p>
    <w:p w14:paraId="7F429950">
      <w:pPr>
        <w:shd w:val="clear" w:color="auto" w:fill="FFFFFF"/>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 Ты говориш_ мне о любви.</w:t>
      </w:r>
    </w:p>
    <w:p w14:paraId="793FBBAE">
      <w:pPr>
        <w:shd w:val="clear" w:color="auto" w:fill="FFFFFF"/>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 Спряч_те это письмо.</w:t>
      </w:r>
    </w:p>
    <w:p w14:paraId="0D1EDFA9">
      <w:pPr>
        <w:shd w:val="clear" w:color="auto" w:fill="FFFFFF"/>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Г. Он приучил нас трудит_ся.</w:t>
      </w:r>
    </w:p>
    <w:p w14:paraId="73969146">
      <w:pPr>
        <w:shd w:val="clear" w:color="auto" w:fill="FFFFFF"/>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Д. Слышит_ся какой-то шум.</w:t>
      </w:r>
    </w:p>
    <w:p w14:paraId="60D328F3">
      <w:pPr>
        <w:shd w:val="clear" w:color="auto" w:fill="FFFFFF"/>
        <w:spacing w:after="0" w:line="240" w:lineRule="auto"/>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Е. Встав_те пропущенные буквы</w:t>
      </w:r>
    </w:p>
    <w:p w14:paraId="238E1F68">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1. По утрам так сладко спит_ся.</w:t>
      </w:r>
    </w:p>
    <w:p w14:paraId="08E923C7">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2. Ты говориш_ мне о любви.</w:t>
      </w:r>
    </w:p>
    <w:p w14:paraId="11BAA0AE">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3. Спряч_те это письмо.</w:t>
      </w:r>
    </w:p>
    <w:p w14:paraId="1AA2BA54">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4. Он приучил нас трудит_ся.</w:t>
      </w:r>
    </w:p>
    <w:p w14:paraId="23CB06CB">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5. Слышит_ся какой-то шум.</w:t>
      </w:r>
    </w:p>
    <w:p w14:paraId="240C7B87">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6. Встав_те пропущенные буквы.</w:t>
      </w:r>
    </w:p>
    <w:p w14:paraId="7CA99DBD">
      <w:pPr>
        <w:spacing w:after="0" w:line="240" w:lineRule="auto"/>
        <w:ind w:firstLine="709"/>
        <w:jc w:val="both"/>
        <w:rPr>
          <w:rFonts w:ascii="Times New Roman" w:hAnsi="Times New Roman" w:cs="Times New Roman"/>
          <w:bCs/>
          <w:iCs/>
          <w:sz w:val="24"/>
          <w:szCs w:val="24"/>
        </w:rPr>
      </w:pPr>
    </w:p>
    <w:p w14:paraId="00005B2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11. Морфологические нормы. Особенности употребления причастий и деепричастий</w:t>
      </w:r>
    </w:p>
    <w:p w14:paraId="2A3A9820">
      <w:pPr>
        <w:spacing w:after="0" w:line="240" w:lineRule="auto"/>
        <w:ind w:firstLine="709"/>
        <w:jc w:val="both"/>
        <w:rPr>
          <w:rFonts w:ascii="Times New Roman" w:hAnsi="Times New Roman" w:cs="Times New Roman"/>
          <w:b/>
          <w:sz w:val="24"/>
          <w:szCs w:val="24"/>
        </w:rPr>
      </w:pPr>
    </w:p>
    <w:p w14:paraId="26226A5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11392C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Прочитайте текст. Выпишите причастия и деепричастия, объясните знаки препинания при них.</w:t>
      </w:r>
    </w:p>
    <w:p w14:paraId="435223E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Рано нынче пришла весна. Как-то сразу сникли и обессилели снежные бураны, завывавшие долгими ночами по тихим улочкам молодого шахтёрского поселка. Робко, словно боясь рассердить седую стужу, улыбнулось из-за туч солнце. И зима действительно рассердилась. Ощетинилась на ночь ледяными штыками крыш, злобно захрустела под ногами ломкой белесой плёнкой луж, обожгла колючим дыханием дымящуюся вершину террикона.</w:t>
      </w:r>
    </w:p>
    <w:p w14:paraId="7DDABE3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 потом осмелело солнце. Засуетились, ускоряя бег, облака, расплылось в широкой улыбке небо, и солнце горячим лучом припало к холодной, дремлющей земле. Где-то у балки, будто выпущенная на волю птица, забилась песня. Рванулась ввысь и загрустила томительным ожиданием грядущих перемен. Девчушка с реденькой прядью на лбу остановилась, сощуренными глазами отыскала в небе жаворонка, чему-то улыбнулась, да так и замерла с поднятым кверху лицом.</w:t>
      </w:r>
    </w:p>
    <w:p w14:paraId="03ACCA6D">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Добралась весна и до шахтного вентилятора. Воздух, пропитанный запахам земли, как бы остановился перед бешено кружащимися лопатками, мгновение подумал и ринулся в темную, сырую пасть ствола, ворвался в штреки и пошел гулять по лавам, забоям, будоража души шахтёров необъяснимо сладкой тоской по солнцу, по высокому темно-голубому небу. (В. Титов)</w:t>
      </w:r>
    </w:p>
    <w:p w14:paraId="34B64FFD">
      <w:pPr>
        <w:spacing w:after="0" w:line="240" w:lineRule="auto"/>
        <w:ind w:firstLine="709"/>
        <w:jc w:val="both"/>
        <w:rPr>
          <w:rFonts w:ascii="Times New Roman" w:hAnsi="Times New Roman" w:cs="Times New Roman"/>
          <w:sz w:val="24"/>
          <w:szCs w:val="24"/>
        </w:rPr>
      </w:pPr>
    </w:p>
    <w:p w14:paraId="3E15367B">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2. Укажите ошибки в образовании деепричастий и употреблении деепричастных оборотов. Спишите, исправляя эти ошибки (можете заменять деепричастные обороты придаточными предложениями времени).</w:t>
      </w:r>
    </w:p>
    <w:p w14:paraId="35B239B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Этот талантливый литератор, пиша фельетон, строил фразу с теми же милыми интонациями, с которыми разговаривал в жизни. 2. Узнав о смерти поэта, Варвара Александровна так и не смогла оправиться от удара, хотя и прожила еще 10 лет, умерев в возрасте тридцати шести лет. 3. Определив эти величины из астрономических и геодезических наблюдений, на основе формул выводится сжатие Земли. 4. Они очень внимательно читают инструкции, беря на заметку все новое, интересное. 5. Собравшись на праздник, не забудьте купить трещотки и бенгальские огни. 6. В чемпионате мира по шахматам Каспаров, встречаясь с Карповым, одержал блестящую победу. 7. Мы заняли второе место в районных соревнованиях, побеждая спортсменов из школы-интерната. 8. Вчера, обедая с писателем, он мне сказал... 9. Заглянув на урок, директору представилась интересная картина. 10. Проведение тестирования обсуждалось на педсовете, не давая никаких полезных рекомендаций.</w:t>
      </w:r>
    </w:p>
    <w:p w14:paraId="2EA78F2B">
      <w:pPr>
        <w:spacing w:after="0" w:line="240" w:lineRule="auto"/>
        <w:ind w:firstLine="709"/>
        <w:jc w:val="both"/>
        <w:rPr>
          <w:rFonts w:ascii="Times New Roman" w:hAnsi="Times New Roman" w:cs="Times New Roman"/>
          <w:i/>
          <w:sz w:val="24"/>
          <w:szCs w:val="24"/>
        </w:rPr>
      </w:pPr>
    </w:p>
    <w:p w14:paraId="2A294CA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12. Синтаксические нормы</w:t>
      </w:r>
    </w:p>
    <w:p w14:paraId="20A78622">
      <w:pPr>
        <w:spacing w:after="0" w:line="240" w:lineRule="auto"/>
        <w:ind w:firstLine="709"/>
        <w:jc w:val="both"/>
        <w:rPr>
          <w:rFonts w:ascii="Times New Roman" w:hAnsi="Times New Roman" w:cs="Times New Roman"/>
          <w:b/>
          <w:sz w:val="24"/>
          <w:szCs w:val="24"/>
        </w:rPr>
      </w:pPr>
    </w:p>
    <w:p w14:paraId="66D8244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53B914AB">
      <w:pPr>
        <w:spacing w:after="0" w:line="240" w:lineRule="auto"/>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 Выразительно прочитайте текст.</w:t>
      </w:r>
    </w:p>
    <w:p w14:paraId="420D80AD">
      <w:pPr>
        <w:spacing w:after="0" w:line="240" w:lineRule="auto"/>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 Предложите свой вариант названия текста, аргументируйте ответ.</w:t>
      </w:r>
    </w:p>
    <w:p w14:paraId="01F407C1">
      <w:pPr>
        <w:spacing w:after="0" w:line="240" w:lineRule="auto"/>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 Составьте схемы предложений 1–3.</w:t>
      </w:r>
    </w:p>
    <w:p w14:paraId="0C92460B">
      <w:pPr>
        <w:spacing w:after="0" w:line="240" w:lineRule="auto"/>
        <w:ind w:firstLine="709"/>
        <w:jc w:val="center"/>
        <w:rPr>
          <w:rFonts w:ascii="Times New Roman" w:hAnsi="Times New Roman" w:eastAsia="Calibri" w:cs="Times New Roman"/>
          <w:b/>
          <w:i/>
          <w:sz w:val="24"/>
          <w:szCs w:val="24"/>
          <w:lang w:eastAsia="en-US"/>
        </w:rPr>
      </w:pPr>
    </w:p>
    <w:p w14:paraId="5D478EF1">
      <w:pPr>
        <w:spacing w:after="0" w:line="240" w:lineRule="auto"/>
        <w:ind w:firstLine="709"/>
        <w:jc w:val="center"/>
        <w:rPr>
          <w:rFonts w:ascii="Times New Roman" w:hAnsi="Times New Roman" w:eastAsia="Calibri" w:cs="Times New Roman"/>
          <w:b/>
          <w:i/>
          <w:sz w:val="24"/>
          <w:szCs w:val="24"/>
          <w:lang w:eastAsia="en-US"/>
        </w:rPr>
      </w:pPr>
      <w:r>
        <w:rPr>
          <w:rFonts w:ascii="Times New Roman" w:hAnsi="Times New Roman" w:eastAsia="Calibri" w:cs="Times New Roman"/>
          <w:b/>
          <w:i/>
          <w:sz w:val="24"/>
          <w:szCs w:val="24"/>
          <w:lang w:eastAsia="en-US"/>
        </w:rPr>
        <w:t>ПАМЯТНИК «СЛОВУ О ПОЛКУ ИГОРЕВЕ»</w:t>
      </w:r>
    </w:p>
    <w:p w14:paraId="5DA94F7C">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 последнее время главной достопримечательностью края справедливо считается культурно-исторический комплекс «Князь Игорь», в котором воплотилась благодарная память потомков и мужественному князю, и гениальному автору «Слова». Памятник «Слову о полку Игореве» возведён на правом берегу реки Северский Донец около Станично-Луганского района. Знак представляет собой монументально-декоративную композицию конной скульптуры князя Игоря с двусторонним барельефом княжеской дружины. Памятник установлен на искусственно образованном холме высотой 15 м. Дружина изображена под княжескими флагами из бетона общей длиной – 70 м, шириной – 40 м, высотой – 10 м, весом – около 50 тонн.</w:t>
      </w:r>
    </w:p>
    <w:p w14:paraId="21EB15A3">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Вспомним строки: «О, Русская земля, уже ты за холмом». Для Луганщины эта цитата из легендарного «Слова о полку Игореве» является отражением повседневной реальности. Ведь именно здесь с древних времён происходили исторические события, в которых принимали участие киммерийцы и скифы, сарматы и печенеги, славяне и половцы. Здесь пролегал путь полка Игоря Святославича, который шёл на смертный бой с половцами. И сегодня на одном из холмов высится памятник князю Игорю как знак того, что история вечна, а благодарная память потомков незыблема.</w:t>
      </w:r>
    </w:p>
    <w:p w14:paraId="3E045614">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Знать историю, помнить своих героев, любить родную землю – этому учат с детства, это – основа жизни. И культурно-исторический комплекс «Князь Игорь», расположенный у подножия памятника, тоже создан с благородной целью – чтить память славных предков, не забывать о вечных ценностях – дружбе, чести, отваге. Памятник луганского скульптора Николая Можаева, открытый в 2003 году, стал подарком для всех жителей региона в связи с 65-летием Луганской области. В основу огромного многотонного монумента, который является своеобразной визитной карточкой Луганщины, положена идея сближения и сплочения славянских народов (Из газет).</w:t>
      </w:r>
    </w:p>
    <w:p w14:paraId="2821B23E">
      <w:pPr>
        <w:spacing w:after="0" w:line="240" w:lineRule="auto"/>
        <w:ind w:firstLine="709"/>
        <w:jc w:val="both"/>
        <w:rPr>
          <w:rFonts w:ascii="Times New Roman" w:hAnsi="Times New Roman" w:cs="Times New Roman"/>
          <w:b/>
          <w:bCs/>
          <w:i/>
          <w:iCs/>
          <w:sz w:val="24"/>
          <w:szCs w:val="24"/>
        </w:rPr>
      </w:pPr>
    </w:p>
    <w:p w14:paraId="12832C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Найдите и исправьте ошибки, связанные с нарушением порядка слов. Исправьте и другие речевые ошибки. Запишите предложения.</w:t>
      </w:r>
    </w:p>
    <w:p w14:paraId="7BE5BE1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Теперь вновь вернемся к обозначению печали Лермонтовым в романе. 2. Студенческий совет по очереди заслушал отчеты всех старост. 3. Не только надо относиться друг к другу с добротой. Также надо относиться и к природе. 4. В самом начале стихотворения мне понравилось, как Тютчев описывал раннее утро, прохладное и росистое. 5. Он поступил в больницу после вызова бригады скорой помощи в тяжелейшем состоянии. 6. Времена прошли те давным уж давно, а мы хорошо помним их. 7. Парфюмерию и косметику качественную принимаем на реализацию. 8. Ищет модель для стрижки ученик парикмахера в Уссурийске.</w:t>
      </w:r>
    </w:p>
    <w:p w14:paraId="479EB830">
      <w:pPr>
        <w:spacing w:after="0" w:line="240" w:lineRule="auto"/>
        <w:ind w:firstLine="709"/>
        <w:jc w:val="both"/>
        <w:rPr>
          <w:rFonts w:ascii="Times New Roman" w:hAnsi="Times New Roman" w:eastAsia="Calibri" w:cs="Times New Roman"/>
          <w:sz w:val="24"/>
          <w:szCs w:val="24"/>
          <w:lang w:eastAsia="en-US"/>
        </w:rPr>
      </w:pPr>
    </w:p>
    <w:p w14:paraId="7EE84D4E">
      <w:pPr>
        <w:spacing w:after="0" w:line="240" w:lineRule="auto"/>
        <w:ind w:firstLine="709"/>
        <w:jc w:val="both"/>
        <w:rPr>
          <w:rFonts w:ascii="Times New Roman" w:hAnsi="Times New Roman" w:cs="Times New Roman"/>
          <w:sz w:val="24"/>
          <w:szCs w:val="24"/>
        </w:rPr>
      </w:pPr>
      <w:r>
        <w:rPr>
          <w:rFonts w:ascii="Times New Roman" w:hAnsi="Times New Roman" w:eastAsia="Calibri" w:cs="Times New Roman"/>
          <w:sz w:val="24"/>
          <w:szCs w:val="24"/>
          <w:lang w:eastAsia="en-US"/>
        </w:rPr>
        <w:t xml:space="preserve">3. </w:t>
      </w:r>
      <w:r>
        <w:rPr>
          <w:rFonts w:ascii="Times New Roman" w:hAnsi="Times New Roman" w:cs="Times New Roman"/>
          <w:sz w:val="24"/>
          <w:szCs w:val="24"/>
        </w:rPr>
        <w:t>Найдите ошибки и недочёты в употреблении сложных предложений. Определите тип ошибки и исправьте предложения.</w:t>
      </w:r>
    </w:p>
    <w:p w14:paraId="4571BAD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Врачи считают, что состояние больного настолько ухудшилось, что вполне вероятно, что в течение нескольких часов может наступить смерть. 2. Газета называет эти мероприятия горькой пилюлей для сторонников «холодной войны», которая должна быть проглочена. 3. Кто написал отчёт о педагогической практике, нужно сдать его руководителю. 4. На заводе есть 20 автоматов для обработки шурупов, которые для работы на них требуют специальных приспособлений. 5. Мы стремимся к тому, чтобы война бы изжила себя. 6. В ряде случаев в эксплуатацию приняты здания без подъездных путей, ведущих к этим зданиям и которые позволяли бы машинам подъехать к ним. 7. Было высказано предположение, что не является ли это свидетельством слабости позиции администрации. 8. На заседании обсуждались вопросы дальнейшего расширения производства и нет ли возможности снизить себестоимость продукции. 9. М. Ю. Лермонтов пишет в своём стихотворении, что «и ненавидим мы, и любим мы случайно». 10. Подул сильный ветер, но тем не менее, однако, дождь не прекратился. 11. В своей отповеди Онегин говорит Татьяне, что «я вас люблю любовью брата». 12. Каждый раз задаёшь себе вопрос, что может ли быть две правды. 13. Соня долго размышляла, что будет ли преступлением погубить свою душу, чтобы спасти бы жизнь детей. 14. Островский показал силу любви Ларисы и что с ней стало из-за золота. 15. Искали его три дня, но всё напрасно, но потом нашли в степи без чувства.</w:t>
      </w:r>
    </w:p>
    <w:p w14:paraId="290D13AD">
      <w:pPr>
        <w:spacing w:after="0" w:line="240" w:lineRule="auto"/>
        <w:ind w:firstLine="709"/>
        <w:jc w:val="both"/>
        <w:rPr>
          <w:rFonts w:ascii="Times New Roman" w:hAnsi="Times New Roman" w:cs="Times New Roman"/>
          <w:b/>
          <w:bCs/>
          <w:i/>
          <w:iCs/>
          <w:sz w:val="24"/>
          <w:szCs w:val="24"/>
        </w:rPr>
      </w:pPr>
    </w:p>
    <w:p w14:paraId="151BD367">
      <w:pPr>
        <w:spacing w:after="0" w:line="240" w:lineRule="auto"/>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val="uk-UA" w:eastAsia="en-US"/>
        </w:rPr>
        <w:t>4</w:t>
      </w:r>
      <w:r>
        <w:rPr>
          <w:rFonts w:ascii="Times New Roman" w:hAnsi="Times New Roman" w:eastAsia="Calibri" w:cs="Times New Roman"/>
          <w:sz w:val="24"/>
          <w:szCs w:val="24"/>
          <w:lang w:eastAsia="en-US"/>
        </w:rPr>
        <w:t>. Спишите текст, вставьте пропущенные буквы, расставьте знаки препинания. Предложения во втором абзаце разберите синтаксически (подписать названия частей речи, подчеркнуть).</w:t>
      </w:r>
    </w:p>
    <w:p w14:paraId="480B9B7A">
      <w:pPr>
        <w:spacing w:after="0" w:line="240" w:lineRule="auto"/>
        <w:ind w:firstLine="709"/>
        <w:jc w:val="both"/>
        <w:rPr>
          <w:rFonts w:ascii="Times New Roman" w:hAnsi="Times New Roman" w:eastAsia="Calibri" w:cs="Times New Roman"/>
          <w:sz w:val="24"/>
          <w:szCs w:val="24"/>
          <w:lang w:eastAsia="en-US"/>
        </w:rPr>
      </w:pPr>
      <w:r>
        <w:rPr>
          <w:rFonts w:ascii="Times New Roman" w:hAnsi="Times New Roman" w:cs="Times New Roman"/>
          <w:i/>
          <w:color w:val="000000"/>
          <w:sz w:val="24"/>
          <w:szCs w:val="24"/>
          <w:shd w:val="clear" w:color="auto" w:fill="FFFFFF"/>
        </w:rPr>
        <w:t>Все сроки вышли. Т_нуть дальше было нельзя. И вот 25 апреля 1910 года Анна Андреевна Горенко и Николай Степанович Гумилев обвенчались в Никольской церкви села Никольская Слободка под Киевом. Прошло более трех лет с момента когда Гумилев просил руки Анны.</w:t>
      </w:r>
    </w:p>
    <w:p w14:paraId="4B7729AC">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shd w:val="clear" w:color="auto" w:fill="FFFFFF"/>
        </w:rPr>
        <w:t>Хрупкая стройная девушка станов_(ть,т)ся женой поэта. Но она и сама поэт! И разве (не)знала (не)пр_двид_ла Анна судьбу этого брака свою судьбу мужа? Что волею врем_ни чудовищно нелепо совпавших (не)благопр_ятных обстоятельств направля_мая большевиками внутре_яя орда перелома_т хребет царству_щей д_настии а потом и самой Российской империи?! И пойдет крушить громить грабить?!</w:t>
      </w:r>
    </w:p>
    <w:p w14:paraId="404E62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shd w:val="clear" w:color="auto" w:fill="FFFFFF"/>
        </w:rPr>
        <w:t>И что она сама Анна Ахматова поэт женщина с царстве_ой осанкой и такой(же) душой менее чем через десять лет будет ввергнута в пучину жесточайших испытаний?!</w:t>
      </w:r>
    </w:p>
    <w:p w14:paraId="419D4596">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shd w:val="clear" w:color="auto" w:fill="FFFFFF"/>
        </w:rPr>
        <w:t>По пути в церковь Анна стала ра_казывать Гумилеву свой сон. Ей пр_снилось что будет жить она в убогой обстановк_ (одна)одинеш_нька ветхое единстве_ое одеяло дырявый д_ван изноше_ый узорч_тый халат который (в)течени_ долгого врем_ни будет ее единстве_ой домашней одеждой.</w:t>
      </w:r>
    </w:p>
    <w:p w14:paraId="7335D997">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shd w:val="clear" w:color="auto" w:fill="FFFFFF"/>
        </w:rPr>
        <w:t>Брось это хандра сказал на это Гумилев. Подожди нас ждет Париж Италия. Все пройдет.</w:t>
      </w:r>
    </w:p>
    <w:p w14:paraId="404D19B1">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shd w:val="clear" w:color="auto" w:fill="FFFFFF"/>
        </w:rPr>
        <w:t>Анна задумалась. Всегдашняя п_чаль не сходила с ее лица. Будучи в подв_нечном наряде она к_залась еще п_чальней. Лишь глаза бл_стели делая ее лицо пр_красным и одухотворе_ым.</w:t>
      </w:r>
    </w:p>
    <w:p w14:paraId="0A016F71">
      <w:pPr>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shd w:val="clear" w:color="auto" w:fill="FFFFFF"/>
        </w:rPr>
        <w:t>Анна (не)ошиблась в своем пророчестве. Будет лучшая поэтесса России через годы бедна пр_вычной бедностью от которой даже не попыта_тся избави(ть,т)ся а ее единстве_ой утв_рью станет потертый чемодан_шко набитый блокнотами стоящий в углу (на)готове как и вся громадная д_ржава (государство)к_лония где все население как(будто) в каком(то) к_шмарном тв_рении (западника)п_(сс,с)имиста выстро_лось в очереди в тюрьму лагеря к_лонии... В очереди на ра(сс,с)трел.</w:t>
      </w:r>
    </w:p>
    <w:p w14:paraId="2DE1A7AB">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cs="Times New Roman"/>
          <w:i/>
          <w:color w:val="000000"/>
          <w:sz w:val="24"/>
          <w:szCs w:val="24"/>
          <w:shd w:val="clear" w:color="auto" w:fill="FFFFFF"/>
        </w:rPr>
        <w:t>Но тогда в 1910 году был апрель мир был наполн_н солнечным светом чернобородые мужики завидев свадебный кортеж радос(?)но махали шапками.</w:t>
      </w:r>
    </w:p>
    <w:p w14:paraId="1DEF889D">
      <w:pPr>
        <w:spacing w:after="0" w:line="240" w:lineRule="auto"/>
        <w:ind w:firstLine="709"/>
        <w:jc w:val="both"/>
        <w:rPr>
          <w:rFonts w:ascii="Times New Roman" w:hAnsi="Times New Roman" w:cs="Times New Roman"/>
          <w:bCs/>
          <w:iCs/>
          <w:sz w:val="24"/>
          <w:szCs w:val="24"/>
        </w:rPr>
      </w:pPr>
    </w:p>
    <w:p w14:paraId="0080464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13. Функционально-смысловые типы речи русского литературного языка. Функционально-стилистическое разнообразие русского литературного языка </w:t>
      </w:r>
    </w:p>
    <w:p w14:paraId="4CFC262B">
      <w:pPr>
        <w:spacing w:after="0" w:line="240" w:lineRule="auto"/>
        <w:ind w:firstLine="709"/>
        <w:jc w:val="both"/>
        <w:rPr>
          <w:rFonts w:ascii="Times New Roman" w:hAnsi="Times New Roman" w:cs="Times New Roman"/>
          <w:b/>
          <w:sz w:val="24"/>
          <w:szCs w:val="24"/>
        </w:rPr>
      </w:pPr>
    </w:p>
    <w:p w14:paraId="534D127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68007E0E">
      <w:pPr>
        <w:pStyle w:val="28"/>
        <w:shd w:val="clear" w:color="auto" w:fill="FFFFFF"/>
        <w:spacing w:before="0" w:beforeAutospacing="0" w:after="0" w:afterAutospacing="0"/>
        <w:ind w:firstLine="709"/>
        <w:jc w:val="both"/>
        <w:rPr>
          <w:color w:val="000000"/>
          <w:lang w:val="ru-RU"/>
        </w:rPr>
      </w:pPr>
      <w:r>
        <w:rPr>
          <w:color w:val="000000"/>
          <w:lang w:val="ru-RU"/>
        </w:rPr>
        <w:t xml:space="preserve">1. </w:t>
      </w:r>
      <w:r>
        <w:rPr>
          <w:lang w:val="ru-RU" w:eastAsia="ru-RU"/>
        </w:rPr>
        <w:t>Составьте два текста-описания внешности одного и того же человека:</w:t>
      </w:r>
    </w:p>
    <w:p w14:paraId="088843F4">
      <w:pPr>
        <w:spacing w:after="0" w:line="240" w:lineRule="auto"/>
        <w:ind w:firstLine="709"/>
        <w:rPr>
          <w:rFonts w:ascii="Times New Roman" w:hAnsi="Times New Roman" w:eastAsia="Times New Roman" w:cs="Times New Roman"/>
          <w:i/>
          <w:sz w:val="24"/>
          <w:szCs w:val="24"/>
        </w:rPr>
      </w:pPr>
      <w:r>
        <w:rPr>
          <w:rFonts w:ascii="Times New Roman" w:hAnsi="Times New Roman" w:eastAsia="Times New Roman" w:cs="Times New Roman"/>
          <w:i/>
          <w:sz w:val="24"/>
          <w:szCs w:val="24"/>
        </w:rPr>
        <w:t>1) деловое описание;</w:t>
      </w:r>
    </w:p>
    <w:p w14:paraId="47DED26D">
      <w:pPr>
        <w:spacing w:after="0" w:line="240" w:lineRule="auto"/>
        <w:ind w:firstLine="709"/>
        <w:rPr>
          <w:rFonts w:ascii="Times New Roman" w:hAnsi="Times New Roman" w:eastAsia="Times New Roman" w:cs="Times New Roman"/>
          <w:i/>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Style w:val="15"/>
          <w:rFonts w:ascii="Times New Roman" w:hAnsi="Times New Roman" w:cs="Times New Roman"/>
          <w:i/>
          <w:color w:val="000000" w:themeColor="text1"/>
          <w:sz w:val="24"/>
          <w:szCs w:val="24"/>
          <w:u w:val="none"/>
        </w:rPr>
        <w:t>2</w:t>
      </w:r>
      <w:r>
        <w:rPr>
          <w:rStyle w:val="15"/>
          <w:rFonts w:ascii="Times New Roman" w:hAnsi="Times New Roman" w:cs="Times New Roman"/>
          <w:i/>
          <w:color w:val="000000" w:themeColor="text1"/>
          <w:sz w:val="24"/>
          <w:szCs w:val="24"/>
          <w:u w:val="none"/>
        </w:rPr>
        <w:fldChar w:fldCharType="end"/>
      </w:r>
      <w:r>
        <w:rPr>
          <w:rFonts w:ascii="Times New Roman" w:hAnsi="Times New Roman" w:eastAsia="Times New Roman" w:cs="Times New Roman"/>
          <w:i/>
          <w:color w:val="000000" w:themeColor="text1"/>
          <w:sz w:val="24"/>
          <w:szCs w:val="24"/>
        </w:rPr>
        <w:t xml:space="preserve">) </w:t>
      </w:r>
      <w:r>
        <w:rPr>
          <w:rFonts w:ascii="Times New Roman" w:hAnsi="Times New Roman" w:eastAsia="Times New Roman" w:cs="Times New Roman"/>
          <w:i/>
          <w:sz w:val="24"/>
          <w:szCs w:val="24"/>
        </w:rPr>
        <w:t>художественное описание.</w:t>
      </w:r>
    </w:p>
    <w:p w14:paraId="2928A1D4">
      <w:pPr>
        <w:spacing w:after="0" w:line="240" w:lineRule="auto"/>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В обоих текстах подчеркните слова и выражения, которые указывают на деловой или художественный характер описания.</w:t>
      </w:r>
    </w:p>
    <w:p w14:paraId="77CCADB5">
      <w:pPr>
        <w:spacing w:after="0" w:line="240" w:lineRule="auto"/>
        <w:ind w:firstLine="709"/>
        <w:rPr>
          <w:rFonts w:ascii="Times New Roman" w:hAnsi="Times New Roman" w:eastAsia="Times New Roman" w:cs="Times New Roman"/>
          <w:sz w:val="24"/>
          <w:szCs w:val="24"/>
        </w:rPr>
      </w:pPr>
    </w:p>
    <w:p w14:paraId="47721BE8">
      <w:pPr>
        <w:spacing w:after="0" w:line="240" w:lineRule="auto"/>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2. Продолжить рассуждение на одну из тем:</w:t>
      </w:r>
    </w:p>
    <w:p w14:paraId="4A654A7B">
      <w:pPr>
        <w:spacing w:after="0" w:line="240" w:lineRule="auto"/>
        <w:ind w:firstLine="709"/>
        <w:rPr>
          <w:rFonts w:ascii="Times New Roman" w:hAnsi="Times New Roman" w:eastAsia="Times New Roman" w:cs="Times New Roman"/>
          <w:i/>
          <w:sz w:val="24"/>
          <w:szCs w:val="24"/>
        </w:rPr>
      </w:pPr>
      <w:r>
        <w:rPr>
          <w:rFonts w:ascii="Times New Roman" w:hAnsi="Times New Roman" w:eastAsia="Times New Roman" w:cs="Times New Roman"/>
          <w:i/>
          <w:sz w:val="24"/>
          <w:szCs w:val="24"/>
        </w:rPr>
        <w:t>«Искусство и история призваны не учить, а потрясать, преображать, вызывать блаженство и ужас…»</w:t>
      </w:r>
    </w:p>
    <w:p w14:paraId="7EAB1F56">
      <w:pPr>
        <w:spacing w:after="0" w:line="240" w:lineRule="auto"/>
        <w:ind w:firstLine="709"/>
        <w:rPr>
          <w:rFonts w:ascii="Times New Roman" w:hAnsi="Times New Roman" w:eastAsia="Times New Roman" w:cs="Times New Roman"/>
          <w:i/>
          <w:sz w:val="24"/>
          <w:szCs w:val="24"/>
        </w:rPr>
      </w:pPr>
      <w:r>
        <w:rPr>
          <w:rFonts w:ascii="Times New Roman" w:hAnsi="Times New Roman" w:eastAsia="Times New Roman" w:cs="Times New Roman"/>
          <w:i/>
          <w:sz w:val="24"/>
          <w:szCs w:val="24"/>
        </w:rPr>
        <w:t>«Вернейший способ узнать человека – его умственное развитие, его моральный облик, его характер – прислушаться к тому, как он говорит» (Д. С. Лихачёв).</w:t>
      </w:r>
    </w:p>
    <w:p w14:paraId="41E07DDC">
      <w:pPr>
        <w:spacing w:after="0" w:line="240" w:lineRule="auto"/>
        <w:ind w:firstLine="709"/>
        <w:jc w:val="both"/>
        <w:rPr>
          <w:rFonts w:ascii="Times New Roman" w:hAnsi="Times New Roman" w:eastAsia="Times New Roman" w:cs="Times New Roman"/>
          <w:sz w:val="24"/>
          <w:szCs w:val="24"/>
        </w:rPr>
      </w:pPr>
      <w:r>
        <w:rPr>
          <w:rFonts w:ascii="Times New Roman" w:hAnsi="Times New Roman" w:cs="Times New Roman"/>
          <w:bCs/>
          <w:iCs/>
          <w:sz w:val="24"/>
          <w:szCs w:val="24"/>
        </w:rPr>
        <w:t>3. Составьте обобщающую таблицу по теме «Функциональные стили речи и их языковые особенности».</w:t>
      </w:r>
    </w:p>
    <w:p w14:paraId="08F33608">
      <w:pPr>
        <w:spacing w:after="0" w:line="240" w:lineRule="auto"/>
        <w:jc w:val="both"/>
        <w:rPr>
          <w:rFonts w:ascii="Times New Roman" w:hAnsi="Times New Roman" w:cs="Times New Roman"/>
          <w:b/>
          <w:sz w:val="24"/>
          <w:szCs w:val="24"/>
        </w:rPr>
      </w:pPr>
    </w:p>
    <w:p w14:paraId="3F1F67F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14. Научный стиль</w:t>
      </w:r>
    </w:p>
    <w:p w14:paraId="32DF1A3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760F352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Составьте и запишите аннотации на учебник/учебное пособие по спецдисциплине и на научную статью по специальности.</w:t>
      </w:r>
    </w:p>
    <w:p w14:paraId="6953A44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Обратите внимание на </w:t>
      </w:r>
      <w:r>
        <w:rPr>
          <w:rFonts w:ascii="Times New Roman" w:hAnsi="Times New Roman" w:cs="Times New Roman"/>
          <w:b/>
          <w:i/>
          <w:sz w:val="24"/>
          <w:szCs w:val="24"/>
        </w:rPr>
        <w:t>стандартные конструкции</w:t>
      </w:r>
      <w:r>
        <w:rPr>
          <w:rFonts w:ascii="Times New Roman" w:hAnsi="Times New Roman" w:cs="Times New Roman"/>
          <w:sz w:val="24"/>
          <w:szCs w:val="24"/>
        </w:rPr>
        <w:t>, используемые при составлении аннотации.</w:t>
      </w:r>
    </w:p>
    <w:p w14:paraId="4EC9E46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Для передачи содержательной стороны текста: </w:t>
      </w:r>
      <w:r>
        <w:rPr>
          <w:rFonts w:ascii="Times New Roman" w:hAnsi="Times New Roman" w:cs="Times New Roman"/>
          <w:i/>
          <w:sz w:val="24"/>
          <w:szCs w:val="24"/>
        </w:rPr>
        <w:t>статья посвящена..., в статье (монографии, книге) выдвигается гипотеза..., сказано о…, дается решение..., излагается теория..., целью статьи является..., цель статьи – показать..., статья (монография, книга) состоит из разделов... .</w:t>
      </w:r>
    </w:p>
    <w:p w14:paraId="59D80504">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Конструкции со значением способа выражения авторской мысли и ее аргументации: </w:t>
      </w:r>
      <w:r>
        <w:rPr>
          <w:rFonts w:ascii="Times New Roman" w:hAnsi="Times New Roman" w:cs="Times New Roman"/>
          <w:i/>
          <w:sz w:val="24"/>
          <w:szCs w:val="24"/>
        </w:rPr>
        <w:t>автор анализирует, выделяет, объясняет, доказывает, аргументирует, отмечает... .</w:t>
      </w:r>
    </w:p>
    <w:p w14:paraId="1EEAA361">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Конструкции, выражающие согласие (несогласие): </w:t>
      </w:r>
      <w:r>
        <w:rPr>
          <w:rFonts w:ascii="Times New Roman" w:hAnsi="Times New Roman" w:cs="Times New Roman"/>
          <w:i/>
          <w:sz w:val="24"/>
          <w:szCs w:val="24"/>
        </w:rPr>
        <w:t>автор выражает уверенность в чем-либо, опровергает, отвергает, отрицает что-либо, возражает против чего-либо, разделяет... точку зрения, соглашается с... мнением.</w:t>
      </w:r>
    </w:p>
    <w:p w14:paraId="089D4A4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Конструкции, выражающие способы сравнения: </w:t>
      </w:r>
      <w:r>
        <w:rPr>
          <w:rFonts w:ascii="Times New Roman" w:hAnsi="Times New Roman" w:cs="Times New Roman"/>
          <w:i/>
          <w:sz w:val="24"/>
          <w:szCs w:val="24"/>
        </w:rPr>
        <w:t>автор сопоставляет, сравнивает, классифицирует, различает что-либо.</w:t>
      </w:r>
    </w:p>
    <w:p w14:paraId="46933F35">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Конструкции, выражающие вывод: </w:t>
      </w:r>
      <w:r>
        <w:rPr>
          <w:rFonts w:ascii="Times New Roman" w:hAnsi="Times New Roman" w:cs="Times New Roman"/>
          <w:i/>
          <w:sz w:val="24"/>
          <w:szCs w:val="24"/>
        </w:rPr>
        <w:t>автор делает вывод, подводит к мысли, приходит к выводу, в заключение автор... .</w:t>
      </w:r>
    </w:p>
    <w:p w14:paraId="5A295063">
      <w:pPr>
        <w:spacing w:after="0" w:line="240" w:lineRule="auto"/>
        <w:ind w:firstLine="709"/>
        <w:contextualSpacing/>
        <w:jc w:val="both"/>
        <w:rPr>
          <w:rFonts w:ascii="Times New Roman" w:hAnsi="Times New Roman" w:cs="Times New Roman"/>
          <w:sz w:val="24"/>
          <w:szCs w:val="24"/>
        </w:rPr>
      </w:pPr>
    </w:p>
    <w:p w14:paraId="7486977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Составьте предложения, в которые в качестве цитат входили бы приведенные изречения русских деятелей культуры.</w:t>
      </w:r>
    </w:p>
    <w:p w14:paraId="5851117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1) Нет у нас пейзажиста-поэта, в настоящем смысле этого слова, и если кто может и должен им быть, то это только Васильев (И. Н. Крамской). 2) Серов был реалистом в лучшем значении этого слова. Он видел безошибочно тайную правду жизни (В. Брюсов). 3) Живопись Коровина </w:t>
      </w:r>
      <w:r>
        <w:rPr>
          <w:rFonts w:ascii="Times New Roman" w:hAnsi="Times New Roman" w:cs="Times New Roman"/>
          <w:i/>
          <w:iCs/>
          <w:sz w:val="24"/>
          <w:szCs w:val="24"/>
        </w:rPr>
        <w:t>‒</w:t>
      </w:r>
      <w:r>
        <w:rPr>
          <w:rFonts w:ascii="Times New Roman" w:hAnsi="Times New Roman" w:cs="Times New Roman"/>
          <w:i/>
          <w:sz w:val="24"/>
          <w:szCs w:val="24"/>
        </w:rPr>
        <w:t xml:space="preserve"> образное воплощение счастья живописца и радости жизни. его м..нили и ему улыбались все краски мира (К. Ф. Юон). 4) Левитан любил природу как (то) особенно. Это была даже и не любовь, а какая (то) влюбленность… (М. П. Чехова).</w:t>
      </w:r>
    </w:p>
    <w:p w14:paraId="74BE648E">
      <w:pPr>
        <w:spacing w:after="0" w:line="240" w:lineRule="auto"/>
        <w:ind w:firstLine="709"/>
        <w:contextualSpacing/>
        <w:jc w:val="both"/>
        <w:rPr>
          <w:rFonts w:ascii="Times New Roman" w:hAnsi="Times New Roman" w:cs="Times New Roman"/>
          <w:sz w:val="24"/>
          <w:szCs w:val="24"/>
        </w:rPr>
      </w:pPr>
    </w:p>
    <w:p w14:paraId="26723C2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eastAsia="Times New Roman" w:cs="Times New Roman"/>
          <w:bCs/>
          <w:iCs/>
          <w:color w:val="000000"/>
          <w:sz w:val="24"/>
          <w:szCs w:val="24"/>
        </w:rPr>
        <w:t>. Пополняем свой словарный запас! Подберите синонимы к данным словам. В случае затруднения воспользуйтесь словарем.</w:t>
      </w:r>
    </w:p>
    <w:tbl>
      <w:tblPr>
        <w:tblStyle w:val="12"/>
        <w:tblW w:w="958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105" w:type="dxa"/>
          <w:left w:w="105" w:type="dxa"/>
          <w:bottom w:w="105" w:type="dxa"/>
          <w:right w:w="105" w:type="dxa"/>
        </w:tblCellMar>
      </w:tblPr>
      <w:tblGrid>
        <w:gridCol w:w="4832"/>
        <w:gridCol w:w="4753"/>
      </w:tblGrid>
      <w:tr w14:paraId="1135F5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604BE1B0">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i/>
                <w:iCs/>
                <w:color w:val="000000"/>
                <w:sz w:val="24"/>
                <w:szCs w:val="24"/>
              </w:rPr>
              <w:t>Слово</w:t>
            </w:r>
          </w:p>
        </w:tc>
        <w:tc>
          <w:tcPr>
            <w:tcW w:w="4530" w:type="dxa"/>
            <w:tcBorders>
              <w:top w:val="single" w:color="000000" w:sz="4" w:space="0"/>
              <w:left w:val="single" w:color="000000" w:sz="4" w:space="0"/>
              <w:bottom w:val="single" w:color="000000" w:sz="4" w:space="0"/>
              <w:right w:val="single" w:color="000000" w:sz="4" w:space="0"/>
            </w:tcBorders>
          </w:tcPr>
          <w:p w14:paraId="639350B6">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i/>
                <w:iCs/>
                <w:color w:val="000000"/>
                <w:sz w:val="24"/>
                <w:szCs w:val="24"/>
              </w:rPr>
              <w:t>Синоним</w:t>
            </w:r>
          </w:p>
        </w:tc>
      </w:tr>
      <w:tr w14:paraId="75FB7C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2D4F20F1">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Легитимный</w:t>
            </w:r>
          </w:p>
        </w:tc>
        <w:tc>
          <w:tcPr>
            <w:tcW w:w="4530" w:type="dxa"/>
            <w:tcBorders>
              <w:top w:val="single" w:color="000000" w:sz="4" w:space="0"/>
              <w:left w:val="single" w:color="000000" w:sz="4" w:space="0"/>
              <w:bottom w:val="single" w:color="000000" w:sz="4" w:space="0"/>
              <w:right w:val="single" w:color="000000" w:sz="4" w:space="0"/>
            </w:tcBorders>
          </w:tcPr>
          <w:p w14:paraId="7897CB97">
            <w:pPr>
              <w:spacing w:after="0" w:line="240" w:lineRule="auto"/>
              <w:ind w:firstLine="709"/>
              <w:contextualSpacing/>
              <w:jc w:val="both"/>
              <w:rPr>
                <w:rFonts w:ascii="Times New Roman" w:hAnsi="Times New Roman" w:eastAsia="Times New Roman" w:cs="Times New Roman"/>
                <w:color w:val="000000"/>
                <w:sz w:val="24"/>
                <w:szCs w:val="24"/>
              </w:rPr>
            </w:pPr>
          </w:p>
        </w:tc>
      </w:tr>
      <w:tr w14:paraId="6982A26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3EA89A2F">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Конфронтация</w:t>
            </w:r>
          </w:p>
        </w:tc>
        <w:tc>
          <w:tcPr>
            <w:tcW w:w="4530" w:type="dxa"/>
            <w:tcBorders>
              <w:top w:val="single" w:color="000000" w:sz="4" w:space="0"/>
              <w:left w:val="single" w:color="000000" w:sz="4" w:space="0"/>
              <w:bottom w:val="single" w:color="000000" w:sz="4" w:space="0"/>
              <w:right w:val="single" w:color="000000" w:sz="4" w:space="0"/>
            </w:tcBorders>
          </w:tcPr>
          <w:p w14:paraId="53670553">
            <w:pPr>
              <w:spacing w:after="0" w:line="240" w:lineRule="auto"/>
              <w:ind w:firstLine="709"/>
              <w:contextualSpacing/>
              <w:jc w:val="both"/>
              <w:rPr>
                <w:rFonts w:ascii="Times New Roman" w:hAnsi="Times New Roman" w:eastAsia="Times New Roman" w:cs="Times New Roman"/>
                <w:color w:val="000000"/>
                <w:sz w:val="24"/>
                <w:szCs w:val="24"/>
              </w:rPr>
            </w:pPr>
          </w:p>
        </w:tc>
      </w:tr>
      <w:tr w14:paraId="47A4030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7D4CCE12">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Инсинуация</w:t>
            </w:r>
          </w:p>
        </w:tc>
        <w:tc>
          <w:tcPr>
            <w:tcW w:w="4530" w:type="dxa"/>
            <w:tcBorders>
              <w:top w:val="single" w:color="000000" w:sz="4" w:space="0"/>
              <w:left w:val="single" w:color="000000" w:sz="4" w:space="0"/>
              <w:bottom w:val="single" w:color="000000" w:sz="4" w:space="0"/>
              <w:right w:val="single" w:color="000000" w:sz="4" w:space="0"/>
            </w:tcBorders>
          </w:tcPr>
          <w:p w14:paraId="394A721F">
            <w:pPr>
              <w:spacing w:after="0" w:line="240" w:lineRule="auto"/>
              <w:ind w:firstLine="709"/>
              <w:contextualSpacing/>
              <w:jc w:val="both"/>
              <w:rPr>
                <w:rFonts w:ascii="Times New Roman" w:hAnsi="Times New Roman" w:eastAsia="Times New Roman" w:cs="Times New Roman"/>
                <w:color w:val="000000"/>
                <w:sz w:val="24"/>
                <w:szCs w:val="24"/>
              </w:rPr>
            </w:pPr>
          </w:p>
        </w:tc>
      </w:tr>
      <w:tr w14:paraId="6FAF5C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48227211">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Нонсенс</w:t>
            </w:r>
          </w:p>
        </w:tc>
        <w:tc>
          <w:tcPr>
            <w:tcW w:w="4530" w:type="dxa"/>
            <w:tcBorders>
              <w:top w:val="single" w:color="000000" w:sz="4" w:space="0"/>
              <w:left w:val="single" w:color="000000" w:sz="4" w:space="0"/>
              <w:bottom w:val="single" w:color="000000" w:sz="4" w:space="0"/>
              <w:right w:val="single" w:color="000000" w:sz="4" w:space="0"/>
            </w:tcBorders>
          </w:tcPr>
          <w:p w14:paraId="5A6CFBA4">
            <w:pPr>
              <w:spacing w:after="0" w:line="240" w:lineRule="auto"/>
              <w:ind w:firstLine="709"/>
              <w:contextualSpacing/>
              <w:jc w:val="both"/>
              <w:rPr>
                <w:rFonts w:ascii="Times New Roman" w:hAnsi="Times New Roman" w:eastAsia="Times New Roman" w:cs="Times New Roman"/>
                <w:color w:val="000000"/>
                <w:sz w:val="24"/>
                <w:szCs w:val="24"/>
              </w:rPr>
            </w:pPr>
          </w:p>
        </w:tc>
      </w:tr>
      <w:tr w14:paraId="1E4306D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67393AB9">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Стагнация</w:t>
            </w:r>
          </w:p>
        </w:tc>
        <w:tc>
          <w:tcPr>
            <w:tcW w:w="4530" w:type="dxa"/>
            <w:tcBorders>
              <w:top w:val="single" w:color="000000" w:sz="4" w:space="0"/>
              <w:left w:val="single" w:color="000000" w:sz="4" w:space="0"/>
              <w:bottom w:val="single" w:color="000000" w:sz="4" w:space="0"/>
              <w:right w:val="single" w:color="000000" w:sz="4" w:space="0"/>
            </w:tcBorders>
          </w:tcPr>
          <w:p w14:paraId="3812FC13">
            <w:pPr>
              <w:spacing w:after="0" w:line="240" w:lineRule="auto"/>
              <w:ind w:firstLine="709"/>
              <w:contextualSpacing/>
              <w:jc w:val="both"/>
              <w:rPr>
                <w:rFonts w:ascii="Times New Roman" w:hAnsi="Times New Roman" w:eastAsia="Times New Roman" w:cs="Times New Roman"/>
                <w:color w:val="000000"/>
                <w:sz w:val="24"/>
                <w:szCs w:val="24"/>
              </w:rPr>
            </w:pPr>
          </w:p>
        </w:tc>
      </w:tr>
      <w:tr w14:paraId="4371A72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38C945FE">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Экспансия</w:t>
            </w:r>
          </w:p>
        </w:tc>
        <w:tc>
          <w:tcPr>
            <w:tcW w:w="4530" w:type="dxa"/>
            <w:tcBorders>
              <w:top w:val="single" w:color="000000" w:sz="4" w:space="0"/>
              <w:left w:val="single" w:color="000000" w:sz="4" w:space="0"/>
              <w:bottom w:val="single" w:color="000000" w:sz="4" w:space="0"/>
              <w:right w:val="single" w:color="000000" w:sz="4" w:space="0"/>
            </w:tcBorders>
          </w:tcPr>
          <w:p w14:paraId="70B789D2">
            <w:pPr>
              <w:spacing w:after="0" w:line="240" w:lineRule="auto"/>
              <w:ind w:firstLine="709"/>
              <w:contextualSpacing/>
              <w:jc w:val="both"/>
              <w:rPr>
                <w:rFonts w:ascii="Times New Roman" w:hAnsi="Times New Roman" w:eastAsia="Times New Roman" w:cs="Times New Roman"/>
                <w:color w:val="000000"/>
                <w:sz w:val="24"/>
                <w:szCs w:val="24"/>
              </w:rPr>
            </w:pPr>
          </w:p>
        </w:tc>
      </w:tr>
      <w:tr w14:paraId="7E57E28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0CFF9F8F">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Дебитор</w:t>
            </w:r>
          </w:p>
        </w:tc>
        <w:tc>
          <w:tcPr>
            <w:tcW w:w="4530" w:type="dxa"/>
            <w:tcBorders>
              <w:top w:val="single" w:color="000000" w:sz="4" w:space="0"/>
              <w:left w:val="single" w:color="000000" w:sz="4" w:space="0"/>
              <w:bottom w:val="single" w:color="000000" w:sz="4" w:space="0"/>
              <w:right w:val="single" w:color="000000" w:sz="4" w:space="0"/>
            </w:tcBorders>
          </w:tcPr>
          <w:p w14:paraId="166C04C5">
            <w:pPr>
              <w:spacing w:after="0" w:line="240" w:lineRule="auto"/>
              <w:ind w:firstLine="709"/>
              <w:contextualSpacing/>
              <w:jc w:val="both"/>
              <w:rPr>
                <w:rFonts w:ascii="Times New Roman" w:hAnsi="Times New Roman" w:eastAsia="Times New Roman" w:cs="Times New Roman"/>
                <w:color w:val="000000"/>
                <w:sz w:val="24"/>
                <w:szCs w:val="24"/>
              </w:rPr>
            </w:pPr>
          </w:p>
        </w:tc>
      </w:tr>
      <w:tr w14:paraId="5AE8F6C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149B3D5B">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Санация</w:t>
            </w:r>
          </w:p>
        </w:tc>
        <w:tc>
          <w:tcPr>
            <w:tcW w:w="4530" w:type="dxa"/>
            <w:tcBorders>
              <w:top w:val="single" w:color="000000" w:sz="4" w:space="0"/>
              <w:left w:val="single" w:color="000000" w:sz="4" w:space="0"/>
              <w:bottom w:val="single" w:color="000000" w:sz="4" w:space="0"/>
              <w:right w:val="single" w:color="000000" w:sz="4" w:space="0"/>
            </w:tcBorders>
          </w:tcPr>
          <w:p w14:paraId="6A01D81C">
            <w:pPr>
              <w:spacing w:after="0" w:line="240" w:lineRule="auto"/>
              <w:ind w:firstLine="709"/>
              <w:contextualSpacing/>
              <w:jc w:val="both"/>
              <w:rPr>
                <w:rFonts w:ascii="Times New Roman" w:hAnsi="Times New Roman" w:eastAsia="Times New Roman" w:cs="Times New Roman"/>
                <w:color w:val="000000"/>
                <w:sz w:val="24"/>
                <w:szCs w:val="24"/>
              </w:rPr>
            </w:pPr>
          </w:p>
        </w:tc>
      </w:tr>
      <w:tr w14:paraId="2FF86EF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2E10DAD6">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Рейтинг</w:t>
            </w:r>
          </w:p>
        </w:tc>
        <w:tc>
          <w:tcPr>
            <w:tcW w:w="4530" w:type="dxa"/>
            <w:tcBorders>
              <w:top w:val="single" w:color="000000" w:sz="4" w:space="0"/>
              <w:left w:val="single" w:color="000000" w:sz="4" w:space="0"/>
              <w:bottom w:val="single" w:color="000000" w:sz="4" w:space="0"/>
              <w:right w:val="single" w:color="000000" w:sz="4" w:space="0"/>
            </w:tcBorders>
          </w:tcPr>
          <w:p w14:paraId="45BF0863">
            <w:pPr>
              <w:spacing w:after="0" w:line="240" w:lineRule="auto"/>
              <w:ind w:firstLine="709"/>
              <w:contextualSpacing/>
              <w:jc w:val="both"/>
              <w:rPr>
                <w:rFonts w:ascii="Times New Roman" w:hAnsi="Times New Roman" w:eastAsia="Times New Roman" w:cs="Times New Roman"/>
                <w:color w:val="000000"/>
                <w:sz w:val="24"/>
                <w:szCs w:val="24"/>
              </w:rPr>
            </w:pPr>
          </w:p>
        </w:tc>
      </w:tr>
      <w:tr w14:paraId="3C54962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284393CC">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Фиаско</w:t>
            </w:r>
          </w:p>
        </w:tc>
        <w:tc>
          <w:tcPr>
            <w:tcW w:w="4530" w:type="dxa"/>
            <w:tcBorders>
              <w:top w:val="single" w:color="000000" w:sz="4" w:space="0"/>
              <w:left w:val="single" w:color="000000" w:sz="4" w:space="0"/>
              <w:bottom w:val="single" w:color="000000" w:sz="4" w:space="0"/>
              <w:right w:val="single" w:color="000000" w:sz="4" w:space="0"/>
            </w:tcBorders>
          </w:tcPr>
          <w:p w14:paraId="3F410A47">
            <w:pPr>
              <w:spacing w:after="0" w:line="240" w:lineRule="auto"/>
              <w:ind w:firstLine="709"/>
              <w:contextualSpacing/>
              <w:jc w:val="both"/>
              <w:rPr>
                <w:rFonts w:ascii="Times New Roman" w:hAnsi="Times New Roman" w:eastAsia="Times New Roman" w:cs="Times New Roman"/>
                <w:color w:val="000000"/>
                <w:sz w:val="24"/>
                <w:szCs w:val="24"/>
              </w:rPr>
            </w:pPr>
          </w:p>
        </w:tc>
      </w:tr>
      <w:tr w14:paraId="5D7351C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455FCFAC">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Паблисити</w:t>
            </w:r>
          </w:p>
        </w:tc>
        <w:tc>
          <w:tcPr>
            <w:tcW w:w="4530" w:type="dxa"/>
            <w:tcBorders>
              <w:top w:val="single" w:color="000000" w:sz="4" w:space="0"/>
              <w:left w:val="single" w:color="000000" w:sz="4" w:space="0"/>
              <w:bottom w:val="single" w:color="000000" w:sz="4" w:space="0"/>
              <w:right w:val="single" w:color="000000" w:sz="4" w:space="0"/>
            </w:tcBorders>
          </w:tcPr>
          <w:p w14:paraId="591E180E">
            <w:pPr>
              <w:spacing w:after="0" w:line="240" w:lineRule="auto"/>
              <w:ind w:firstLine="709"/>
              <w:contextualSpacing/>
              <w:jc w:val="both"/>
              <w:rPr>
                <w:rFonts w:ascii="Times New Roman" w:hAnsi="Times New Roman" w:eastAsia="Times New Roman" w:cs="Times New Roman"/>
                <w:color w:val="000000"/>
                <w:sz w:val="24"/>
                <w:szCs w:val="24"/>
              </w:rPr>
            </w:pPr>
          </w:p>
        </w:tc>
      </w:tr>
      <w:tr w14:paraId="02DD789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05" w:type="dxa"/>
            <w:left w:w="105" w:type="dxa"/>
            <w:bottom w:w="105" w:type="dxa"/>
            <w:right w:w="105" w:type="dxa"/>
          </w:tblCellMar>
        </w:tblPrEx>
        <w:tc>
          <w:tcPr>
            <w:tcW w:w="4605" w:type="dxa"/>
            <w:tcBorders>
              <w:top w:val="single" w:color="000000" w:sz="4" w:space="0"/>
              <w:left w:val="single" w:color="000000" w:sz="4" w:space="0"/>
              <w:bottom w:val="single" w:color="000000" w:sz="4" w:space="0"/>
              <w:right w:val="single" w:color="000000" w:sz="4" w:space="0"/>
            </w:tcBorders>
          </w:tcPr>
          <w:p w14:paraId="6F0D4CDC">
            <w:pPr>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Копирайт</w:t>
            </w:r>
          </w:p>
        </w:tc>
        <w:tc>
          <w:tcPr>
            <w:tcW w:w="4530" w:type="dxa"/>
            <w:tcBorders>
              <w:top w:val="single" w:color="000000" w:sz="4" w:space="0"/>
              <w:left w:val="single" w:color="000000" w:sz="4" w:space="0"/>
              <w:bottom w:val="single" w:color="000000" w:sz="4" w:space="0"/>
              <w:right w:val="single" w:color="000000" w:sz="4" w:space="0"/>
            </w:tcBorders>
          </w:tcPr>
          <w:p w14:paraId="398419E6">
            <w:pPr>
              <w:spacing w:after="0" w:line="240" w:lineRule="auto"/>
              <w:ind w:firstLine="709"/>
              <w:contextualSpacing/>
              <w:jc w:val="both"/>
              <w:rPr>
                <w:rFonts w:ascii="Times New Roman" w:hAnsi="Times New Roman" w:eastAsia="Times New Roman" w:cs="Times New Roman"/>
                <w:color w:val="000000"/>
                <w:sz w:val="24"/>
                <w:szCs w:val="24"/>
              </w:rPr>
            </w:pPr>
          </w:p>
        </w:tc>
      </w:tr>
    </w:tbl>
    <w:p w14:paraId="59A7A28F">
      <w:pPr>
        <w:spacing w:after="0" w:line="240" w:lineRule="auto"/>
        <w:ind w:firstLine="709"/>
        <w:contextualSpacing/>
        <w:jc w:val="both"/>
        <w:rPr>
          <w:rFonts w:ascii="Times New Roman" w:hAnsi="Times New Roman" w:cs="Times New Roman"/>
          <w:sz w:val="24"/>
          <w:szCs w:val="24"/>
        </w:rPr>
      </w:pPr>
    </w:p>
    <w:p w14:paraId="5B27C74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 Охарактеризуйте научный стиль речи по алгоритму, приведенному ниже.</w:t>
      </w:r>
    </w:p>
    <w:p w14:paraId="6584741D">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Сфера применения…..</w:t>
      </w:r>
    </w:p>
    <w:p w14:paraId="17891DDE">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Цель…..</w:t>
      </w:r>
    </w:p>
    <w:p w14:paraId="3E078E34">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Форма речи, в которой он реализуется….</w:t>
      </w:r>
    </w:p>
    <w:p w14:paraId="12A746DF">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Подстили….</w:t>
      </w:r>
    </w:p>
    <w:p w14:paraId="2467E093">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Жанровые разновидности……</w:t>
      </w:r>
    </w:p>
    <w:p w14:paraId="541C4E4B">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Основные стилеобразующие черты….</w:t>
      </w:r>
    </w:p>
    <w:p w14:paraId="0426B8A6">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Лексические особенности……</w:t>
      </w:r>
    </w:p>
    <w:p w14:paraId="78A27BDB">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Грамматические особенности……</w:t>
      </w:r>
    </w:p>
    <w:p w14:paraId="627C1C81">
      <w:pPr>
        <w:spacing w:after="0" w:line="240" w:lineRule="auto"/>
        <w:jc w:val="both"/>
        <w:rPr>
          <w:rFonts w:ascii="Times New Roman" w:hAnsi="Times New Roman" w:cs="Times New Roman"/>
          <w:i/>
          <w:sz w:val="24"/>
          <w:szCs w:val="24"/>
        </w:rPr>
      </w:pPr>
    </w:p>
    <w:p w14:paraId="703FE63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15. Официально-деловой стиль </w:t>
      </w:r>
    </w:p>
    <w:p w14:paraId="7DF75B43">
      <w:pPr>
        <w:spacing w:after="0" w:line="240" w:lineRule="auto"/>
        <w:ind w:firstLine="709"/>
        <w:jc w:val="both"/>
        <w:rPr>
          <w:rFonts w:ascii="Times New Roman" w:hAnsi="Times New Roman" w:cs="Times New Roman"/>
          <w:b/>
          <w:sz w:val="24"/>
          <w:szCs w:val="24"/>
        </w:rPr>
      </w:pPr>
    </w:p>
    <w:p w14:paraId="1D34E64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7ECB8CBA">
      <w:pPr>
        <w:spacing w:after="0"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1. Подготовить ответы на следующие вопросы:</w:t>
      </w:r>
    </w:p>
    <w:p w14:paraId="7427B505">
      <w:pPr>
        <w:spacing w:after="0" w:line="240" w:lineRule="auto"/>
        <w:ind w:firstLine="709"/>
        <w:jc w:val="both"/>
        <w:rPr>
          <w:rFonts w:ascii="Times New Roman" w:hAnsi="Times New Roman" w:cs="Times New Roman"/>
          <w:sz w:val="24"/>
          <w:szCs w:val="24"/>
        </w:rPr>
      </w:pPr>
    </w:p>
    <w:p w14:paraId="17B31E22">
      <w:pPr>
        <w:pStyle w:val="41"/>
        <w:numPr>
          <w:ilvl w:val="0"/>
          <w:numId w:val="37"/>
        </w:numPr>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Распорядительная документация: приказ, постановление, распоряжение.</w:t>
      </w:r>
    </w:p>
    <w:p w14:paraId="5AEEEDB0">
      <w:pPr>
        <w:pStyle w:val="41"/>
        <w:numPr>
          <w:ilvl w:val="0"/>
          <w:numId w:val="37"/>
        </w:numPr>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Административно-организационная документация: контракт, трудовой договор, трудовое соглашение.</w:t>
      </w:r>
    </w:p>
    <w:p w14:paraId="5F09CD62">
      <w:pPr>
        <w:pStyle w:val="41"/>
        <w:numPr>
          <w:ilvl w:val="0"/>
          <w:numId w:val="37"/>
        </w:numPr>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Информационно-справочные документы: справка, докладная записка, пресс-релиз, протокол, отчёт.</w:t>
      </w:r>
    </w:p>
    <w:p w14:paraId="23E67886">
      <w:pPr>
        <w:pStyle w:val="41"/>
        <w:numPr>
          <w:ilvl w:val="0"/>
          <w:numId w:val="37"/>
        </w:numPr>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Деловые письма и их виды. Языковые конструкции деловых писем.</w:t>
      </w:r>
    </w:p>
    <w:p w14:paraId="499B78A9">
      <w:pPr>
        <w:pStyle w:val="41"/>
        <w:numPr>
          <w:ilvl w:val="0"/>
          <w:numId w:val="37"/>
        </w:numPr>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Устные жанры деловой речи: телефонный разговор, совещание, собеседование.</w:t>
      </w:r>
    </w:p>
    <w:p w14:paraId="351746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Составьте памятку для подготовки к собеседованию.</w:t>
      </w:r>
    </w:p>
    <w:p w14:paraId="6F3C1310">
      <w:pPr>
        <w:spacing w:after="0" w:line="240" w:lineRule="auto"/>
        <w:ind w:firstLine="709"/>
        <w:jc w:val="both"/>
        <w:rPr>
          <w:rFonts w:ascii="Times New Roman" w:hAnsi="Times New Roman" w:cs="Times New Roman"/>
          <w:sz w:val="24"/>
          <w:szCs w:val="24"/>
        </w:rPr>
      </w:pPr>
    </w:p>
    <w:p w14:paraId="2FAC6F7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3. Смоделируйте и запишите деловой телефонный разговор (тема для разговора на выбор студента).</w:t>
      </w:r>
    </w:p>
    <w:p w14:paraId="1E6875F0">
      <w:pPr>
        <w:spacing w:after="0" w:line="240" w:lineRule="auto"/>
        <w:ind w:firstLine="709"/>
        <w:jc w:val="both"/>
        <w:rPr>
          <w:rFonts w:ascii="Times New Roman" w:hAnsi="Times New Roman" w:cs="Times New Roman"/>
          <w:sz w:val="24"/>
          <w:szCs w:val="24"/>
        </w:rPr>
      </w:pPr>
    </w:p>
    <w:p w14:paraId="2486B1C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4. Прочитайте ситуации деловой коммуникации. Выберите, какой из типов письма необходим в каждой из этих ситуаций.</w:t>
      </w:r>
    </w:p>
    <w:p w14:paraId="0A6E5B3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 Вашему предприятию необходимо получить каталог офисной оргтехники. Какое письмо следует направить в соответствующую торговую фирму?</w:t>
      </w:r>
    </w:p>
    <w:p w14:paraId="51082C7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 Вы получили письмо от вашего делового партнера. Какое письмо обязательно следует направить партнеру в соответствии с правилами делового этикета?</w:t>
      </w:r>
    </w:p>
    <w:p w14:paraId="786FE9F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 Какое письмо направит вам деловой партнер, если вы не подтвердили получение его письма?</w:t>
      </w:r>
    </w:p>
    <w:p w14:paraId="79967A5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Г. В академии планируют провести научную конференцию на тему «Человек – Культура – Искусство – Творческая личность»». Какие письма рассылает оргкомитет?</w:t>
      </w:r>
    </w:p>
    <w:p w14:paraId="25E2C925">
      <w:pPr>
        <w:spacing w:after="0" w:line="240" w:lineRule="auto"/>
        <w:ind w:firstLine="709"/>
        <w:jc w:val="both"/>
        <w:rPr>
          <w:rFonts w:ascii="Times New Roman" w:hAnsi="Times New Roman" w:cs="Times New Roman"/>
          <w:b/>
          <w:sz w:val="24"/>
          <w:szCs w:val="24"/>
        </w:rPr>
      </w:pPr>
    </w:p>
    <w:p w14:paraId="4FA8268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16. Публицистический стиль </w:t>
      </w:r>
    </w:p>
    <w:p w14:paraId="24CA1CAE">
      <w:pPr>
        <w:spacing w:after="0" w:line="240" w:lineRule="auto"/>
        <w:ind w:firstLine="709"/>
        <w:jc w:val="both"/>
        <w:rPr>
          <w:rFonts w:ascii="Times New Roman" w:hAnsi="Times New Roman" w:cs="Times New Roman"/>
          <w:b/>
          <w:sz w:val="24"/>
          <w:szCs w:val="24"/>
        </w:rPr>
      </w:pPr>
    </w:p>
    <w:p w14:paraId="5CA7A4F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7B5128B4">
      <w:pPr>
        <w:spacing w:after="0" w:line="240" w:lineRule="auto"/>
        <w:ind w:firstLine="709"/>
        <w:jc w:val="both"/>
        <w:rPr>
          <w:rFonts w:ascii="Times New Roman" w:hAnsi="Times New Roman" w:cs="Times New Roman"/>
          <w:b/>
          <w:i/>
          <w:sz w:val="24"/>
          <w:szCs w:val="24"/>
        </w:rPr>
      </w:pPr>
      <w:r>
        <w:rPr>
          <w:rFonts w:ascii="Times New Roman" w:hAnsi="Times New Roman" w:eastAsia="Calibri" w:cs="Times New Roman"/>
          <w:sz w:val="24"/>
          <w:szCs w:val="24"/>
          <w:lang w:eastAsia="en-US"/>
        </w:rPr>
        <w:t>1. Напишите комментированный диктант.</w:t>
      </w:r>
    </w:p>
    <w:p w14:paraId="55444121">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В самом общем виде манипулирование можно определить как скрытое психоречевое воздействие на человека. Если целью такого воздействия является извлечение говорящим собственной выгоды в ущерб адресату, то манипулирование можно считать завуалированной формой словесной агрессии. Тем более агрессивными можно считать манипуляции с целью причинения коммуникативного вреда – подавления, запугивания, унижения и т. п.</w:t>
      </w:r>
    </w:p>
    <w:p w14:paraId="1000D81F">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Чтобы оградить себя от словесных манипуляций, необходимо, во-первых, понять, что вами манипулируют; во-вторых, оценить возможности и выявить преимущества манипулятора; в-третьих, выбрать общую стратегию и найти конкретные приемы защиты.</w:t>
      </w:r>
    </w:p>
    <w:p w14:paraId="2E7C148E">
      <w:pPr>
        <w:spacing w:after="0" w:line="240" w:lineRule="auto"/>
        <w:ind w:firstLine="709"/>
        <w:jc w:val="both"/>
        <w:rPr>
          <w:rFonts w:ascii="Times New Roman" w:hAnsi="Times New Roman" w:eastAsia="Calibri" w:cs="Times New Roman"/>
          <w:i/>
          <w:sz w:val="24"/>
          <w:szCs w:val="24"/>
          <w:lang w:eastAsia="en-US"/>
        </w:rPr>
      </w:pPr>
      <w:r>
        <w:rPr>
          <w:rFonts w:ascii="Times New Roman" w:hAnsi="Times New Roman" w:eastAsia="Calibri" w:cs="Times New Roman"/>
          <w:i/>
          <w:sz w:val="24"/>
          <w:szCs w:val="24"/>
          <w:lang w:eastAsia="en-US"/>
        </w:rPr>
        <w:t xml:space="preserve">Начинаем с выявления намерений собеседника. Как справедливо заметил известный психолог М. М. Кашапов, «осознание дезавтоматизирует процесс манипуляции» </w:t>
      </w:r>
      <w:r>
        <w:rPr>
          <w:rFonts w:ascii="Times New Roman" w:hAnsi="Times New Roman" w:eastAsia="Calibri" w:cs="Times New Roman"/>
          <w:sz w:val="24"/>
          <w:szCs w:val="24"/>
          <w:lang w:eastAsia="en-US"/>
        </w:rPr>
        <w:t>(Д. Фэрчайлд)</w:t>
      </w:r>
      <w:r>
        <w:rPr>
          <w:rFonts w:ascii="Times New Roman" w:hAnsi="Times New Roman" w:eastAsia="Calibri" w:cs="Times New Roman"/>
          <w:i/>
          <w:sz w:val="24"/>
          <w:szCs w:val="24"/>
          <w:lang w:eastAsia="en-US"/>
        </w:rPr>
        <w:t>.</w:t>
      </w:r>
    </w:p>
    <w:p w14:paraId="794CD872">
      <w:pPr>
        <w:spacing w:after="0" w:line="240" w:lineRule="auto"/>
        <w:ind w:firstLine="709"/>
        <w:jc w:val="both"/>
        <w:rPr>
          <w:rFonts w:ascii="Times New Roman" w:hAnsi="Times New Roman" w:cs="Times New Roman"/>
          <w:b/>
          <w:i/>
          <w:color w:val="000000" w:themeColor="text1"/>
          <w:sz w:val="24"/>
          <w:szCs w:val="24"/>
        </w:rPr>
      </w:pPr>
    </w:p>
    <w:p w14:paraId="5C5EAF8E">
      <w:pPr>
        <w:shd w:val="clear" w:color="auto" w:fill="FFFFFF"/>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 Определите, в каких стилях речи употребляются указанные фразеологизмы. Подтвердите свои выводы, построив с ними предложения.</w:t>
      </w:r>
    </w:p>
    <w:p w14:paraId="16C1D0CF">
      <w:pPr>
        <w:shd w:val="clear" w:color="auto" w:fill="FFFFFF"/>
        <w:spacing w:after="0" w:line="240" w:lineRule="auto"/>
        <w:ind w:firstLine="709"/>
        <w:jc w:val="both"/>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Сыграть (свою) роль, носиться в воздухе, ахиллесова пята, без экивоков, бить в набат, Боже упаси, втирать очки, пустить корни, пир во время чумы, душа нараспашку, взять на заметку, в самом деле, как говорится, у разбитого корыта, выйти в свет, увидеть свет, на каждом шагу, вилять хвостом, сплошь и рядом, с точки зрения, скрещивать шпаги, вносить(свой) вклад, в первую очередь, вчера родился, другими (иными) словами, жребий брошен, задирать нос, играть роль, иметь значение, развесить уши.</w:t>
      </w:r>
    </w:p>
    <w:p w14:paraId="6711612F">
      <w:pPr>
        <w:shd w:val="clear" w:color="auto" w:fill="FFFFFF"/>
        <w:spacing w:after="0" w:line="240" w:lineRule="auto"/>
        <w:ind w:firstLine="709"/>
        <w:jc w:val="both"/>
        <w:rPr>
          <w:rFonts w:ascii="Times New Roman" w:hAnsi="Times New Roman" w:eastAsia="Times New Roman" w:cs="Times New Roman"/>
          <w:i/>
          <w:color w:val="000000" w:themeColor="text1"/>
          <w:sz w:val="24"/>
          <w:szCs w:val="24"/>
        </w:rPr>
      </w:pPr>
    </w:p>
    <w:p w14:paraId="1345A38B">
      <w:pPr>
        <w:shd w:val="clear" w:color="auto" w:fill="FFFFFF"/>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3. Сгруппируйте слова в зависимости от того, к какому стилю речи они могут принадлежать. Если слово может использоваться в разных стилях, выпишите его в отдельную группу.</w:t>
      </w:r>
    </w:p>
    <w:p w14:paraId="600ECC84">
      <w:pPr>
        <w:shd w:val="clear" w:color="auto" w:fill="FFFFFF"/>
        <w:spacing w:after="0" w:line="240" w:lineRule="auto"/>
        <w:ind w:firstLine="709"/>
        <w:jc w:val="both"/>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Лаконизм, белиберда, бессмыслица, конвенция, «баранка», знания, имидж, программист, аксессуары, декларация, отсрочить, человечество, единомышленники, мазня, вояж, истина, прогнозы, доморощенный, побеждать, веник, очи, инфинитив, экспериментатор, великодушие, невиновный, доказательство, соглашение, возрождение, традиция, праздник, торжество, конгресс, бюджет, дебаты, замарашка, термограф, показатель, лесостепь, разновидность, департамент, резюме, реферат.</w:t>
      </w:r>
    </w:p>
    <w:p w14:paraId="68863105">
      <w:pPr>
        <w:shd w:val="clear" w:color="auto" w:fill="FFFFFF"/>
        <w:spacing w:after="0" w:line="240" w:lineRule="auto"/>
        <w:ind w:firstLine="709"/>
        <w:jc w:val="both"/>
        <w:rPr>
          <w:rFonts w:ascii="Times New Roman" w:hAnsi="Times New Roman" w:eastAsia="Times New Roman" w:cs="Times New Roman"/>
          <w:i/>
          <w:color w:val="000000" w:themeColor="text1"/>
          <w:sz w:val="24"/>
          <w:szCs w:val="24"/>
        </w:rPr>
      </w:pPr>
    </w:p>
    <w:p w14:paraId="4D83BFB4">
      <w:pPr>
        <w:shd w:val="clear" w:color="auto" w:fill="FFFFFF"/>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4. Подберите из текстов публицистического стиля 2-3 небольших отрывка, в которых будут использованы изобразительно-выразительные средства языка. Охарактеризуйте, какие именно средства языка вы встретили в подобранных вами текстах.</w:t>
      </w:r>
    </w:p>
    <w:p w14:paraId="53DA29B0">
      <w:pPr>
        <w:shd w:val="clear" w:color="auto" w:fill="FFFFFF"/>
        <w:spacing w:after="0" w:line="240" w:lineRule="auto"/>
        <w:ind w:firstLine="709"/>
        <w:jc w:val="both"/>
        <w:rPr>
          <w:rFonts w:ascii="Times New Roman" w:hAnsi="Times New Roman" w:eastAsia="Times New Roman" w:cs="Times New Roman"/>
          <w:color w:val="000000" w:themeColor="text1"/>
          <w:sz w:val="24"/>
          <w:szCs w:val="24"/>
        </w:rPr>
      </w:pPr>
    </w:p>
    <w:p w14:paraId="1A86C60E">
      <w:pPr>
        <w:shd w:val="clear" w:color="auto" w:fill="FFFFFF"/>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5. Напишите мини-сочинение публицистического характера в жанре рассуждения на одну из следующих тем:</w:t>
      </w:r>
    </w:p>
    <w:p w14:paraId="0B0B3543">
      <w:pPr>
        <w:shd w:val="clear" w:color="auto" w:fill="FFFFFF"/>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i/>
          <w:color w:val="000000" w:themeColor="text1"/>
          <w:sz w:val="24"/>
          <w:szCs w:val="24"/>
        </w:rPr>
        <w:t>а) каким бы я хотел быть;</w:t>
      </w:r>
    </w:p>
    <w:p w14:paraId="055D1607">
      <w:pPr>
        <w:shd w:val="clear" w:color="auto" w:fill="FFFFFF"/>
        <w:spacing w:after="0" w:line="240" w:lineRule="auto"/>
        <w:ind w:firstLine="709"/>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i/>
          <w:color w:val="000000" w:themeColor="text1"/>
          <w:sz w:val="24"/>
          <w:szCs w:val="24"/>
        </w:rPr>
        <w:t>б) каким бы я хотел видеть своего друга.</w:t>
      </w:r>
    </w:p>
    <w:p w14:paraId="22D11D7D">
      <w:pPr>
        <w:shd w:val="clear" w:color="auto" w:fill="FFFFFF"/>
        <w:spacing w:after="0" w:line="240" w:lineRule="auto"/>
        <w:ind w:firstLine="709"/>
        <w:jc w:val="both"/>
        <w:rPr>
          <w:rFonts w:ascii="Times New Roman" w:hAnsi="Times New Roman" w:eastAsia="Times New Roman" w:cs="Times New Roman"/>
          <w:color w:val="1A1A1A"/>
          <w:sz w:val="24"/>
          <w:szCs w:val="24"/>
        </w:rPr>
      </w:pPr>
    </w:p>
    <w:p w14:paraId="7DD03E0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17. Язык художественной литературы</w:t>
      </w:r>
    </w:p>
    <w:p w14:paraId="2B9A2CCB">
      <w:pPr>
        <w:spacing w:after="0" w:line="240" w:lineRule="auto"/>
        <w:ind w:firstLine="709"/>
        <w:jc w:val="both"/>
        <w:rPr>
          <w:rFonts w:ascii="Times New Roman" w:hAnsi="Times New Roman" w:cs="Times New Roman"/>
          <w:b/>
          <w:sz w:val="24"/>
          <w:szCs w:val="24"/>
        </w:rPr>
      </w:pPr>
    </w:p>
    <w:p w14:paraId="1623C35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6C906DDF">
      <w:pPr>
        <w:spacing w:after="0" w:line="240" w:lineRule="auto"/>
        <w:ind w:firstLine="709"/>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 Выпишите отрывок из текста художественного произведения (не менее 150 слов). Какие средства языковой выразительности используются в данном тексте? Определите, какими способами выражено сравнение. Найдите в тексте звуковые и фонетические средства художественной изобразительности.</w:t>
      </w:r>
    </w:p>
    <w:p w14:paraId="3FBC26C5">
      <w:pPr>
        <w:spacing w:after="0" w:line="240" w:lineRule="auto"/>
        <w:ind w:firstLine="709"/>
        <w:jc w:val="both"/>
        <w:rPr>
          <w:rFonts w:ascii="Times New Roman" w:hAnsi="Times New Roman" w:eastAsia="Calibri" w:cs="Times New Roman"/>
          <w:sz w:val="24"/>
          <w:szCs w:val="24"/>
          <w:lang w:eastAsia="en-US"/>
        </w:rPr>
      </w:pPr>
    </w:p>
    <w:p w14:paraId="68F3ADF7">
      <w:pPr>
        <w:shd w:val="clear" w:color="auto" w:fill="FFFFFF"/>
        <w:spacing w:after="0" w:line="240" w:lineRule="auto"/>
        <w:ind w:firstLine="709"/>
        <w:contextualSpacing/>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2. Проанализируйте фрагмент из повести А. Белого «Серебряный голубь», обратив внимание на то, какие лексические средства используются писателем для создания характеристики персонажа.</w:t>
      </w:r>
    </w:p>
    <w:p w14:paraId="149ED15C">
      <w:pPr>
        <w:shd w:val="clear" w:color="auto" w:fill="FFFFFF"/>
        <w:spacing w:after="0" w:line="240" w:lineRule="auto"/>
        <w:ind w:firstLine="709"/>
        <w:contextualSpacing/>
        <w:jc w:val="both"/>
        <w:rPr>
          <w:rFonts w:ascii="Times New Roman" w:hAnsi="Times New Roman" w:eastAsia="Times New Roman" w:cs="Times New Roman"/>
          <w:i/>
          <w:color w:val="000000" w:themeColor="text1"/>
          <w:sz w:val="24"/>
          <w:szCs w:val="24"/>
        </w:rPr>
      </w:pPr>
    </w:p>
    <w:p w14:paraId="158CABB9">
      <w:pPr>
        <w:shd w:val="clear" w:color="auto" w:fill="FFFFFF"/>
        <w:spacing w:after="0" w:line="240" w:lineRule="auto"/>
        <w:ind w:firstLine="709"/>
        <w:contextualSpacing/>
        <w:jc w:val="both"/>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«А что подлинный он Чижиков – в этом не сомневайтесь: уж в участке разберут, кто подлинный и кто подложный! Не ради чего иного – скромности ради под плебейскою сею фамилией родовитейший граф, знатнейшая некая ото всех фамилия приутаивалась до сроку – да, да: это был граф Гуди-Гудай-Затрубинский! И Гуди-Гудай-Затрубинский на всякий фасон, можно сказать, из генерала выглядывал – эдакая шельма! Приедет: Чижиковым с вами не посидит получаса; а потом как попрет на вас аристократ, так даже душно станет от аристократизма: белую кость всяким манером свою вам покажет – вынет платок, а от платка в нос вам кёр-де-жанет, убиган или даже сами парижские флёр-ки-мёр! Преканальскую выкажет «сан-фасон», черт подери, гостинного тона, хотя бы уже одной своей картавней (генерал не выговаривал ни «р», ни «л»); и широкая появится во всем барскость, шарманство с барыньками; всякие «мерси, мадам» так и виснут в воздухе – и, я вам доложу, кончики пальцев расцелуете-с: не генерал, а ушка, крем-ваниль-с (не смотрите, что лет ему будет за пятьдесят, что зубков генерал лишился, а что бачки унего не совсем приятного цвета – плевательного). С графом он граф, с писарем – писарь: втрактире напьется и еще селедочный хвостик обсосет; ничего не следует и из того, что битых пятьлет генерал бил баклуши, проповедовал красный террор, проживая на хлебах у лиховских богатеев».</w:t>
      </w:r>
    </w:p>
    <w:p w14:paraId="32A1D1B7">
      <w:pPr>
        <w:spacing w:after="0" w:line="240" w:lineRule="auto"/>
        <w:ind w:firstLine="709"/>
        <w:contextualSpacing/>
        <w:jc w:val="both"/>
        <w:rPr>
          <w:rFonts w:ascii="Times New Roman" w:hAnsi="Times New Roman" w:eastAsia="Calibri" w:cs="Times New Roman"/>
          <w:color w:val="000000" w:themeColor="text1"/>
          <w:sz w:val="24"/>
          <w:szCs w:val="24"/>
          <w:lang w:eastAsia="en-US"/>
        </w:rPr>
      </w:pPr>
    </w:p>
    <w:p w14:paraId="64166ABB">
      <w:pPr>
        <w:shd w:val="clear" w:color="auto" w:fill="FFFFFF"/>
        <w:spacing w:after="0" w:line="240" w:lineRule="auto"/>
        <w:ind w:firstLine="709"/>
        <w:contextualSpacing/>
        <w:jc w:val="both"/>
        <w:rPr>
          <w:rFonts w:ascii="Times New Roman" w:hAnsi="Times New Roman" w:eastAsia="Times New Roman" w:cs="Times New Roman"/>
          <w:color w:val="1A1A1A"/>
          <w:sz w:val="24"/>
          <w:szCs w:val="24"/>
        </w:rPr>
      </w:pPr>
      <w:r>
        <w:rPr>
          <w:rFonts w:ascii="Times New Roman" w:hAnsi="Times New Roman" w:eastAsia="Times New Roman" w:cs="Times New Roman"/>
          <w:color w:val="1A1A1A"/>
          <w:sz w:val="24"/>
          <w:szCs w:val="24"/>
        </w:rPr>
        <w:t>3. Определите автора и название произведения. Найдите в тексте архаизмы и определите, с какой целью использует их поэт.</w:t>
      </w:r>
    </w:p>
    <w:p w14:paraId="1E4262AC">
      <w:pPr>
        <w:shd w:val="clear" w:color="auto" w:fill="FFFFFF"/>
        <w:spacing w:after="0" w:line="240" w:lineRule="auto"/>
        <w:rPr>
          <w:rFonts w:ascii="Times New Roman" w:hAnsi="Times New Roman" w:eastAsia="Times New Roman" w:cs="Times New Roman"/>
          <w:color w:val="000000" w:themeColor="text1"/>
          <w:sz w:val="24"/>
          <w:szCs w:val="24"/>
        </w:rPr>
      </w:pPr>
    </w:p>
    <w:p w14:paraId="3B7F63F0">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А сын его Феодор? На престоле</w:t>
      </w:r>
    </w:p>
    <w:p w14:paraId="4BC03C1C">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Он воздыхал о мирном житие</w:t>
      </w:r>
    </w:p>
    <w:p w14:paraId="3E503453">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Молчальника. Он царские чертоги</w:t>
      </w:r>
    </w:p>
    <w:p w14:paraId="5386A85D">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Преобратил в молитвенную келью;</w:t>
      </w:r>
    </w:p>
    <w:p w14:paraId="058E924E">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Там тяжкие, державные печали</w:t>
      </w:r>
    </w:p>
    <w:p w14:paraId="22A6D362">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Святой души его не возмущали.</w:t>
      </w:r>
    </w:p>
    <w:p w14:paraId="3D830361">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Бог возлюбил смирение царя,</w:t>
      </w:r>
    </w:p>
    <w:p w14:paraId="340596A4">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И Русь при нем во славе безмятежной</w:t>
      </w:r>
    </w:p>
    <w:p w14:paraId="76468EC2">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Утешилась - а в час его кончины</w:t>
      </w:r>
    </w:p>
    <w:p w14:paraId="0A163AE2">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Свершилося неслыханное чудо:</w:t>
      </w:r>
    </w:p>
    <w:p w14:paraId="51BE805B">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К его одру, царю едину зримый,</w:t>
      </w:r>
    </w:p>
    <w:p w14:paraId="582310D0">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Явился муж необычайно светел,</w:t>
      </w:r>
    </w:p>
    <w:p w14:paraId="70F658AC">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И начал с ним беседовать Феодор</w:t>
      </w:r>
    </w:p>
    <w:p w14:paraId="068DFA9B">
      <w:pPr>
        <w:shd w:val="clear" w:color="auto" w:fill="FFFFFF"/>
        <w:spacing w:after="0" w:line="240" w:lineRule="auto"/>
        <w:ind w:firstLine="2268"/>
        <w:contextualSpacing/>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И называть великим патриархом.</w:t>
      </w:r>
    </w:p>
    <w:p w14:paraId="2C1C1A0A">
      <w:pPr>
        <w:shd w:val="clear" w:color="auto" w:fill="FFFFFF"/>
        <w:spacing w:after="0" w:line="240" w:lineRule="auto"/>
        <w:ind w:firstLine="709"/>
        <w:jc w:val="both"/>
        <w:rPr>
          <w:rFonts w:ascii="Times New Roman" w:hAnsi="Times New Roman" w:eastAsia="Times New Roman" w:cs="Times New Roman"/>
          <w:color w:val="1A1A1A"/>
          <w:sz w:val="24"/>
          <w:szCs w:val="24"/>
        </w:rPr>
      </w:pPr>
    </w:p>
    <w:p w14:paraId="22B4FD7E">
      <w:pPr>
        <w:shd w:val="clear" w:color="auto" w:fill="FFFFFF"/>
        <w:spacing w:after="0" w:line="240" w:lineRule="auto"/>
        <w:ind w:firstLine="709"/>
        <w:contextualSpacing/>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1A1A1A"/>
          <w:sz w:val="24"/>
          <w:szCs w:val="24"/>
        </w:rPr>
        <w:t xml:space="preserve">4. </w:t>
      </w:r>
      <w:r>
        <w:rPr>
          <w:rFonts w:ascii="Times New Roman" w:hAnsi="Times New Roman" w:eastAsia="Times New Roman" w:cs="Times New Roman"/>
          <w:color w:val="000000" w:themeColor="text1"/>
          <w:sz w:val="24"/>
          <w:szCs w:val="24"/>
        </w:rPr>
        <w:t>Распределите слова в 2 столбика: архаизмы и историзмы.</w:t>
      </w:r>
    </w:p>
    <w:p w14:paraId="58B80753">
      <w:pPr>
        <w:shd w:val="clear" w:color="auto" w:fill="FFFFFF"/>
        <w:spacing w:after="0" w:line="240" w:lineRule="auto"/>
        <w:ind w:firstLine="709"/>
        <w:contextualSpacing/>
        <w:jc w:val="both"/>
        <w:rPr>
          <w:rFonts w:ascii="Times New Roman" w:hAnsi="Times New Roman" w:eastAsia="Times New Roman" w:cs="Times New Roman"/>
          <w:i/>
          <w:color w:val="000000" w:themeColor="text1"/>
          <w:sz w:val="24"/>
          <w:szCs w:val="24"/>
        </w:rPr>
      </w:pPr>
      <w:r>
        <w:rPr>
          <w:rFonts w:ascii="Times New Roman" w:hAnsi="Times New Roman" w:eastAsia="Times New Roman" w:cs="Times New Roman"/>
          <w:i/>
          <w:color w:val="000000" w:themeColor="text1"/>
          <w:sz w:val="24"/>
          <w:szCs w:val="24"/>
        </w:rPr>
        <w:t>Вотчина, купец, бричка, перст, око, армяк, десница, карета, рамена, ланиты.</w:t>
      </w:r>
    </w:p>
    <w:p w14:paraId="10A5F800">
      <w:pPr>
        <w:shd w:val="clear" w:color="auto" w:fill="FFFFFF"/>
        <w:spacing w:after="0" w:line="240" w:lineRule="auto"/>
        <w:ind w:firstLine="709"/>
        <w:jc w:val="both"/>
        <w:rPr>
          <w:rFonts w:ascii="Times New Roman" w:hAnsi="Times New Roman" w:eastAsia="Times New Roman" w:cs="Times New Roman"/>
          <w:i/>
          <w:color w:val="1A1A1A"/>
          <w:sz w:val="24"/>
          <w:szCs w:val="24"/>
        </w:rPr>
      </w:pPr>
    </w:p>
    <w:p w14:paraId="31D15BA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18. Разговорный стиль, его основные особенности. Речевой этикет</w:t>
      </w:r>
    </w:p>
    <w:p w14:paraId="1B7B7547">
      <w:pPr>
        <w:spacing w:after="0" w:line="240" w:lineRule="auto"/>
        <w:ind w:firstLine="709"/>
        <w:jc w:val="both"/>
        <w:rPr>
          <w:rFonts w:ascii="Times New Roman" w:hAnsi="Times New Roman" w:cs="Times New Roman"/>
          <w:b/>
          <w:sz w:val="24"/>
          <w:szCs w:val="24"/>
        </w:rPr>
      </w:pPr>
    </w:p>
    <w:p w14:paraId="18F332D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4B96576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Подготовить краткие сообщения на следующие темы:</w:t>
      </w:r>
    </w:p>
    <w:p w14:paraId="055B8F2C">
      <w:pPr>
        <w:pStyle w:val="41"/>
        <w:numPr>
          <w:ilvl w:val="0"/>
          <w:numId w:val="38"/>
        </w:numPr>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 xml:space="preserve">Этикетные жанры (обращение, приветствие, прощание и т. д.) и формулы речевого этикета. </w:t>
      </w:r>
    </w:p>
    <w:p w14:paraId="159BEAAD">
      <w:pPr>
        <w:pStyle w:val="41"/>
        <w:numPr>
          <w:ilvl w:val="0"/>
          <w:numId w:val="38"/>
        </w:numPr>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 xml:space="preserve">Этика речевого общения и этикетные формулы речи. </w:t>
      </w:r>
    </w:p>
    <w:p w14:paraId="7A0A1A9B">
      <w:pPr>
        <w:pStyle w:val="41"/>
        <w:numPr>
          <w:ilvl w:val="0"/>
          <w:numId w:val="38"/>
        </w:numPr>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Словари русского этикета и работа с ними.</w:t>
      </w:r>
    </w:p>
    <w:p w14:paraId="016FEC5D">
      <w:pPr>
        <w:spacing w:after="0" w:line="240" w:lineRule="auto"/>
        <w:ind w:firstLine="709"/>
        <w:jc w:val="both"/>
        <w:rPr>
          <w:rFonts w:ascii="Times New Roman" w:hAnsi="Times New Roman" w:cs="Times New Roman"/>
          <w:i/>
          <w:sz w:val="24"/>
          <w:szCs w:val="24"/>
        </w:rPr>
      </w:pPr>
    </w:p>
    <w:p w14:paraId="2EFA19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Составьте обобщающую таблицу по теме «Этикетные жанры и формулы речевого этикета».</w:t>
      </w:r>
    </w:p>
    <w:p w14:paraId="5FB4CF6D">
      <w:pPr>
        <w:spacing w:after="0" w:line="240" w:lineRule="auto"/>
        <w:ind w:firstLine="709"/>
        <w:jc w:val="both"/>
        <w:rPr>
          <w:rFonts w:ascii="Times New Roman" w:hAnsi="Times New Roman" w:cs="Times New Roman"/>
          <w:sz w:val="24"/>
          <w:szCs w:val="24"/>
        </w:rPr>
      </w:pPr>
    </w:p>
    <w:p w14:paraId="18B8BD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На основе данных пословиц сформулируйте и запишите правила ведения разговора.</w:t>
      </w:r>
    </w:p>
    <w:p w14:paraId="18B5C38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Слово не зря молвится. Коня на вожжах удержишь, а слова с языка не воротишь.</w:t>
      </w:r>
    </w:p>
    <w:p w14:paraId="318275C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2) Хорошую речь хорошо и слушать. Красно поле пшеном, а беседа умом.</w:t>
      </w:r>
    </w:p>
    <w:p w14:paraId="69EC16A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3) Говорит день до вечера, а послушать нечего. Много наговорено, да мало сказано.</w:t>
      </w:r>
    </w:p>
    <w:p w14:paraId="78B454D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4) Умей вовремя сказать, вовремя смолчать. Лучше плакать вовремя, чем смеяться некстати.</w:t>
      </w:r>
    </w:p>
    <w:p w14:paraId="3F17869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5) Петь хорошо вместе, а говорить порознь.</w:t>
      </w:r>
    </w:p>
    <w:p w14:paraId="6E64B2F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6) Красна речь слушанием.</w:t>
      </w:r>
    </w:p>
    <w:p w14:paraId="38B8D80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7) От приветливых слов язык не отсохнет. Ласковое слово и кость ломит.</w:t>
      </w:r>
    </w:p>
    <w:p w14:paraId="1D2B0BB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8) Я ему про Фому, а он мне про Ерёму.</w:t>
      </w:r>
    </w:p>
    <w:p w14:paraId="146508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9) Слово не стрела, а пуще стрелы разит. Рана от ножа залечивается, перед раной, нанесённой словом, врач бессилен.</w:t>
      </w:r>
    </w:p>
    <w:p w14:paraId="6F5E961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10) Кто много говорит, много ошибается. Слова – жемчуг, но когда их много, они теряют цену.</w:t>
      </w:r>
    </w:p>
    <w:p w14:paraId="0EFFB05D">
      <w:pPr>
        <w:spacing w:after="0" w:line="240" w:lineRule="auto"/>
        <w:ind w:firstLine="709"/>
        <w:jc w:val="both"/>
        <w:rPr>
          <w:rFonts w:ascii="Times New Roman" w:hAnsi="Times New Roman" w:cs="Times New Roman"/>
          <w:sz w:val="24"/>
          <w:szCs w:val="24"/>
        </w:rPr>
      </w:pPr>
    </w:p>
    <w:p w14:paraId="74C09E7D">
      <w:pPr>
        <w:spacing w:after="0" w:line="240" w:lineRule="auto"/>
        <w:ind w:firstLine="709"/>
        <w:jc w:val="both"/>
        <w:rPr>
          <w:rFonts w:ascii="Times New Roman" w:hAnsi="Times New Roman" w:eastAsia="Times New Roman" w:cs="Times New Roman"/>
          <w:b/>
          <w:sz w:val="24"/>
          <w:szCs w:val="24"/>
        </w:rPr>
      </w:pPr>
      <w:bookmarkStart w:id="1" w:name="_Hlk99999962"/>
      <w:r>
        <w:rPr>
          <w:rFonts w:ascii="Times New Roman" w:hAnsi="Times New Roman" w:eastAsia="Times New Roman" w:cs="Times New Roman"/>
          <w:b/>
          <w:sz w:val="24"/>
          <w:szCs w:val="24"/>
        </w:rPr>
        <w:t xml:space="preserve">Тема 19. Речевое общение как основной способ обмена профессиональной информацией </w:t>
      </w:r>
    </w:p>
    <w:p w14:paraId="373AD1BE">
      <w:pPr>
        <w:spacing w:after="0" w:line="240" w:lineRule="auto"/>
        <w:ind w:firstLine="709"/>
        <w:contextualSpacing/>
        <w:jc w:val="both"/>
        <w:rPr>
          <w:rFonts w:ascii="Times New Roman" w:hAnsi="Times New Roman" w:eastAsia="Times New Roman" w:cs="Times New Roman"/>
          <w:b/>
          <w:bCs/>
          <w:sz w:val="24"/>
          <w:szCs w:val="24"/>
        </w:rPr>
      </w:pPr>
    </w:p>
    <w:p w14:paraId="4632D53B">
      <w:pPr>
        <w:spacing w:after="0" w:line="240" w:lineRule="auto"/>
        <w:ind w:firstLine="709"/>
        <w:contextualSpacing/>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Задания</w:t>
      </w:r>
    </w:p>
    <w:p w14:paraId="2AD9141D">
      <w:pPr>
        <w:spacing w:after="0" w:line="240" w:lineRule="auto"/>
        <w:ind w:firstLine="709"/>
        <w:contextualSpacing/>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r>
        <w:rPr>
          <w:rFonts w:ascii="Times New Roman" w:hAnsi="Times New Roman" w:eastAsia="Times New Roman" w:cs="Times New Roman"/>
          <w:b/>
          <w:bCs/>
          <w:sz w:val="24"/>
          <w:szCs w:val="24"/>
        </w:rPr>
        <w:t xml:space="preserve"> </w:t>
      </w:r>
      <w:r>
        <w:rPr>
          <w:rFonts w:ascii="Times New Roman" w:hAnsi="Times New Roman" w:eastAsia="Times New Roman" w:cs="Times New Roman"/>
          <w:bCs/>
          <w:sz w:val="24"/>
          <w:szCs w:val="24"/>
        </w:rPr>
        <w:t>Работа с текстом краеведческого характера</w:t>
      </w:r>
      <w:r>
        <w:rPr>
          <w:rFonts w:ascii="Times New Roman" w:hAnsi="Times New Roman" w:cs="Times New Roman"/>
          <w:sz w:val="24"/>
          <w:szCs w:val="24"/>
        </w:rPr>
        <w:t xml:space="preserve">. </w:t>
      </w:r>
      <w:r>
        <w:rPr>
          <w:rFonts w:ascii="Times New Roman" w:hAnsi="Times New Roman" w:eastAsia="Times New Roman" w:cs="Times New Roman"/>
          <w:bCs/>
          <w:sz w:val="24"/>
          <w:szCs w:val="24"/>
        </w:rPr>
        <w:t>Комментированное письмо</w:t>
      </w:r>
    </w:p>
    <w:p w14:paraId="0EFF87F4">
      <w:pPr>
        <w:spacing w:after="0" w:line="240" w:lineRule="auto"/>
        <w:ind w:firstLine="709"/>
        <w:contextualSpacing/>
        <w:jc w:val="center"/>
        <w:rPr>
          <w:rFonts w:ascii="Times New Roman" w:hAnsi="Times New Roman" w:eastAsia="Times New Roman" w:cs="Times New Roman"/>
          <w:b/>
          <w:bCs/>
          <w:i/>
          <w:sz w:val="24"/>
          <w:szCs w:val="24"/>
        </w:rPr>
      </w:pPr>
      <w:r>
        <w:rPr>
          <w:rFonts w:ascii="Times New Roman" w:hAnsi="Times New Roman" w:eastAsia="Times New Roman" w:cs="Times New Roman"/>
          <w:b/>
          <w:bCs/>
          <w:i/>
          <w:sz w:val="24"/>
          <w:szCs w:val="24"/>
        </w:rPr>
        <w:t>Летописец родного края</w:t>
      </w:r>
    </w:p>
    <w:p w14:paraId="28629037">
      <w:pPr>
        <w:spacing w:after="0" w:line="240" w:lineRule="auto"/>
        <w:ind w:firstLine="709"/>
        <w:contextualSpacing/>
        <w:jc w:val="both"/>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Геннадий Станиславович Довнар – известный луганский писатель. Его родина – Беларусь, однако после окончания с отличием филологического факультета Одесского государственного университета Довнар приехал в Луганск, город своей мечты. Будучи юношей, Геннадий Станиславович мечтал увидеть край легендарного героя гражданской войны Клима Ворошилова. И вот Луганщина стала второй его родиной. С 1950 по 1954 годы работал учителем украинского языка и литературы в средней школе № 16, занимался журналистикой, был ответственным секретарём Луганской организации СПУ, стоял у истоков Луганского телевидения.</w:t>
      </w:r>
    </w:p>
    <w:p w14:paraId="55C9513D">
      <w:pPr>
        <w:spacing w:after="0" w:line="240" w:lineRule="auto"/>
        <w:ind w:firstLine="709"/>
        <w:contextualSpacing/>
        <w:jc w:val="both"/>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Геннадий Станиславович – автор многих произведений о Луганске и луганчанах, среди которых большой популярностью пользуются книги «Горячий экран», «Луганцы», «Большая судьба», «Делись огнем», «Мины падают в цель», «Отцы и правнуки Луганска», «Я – Земля!». Его по праву называют летописцем родного края. Художественные и хроникальные произведения отражают историю города, рассказывают об удивительных людях земли луганской.</w:t>
      </w:r>
    </w:p>
    <w:p w14:paraId="58E02B08">
      <w:pPr>
        <w:spacing w:after="0" w:line="240" w:lineRule="auto"/>
        <w:ind w:firstLine="709"/>
        <w:contextualSpacing/>
        <w:jc w:val="both"/>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 xml:space="preserve">В биографии писателя – участие в боевых  действиях Великой Отечественной войны 1941 – 1945 годов, его героический путь отмечен государственными орденами и медалями. </w:t>
      </w:r>
    </w:p>
    <w:p w14:paraId="42F45D51">
      <w:pPr>
        <w:spacing w:after="0" w:line="240" w:lineRule="auto"/>
        <w:ind w:firstLine="709"/>
        <w:contextualSpacing/>
        <w:jc w:val="both"/>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Благодарные потомки помнят об этом выдающемся человеке. Имя его – Почётного гражданина города Луганска – увековечено памятной доской, установленной на доме номер 36 по улице 16-я линия, в котором жил писатель.</w:t>
      </w:r>
    </w:p>
    <w:p w14:paraId="43818B71">
      <w:pPr>
        <w:spacing w:after="0" w:line="240" w:lineRule="auto"/>
        <w:ind w:firstLine="709"/>
        <w:contextualSpacing/>
        <w:jc w:val="both"/>
        <w:rPr>
          <w:rFonts w:ascii="Times New Roman" w:hAnsi="Times New Roman" w:eastAsia="Times New Roman" w:cs="Times New Roman"/>
          <w:b/>
          <w:bCs/>
          <w:sz w:val="24"/>
          <w:szCs w:val="24"/>
        </w:rPr>
      </w:pPr>
    </w:p>
    <w:p w14:paraId="047FC87F">
      <w:pPr>
        <w:spacing w:after="0" w:line="240" w:lineRule="auto"/>
        <w:ind w:firstLine="709"/>
        <w:contextualSpacing/>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2. Из произведений Г. Довнара выписать 5 сложных предложений с различными видами связи, составить схемы этих предложений, указать источники.</w:t>
      </w:r>
    </w:p>
    <w:p w14:paraId="16EAFFFB">
      <w:pPr>
        <w:spacing w:after="0" w:line="240" w:lineRule="auto"/>
        <w:ind w:firstLine="709"/>
        <w:contextualSpacing/>
        <w:jc w:val="both"/>
        <w:rPr>
          <w:rFonts w:ascii="Times New Roman" w:hAnsi="Times New Roman" w:eastAsia="Calibri" w:cs="Times New Roman"/>
          <w:b/>
          <w:sz w:val="24"/>
          <w:szCs w:val="24"/>
        </w:rPr>
      </w:pPr>
    </w:p>
    <w:p w14:paraId="0DD9823B">
      <w:pPr>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Calibri" w:cs="Times New Roman"/>
          <w:sz w:val="24"/>
          <w:szCs w:val="24"/>
        </w:rPr>
        <w:t>3.</w:t>
      </w:r>
      <w:r>
        <w:rPr>
          <w:rFonts w:ascii="Times New Roman" w:hAnsi="Times New Roman" w:eastAsia="Calibri" w:cs="Times New Roman"/>
          <w:b/>
          <w:sz w:val="24"/>
          <w:szCs w:val="24"/>
        </w:rPr>
        <w:t xml:space="preserve"> </w:t>
      </w:r>
      <w:r>
        <w:rPr>
          <w:rFonts w:ascii="Times New Roman" w:hAnsi="Times New Roman" w:eastAsia="Times New Roman" w:cs="Times New Roman"/>
          <w:sz w:val="24"/>
          <w:szCs w:val="24"/>
        </w:rPr>
        <w:t>Сравнить с личными наблюдениями и жизненным опытом обобщённые характеристики речевого поведения мужчин и женщин. Привести примеры из жизни, подтверждающие или опровергающие данные тезисы.</w:t>
      </w:r>
    </w:p>
    <w:p w14:paraId="7B99CDC9">
      <w:pPr>
        <w:spacing w:after="0" w:line="240" w:lineRule="auto"/>
        <w:ind w:firstLine="709"/>
        <w:jc w:val="both"/>
        <w:rPr>
          <w:rFonts w:ascii="Times New Roman" w:hAnsi="Times New Roman" w:eastAsia="Times New Roman" w:cs="Times New Roman"/>
          <w:b/>
          <w:color w:val="000000"/>
          <w:sz w:val="24"/>
          <w:szCs w:val="24"/>
        </w:rPr>
      </w:pPr>
      <w:bookmarkStart w:id="2" w:name="_Hlk99981847"/>
    </w:p>
    <w:p w14:paraId="1AAED2B6">
      <w:pPr>
        <w:spacing w:after="0" w:line="240" w:lineRule="auto"/>
        <w:ind w:firstLine="709"/>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А. Коммуникативные намерения, мотивация.</w:t>
      </w:r>
    </w:p>
    <w:bookmarkEnd w:id="2"/>
    <w:tbl>
      <w:tblPr>
        <w:tblStyle w:val="12"/>
        <w:tblW w:w="879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4116"/>
        <w:gridCol w:w="4678"/>
      </w:tblGrid>
      <w:tr w14:paraId="4A4E8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116" w:type="dxa"/>
            <w:noWrap/>
          </w:tcPr>
          <w:p w14:paraId="1297E2B5">
            <w:pPr>
              <w:spacing w:after="0" w:line="240" w:lineRule="auto"/>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Мужчина</w:t>
            </w:r>
          </w:p>
        </w:tc>
        <w:tc>
          <w:tcPr>
            <w:tcW w:w="4678" w:type="dxa"/>
          </w:tcPr>
          <w:p w14:paraId="6A671F1B">
            <w:pPr>
              <w:spacing w:after="0" w:line="240" w:lineRule="auto"/>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Женщина</w:t>
            </w:r>
          </w:p>
        </w:tc>
      </w:tr>
      <w:tr w14:paraId="2648E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116" w:type="dxa"/>
          </w:tcPr>
          <w:p w14:paraId="429AAC8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Беседа </w:t>
            </w:r>
            <w:r>
              <w:rPr>
                <w:rFonts w:ascii="Times New Roman" w:hAnsi="Times New Roman" w:eastAsia="Times New Roman" w:cs="Times New Roman"/>
                <w:iCs/>
                <w:color w:val="000000"/>
                <w:sz w:val="24"/>
                <w:szCs w:val="24"/>
              </w:rPr>
              <w:t>‒</w:t>
            </w:r>
            <w:r>
              <w:rPr>
                <w:rFonts w:ascii="Times New Roman" w:hAnsi="Times New Roman" w:eastAsia="Times New Roman" w:cs="Times New Roman"/>
                <w:color w:val="000000"/>
                <w:sz w:val="24"/>
                <w:szCs w:val="24"/>
              </w:rPr>
              <w:t xml:space="preserve"> это переговоры, из которых следует выйти победителем, утвердив свой статус в борьбе с собеседниками.</w:t>
            </w:r>
          </w:p>
          <w:p w14:paraId="0F6F9EE3">
            <w:pPr>
              <w:spacing w:after="0" w:line="240" w:lineRule="auto"/>
              <w:jc w:val="center"/>
              <w:rPr>
                <w:rFonts w:ascii="Times New Roman" w:hAnsi="Times New Roman" w:eastAsia="Times New Roman" w:cs="Times New Roman"/>
                <w:color w:val="000000"/>
                <w:sz w:val="24"/>
                <w:szCs w:val="24"/>
              </w:rPr>
            </w:pPr>
          </w:p>
        </w:tc>
        <w:tc>
          <w:tcPr>
            <w:tcW w:w="4678" w:type="dxa"/>
          </w:tcPr>
          <w:p w14:paraId="204876B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Беседа </w:t>
            </w:r>
            <w:r>
              <w:rPr>
                <w:rFonts w:ascii="Times New Roman" w:hAnsi="Times New Roman" w:eastAsia="Times New Roman" w:cs="Times New Roman"/>
                <w:iCs/>
                <w:color w:val="000000"/>
                <w:sz w:val="24"/>
                <w:szCs w:val="24"/>
              </w:rPr>
              <w:t>‒</w:t>
            </w:r>
            <w:r>
              <w:rPr>
                <w:rFonts w:ascii="Times New Roman" w:hAnsi="Times New Roman" w:eastAsia="Times New Roman" w:cs="Times New Roman"/>
                <w:color w:val="000000"/>
                <w:sz w:val="24"/>
                <w:szCs w:val="24"/>
              </w:rPr>
              <w:t xml:space="preserve"> это переговоры, во время которых следует оказывать и получать поддержку и одобрение, достигать согласие.</w:t>
            </w:r>
          </w:p>
        </w:tc>
      </w:tr>
      <w:tr w14:paraId="3428C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116" w:type="dxa"/>
          </w:tcPr>
          <w:p w14:paraId="6CD728D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Успешная беседа должна носить фактологический, аргументированный и целенаправленный характер.</w:t>
            </w:r>
          </w:p>
        </w:tc>
        <w:tc>
          <w:tcPr>
            <w:tcW w:w="4678" w:type="dxa"/>
          </w:tcPr>
          <w:p w14:paraId="7CC7FBC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Успешная беседа должна быть обсуждением проблем со всеми деталями и подробностями.</w:t>
            </w:r>
          </w:p>
        </w:tc>
      </w:tr>
      <w:tr w14:paraId="23933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116" w:type="dxa"/>
          </w:tcPr>
          <w:p w14:paraId="21B3F0F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Цель беседы </w:t>
            </w:r>
            <w:r>
              <w:rPr>
                <w:rFonts w:ascii="Times New Roman" w:hAnsi="Times New Roman" w:eastAsia="Times New Roman" w:cs="Times New Roman"/>
                <w:iCs/>
                <w:color w:val="000000"/>
                <w:sz w:val="24"/>
                <w:szCs w:val="24"/>
              </w:rPr>
              <w:t>‒</w:t>
            </w:r>
            <w:r>
              <w:rPr>
                <w:rFonts w:ascii="Times New Roman" w:hAnsi="Times New Roman" w:eastAsia="Times New Roman" w:cs="Times New Roman"/>
                <w:color w:val="000000"/>
                <w:sz w:val="24"/>
                <w:szCs w:val="24"/>
              </w:rPr>
              <w:t xml:space="preserve"> стать центром внимания, выставить напоказ свои достижения и способности.</w:t>
            </w:r>
          </w:p>
        </w:tc>
        <w:tc>
          <w:tcPr>
            <w:tcW w:w="4678" w:type="dxa"/>
          </w:tcPr>
          <w:p w14:paraId="001DA3A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Цель беседы </w:t>
            </w:r>
            <w:r>
              <w:rPr>
                <w:rFonts w:ascii="Times New Roman" w:hAnsi="Times New Roman" w:eastAsia="Times New Roman" w:cs="Times New Roman"/>
                <w:iCs/>
                <w:color w:val="000000"/>
                <w:sz w:val="24"/>
                <w:szCs w:val="24"/>
              </w:rPr>
              <w:t>‒</w:t>
            </w:r>
            <w:r>
              <w:rPr>
                <w:rFonts w:ascii="Times New Roman" w:hAnsi="Times New Roman" w:eastAsia="Times New Roman" w:cs="Times New Roman"/>
                <w:color w:val="000000"/>
                <w:sz w:val="24"/>
                <w:szCs w:val="24"/>
              </w:rPr>
              <w:t xml:space="preserve"> установить связи, продемонстрировать общность и одинаковый опыт.</w:t>
            </w:r>
          </w:p>
        </w:tc>
      </w:tr>
    </w:tbl>
    <w:p w14:paraId="3012BA08">
      <w:pPr>
        <w:spacing w:after="0" w:line="240" w:lineRule="auto"/>
        <w:ind w:firstLine="709"/>
        <w:jc w:val="both"/>
        <w:rPr>
          <w:rFonts w:ascii="Times New Roman" w:hAnsi="Times New Roman" w:eastAsia="Times New Roman" w:cs="Times New Roman"/>
          <w:b/>
          <w:color w:val="000000"/>
          <w:sz w:val="24"/>
          <w:szCs w:val="24"/>
        </w:rPr>
      </w:pPr>
    </w:p>
    <w:p w14:paraId="5CBD3C89">
      <w:pPr>
        <w:spacing w:after="0" w:line="240" w:lineRule="auto"/>
        <w:ind w:firstLine="709"/>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Б. Содержание речи</w:t>
      </w:r>
    </w:p>
    <w:tbl>
      <w:tblPr>
        <w:tblStyle w:val="12"/>
        <w:tblW w:w="87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4395"/>
        <w:gridCol w:w="4394"/>
      </w:tblGrid>
      <w:tr w14:paraId="76502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noWrap/>
          </w:tcPr>
          <w:p w14:paraId="30F3B989">
            <w:pPr>
              <w:spacing w:after="0" w:line="240" w:lineRule="auto"/>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Мужчина</w:t>
            </w:r>
          </w:p>
        </w:tc>
        <w:tc>
          <w:tcPr>
            <w:tcW w:w="4394" w:type="dxa"/>
          </w:tcPr>
          <w:p w14:paraId="0B5AC761">
            <w:pPr>
              <w:spacing w:after="0" w:line="240" w:lineRule="auto"/>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Женщина</w:t>
            </w:r>
          </w:p>
        </w:tc>
      </w:tr>
      <w:tr w14:paraId="0B474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08E0118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Не утруждает себя обсуждением деталей.</w:t>
            </w:r>
          </w:p>
          <w:p w14:paraId="3BA7B03F">
            <w:pPr>
              <w:spacing w:after="0" w:line="240" w:lineRule="auto"/>
              <w:jc w:val="center"/>
              <w:rPr>
                <w:rFonts w:ascii="Times New Roman" w:hAnsi="Times New Roman" w:eastAsia="Times New Roman" w:cs="Times New Roman"/>
                <w:color w:val="000000"/>
                <w:sz w:val="24"/>
                <w:szCs w:val="24"/>
              </w:rPr>
            </w:pPr>
          </w:p>
        </w:tc>
        <w:tc>
          <w:tcPr>
            <w:tcW w:w="4394" w:type="dxa"/>
          </w:tcPr>
          <w:p w14:paraId="5ADE750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Обсуждает каждую мелочь с партнёром.</w:t>
            </w:r>
          </w:p>
        </w:tc>
      </w:tr>
      <w:tr w14:paraId="1F85F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1510101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Воспринимает сочувствие как выражение превосходства.</w:t>
            </w:r>
          </w:p>
        </w:tc>
        <w:tc>
          <w:tcPr>
            <w:tcW w:w="4394" w:type="dxa"/>
          </w:tcPr>
          <w:p w14:paraId="7196C1F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Воспринимает сочувствие как выражение дружеского отношения.</w:t>
            </w:r>
          </w:p>
        </w:tc>
      </w:tr>
      <w:tr w14:paraId="7483D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5146A0C9">
            <w:pPr>
              <w:spacing w:after="0" w:line="240" w:lineRule="auto"/>
              <w:jc w:val="center"/>
              <w:rPr>
                <w:rFonts w:ascii="Times New Roman" w:hAnsi="Times New Roman" w:eastAsia="Times New Roman" w:cs="Times New Roman"/>
                <w:color w:val="000000"/>
                <w:sz w:val="24"/>
                <w:szCs w:val="24"/>
              </w:rPr>
            </w:pPr>
          </w:p>
          <w:p w14:paraId="40C30D83">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Не терпит ни малейшего намёка на указания или приказания, отклоняет требования других из принципа.</w:t>
            </w:r>
          </w:p>
        </w:tc>
        <w:tc>
          <w:tcPr>
            <w:tcW w:w="4394" w:type="dxa"/>
          </w:tcPr>
          <w:p w14:paraId="38BC74CE">
            <w:pPr>
              <w:spacing w:after="0" w:line="240" w:lineRule="auto"/>
              <w:jc w:val="center"/>
              <w:rPr>
                <w:rFonts w:ascii="Times New Roman" w:hAnsi="Times New Roman" w:eastAsia="Times New Roman" w:cs="Times New Roman"/>
                <w:color w:val="000000"/>
                <w:sz w:val="24"/>
                <w:szCs w:val="24"/>
              </w:rPr>
            </w:pPr>
          </w:p>
          <w:p w14:paraId="15B86A3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Охотно делает то, что от неё требуют; сама не выставляет прямых требований, а формулирует их как предложения.</w:t>
            </w:r>
          </w:p>
        </w:tc>
      </w:tr>
      <w:tr w14:paraId="3958D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63CD0739">
            <w:pPr>
              <w:spacing w:after="0" w:line="240" w:lineRule="auto"/>
              <w:jc w:val="center"/>
              <w:rPr>
                <w:rFonts w:ascii="Times New Roman" w:hAnsi="Times New Roman" w:eastAsia="Times New Roman" w:cs="Times New Roman"/>
                <w:color w:val="000000"/>
                <w:sz w:val="24"/>
                <w:szCs w:val="24"/>
              </w:rPr>
            </w:pPr>
          </w:p>
          <w:p w14:paraId="6517B34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Не любит говорить о своих проблемах.</w:t>
            </w:r>
          </w:p>
        </w:tc>
        <w:tc>
          <w:tcPr>
            <w:tcW w:w="4394" w:type="dxa"/>
          </w:tcPr>
          <w:p w14:paraId="6C50617E">
            <w:pPr>
              <w:spacing w:after="0" w:line="240" w:lineRule="auto"/>
              <w:jc w:val="center"/>
              <w:rPr>
                <w:rFonts w:ascii="Times New Roman" w:hAnsi="Times New Roman" w:eastAsia="Times New Roman" w:cs="Times New Roman"/>
                <w:color w:val="000000"/>
                <w:sz w:val="24"/>
                <w:szCs w:val="24"/>
              </w:rPr>
            </w:pPr>
          </w:p>
          <w:p w14:paraId="282FCF3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Охотно и часто говорит о своих проблемах, доверяет друзьям интимные детали.</w:t>
            </w:r>
          </w:p>
        </w:tc>
      </w:tr>
      <w:tr w14:paraId="36131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4912685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Неохотно говорит о мыслях и чувствах (особенно, если считает их несущественными).</w:t>
            </w:r>
          </w:p>
        </w:tc>
        <w:tc>
          <w:tcPr>
            <w:tcW w:w="4394" w:type="dxa"/>
          </w:tcPr>
          <w:p w14:paraId="13378CD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Охотно говорит о мыслях и чувствах, даже мимолётных.</w:t>
            </w:r>
          </w:p>
        </w:tc>
      </w:tr>
      <w:tr w14:paraId="360CF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25C8E35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Намеренно даёт сложные (заумные) объяснения, посылая при этом метасообщение о превосходстве.</w:t>
            </w:r>
          </w:p>
        </w:tc>
        <w:tc>
          <w:tcPr>
            <w:tcW w:w="4394" w:type="dxa"/>
          </w:tcPr>
          <w:p w14:paraId="5FCDB7E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Пытается выражаться как можно более доходчиво, посылая при этом метасообщение о поддержке.</w:t>
            </w:r>
          </w:p>
        </w:tc>
      </w:tr>
      <w:tr w14:paraId="15590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75CBB0F4">
            <w:pPr>
              <w:spacing w:after="0" w:line="240" w:lineRule="auto"/>
              <w:jc w:val="center"/>
              <w:rPr>
                <w:rFonts w:ascii="Times New Roman" w:hAnsi="Times New Roman" w:eastAsia="Times New Roman" w:cs="Times New Roman"/>
                <w:color w:val="000000"/>
                <w:sz w:val="24"/>
                <w:szCs w:val="24"/>
              </w:rPr>
            </w:pPr>
          </w:p>
          <w:p w14:paraId="10D5A16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Любит рассказывать шутки на публике, т.к. считается, что тот, кто доводит людей до смеха, имеет над ними хотя бы временную власть.</w:t>
            </w:r>
          </w:p>
        </w:tc>
        <w:tc>
          <w:tcPr>
            <w:tcW w:w="4394" w:type="dxa"/>
          </w:tcPr>
          <w:p w14:paraId="67651EBB">
            <w:pPr>
              <w:spacing w:after="0" w:line="240" w:lineRule="auto"/>
              <w:jc w:val="center"/>
              <w:rPr>
                <w:rFonts w:ascii="Times New Roman" w:hAnsi="Times New Roman" w:eastAsia="Times New Roman" w:cs="Times New Roman"/>
                <w:color w:val="000000"/>
                <w:sz w:val="24"/>
                <w:szCs w:val="24"/>
              </w:rPr>
            </w:pPr>
          </w:p>
          <w:p w14:paraId="4C7A1029">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Не любит рассказывать шутки на публике.</w:t>
            </w:r>
          </w:p>
        </w:tc>
      </w:tr>
      <w:tr w14:paraId="1A51B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395" w:type="dxa"/>
          </w:tcPr>
          <w:p w14:paraId="5C8881A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Считает, что восхваление в беседе собственных заслуг </w:t>
            </w:r>
            <w:r>
              <w:rPr>
                <w:rFonts w:ascii="Times New Roman" w:hAnsi="Times New Roman" w:eastAsia="Times New Roman" w:cs="Times New Roman"/>
                <w:iCs/>
                <w:color w:val="000000"/>
                <w:sz w:val="24"/>
                <w:szCs w:val="24"/>
              </w:rPr>
              <w:t>‒</w:t>
            </w:r>
            <w:r>
              <w:rPr>
                <w:rFonts w:ascii="Times New Roman" w:hAnsi="Times New Roman" w:eastAsia="Times New Roman" w:cs="Times New Roman"/>
                <w:color w:val="000000"/>
                <w:sz w:val="24"/>
                <w:szCs w:val="24"/>
              </w:rPr>
              <w:t xml:space="preserve"> это необходимость; скромность </w:t>
            </w:r>
            <w:r>
              <w:rPr>
                <w:rFonts w:ascii="Times New Roman" w:hAnsi="Times New Roman" w:eastAsia="Times New Roman" w:cs="Times New Roman"/>
                <w:iCs/>
                <w:color w:val="000000"/>
                <w:sz w:val="24"/>
                <w:szCs w:val="24"/>
              </w:rPr>
              <w:t>‒</w:t>
            </w:r>
            <w:r>
              <w:rPr>
                <w:rFonts w:ascii="Times New Roman" w:hAnsi="Times New Roman" w:eastAsia="Times New Roman" w:cs="Times New Roman"/>
                <w:color w:val="000000"/>
                <w:sz w:val="24"/>
                <w:szCs w:val="24"/>
              </w:rPr>
              <w:t xml:space="preserve"> признак слабости.</w:t>
            </w:r>
          </w:p>
          <w:p w14:paraId="7566EA09">
            <w:pPr>
              <w:spacing w:after="0" w:line="240" w:lineRule="auto"/>
              <w:jc w:val="both"/>
              <w:rPr>
                <w:rFonts w:ascii="Times New Roman" w:hAnsi="Times New Roman" w:eastAsia="Times New Roman" w:cs="Times New Roman"/>
                <w:color w:val="000000"/>
                <w:sz w:val="24"/>
                <w:szCs w:val="24"/>
              </w:rPr>
            </w:pPr>
          </w:p>
        </w:tc>
        <w:tc>
          <w:tcPr>
            <w:tcW w:w="4394" w:type="dxa"/>
          </w:tcPr>
          <w:p w14:paraId="75E9F09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Считает, что любое зазнайство, самовосхваление в беседе недопустимы.</w:t>
            </w:r>
          </w:p>
        </w:tc>
      </w:tr>
    </w:tbl>
    <w:p w14:paraId="6E40AB83">
      <w:pPr>
        <w:spacing w:after="0" w:line="240" w:lineRule="auto"/>
        <w:ind w:firstLine="709"/>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В. Стиль ведения беседы </w:t>
      </w:r>
    </w:p>
    <w:tbl>
      <w:tblPr>
        <w:tblStyle w:val="12"/>
        <w:tblW w:w="87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4536"/>
        <w:gridCol w:w="4253"/>
      </w:tblGrid>
      <w:tr w14:paraId="05715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536" w:type="dxa"/>
            <w:noWrap/>
          </w:tcPr>
          <w:p w14:paraId="04166B8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Мужчина</w:t>
            </w:r>
          </w:p>
        </w:tc>
        <w:tc>
          <w:tcPr>
            <w:tcW w:w="4253" w:type="dxa"/>
          </w:tcPr>
          <w:p w14:paraId="6881B5D0">
            <w:pPr>
              <w:spacing w:after="0" w:line="240" w:lineRule="auto"/>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Женщина</w:t>
            </w:r>
          </w:p>
        </w:tc>
      </w:tr>
      <w:tr w14:paraId="51156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536" w:type="dxa"/>
          </w:tcPr>
          <w:p w14:paraId="69AB6E61">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Охотно вступает в конфликты.</w:t>
            </w:r>
          </w:p>
          <w:p w14:paraId="16A5247A">
            <w:pPr>
              <w:spacing w:after="0" w:line="240" w:lineRule="auto"/>
              <w:jc w:val="both"/>
              <w:rPr>
                <w:rFonts w:ascii="Times New Roman" w:hAnsi="Times New Roman" w:eastAsia="Times New Roman" w:cs="Times New Roman"/>
                <w:color w:val="000000"/>
                <w:sz w:val="24"/>
                <w:szCs w:val="24"/>
              </w:rPr>
            </w:pPr>
          </w:p>
          <w:p w14:paraId="43EE91FD">
            <w:pPr>
              <w:spacing w:after="0" w:line="240" w:lineRule="auto"/>
              <w:jc w:val="both"/>
              <w:rPr>
                <w:rFonts w:ascii="Times New Roman" w:hAnsi="Times New Roman" w:eastAsia="Times New Roman" w:cs="Times New Roman"/>
                <w:color w:val="000000"/>
                <w:sz w:val="24"/>
                <w:szCs w:val="24"/>
              </w:rPr>
            </w:pPr>
          </w:p>
        </w:tc>
        <w:tc>
          <w:tcPr>
            <w:tcW w:w="4253" w:type="dxa"/>
          </w:tcPr>
          <w:p w14:paraId="0A5ACE1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Считает, что конфликтов следует по возможности избегать, не допускает открытой конфронтации, не пытается утвердиться ценой конфликта.</w:t>
            </w:r>
          </w:p>
          <w:p w14:paraId="36EE77CF">
            <w:pPr>
              <w:spacing w:after="0" w:line="240" w:lineRule="auto"/>
              <w:jc w:val="both"/>
              <w:rPr>
                <w:rFonts w:ascii="Times New Roman" w:hAnsi="Times New Roman" w:eastAsia="Times New Roman" w:cs="Times New Roman"/>
                <w:color w:val="000000"/>
                <w:sz w:val="24"/>
                <w:szCs w:val="24"/>
              </w:rPr>
            </w:pPr>
          </w:p>
        </w:tc>
      </w:tr>
      <w:tr w14:paraId="25499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536" w:type="dxa"/>
          </w:tcPr>
          <w:p w14:paraId="1AB951C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Считает, что агрессивное речевое поведение не исключает дружбы; отсутствие согласия не является угрозой дружеским отношениям.</w:t>
            </w:r>
          </w:p>
          <w:p w14:paraId="48B06D62">
            <w:pPr>
              <w:spacing w:after="0" w:line="240" w:lineRule="auto"/>
              <w:jc w:val="both"/>
              <w:rPr>
                <w:rFonts w:ascii="Times New Roman" w:hAnsi="Times New Roman" w:eastAsia="Times New Roman" w:cs="Times New Roman"/>
                <w:color w:val="000000"/>
                <w:sz w:val="24"/>
                <w:szCs w:val="24"/>
              </w:rPr>
            </w:pPr>
          </w:p>
        </w:tc>
        <w:tc>
          <w:tcPr>
            <w:tcW w:w="4253" w:type="dxa"/>
          </w:tcPr>
          <w:p w14:paraId="7A69C9E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Согласие </w:t>
            </w:r>
            <w:r>
              <w:rPr>
                <w:rFonts w:ascii="Times New Roman" w:hAnsi="Times New Roman" w:eastAsia="Times New Roman" w:cs="Times New Roman"/>
                <w:iCs/>
                <w:color w:val="000000"/>
                <w:sz w:val="24"/>
                <w:szCs w:val="24"/>
              </w:rPr>
              <w:t>‒</w:t>
            </w:r>
            <w:r>
              <w:rPr>
                <w:rFonts w:ascii="Times New Roman" w:hAnsi="Times New Roman" w:eastAsia="Times New Roman" w:cs="Times New Roman"/>
                <w:color w:val="000000"/>
                <w:sz w:val="24"/>
                <w:szCs w:val="24"/>
              </w:rPr>
              <w:t xml:space="preserve"> необходимое условие сохранения близости. За кажущимся согласием могут скрываться глубокие разногласия.</w:t>
            </w:r>
          </w:p>
          <w:p w14:paraId="5EE53122">
            <w:pPr>
              <w:spacing w:after="0" w:line="240" w:lineRule="auto"/>
              <w:jc w:val="both"/>
              <w:rPr>
                <w:rFonts w:ascii="Times New Roman" w:hAnsi="Times New Roman" w:eastAsia="Times New Roman" w:cs="Times New Roman"/>
                <w:color w:val="000000"/>
                <w:sz w:val="24"/>
                <w:szCs w:val="24"/>
              </w:rPr>
            </w:pPr>
          </w:p>
        </w:tc>
      </w:tr>
      <w:tr w14:paraId="32CEB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536" w:type="dxa"/>
          </w:tcPr>
          <w:p w14:paraId="761B1F8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Говорит языком фактов и воспринимает всё буквально.</w:t>
            </w:r>
          </w:p>
          <w:p w14:paraId="589EFEC8">
            <w:pPr>
              <w:spacing w:after="0" w:line="240" w:lineRule="auto"/>
              <w:jc w:val="both"/>
              <w:rPr>
                <w:rFonts w:ascii="Times New Roman" w:hAnsi="Times New Roman" w:eastAsia="Times New Roman" w:cs="Times New Roman"/>
                <w:color w:val="000000"/>
                <w:sz w:val="24"/>
                <w:szCs w:val="24"/>
              </w:rPr>
            </w:pPr>
          </w:p>
          <w:p w14:paraId="6F4D1B84">
            <w:pPr>
              <w:spacing w:after="0" w:line="240" w:lineRule="auto"/>
              <w:jc w:val="both"/>
              <w:rPr>
                <w:rFonts w:ascii="Times New Roman" w:hAnsi="Times New Roman" w:eastAsia="Times New Roman" w:cs="Times New Roman"/>
                <w:color w:val="000000"/>
                <w:sz w:val="24"/>
                <w:szCs w:val="24"/>
              </w:rPr>
            </w:pPr>
          </w:p>
        </w:tc>
        <w:tc>
          <w:tcPr>
            <w:tcW w:w="4253" w:type="dxa"/>
          </w:tcPr>
          <w:p w14:paraId="6F0C3BE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Давая волю чувствам, прибегает к поэтической свободе, использует превосходные степени, преувеличения, метафоры и обобщения.</w:t>
            </w:r>
          </w:p>
        </w:tc>
      </w:tr>
      <w:tr w14:paraId="7DD72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536" w:type="dxa"/>
          </w:tcPr>
          <w:p w14:paraId="3904F6D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Ожидает, что его будут слушать спокойно и внимательно.</w:t>
            </w:r>
          </w:p>
        </w:tc>
        <w:tc>
          <w:tcPr>
            <w:tcW w:w="4253" w:type="dxa"/>
          </w:tcPr>
          <w:p w14:paraId="62862C2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Ожидает активного интереса, поддержки.</w:t>
            </w:r>
          </w:p>
        </w:tc>
      </w:tr>
      <w:tr w14:paraId="16E5C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536" w:type="dxa"/>
          </w:tcPr>
          <w:p w14:paraId="4E750C38">
            <w:pPr>
              <w:spacing w:after="0" w:line="240" w:lineRule="auto"/>
              <w:jc w:val="center"/>
              <w:rPr>
                <w:rFonts w:ascii="Times New Roman" w:hAnsi="Times New Roman" w:eastAsia="Times New Roman" w:cs="Times New Roman"/>
                <w:color w:val="000000"/>
                <w:sz w:val="24"/>
                <w:szCs w:val="24"/>
              </w:rPr>
            </w:pPr>
          </w:p>
          <w:p w14:paraId="1CB12D2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Воспринимает сигналы обратной связи женщины как выражение её болтливости и помеху беседе.</w:t>
            </w:r>
          </w:p>
          <w:p w14:paraId="417F84DE">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4253" w:type="dxa"/>
          </w:tcPr>
          <w:p w14:paraId="437BF5FD">
            <w:pPr>
              <w:spacing w:after="0" w:line="240" w:lineRule="auto"/>
              <w:jc w:val="center"/>
              <w:rPr>
                <w:rFonts w:ascii="Times New Roman" w:hAnsi="Times New Roman" w:eastAsia="Times New Roman" w:cs="Times New Roman"/>
                <w:color w:val="000000"/>
                <w:sz w:val="24"/>
                <w:szCs w:val="24"/>
              </w:rPr>
            </w:pPr>
          </w:p>
          <w:p w14:paraId="3541237C">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Воспринимает отсутствие сигналов обратной связи как свидетельство того, что её не слушают.</w:t>
            </w:r>
          </w:p>
        </w:tc>
      </w:tr>
      <w:tr w14:paraId="6BFB2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536" w:type="dxa"/>
          </w:tcPr>
          <w:p w14:paraId="76DD682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Считает, что в беседе должен говорить один, а остальные молча слушать.</w:t>
            </w:r>
          </w:p>
        </w:tc>
        <w:tc>
          <w:tcPr>
            <w:tcW w:w="4253" w:type="dxa"/>
          </w:tcPr>
          <w:p w14:paraId="366184C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Предпочитает беседу, где несколько участников говорят одновременно.</w:t>
            </w:r>
          </w:p>
        </w:tc>
      </w:tr>
      <w:bookmarkEnd w:id="1"/>
    </w:tbl>
    <w:p w14:paraId="24FE874A">
      <w:pPr>
        <w:spacing w:after="0" w:line="240" w:lineRule="auto"/>
        <w:jc w:val="both"/>
        <w:rPr>
          <w:rFonts w:ascii="Times New Roman" w:hAnsi="Times New Roman" w:eastAsia="Times New Roman" w:cs="Times New Roman"/>
          <w:b/>
          <w:iCs/>
          <w:sz w:val="24"/>
          <w:szCs w:val="24"/>
        </w:rPr>
      </w:pPr>
    </w:p>
    <w:p w14:paraId="67C3D1EB">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 xml:space="preserve">Тема 20. Понятие делового общения, его специфика </w:t>
      </w:r>
    </w:p>
    <w:p w14:paraId="343C3464">
      <w:pPr>
        <w:tabs>
          <w:tab w:val="left" w:pos="284"/>
          <w:tab w:val="left" w:pos="567"/>
        </w:tabs>
        <w:spacing w:after="0" w:line="240" w:lineRule="auto"/>
        <w:ind w:firstLine="709"/>
        <w:jc w:val="both"/>
        <w:rPr>
          <w:rFonts w:ascii="Times New Roman" w:hAnsi="Times New Roman" w:eastAsia="Times New Roman" w:cs="Times New Roman"/>
          <w:b/>
          <w:bCs/>
          <w:sz w:val="24"/>
          <w:szCs w:val="24"/>
        </w:rPr>
      </w:pPr>
    </w:p>
    <w:p w14:paraId="224341FC">
      <w:pPr>
        <w:tabs>
          <w:tab w:val="left" w:pos="284"/>
          <w:tab w:val="left" w:pos="567"/>
        </w:tabs>
        <w:spacing w:after="0" w:line="240" w:lineRule="auto"/>
        <w:ind w:firstLine="709"/>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Задания</w:t>
      </w:r>
    </w:p>
    <w:p w14:paraId="28ED75A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Составить памятку для подготовки к собеседованию.</w:t>
      </w:r>
    </w:p>
    <w:p w14:paraId="2C523398">
      <w:pPr>
        <w:spacing w:after="0" w:line="240" w:lineRule="auto"/>
        <w:ind w:firstLine="709"/>
        <w:jc w:val="both"/>
        <w:rPr>
          <w:rFonts w:ascii="Times New Roman" w:hAnsi="Times New Roman" w:eastAsia="Times New Roman" w:cs="Times New Roman"/>
          <w:b/>
          <w:sz w:val="24"/>
          <w:szCs w:val="24"/>
        </w:rPr>
      </w:pPr>
    </w:p>
    <w:p w14:paraId="795677FE">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Подготовьте примеры неудачного собеседования (из кинофильмов, сериалов, литературных произведений) и обсудите причины неудачи соискателя.</w:t>
      </w:r>
    </w:p>
    <w:p w14:paraId="11537F9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3</w:t>
      </w:r>
      <w:r>
        <w:rPr>
          <w:rFonts w:ascii="Times New Roman" w:hAnsi="Times New Roman" w:eastAsia="Times New Roman" w:cs="Times New Roman"/>
          <w:sz w:val="24"/>
          <w:szCs w:val="24"/>
        </w:rPr>
        <w:t>. Вам предстоит взять интервью у известного композитора / художника / актера / режиссера / ведущего / педагога / хореографа. Подготовьте и запишите 5 вопросов разного типа.</w:t>
      </w:r>
    </w:p>
    <w:p w14:paraId="7E05A6FC">
      <w:pPr>
        <w:spacing w:after="0" w:line="240" w:lineRule="auto"/>
        <w:ind w:firstLine="709"/>
        <w:jc w:val="both"/>
        <w:rPr>
          <w:rFonts w:ascii="Times New Roman" w:hAnsi="Times New Roman" w:eastAsia="Times New Roman" w:cs="Times New Roman"/>
          <w:bCs/>
          <w:sz w:val="24"/>
          <w:szCs w:val="24"/>
        </w:rPr>
      </w:pPr>
    </w:p>
    <w:p w14:paraId="3158E71F">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4. </w:t>
      </w:r>
      <w:r>
        <w:rPr>
          <w:rFonts w:ascii="Times New Roman" w:hAnsi="Times New Roman" w:eastAsia="Times New Roman" w:cs="Times New Roman"/>
          <w:sz w:val="24"/>
          <w:szCs w:val="24"/>
        </w:rPr>
        <w:t>Смоделируйте и запишите деловой телефонный разговор (тема для разговора на выбор студента).</w:t>
      </w:r>
    </w:p>
    <w:p w14:paraId="2DE29036">
      <w:pPr>
        <w:spacing w:after="0" w:line="240" w:lineRule="auto"/>
        <w:ind w:firstLine="709"/>
        <w:jc w:val="both"/>
        <w:rPr>
          <w:rFonts w:ascii="Times New Roman" w:hAnsi="Times New Roman" w:eastAsia="Times New Roman" w:cs="Times New Roman"/>
          <w:sz w:val="24"/>
          <w:szCs w:val="24"/>
        </w:rPr>
      </w:pPr>
    </w:p>
    <w:p w14:paraId="3A59D64B">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 Запишите фрагмент интервью с наиболее интересным для вас деятелем искусств в прямой и косвенной речи, соблюдая нормы оформления.</w:t>
      </w:r>
    </w:p>
    <w:p w14:paraId="43CF3168">
      <w:pPr>
        <w:spacing w:after="0" w:line="240" w:lineRule="auto"/>
        <w:ind w:firstLine="709"/>
        <w:jc w:val="both"/>
        <w:rPr>
          <w:rFonts w:ascii="Times New Roman" w:hAnsi="Times New Roman" w:eastAsia="Times New Roman" w:cs="Times New Roman"/>
          <w:sz w:val="24"/>
          <w:szCs w:val="24"/>
        </w:rPr>
      </w:pPr>
    </w:p>
    <w:p w14:paraId="36603989">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21. Коллективные формы профессионального общения</w:t>
      </w:r>
    </w:p>
    <w:p w14:paraId="2591B1DC">
      <w:pPr>
        <w:spacing w:after="0" w:line="240" w:lineRule="auto"/>
        <w:ind w:firstLine="709"/>
        <w:jc w:val="both"/>
        <w:rPr>
          <w:rFonts w:ascii="Times New Roman" w:hAnsi="Times New Roman" w:eastAsia="Times New Roman" w:cs="Times New Roman"/>
          <w:b/>
          <w:iCs/>
          <w:sz w:val="24"/>
          <w:szCs w:val="24"/>
        </w:rPr>
      </w:pPr>
    </w:p>
    <w:p w14:paraId="35CDE455">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Задания</w:t>
      </w:r>
    </w:p>
    <w:p w14:paraId="73D3347A">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1. Напишите отчет о проведенном мероприятии (концерте, выставке, фестивале, конкурсе, мастер-классе и т. д.), с которым вы планируете выступить на собрании творческого / трудового коллектива. В отчете приведите количественные данные (количество участников, работ, время проведения) в сравнении с предыдущим периодом проведения мероприятия.</w:t>
      </w:r>
    </w:p>
    <w:p w14:paraId="7FD30CBC">
      <w:pPr>
        <w:spacing w:after="0" w:line="240" w:lineRule="auto"/>
        <w:ind w:firstLine="709"/>
        <w:jc w:val="both"/>
        <w:rPr>
          <w:rFonts w:ascii="Times New Roman" w:hAnsi="Times New Roman" w:eastAsia="Times New Roman" w:cs="Times New Roman"/>
          <w:iCs/>
          <w:sz w:val="24"/>
          <w:szCs w:val="24"/>
        </w:rPr>
      </w:pPr>
      <w:r>
        <w:rPr>
          <w:rFonts w:ascii="Times New Roman" w:hAnsi="Times New Roman" w:cs="Times New Roman"/>
          <w:sz w:val="24"/>
          <w:szCs w:val="24"/>
        </w:rPr>
        <w:t>2. Используя приемы ролевой игры, «организуйте» совещание по проведению мероприятий, посвященных Дню города (музыкальной программы, театрализованного представления, художественной выставки и т. д. ‒ на выбор студенческой группы, в зависимости от направления подготовки).</w:t>
      </w:r>
    </w:p>
    <w:p w14:paraId="475C770C">
      <w:pPr>
        <w:spacing w:after="0" w:line="240" w:lineRule="auto"/>
        <w:ind w:firstLine="709"/>
        <w:jc w:val="both"/>
        <w:rPr>
          <w:rFonts w:ascii="Times New Roman" w:hAnsi="Times New Roman" w:cs="Times New Roman"/>
          <w:sz w:val="24"/>
          <w:szCs w:val="24"/>
        </w:rPr>
      </w:pPr>
    </w:p>
    <w:p w14:paraId="056215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Подготовьте сообщение на тему «Мозговой штурм»: виды, этапы, правила».</w:t>
      </w:r>
    </w:p>
    <w:p w14:paraId="44E3F386">
      <w:pPr>
        <w:spacing w:after="0" w:line="240" w:lineRule="auto"/>
        <w:ind w:firstLine="709"/>
        <w:jc w:val="both"/>
        <w:rPr>
          <w:rFonts w:ascii="Times New Roman" w:hAnsi="Times New Roman" w:eastAsia="Times New Roman" w:cs="Times New Roman"/>
          <w:b/>
          <w:iCs/>
          <w:sz w:val="24"/>
          <w:szCs w:val="24"/>
        </w:rPr>
      </w:pPr>
    </w:p>
    <w:p w14:paraId="24778F6B">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22. Основы ораторской компетенции</w:t>
      </w:r>
    </w:p>
    <w:p w14:paraId="7C43CDCE">
      <w:pPr>
        <w:spacing w:after="0" w:line="240" w:lineRule="auto"/>
        <w:ind w:firstLine="709"/>
        <w:jc w:val="both"/>
        <w:rPr>
          <w:rFonts w:ascii="Times New Roman" w:hAnsi="Times New Roman" w:cs="Times New Roman"/>
          <w:b/>
          <w:sz w:val="24"/>
          <w:szCs w:val="24"/>
        </w:rPr>
      </w:pPr>
    </w:p>
    <w:p w14:paraId="176E11D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24478B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Подготовить устные сообщения на одну из представленных тем: </w:t>
      </w:r>
    </w:p>
    <w:p w14:paraId="77787A5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Традиции античной риторики.</w:t>
      </w:r>
    </w:p>
    <w:p w14:paraId="03C1C60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Знаменитые античные ораторы.</w:t>
      </w:r>
    </w:p>
    <w:p w14:paraId="0F1BAC1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Споры в Древней Греции.</w:t>
      </w:r>
    </w:p>
    <w:p w14:paraId="1EC8F0A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Российские традиции ораторства.</w:t>
      </w:r>
    </w:p>
    <w:p w14:paraId="2365095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Российские ораторы-деятели искусств.</w:t>
      </w:r>
    </w:p>
    <w:p w14:paraId="29A6EEFC">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Мастера юридического ораторства.</w:t>
      </w:r>
    </w:p>
    <w:p w14:paraId="337DB8C9">
      <w:pPr>
        <w:spacing w:after="0" w:line="240" w:lineRule="auto"/>
        <w:ind w:firstLine="709"/>
        <w:jc w:val="both"/>
        <w:rPr>
          <w:rFonts w:ascii="Times New Roman" w:hAnsi="Times New Roman" w:eastAsia="Times-Roman" w:cs="Times New Roman"/>
          <w:iCs/>
          <w:sz w:val="24"/>
          <w:szCs w:val="24"/>
        </w:rPr>
      </w:pPr>
      <w:r>
        <w:rPr>
          <w:rFonts w:ascii="Times New Roman" w:hAnsi="Times New Roman" w:eastAsia="Times-Roman" w:cs="Times New Roman"/>
          <w:iCs/>
          <w:sz w:val="24"/>
          <w:szCs w:val="24"/>
        </w:rPr>
        <w:t>2. Составить обобщающую таблицу на тему «Роды и виды красноречия».</w:t>
      </w:r>
    </w:p>
    <w:p w14:paraId="01C24170">
      <w:pPr>
        <w:spacing w:after="0" w:line="240" w:lineRule="auto"/>
        <w:ind w:firstLine="709"/>
        <w:jc w:val="both"/>
        <w:rPr>
          <w:rFonts w:ascii="Times New Roman" w:hAnsi="Times New Roman" w:cs="Times New Roman"/>
          <w:bCs/>
          <w:sz w:val="24"/>
          <w:szCs w:val="24"/>
        </w:rPr>
      </w:pPr>
    </w:p>
    <w:p w14:paraId="7504F48C">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3. </w:t>
      </w:r>
      <w:r>
        <w:rPr>
          <w:rFonts w:ascii="Times New Roman" w:hAnsi="Times New Roman" w:cs="Times New Roman"/>
          <w:iCs/>
          <w:sz w:val="24"/>
          <w:szCs w:val="24"/>
        </w:rPr>
        <w:t xml:space="preserve">Прочитайте фрагмент </w:t>
      </w:r>
      <w:r>
        <w:rPr>
          <w:rFonts w:ascii="Times New Roman" w:hAnsi="Times New Roman" w:cs="Times New Roman"/>
          <w:sz w:val="24"/>
          <w:szCs w:val="24"/>
        </w:rPr>
        <w:t>речи Стива Джобса 2005 года перед выпускниками Стэндфордского университета. Определите вид публичного выступления и его характерные признаки.</w:t>
      </w:r>
    </w:p>
    <w:p w14:paraId="38E26B16">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Иногда жизнь бьёт вас по башке кирпичом. Не теряйте веры. Я убеждён, что единственной вещью, которая помогла мне продолжать дело, было то, что я любил его. Вам надо найти то, что вы любите. И это так же верно для работы, как и для отношений. Ваша работа заполнит большую часть жизни и единственный способ быть полностью довольным – делать то, что, по-вашему, является великим делом. И единственный способ делать великие дела – любить то, что вы делаете. Если вы ещё не нашли своего дела, ищите. Не останавливайтесь. Как это бывает со всеми сердечными делами, вы узнаете, когда найдёте. И, как любые хорошие отношения, они становятся лучше и лучше с годами. Поэтому ищите, пока не найдёте. Не останавливайтесь».</w:t>
      </w:r>
    </w:p>
    <w:p w14:paraId="0A83E14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«Ваше время ограничено, поэтому не тратьте его на жизнь чьей-то чужой жизнью. Не попадайте в ловушку догмы, которая говорит жить мыслями других людей. Не позволяйте шуму чужих мнений перебить ваш внутренний голос. И самое главное: имейте храбрость следовать своему сердцу и интуиции. Они каким-то образом уже знают то, кем вы хотите стать на самом деле. Всё остальное вторично». «Оставайтесь голодными. Оставайтесь безрассудными».</w:t>
      </w:r>
    </w:p>
    <w:p w14:paraId="3F4FE9DD">
      <w:pPr>
        <w:spacing w:after="0" w:line="240" w:lineRule="auto"/>
        <w:ind w:firstLine="709"/>
        <w:jc w:val="both"/>
        <w:rPr>
          <w:rFonts w:ascii="Times New Roman" w:hAnsi="Times New Roman" w:cs="Times New Roman"/>
          <w:b/>
          <w:bCs/>
          <w:iCs/>
          <w:sz w:val="24"/>
          <w:szCs w:val="24"/>
        </w:rPr>
      </w:pPr>
    </w:p>
    <w:p w14:paraId="5117467B">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23. Публичная речь, ее основные виды. Этапы подготовки к публичному выступлению</w:t>
      </w:r>
    </w:p>
    <w:p w14:paraId="01CDD424">
      <w:pPr>
        <w:spacing w:after="0" w:line="240" w:lineRule="auto"/>
        <w:ind w:firstLine="709"/>
        <w:jc w:val="both"/>
        <w:rPr>
          <w:rFonts w:ascii="Times New Roman" w:hAnsi="Times New Roman" w:eastAsia="Times New Roman" w:cs="Times New Roman"/>
          <w:b/>
          <w:iCs/>
          <w:sz w:val="24"/>
          <w:szCs w:val="24"/>
        </w:rPr>
      </w:pPr>
    </w:p>
    <w:p w14:paraId="5D9B6DA1">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Задания</w:t>
      </w:r>
    </w:p>
    <w:p w14:paraId="3F2B1B74">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 Написать текст приветственной речи, относящейся к социально-бытовому красноречию. Произнести речь на занятии.</w:t>
      </w:r>
    </w:p>
    <w:p w14:paraId="473411F6">
      <w:pPr>
        <w:spacing w:after="0" w:line="240" w:lineRule="auto"/>
        <w:ind w:firstLine="709"/>
        <w:jc w:val="both"/>
        <w:rPr>
          <w:rFonts w:ascii="Times New Roman" w:hAnsi="Times New Roman" w:cs="Times New Roman"/>
          <w:bCs/>
          <w:iCs/>
          <w:sz w:val="24"/>
          <w:szCs w:val="24"/>
        </w:rPr>
      </w:pPr>
    </w:p>
    <w:p w14:paraId="4A596FA4">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 Написать текст воодушевляющей речи по поводу любого предстоящего мероприятия с призывом принять в нём участие. Произнести речь на занятии.</w:t>
      </w:r>
    </w:p>
    <w:p w14:paraId="1E3D6BBE">
      <w:pPr>
        <w:spacing w:after="0" w:line="240" w:lineRule="auto"/>
        <w:ind w:firstLine="709"/>
        <w:jc w:val="both"/>
        <w:rPr>
          <w:rFonts w:ascii="Times New Roman" w:hAnsi="Times New Roman" w:cs="Times New Roman"/>
          <w:bCs/>
          <w:iCs/>
          <w:sz w:val="24"/>
          <w:szCs w:val="24"/>
        </w:rPr>
      </w:pPr>
    </w:p>
    <w:p w14:paraId="390B0DD0">
      <w:pPr>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3. Комментированное письмо. </w:t>
      </w:r>
      <w:r>
        <w:rPr>
          <w:rFonts w:ascii="Times New Roman" w:hAnsi="Times New Roman" w:cs="Times New Roman"/>
          <w:iCs/>
          <w:sz w:val="24"/>
          <w:szCs w:val="24"/>
        </w:rPr>
        <w:t>Спишите, расставляя знаки препинания и комментируя их расстановку.</w:t>
      </w:r>
    </w:p>
    <w:p w14:paraId="09B354B4">
      <w:pPr>
        <w:spacing w:after="0" w:line="240" w:lineRule="auto"/>
        <w:ind w:firstLine="709"/>
        <w:jc w:val="both"/>
        <w:rPr>
          <w:rFonts w:ascii="Times New Roman" w:hAnsi="Times New Roman" w:cs="Times New Roman"/>
          <w:bCs/>
          <w:i/>
          <w:sz w:val="24"/>
          <w:szCs w:val="24"/>
          <w:u w:val="single"/>
        </w:rPr>
      </w:pPr>
      <w:r>
        <w:rPr>
          <w:rFonts w:ascii="Times New Roman" w:hAnsi="Times New Roman" w:cs="Times New Roman"/>
          <w:bCs/>
          <w:i/>
          <w:sz w:val="24"/>
          <w:szCs w:val="24"/>
          <w:u w:val="single"/>
        </w:rPr>
        <w:t>Факты о частушках</w:t>
      </w:r>
    </w:p>
    <w:p w14:paraId="42CF6FEE">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1. Известный русский певец Федор Шаляпин очень жестко высказывался о частушках называя их бездарными пошлостями. 2. Частушки-страдания имели всего две строчки на любовную тематику и пелись они медленно растягиваясь. 3. Плясовые частушки имеющие четыре строки и особенный ритм исполнялись приплясывая. 4. Лирические частушки это классическая частушка или напев состоящие из четырех строк на различную тематику. 5. В процессе развития страны появлялись новые частушки которые напевали используя иностранные слова.</w:t>
      </w:r>
    </w:p>
    <w:p w14:paraId="5A6F5840">
      <w:pPr>
        <w:spacing w:after="0" w:line="240" w:lineRule="auto"/>
        <w:ind w:firstLine="709"/>
        <w:jc w:val="both"/>
        <w:rPr>
          <w:rFonts w:ascii="Times New Roman" w:hAnsi="Times New Roman" w:cs="Times New Roman"/>
          <w:bCs/>
          <w:i/>
          <w:sz w:val="24"/>
          <w:szCs w:val="24"/>
          <w:u w:val="single"/>
        </w:rPr>
      </w:pPr>
    </w:p>
    <w:p w14:paraId="0B2691AB">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u w:val="single"/>
        </w:rPr>
        <w:t>«Фантастический роман о дьяволе</w:t>
      </w:r>
      <w:r>
        <w:rPr>
          <w:rFonts w:ascii="Times New Roman" w:hAnsi="Times New Roman" w:cs="Times New Roman"/>
          <w:bCs/>
          <w:i/>
          <w:sz w:val="24"/>
          <w:szCs w:val="24"/>
        </w:rPr>
        <w:t>»</w:t>
      </w:r>
    </w:p>
    <w:p w14:paraId="4B3D65FA">
      <w:pPr>
        <w:spacing w:after="0" w:line="240" w:lineRule="auto"/>
        <w:ind w:firstLine="709"/>
        <w:jc w:val="both"/>
        <w:rPr>
          <w:rFonts w:ascii="Times New Roman" w:hAnsi="Times New Roman" w:cs="Times New Roman"/>
          <w:bCs/>
          <w:i/>
          <w:sz w:val="24"/>
          <w:szCs w:val="24"/>
        </w:rPr>
      </w:pPr>
      <w:r>
        <w:rPr>
          <w:rFonts w:ascii="Times New Roman" w:hAnsi="Times New Roman" w:cs="Times New Roman"/>
          <w:bCs/>
          <w:i/>
          <w:sz w:val="24"/>
          <w:szCs w:val="24"/>
        </w:rPr>
        <w:t xml:space="preserve">1. Хотя сенсационных открытий связанных с жизнью и творчеством Михаила Булгакова становится все меньше и меньше исследователи и читатели стали более внимательно изучать тексты опубликованных сочинений писателя. 2. Наиболее пристальное внимание читающего мира приковано к главному булгаковскому роману получившему в конце 1937 года название «Мастер и Маргарита». 3. Следует отметить что писатель работая над романом периодически уничтожал большие куски текста причем именно самого острого содержания. 4. Из материалов уничтоженных автором в марте 1930 года сохранилась тетрадь имеющая заголовок Черновики романа. Тетрадь 2. 5. Примерно за полгода работая с перерывами Булгаков завершил шестую редакцию романа которая фактически стала второй полной рукописной редакцией. </w:t>
      </w:r>
    </w:p>
    <w:p w14:paraId="5EE7F82D">
      <w:pPr>
        <w:spacing w:after="0" w:line="240" w:lineRule="auto"/>
        <w:ind w:firstLine="709"/>
        <w:jc w:val="both"/>
        <w:rPr>
          <w:rFonts w:ascii="Times New Roman" w:hAnsi="Times New Roman" w:cs="Times New Roman"/>
          <w:b/>
          <w:sz w:val="24"/>
          <w:szCs w:val="24"/>
        </w:rPr>
      </w:pPr>
    </w:p>
    <w:p w14:paraId="5211B10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24. Языковые средства публичного выступления. Успешность и неуспешность речи </w:t>
      </w:r>
    </w:p>
    <w:p w14:paraId="101F9FF6">
      <w:pPr>
        <w:spacing w:after="0" w:line="240" w:lineRule="auto"/>
        <w:ind w:firstLine="709"/>
        <w:jc w:val="both"/>
        <w:rPr>
          <w:rFonts w:ascii="Times New Roman" w:hAnsi="Times New Roman" w:eastAsia="Times New Roman" w:cs="Times New Roman"/>
          <w:b/>
          <w:iCs/>
          <w:sz w:val="24"/>
          <w:szCs w:val="24"/>
        </w:rPr>
      </w:pPr>
    </w:p>
    <w:p w14:paraId="2D7F494B">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Задания</w:t>
      </w:r>
    </w:p>
    <w:p w14:paraId="2ABB92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Используя произведения М. А. Шолохова, найдите диалектные слова русских донских говоров (не менее 10). Назовите произведения, использованные вами. Дайте толкование диалектизмов, подберите их литературные соответствия.</w:t>
      </w:r>
    </w:p>
    <w:p w14:paraId="5B1908CC">
      <w:pPr>
        <w:spacing w:after="0" w:line="240" w:lineRule="auto"/>
        <w:ind w:firstLine="709"/>
        <w:contextualSpacing/>
        <w:jc w:val="both"/>
        <w:rPr>
          <w:rFonts w:ascii="Times New Roman" w:hAnsi="Times New Roman" w:cs="Times New Roman"/>
          <w:sz w:val="24"/>
          <w:szCs w:val="24"/>
        </w:rPr>
      </w:pPr>
    </w:p>
    <w:p w14:paraId="517E212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Словарь произведений Михаила Матусовского содержит немалое количество окказиональных слов, среди них, в частности, такие: побежалые (цвета), валидолина, сонатина, надмирно (над миром), сеево (то, что сеется). Возможно ли использование таких слов в публичной речи? Почему? Попробуйте создать фразу, где употребление этих слов было бы оправдано.</w:t>
      </w:r>
    </w:p>
    <w:p w14:paraId="39DFA2E0">
      <w:pPr>
        <w:spacing w:after="0" w:line="240" w:lineRule="auto"/>
        <w:ind w:firstLine="709"/>
        <w:contextualSpacing/>
        <w:jc w:val="both"/>
        <w:rPr>
          <w:rFonts w:ascii="Times New Roman" w:hAnsi="Times New Roman" w:cs="Times New Roman"/>
          <w:sz w:val="24"/>
          <w:szCs w:val="24"/>
        </w:rPr>
      </w:pPr>
    </w:p>
    <w:p w14:paraId="2FD03D19">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Составьте рассказ по одной из данных ниже ситуаций так, чтобы одна и та же ситуация воспринималась слушателем: а) положительно; б) отрицательно. Используйте слова с положительной и отрицательной оценкой. </w:t>
      </w:r>
    </w:p>
    <w:p w14:paraId="77C0EC38">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Я понял, что моя будущая специальность мне нравится (не нравится). </w:t>
      </w:r>
    </w:p>
    <w:p w14:paraId="666F5DAC">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На улицах города очень много машин.</w:t>
      </w:r>
    </w:p>
    <w:p w14:paraId="05B425B9">
      <w:pPr>
        <w:spacing w:after="0" w:line="240" w:lineRule="auto"/>
        <w:jc w:val="both"/>
        <w:rPr>
          <w:rFonts w:ascii="Times New Roman" w:hAnsi="Times New Roman" w:eastAsia="Times New Roman" w:cs="Times New Roman"/>
          <w:b/>
          <w:iCs/>
          <w:sz w:val="24"/>
          <w:szCs w:val="24"/>
        </w:rPr>
      </w:pPr>
    </w:p>
    <w:p w14:paraId="066CB3F3">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25. Презентация как вид публичной речи</w:t>
      </w:r>
    </w:p>
    <w:p w14:paraId="1F5B50EE">
      <w:pPr>
        <w:spacing w:after="0" w:line="240" w:lineRule="auto"/>
        <w:ind w:firstLine="709"/>
        <w:jc w:val="both"/>
        <w:rPr>
          <w:rFonts w:ascii="Times New Roman" w:hAnsi="Times New Roman" w:eastAsia="Times New Roman" w:cs="Times New Roman"/>
          <w:b/>
          <w:iCs/>
          <w:sz w:val="24"/>
          <w:szCs w:val="24"/>
        </w:rPr>
      </w:pPr>
    </w:p>
    <w:p w14:paraId="7FE02D6F">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Задания</w:t>
      </w:r>
    </w:p>
    <w:p w14:paraId="45298C3E">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 xml:space="preserve">Проведите </w:t>
      </w:r>
      <w:r>
        <w:rPr>
          <w:rFonts w:ascii="Times New Roman" w:hAnsi="Times New Roman" w:cs="Times New Roman"/>
          <w:sz w:val="24"/>
          <w:szCs w:val="24"/>
          <w:u w:val="single"/>
        </w:rPr>
        <w:t>смысловой, композиционный, стилистический анализ</w:t>
      </w:r>
      <w:r>
        <w:rPr>
          <w:rFonts w:ascii="Times New Roman" w:hAnsi="Times New Roman" w:cs="Times New Roman"/>
          <w:sz w:val="24"/>
          <w:szCs w:val="24"/>
        </w:rPr>
        <w:t xml:space="preserve"> представленной ниже речи в следующей последовательности: </w:t>
      </w:r>
    </w:p>
    <w:p w14:paraId="10551F2D">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1. Определите тему публичного выступления.</w:t>
      </w:r>
    </w:p>
    <w:p w14:paraId="5D90C568">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2. Опишите ситуацию речи. При каких обстоятельствах протекает общение? К кому обращается выступающий?</w:t>
      </w:r>
    </w:p>
    <w:p w14:paraId="35121D26">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3. Определите основной тезис выступающего, проследите, как развивается мысль оратора?</w:t>
      </w:r>
    </w:p>
    <w:p w14:paraId="40C706A6">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4. Определите, к какому роду и жанру относится выступление.</w:t>
      </w:r>
    </w:p>
    <w:p w14:paraId="5BBA393A">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5. Определите функционально-смысловой тип речи (описание, повествование, рассуждение). Аргументируйте свой ответ.</w:t>
      </w:r>
    </w:p>
    <w:p w14:paraId="4A022680">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6. Выпишите из текста ключевые слова – знаки, несущие основную информацию текста.</w:t>
      </w:r>
    </w:p>
    <w:p w14:paraId="547005E0">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7. Какие примеры использует выступающий в ходе аргументации?</w:t>
      </w:r>
    </w:p>
    <w:p w14:paraId="24FCF967">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8. Выпишите из текста выражения, которые помогают автору образно и выразительно высказать свою мысль.</w:t>
      </w:r>
    </w:p>
    <w:p w14:paraId="05E0B695">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9. Какие выражения использует автор для привлечения внимания слушателей, как он обращается к аудитории? Попробуйте определить, какой образ аудитории выстраивается в сознании выступающего?</w:t>
      </w:r>
    </w:p>
    <w:p w14:paraId="3B87F7F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10. Проанализируйте, насколько соответствует последовательность изложения поставленной цели.</w:t>
      </w:r>
    </w:p>
    <w:p w14:paraId="114EA150">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11. Отступает ли говорящий от центральной темы? Если вы обнаружили такую непоследовательность, попробуйте понять и объяснить, какими намерениями автора это вызвано.</w:t>
      </w:r>
    </w:p>
    <w:p w14:paraId="0BD29205">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12. Какова, по вашему мнению, эффективность представленной речи?</w:t>
      </w:r>
    </w:p>
    <w:p w14:paraId="2D13760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13. Попробуйте «оживить» запечатленное в письменной форме публичное выступление. Выделите интонацией значимые компоненты речи.</w:t>
      </w:r>
    </w:p>
    <w:p w14:paraId="778E041C">
      <w:pPr>
        <w:spacing w:after="0" w:line="240" w:lineRule="auto"/>
        <w:ind w:firstLine="709"/>
        <w:contextualSpacing/>
        <w:jc w:val="right"/>
        <w:rPr>
          <w:rFonts w:ascii="Times New Roman" w:hAnsi="Times New Roman" w:cs="Times New Roman"/>
          <w:i/>
          <w:sz w:val="24"/>
          <w:szCs w:val="24"/>
        </w:rPr>
      </w:pPr>
    </w:p>
    <w:p w14:paraId="7D1FA36F">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i/>
          <w:sz w:val="24"/>
          <w:szCs w:val="24"/>
        </w:rPr>
        <w:t>А. А. Блок</w:t>
      </w:r>
    </w:p>
    <w:p w14:paraId="5441F1DE">
      <w:pPr>
        <w:spacing w:after="0" w:line="240" w:lineRule="auto"/>
        <w:ind w:left="7787" w:firstLine="1"/>
        <w:contextualSpacing/>
        <w:jc w:val="center"/>
        <w:rPr>
          <w:rFonts w:ascii="Times New Roman" w:hAnsi="Times New Roman" w:cs="Times New Roman"/>
          <w:i/>
          <w:sz w:val="24"/>
          <w:szCs w:val="24"/>
        </w:rPr>
      </w:pPr>
      <w:r>
        <w:rPr>
          <w:rFonts w:ascii="Times New Roman" w:hAnsi="Times New Roman" w:cs="Times New Roman"/>
          <w:b/>
          <w:sz w:val="24"/>
          <w:szCs w:val="24"/>
        </w:rPr>
        <w:t>О назначении поэта</w:t>
      </w:r>
    </w:p>
    <w:p w14:paraId="6AB3D6D1">
      <w:pPr>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Речь талантливого русского поэта А. А. Блока (1880 – 1921), произнесенная</w:t>
      </w:r>
    </w:p>
    <w:p w14:paraId="1F9A980A">
      <w:pPr>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11 февраля 1921 года на торжественном собрании в петербургском Доме литераторов, посвященном 84-й годовщине со дня смерти А. С. Пушкина</w:t>
      </w:r>
    </w:p>
    <w:p w14:paraId="5555F0C7">
      <w:pPr>
        <w:spacing w:after="0" w:line="240" w:lineRule="auto"/>
        <w:ind w:firstLine="709"/>
        <w:jc w:val="center"/>
        <w:rPr>
          <w:rFonts w:ascii="Times New Roman" w:hAnsi="Times New Roman" w:cs="Times New Roman"/>
          <w:sz w:val="24"/>
          <w:szCs w:val="24"/>
        </w:rPr>
      </w:pPr>
    </w:p>
    <w:p w14:paraId="267373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Наша память хранит с малолетства веселое имя: Пушкин. Это имя, этот звук наполняет собою многие дни нашей жизни. Сумрачные имена императоров, полководцев, изобретателей орудий убийства, мучителей и мучеников жизни. И рядом с ними – это легкое имя: Пушкин.</w:t>
      </w:r>
    </w:p>
    <w:p w14:paraId="4D42B5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Пушкин так легко и весело умел нести свое творческое бремя, несмотря на то, что роль поэта – не легкая и не веселая; она трагическая; Пушкин вел свою роль широким, уверенным и вольным движением, как большой мастер; и, однако, у нас часто сжимается сердце при мысли о Пушкине: праздничное и триумфальное шествие поэта, который не мог мешать внешнему, ибо дело его – внутреннее – культура, – это шествие слишком часто нарушалось мрачным вмешательством людей, для которых печной горшок дороже Бога.</w:t>
      </w:r>
    </w:p>
    <w:p w14:paraId="1BA413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знаем Пушкина – человека, Пушкина – друга монархии, Пушкина – друга декабристов. Все это бледнеет перед одним: Пушкин – поэт.</w:t>
      </w:r>
    </w:p>
    <w:p w14:paraId="1511109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Поэт – величина неизменная. Могут устареть его язык, его приемы; но сущность его дела не устареет.</w:t>
      </w:r>
    </w:p>
    <w:p w14:paraId="6B3E0F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Сегодня мы чтим память величайшего русского поэта. Мне кажется уместным сказать по этому поводу о назначении поэта и подкрепить свои слова мыслями Пушкина. </w:t>
      </w:r>
    </w:p>
    <w:p w14:paraId="52AE74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такое поэт? Человек, который пишет стихами? Нет, конечно. Он называется поэтом не потому, что он пишет стихами; но он пишет стихами, то есть приводит в гармонию слова и звуки, потому что он – сын гармонии, поэт.</w:t>
      </w:r>
    </w:p>
    <w:p w14:paraId="264FD87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Что такое гармония? Гармония есть согласие мировых сил, порядок мировой жизни. Порядок – космос, в противоположность беспорядку – хаосу. Из хаоса рождается космос, мир, учили древние…</w:t>
      </w:r>
    </w:p>
    <w:p w14:paraId="27DC4C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 – сын гармонии; и ему дана какая-то роль в мировой культуре. Три дела возложены на него: во-первых – освободить звуки из родной безначальной стихии, в которой они пребывают; во-вторых – привести эти звуки в гармонию, дать им форму; в-третьих – внести эту гармонию во внешний мир…</w:t>
      </w:r>
    </w:p>
    <w:p w14:paraId="0DD577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Мы знаем, что он (Пушкин) требовал «иной», «тайной» свободы. По-нашему, она «личная»; но для поэта это не только личная свобода:</w:t>
      </w:r>
    </w:p>
    <w:p w14:paraId="16A2FD2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Никому </w:t>
      </w:r>
    </w:p>
    <w:p w14:paraId="0955994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Отчета не давать; себе лишь самому </w:t>
      </w:r>
    </w:p>
    <w:p w14:paraId="5AF36DD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Служить и угождать; для власти, для ливреи </w:t>
      </w:r>
    </w:p>
    <w:p w14:paraId="26A55D7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Не гнуть ни совести, ни помыслов, ни шеи; </w:t>
      </w:r>
    </w:p>
    <w:p w14:paraId="062DA2E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По прихоти своей скитаться здесь и там, </w:t>
      </w:r>
    </w:p>
    <w:p w14:paraId="6F9232E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Дивясь божественным природы красотам, </w:t>
      </w:r>
    </w:p>
    <w:p w14:paraId="0300587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И пред созданьями искусств и вдохновенья – </w:t>
      </w:r>
    </w:p>
    <w:p w14:paraId="5B12857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Безмолвно утопать в восторгах умиленья –</w:t>
      </w:r>
    </w:p>
    <w:p w14:paraId="2421DFD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Вот счастье! Вот права»…</w:t>
      </w:r>
    </w:p>
    <w:p w14:paraId="49BB50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сказано перед смертью. В юности Пушкин говорил о том же: </w:t>
      </w:r>
    </w:p>
    <w:p w14:paraId="11D60A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«Любовь и тайная свобода / Внушили сердцу гимн простой». </w:t>
      </w:r>
    </w:p>
    <w:p w14:paraId="50161D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Все перечисленное в стихах Пушкина есть необходимое условие для освобождения гармонии.</w:t>
      </w:r>
    </w:p>
    <w:p w14:paraId="597DC7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Пушкин умер... И Пушкина тоже убила вовсе не пуля Дантеса. Его убило отсутствие воздуха. С ним умирала его культура.</w:t>
      </w:r>
    </w:p>
    <w:p w14:paraId="625745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«Пора, мой друг, пора! Покоя сердце просит».</w:t>
      </w:r>
    </w:p>
    <w:p w14:paraId="1D9E8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 предсмертные вздохи Пушкина, и также – вздохи культуры пушкинской поры.</w:t>
      </w:r>
    </w:p>
    <w:p w14:paraId="775DC6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свете счастья нет, а есть покой и воля.</w:t>
      </w:r>
    </w:p>
    <w:p w14:paraId="7295E4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Покой и воля. Они необходимы поэту для освобождения гармонии. Но покой и волю тоже отнимают. Не внешний покой, а творческий… И поэт умирает, потому что дышать ему уже нечем; жизнь потеряла смысл.</w:t>
      </w:r>
    </w:p>
    <w:p w14:paraId="3BC421FC">
      <w:pPr>
        <w:spacing w:after="0" w:line="240" w:lineRule="auto"/>
        <w:ind w:firstLine="709"/>
        <w:jc w:val="both"/>
        <w:rPr>
          <w:rFonts w:ascii="Times New Roman" w:hAnsi="Times New Roman" w:eastAsia="Times New Roman" w:cs="Times New Roman"/>
          <w:b/>
          <w:iCs/>
          <w:sz w:val="24"/>
          <w:szCs w:val="24"/>
        </w:rPr>
      </w:pPr>
    </w:p>
    <w:p w14:paraId="62153C10">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2.</w:t>
      </w:r>
      <w:r>
        <w:rPr>
          <w:rFonts w:ascii="Times New Roman" w:hAnsi="Times New Roman" w:eastAsia="Times New Roman" w:cs="Times New Roman"/>
          <w:b/>
          <w:iCs/>
          <w:sz w:val="24"/>
          <w:szCs w:val="24"/>
        </w:rPr>
        <w:t xml:space="preserve"> </w:t>
      </w:r>
      <w:r>
        <w:rPr>
          <w:rFonts w:ascii="Times New Roman" w:hAnsi="Times New Roman" w:eastAsia="Times New Roman" w:cs="Times New Roman"/>
          <w:iCs/>
          <w:sz w:val="24"/>
          <w:szCs w:val="24"/>
        </w:rPr>
        <w:t>Напишите отзыв на презентацию своего одногруппника.</w:t>
      </w:r>
    </w:p>
    <w:p w14:paraId="737AAF0F">
      <w:pPr>
        <w:spacing w:after="0" w:line="240" w:lineRule="auto"/>
        <w:ind w:firstLine="709"/>
        <w:jc w:val="both"/>
        <w:rPr>
          <w:rFonts w:ascii="Times New Roman" w:hAnsi="Times New Roman" w:eastAsia="Times New Roman" w:cs="Times New Roman"/>
          <w:b/>
          <w:iCs/>
          <w:sz w:val="24"/>
          <w:szCs w:val="24"/>
        </w:rPr>
      </w:pPr>
    </w:p>
    <w:p w14:paraId="466F35E7">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26. Текст как единица коммуникативного процесса</w:t>
      </w:r>
    </w:p>
    <w:p w14:paraId="09131C51">
      <w:pPr>
        <w:spacing w:after="0" w:line="240" w:lineRule="auto"/>
        <w:ind w:firstLine="709"/>
        <w:jc w:val="both"/>
        <w:rPr>
          <w:rFonts w:ascii="Times New Roman" w:hAnsi="Times New Roman" w:eastAsia="Times New Roman" w:cs="Times New Roman"/>
          <w:b/>
          <w:bCs/>
          <w:sz w:val="24"/>
          <w:szCs w:val="24"/>
        </w:rPr>
      </w:pPr>
    </w:p>
    <w:p w14:paraId="1A259BAE">
      <w:pPr>
        <w:spacing w:after="0" w:line="240" w:lineRule="auto"/>
        <w:ind w:firstLine="709"/>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Задания</w:t>
      </w:r>
    </w:p>
    <w:p w14:paraId="06474398">
      <w:pPr>
        <w:spacing w:after="0" w:line="240" w:lineRule="auto"/>
        <w:ind w:firstLine="709"/>
        <w:jc w:val="both"/>
        <w:rPr>
          <w:rFonts w:ascii="Times New Roman" w:hAnsi="Times New Roman" w:eastAsia="Times New Roman" w:cs="Times New Roman"/>
          <w:b/>
          <w:bCs/>
          <w:sz w:val="24"/>
          <w:szCs w:val="24"/>
        </w:rPr>
      </w:pPr>
      <w:r>
        <w:rPr>
          <w:rFonts w:ascii="Times New Roman" w:hAnsi="Times New Roman" w:eastAsia="Times New Roman" w:cs="Times New Roman"/>
          <w:bCs/>
          <w:sz w:val="24"/>
          <w:szCs w:val="24"/>
        </w:rPr>
        <w:t>1. Комментированное письмо</w:t>
      </w:r>
      <w:bookmarkStart w:id="3" w:name="_Hlk102763632"/>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 xml:space="preserve">Спишите, расставляя знаки препинания. Определите тип, стиль и жанр текста. </w:t>
      </w:r>
    </w:p>
    <w:p w14:paraId="689DF286">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Еще с раннего утра все небо обложили дождевые тучи было тихо не жарко и скучно как бывает в серые пасмурные дни когда над полем давно уже нависли тучи ждешь дождя а его нет. Ветеринарный врач Иван Иваныч и учитель гимназии Буркин уже утомились идти и поле представлялось им бесконечным. Далеко впереди еле были видны ветряные мельницы села Мироносицкого справа тянулся и потом исчезал далеко за селом ряд холмов и оба они знали что это берег реки там луга зеленые ивы усадьбы и если стать на один из холмов то оттуда видно такое громадное поле телеграф и поезд который издали похож на ползущую гусеницу а в ясную погоду оттуда бывает виден даже город. Теперь в тихую погоду когда вся природа казалась кроткой и задумчивой Иван Иваныч и Буркин были проникнуты любовью к этому полю и оба думали о том как велика как прекрасна эта страна. (А. Чехов «Крыжовник», 146 слов)</w:t>
      </w:r>
    </w:p>
    <w:bookmarkEnd w:id="3"/>
    <w:p w14:paraId="3E9768F9">
      <w:pPr>
        <w:shd w:val="clear" w:color="auto" w:fill="FFFFFF"/>
        <w:spacing w:after="0" w:line="240" w:lineRule="auto"/>
        <w:ind w:firstLine="709"/>
        <w:jc w:val="both"/>
        <w:rPr>
          <w:rFonts w:ascii="Times New Roman" w:hAnsi="Times New Roman" w:eastAsia="Times New Roman" w:cs="Times New Roman"/>
          <w:b/>
          <w:bCs/>
          <w:color w:val="000000"/>
          <w:sz w:val="24"/>
          <w:szCs w:val="24"/>
        </w:rPr>
      </w:pPr>
    </w:p>
    <w:p w14:paraId="3113B1C7">
      <w:pPr>
        <w:shd w:val="clear" w:color="auto" w:fill="FFFFFF"/>
        <w:spacing w:after="0" w:line="240" w:lineRule="auto"/>
        <w:ind w:firstLine="709"/>
        <w:jc w:val="both"/>
        <w:rPr>
          <w:rFonts w:ascii="Times New Roman" w:hAnsi="Times New Roman" w:eastAsia="Times New Roman" w:cs="Times New Roman"/>
          <w:color w:val="000000"/>
          <w:sz w:val="24"/>
          <w:szCs w:val="24"/>
        </w:rPr>
      </w:pPr>
      <w:r>
        <w:rPr>
          <w:rFonts w:ascii="Times New Roman" w:hAnsi="Times New Roman" w:eastAsia="Times New Roman" w:cs="Times New Roman"/>
          <w:bCs/>
          <w:color w:val="000000"/>
          <w:sz w:val="24"/>
          <w:szCs w:val="24"/>
        </w:rPr>
        <w:t>2</w:t>
      </w:r>
      <w:r>
        <w:rPr>
          <w:rFonts w:ascii="Times New Roman" w:hAnsi="Times New Roman" w:eastAsia="Times New Roman" w:cs="Times New Roman"/>
          <w:b/>
          <w:bCs/>
          <w:color w:val="000000"/>
          <w:sz w:val="24"/>
          <w:szCs w:val="24"/>
        </w:rPr>
        <w:t xml:space="preserve">. </w:t>
      </w:r>
      <w:r>
        <w:rPr>
          <w:rFonts w:ascii="Times New Roman" w:hAnsi="Times New Roman" w:eastAsia="Times New Roman" w:cs="Times New Roman"/>
          <w:sz w:val="24"/>
          <w:szCs w:val="24"/>
        </w:rPr>
        <w:t>Составьте два текста-описания внешности одного и того же человека:</w:t>
      </w:r>
    </w:p>
    <w:p w14:paraId="34A71B5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деловое описание;</w:t>
      </w:r>
    </w:p>
    <w:p w14:paraId="4741B3F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художественное описание.</w:t>
      </w:r>
    </w:p>
    <w:p w14:paraId="4CA3B6D0">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обоих текстах подчеркните слова и выражения, которые указывают на деловой или художественный характер описания.</w:t>
      </w:r>
    </w:p>
    <w:p w14:paraId="61578E05">
      <w:pPr>
        <w:spacing w:after="0" w:line="240" w:lineRule="auto"/>
        <w:ind w:firstLine="709"/>
        <w:jc w:val="both"/>
        <w:rPr>
          <w:rFonts w:ascii="Times New Roman" w:hAnsi="Times New Roman" w:eastAsia="Times New Roman" w:cs="Times New Roman"/>
          <w:b/>
          <w:iCs/>
          <w:sz w:val="24"/>
          <w:szCs w:val="24"/>
        </w:rPr>
      </w:pPr>
    </w:p>
    <w:p w14:paraId="0EB671FA">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3.</w:t>
      </w:r>
      <w:r>
        <w:rPr>
          <w:rFonts w:ascii="Times New Roman" w:hAnsi="Times New Roman" w:eastAsia="Times New Roman" w:cs="Times New Roman"/>
          <w:b/>
          <w:iCs/>
          <w:sz w:val="24"/>
          <w:szCs w:val="24"/>
        </w:rPr>
        <w:t xml:space="preserve"> </w:t>
      </w:r>
      <w:r>
        <w:rPr>
          <w:rFonts w:ascii="Times New Roman" w:hAnsi="Times New Roman" w:eastAsia="Times New Roman" w:cs="Times New Roman"/>
          <w:iCs/>
          <w:sz w:val="24"/>
          <w:szCs w:val="24"/>
        </w:rPr>
        <w:t>Подобрать тексты профессиональной направленности на каждый из типов. Письменно провести анализ одного из текстов.</w:t>
      </w:r>
    </w:p>
    <w:p w14:paraId="390B3CE6">
      <w:pPr>
        <w:spacing w:after="0" w:line="240" w:lineRule="auto"/>
        <w:ind w:firstLine="709"/>
        <w:jc w:val="both"/>
        <w:rPr>
          <w:rFonts w:ascii="Times New Roman" w:hAnsi="Times New Roman" w:eastAsia="Times New Roman" w:cs="Times New Roman"/>
          <w:b/>
          <w:iCs/>
          <w:sz w:val="24"/>
          <w:szCs w:val="24"/>
        </w:rPr>
      </w:pPr>
    </w:p>
    <w:p w14:paraId="627EF6F6">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4. Составьте обобщающую таблицу по теме «Функциональные стили речи и их языковые особенности».</w:t>
      </w:r>
    </w:p>
    <w:p w14:paraId="3A50D032">
      <w:pPr>
        <w:spacing w:after="0" w:line="240" w:lineRule="auto"/>
        <w:ind w:firstLine="709"/>
        <w:jc w:val="both"/>
        <w:rPr>
          <w:rFonts w:ascii="Times New Roman" w:hAnsi="Times New Roman" w:eastAsia="Times New Roman" w:cs="Times New Roman"/>
          <w:b/>
          <w:iCs/>
          <w:sz w:val="24"/>
          <w:szCs w:val="24"/>
        </w:rPr>
      </w:pPr>
    </w:p>
    <w:p w14:paraId="06A773DA">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27. Исконная и заимствованная лексика в русском языке</w:t>
      </w:r>
    </w:p>
    <w:p w14:paraId="61AD9050">
      <w:pPr>
        <w:spacing w:after="0" w:line="240" w:lineRule="auto"/>
        <w:ind w:firstLine="709"/>
        <w:jc w:val="both"/>
        <w:rPr>
          <w:rFonts w:ascii="Times New Roman" w:hAnsi="Times New Roman" w:eastAsia="Times New Roman" w:cs="Times New Roman"/>
          <w:b/>
          <w:iCs/>
          <w:sz w:val="24"/>
          <w:szCs w:val="24"/>
        </w:rPr>
      </w:pPr>
    </w:p>
    <w:p w14:paraId="4D3CAEEA">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Задания</w:t>
      </w:r>
    </w:p>
    <w:p w14:paraId="59FE7312">
      <w:pPr>
        <w:spacing w:after="0" w:line="240" w:lineRule="auto"/>
        <w:ind w:firstLine="709"/>
        <w:jc w:val="both"/>
        <w:rPr>
          <w:rFonts w:ascii="Times New Roman" w:hAnsi="Times New Roman" w:cs="Times New Roman"/>
          <w:color w:val="0C0E0D"/>
          <w:sz w:val="24"/>
          <w:szCs w:val="24"/>
        </w:rPr>
      </w:pPr>
      <w:r>
        <w:rPr>
          <w:rFonts w:ascii="Times New Roman" w:hAnsi="Times New Roman" w:cs="Times New Roman"/>
          <w:color w:val="0C0E0D"/>
          <w:sz w:val="24"/>
          <w:szCs w:val="24"/>
        </w:rPr>
        <w:t>1</w:t>
      </w:r>
      <w:r>
        <w:rPr>
          <w:rFonts w:ascii="Times New Roman" w:hAnsi="Times New Roman" w:cs="Times New Roman"/>
          <w:b/>
          <w:color w:val="0C0E0D"/>
          <w:sz w:val="24"/>
          <w:szCs w:val="24"/>
        </w:rPr>
        <w:t>.</w:t>
      </w:r>
      <w:r>
        <w:rPr>
          <w:rFonts w:ascii="Times New Roman" w:hAnsi="Times New Roman" w:cs="Times New Roman"/>
          <w:i/>
          <w:color w:val="0C0E0D"/>
          <w:sz w:val="24"/>
          <w:szCs w:val="24"/>
        </w:rPr>
        <w:t> Определить значения слов иностранного происхождения, выбрав правильный вариант ответа.</w:t>
      </w:r>
      <w:r>
        <w:rPr>
          <w:rFonts w:ascii="Times New Roman" w:hAnsi="Times New Roman" w:cs="Times New Roman"/>
          <w:color w:val="0C0E0D"/>
          <w:sz w:val="24"/>
          <w:szCs w:val="24"/>
        </w:rPr>
        <w:t xml:space="preserve"> </w:t>
      </w:r>
    </w:p>
    <w:p w14:paraId="2509A3D1">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1. Массмедиа (англ.)</w:t>
      </w:r>
    </w:p>
    <w:p w14:paraId="5832618E">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печать; б) средства массовой информации; в) телевидение.</w:t>
      </w:r>
    </w:p>
    <w:p w14:paraId="6D686729">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2. Кутюрье (франц.)</w:t>
      </w:r>
    </w:p>
    <w:p w14:paraId="49D9BDD4">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модельер; б) художник; в) архитектор.</w:t>
      </w:r>
    </w:p>
    <w:p w14:paraId="295B1008">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3. Легитимный (франц.)</w:t>
      </w:r>
    </w:p>
    <w:p w14:paraId="7F335834">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легальный, законный; б) незаконный; в) относящийся к легальному;</w:t>
      </w:r>
    </w:p>
    <w:p w14:paraId="3BED517D">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4. Триллер (англ.)</w:t>
      </w:r>
    </w:p>
    <w:p w14:paraId="7B6DADF9">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три произведения; б) трилогия; в) книга или фильм ужасов, сюжет которых изобилует изображением кровавых сцен, убийств, насилия и т. п.</w:t>
      </w:r>
    </w:p>
    <w:p w14:paraId="1C961A4A">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5. Продюсер (англ. амер.)</w:t>
      </w:r>
    </w:p>
    <w:p w14:paraId="375B702F">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меценат; б) покровитель; в) финансовый деятель в мире искусства (кино- и сценического), осуществляющий идейно-художественный и организационно-финансовый контроль над постановкой фильма или спектакля.</w:t>
      </w:r>
    </w:p>
    <w:p w14:paraId="09E89794">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6. Нувориш (франц.)</w:t>
      </w:r>
    </w:p>
    <w:p w14:paraId="2260774D">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быстро разбогатевший человек, наживший свое состояние в результате социальных перемен или бедствий; б) специалист; в) бизнесмен.</w:t>
      </w:r>
    </w:p>
    <w:p w14:paraId="688A5D92">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7. Сленг (англ.)</w:t>
      </w:r>
    </w:p>
    <w:p w14:paraId="0A184AAC">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арготизмы; б) совокупность жаргонных слов, жаргонных значений; в) устаревшие слова.</w:t>
      </w:r>
    </w:p>
    <w:p w14:paraId="3063C7A8">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8. Панегирик (франц.)</w:t>
      </w:r>
    </w:p>
    <w:p w14:paraId="76485A21">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тип темперамента; б) болезнь; в) хвалебная речь.</w:t>
      </w:r>
    </w:p>
    <w:p w14:paraId="0EF2123D">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9. Кроссмен (англ.)</w:t>
      </w:r>
    </w:p>
    <w:p w14:paraId="0BAF65D2">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любитель кросса; б) атлет; в) участник кросса.</w:t>
      </w:r>
    </w:p>
    <w:p w14:paraId="3265C75E">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10. Слоганы (англ.)</w:t>
      </w:r>
    </w:p>
    <w:p w14:paraId="4FD773D3">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а) реклама;б) броские выражения; в) лозунг.</w:t>
      </w:r>
    </w:p>
    <w:p w14:paraId="517C3EA7">
      <w:pPr>
        <w:spacing w:after="0" w:line="240" w:lineRule="auto"/>
        <w:ind w:firstLine="709"/>
        <w:jc w:val="both"/>
        <w:rPr>
          <w:rFonts w:ascii="Times New Roman" w:hAnsi="Times New Roman" w:eastAsia="Times New Roman" w:cs="Times New Roman"/>
          <w:b/>
          <w:iCs/>
          <w:sz w:val="24"/>
          <w:szCs w:val="24"/>
        </w:rPr>
      </w:pPr>
    </w:p>
    <w:p w14:paraId="1ADA90E1">
      <w:pPr>
        <w:spacing w:after="0" w:line="240" w:lineRule="auto"/>
        <w:ind w:firstLine="709"/>
        <w:jc w:val="both"/>
        <w:rPr>
          <w:rFonts w:ascii="Times New Roman" w:hAnsi="Times New Roman" w:eastAsia="Times New Roman" w:cs="Times New Roman"/>
          <w:i/>
          <w:color w:val="0C0E0D"/>
          <w:sz w:val="24"/>
          <w:szCs w:val="24"/>
          <w:lang w:eastAsia="en-US"/>
        </w:rPr>
      </w:pPr>
      <w:r>
        <w:rPr>
          <w:rFonts w:ascii="Times New Roman" w:hAnsi="Times New Roman" w:eastAsia="Times New Roman" w:cs="Times New Roman"/>
          <w:color w:val="0C0E0D"/>
          <w:sz w:val="24"/>
          <w:szCs w:val="24"/>
          <w:lang w:eastAsia="en-US"/>
        </w:rPr>
        <w:t>2</w:t>
      </w:r>
      <w:r>
        <w:rPr>
          <w:rFonts w:ascii="Times New Roman" w:hAnsi="Times New Roman" w:eastAsia="Times New Roman" w:cs="Times New Roman"/>
          <w:b/>
          <w:color w:val="0C0E0D"/>
          <w:sz w:val="24"/>
          <w:szCs w:val="24"/>
          <w:lang w:eastAsia="en-US"/>
        </w:rPr>
        <w:t>.</w:t>
      </w:r>
      <w:r>
        <w:rPr>
          <w:rFonts w:ascii="Times New Roman" w:hAnsi="Times New Roman" w:eastAsia="Times New Roman" w:cs="Times New Roman"/>
          <w:b/>
          <w:i/>
          <w:color w:val="0C0E0D"/>
          <w:sz w:val="24"/>
          <w:szCs w:val="24"/>
          <w:lang w:eastAsia="en-US"/>
        </w:rPr>
        <w:t> </w:t>
      </w:r>
      <w:r>
        <w:rPr>
          <w:rFonts w:ascii="Times New Roman" w:hAnsi="Times New Roman" w:eastAsia="Times New Roman" w:cs="Times New Roman"/>
          <w:i/>
          <w:color w:val="0C0E0D"/>
          <w:sz w:val="24"/>
          <w:szCs w:val="24"/>
          <w:lang w:eastAsia="en-US"/>
        </w:rPr>
        <w:t>Замените следующие понятия иноязычными словами.</w:t>
      </w:r>
    </w:p>
    <w:p w14:paraId="2AA15FA2">
      <w:pPr>
        <w:spacing w:after="0" w:line="240" w:lineRule="auto"/>
        <w:ind w:firstLine="709"/>
        <w:jc w:val="both"/>
        <w:rPr>
          <w:rFonts w:ascii="Times New Roman" w:hAnsi="Times New Roman" w:eastAsia="Times New Roman" w:cs="Times New Roman"/>
          <w:color w:val="0C0E0D"/>
          <w:sz w:val="24"/>
          <w:szCs w:val="24"/>
          <w:lang w:eastAsia="en-US"/>
        </w:rPr>
      </w:pPr>
      <w:r>
        <w:rPr>
          <w:rFonts w:ascii="Times New Roman" w:hAnsi="Times New Roman" w:eastAsia="Times New Roman" w:cs="Times New Roman"/>
          <w:color w:val="0C0E0D"/>
          <w:sz w:val="24"/>
          <w:szCs w:val="24"/>
          <w:lang w:eastAsia="en-US"/>
        </w:rPr>
        <w:t>1) энтузиаст, болельщик, поклонник артистов, спортсменов; 2) ведущий музыкальных программ; 3) специалист-косметолог; 4) экономический товарообмен; 5) общее согласие по основным вопросам; 6) специалист, проводящий операции по купле-продаже; 7) средства массовой информации; 8) массовое издание, содержащее краткое упрощенное изложение популярных произведений художественной литературы; 9) модная эстрадная песенка, мелодия; 10) составитель текстов речей, выступлений для высокопоставленных лиц государства.</w:t>
      </w:r>
    </w:p>
    <w:p w14:paraId="7B2D5CEA">
      <w:pPr>
        <w:spacing w:after="0" w:line="240" w:lineRule="auto"/>
        <w:ind w:firstLine="709"/>
        <w:jc w:val="both"/>
        <w:rPr>
          <w:rFonts w:ascii="Times New Roman" w:hAnsi="Times New Roman" w:eastAsia="Times New Roman" w:cs="Times New Roman"/>
          <w:b/>
          <w:iCs/>
          <w:sz w:val="24"/>
          <w:szCs w:val="24"/>
        </w:rPr>
      </w:pPr>
    </w:p>
    <w:p w14:paraId="690CB2A3">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28. Стилистически маркированная лексика в текстах разных типов</w:t>
      </w:r>
    </w:p>
    <w:p w14:paraId="368D07AA">
      <w:pPr>
        <w:spacing w:after="0" w:line="240" w:lineRule="auto"/>
        <w:ind w:firstLine="709"/>
        <w:jc w:val="both"/>
        <w:rPr>
          <w:rFonts w:ascii="Times New Roman" w:hAnsi="Times New Roman" w:eastAsia="Times New Roman" w:cs="Times New Roman"/>
          <w:b/>
          <w:iCs/>
          <w:sz w:val="24"/>
          <w:szCs w:val="24"/>
        </w:rPr>
      </w:pPr>
    </w:p>
    <w:p w14:paraId="7C2A75DE">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Задания</w:t>
      </w:r>
    </w:p>
    <w:p w14:paraId="705E6AA6">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1. Замените разговорные слова стилистически нейтральными синонимами:</w:t>
      </w:r>
    </w:p>
    <w:p w14:paraId="7ED81F78">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Болтать (без умолку) –</w:t>
      </w:r>
    </w:p>
    <w:p w14:paraId="09D37A52">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Закадычный –</w:t>
      </w:r>
    </w:p>
    <w:p w14:paraId="08B1D221">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Прижимистый –</w:t>
      </w:r>
    </w:p>
    <w:p w14:paraId="68E93CF9">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Стужа –</w:t>
      </w:r>
    </w:p>
    <w:p w14:paraId="547BAB80">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Швырнуть –</w:t>
      </w:r>
    </w:p>
    <w:p w14:paraId="5D969E2A">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Шушукаться –</w:t>
      </w:r>
    </w:p>
    <w:p w14:paraId="0E538198">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Чересчур –</w:t>
      </w:r>
    </w:p>
    <w:p w14:paraId="0719A611">
      <w:pPr>
        <w:spacing w:after="0" w:line="240" w:lineRule="auto"/>
        <w:ind w:firstLine="709"/>
        <w:jc w:val="both"/>
        <w:rPr>
          <w:rFonts w:ascii="Times New Roman" w:hAnsi="Times New Roman" w:eastAsia="Times New Roman" w:cs="Times New Roman"/>
          <w:i/>
          <w:iCs/>
          <w:sz w:val="24"/>
          <w:szCs w:val="24"/>
        </w:rPr>
      </w:pPr>
    </w:p>
    <w:p w14:paraId="6C5605F0">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2.</w:t>
      </w:r>
      <w:r>
        <w:rPr>
          <w:rFonts w:ascii="Times New Roman" w:hAnsi="Times New Roman" w:eastAsia="Times New Roman" w:cs="Times New Roman"/>
          <w:b/>
          <w:iCs/>
          <w:sz w:val="24"/>
          <w:szCs w:val="24"/>
        </w:rPr>
        <w:t xml:space="preserve"> </w:t>
      </w:r>
      <w:r>
        <w:rPr>
          <w:rFonts w:ascii="Times New Roman" w:hAnsi="Times New Roman" w:eastAsia="Times New Roman" w:cs="Times New Roman"/>
          <w:iCs/>
          <w:sz w:val="24"/>
          <w:szCs w:val="24"/>
        </w:rPr>
        <w:t>Замените книжные слова стилистически нейтральными синонимами:</w:t>
      </w:r>
    </w:p>
    <w:p w14:paraId="1835BB8A">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Мизерный –</w:t>
      </w:r>
    </w:p>
    <w:p w14:paraId="75DE495F">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Гипотеза – </w:t>
      </w:r>
    </w:p>
    <w:p w14:paraId="65FDC630">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Отчизна –</w:t>
      </w:r>
    </w:p>
    <w:p w14:paraId="607E9195">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Превозносить –</w:t>
      </w:r>
    </w:p>
    <w:p w14:paraId="69066DDC">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Дарование –</w:t>
      </w:r>
    </w:p>
    <w:p w14:paraId="5A8A5C09">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Исцелить –</w:t>
      </w:r>
    </w:p>
    <w:p w14:paraId="6E79B512">
      <w:pPr>
        <w:spacing w:after="0" w:line="240" w:lineRule="auto"/>
        <w:ind w:firstLine="709"/>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Неизгладимое (впечатление) –</w:t>
      </w:r>
    </w:p>
    <w:p w14:paraId="6DEE5FE0">
      <w:pPr>
        <w:spacing w:after="0" w:line="240" w:lineRule="auto"/>
        <w:ind w:firstLine="709"/>
        <w:jc w:val="both"/>
        <w:rPr>
          <w:rFonts w:ascii="Times New Roman" w:hAnsi="Times New Roman" w:eastAsia="Times New Roman" w:cs="Times New Roman"/>
          <w:iCs/>
          <w:sz w:val="24"/>
          <w:szCs w:val="24"/>
        </w:rPr>
      </w:pPr>
    </w:p>
    <w:p w14:paraId="5291A2E1">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3. Из толкового словаря выпишите по 10 примеров на каждый вид стилистически маркированной лексики: книжной, разговорной и просторечной.</w:t>
      </w:r>
    </w:p>
    <w:p w14:paraId="0F4E0196">
      <w:pPr>
        <w:spacing w:after="0" w:line="240" w:lineRule="auto"/>
        <w:ind w:firstLine="709"/>
        <w:jc w:val="both"/>
        <w:rPr>
          <w:rFonts w:ascii="Times New Roman" w:hAnsi="Times New Roman" w:eastAsia="Times New Roman" w:cs="Times New Roman"/>
          <w:iCs/>
          <w:sz w:val="24"/>
          <w:szCs w:val="24"/>
        </w:rPr>
      </w:pPr>
    </w:p>
    <w:p w14:paraId="15D32A27">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4. Приведите примеры высоких и книжных слов (не менее 10), составьте с ними предложения.</w:t>
      </w:r>
    </w:p>
    <w:p w14:paraId="4C69333B">
      <w:pPr>
        <w:spacing w:after="0" w:line="240" w:lineRule="auto"/>
        <w:ind w:firstLine="709"/>
        <w:jc w:val="both"/>
        <w:rPr>
          <w:rFonts w:ascii="Times New Roman" w:hAnsi="Times New Roman" w:eastAsia="Times New Roman" w:cs="Times New Roman"/>
          <w:iCs/>
          <w:sz w:val="24"/>
          <w:szCs w:val="24"/>
        </w:rPr>
      </w:pPr>
    </w:p>
    <w:p w14:paraId="110482A4">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b/>
          <w:iCs/>
          <w:sz w:val="24"/>
          <w:szCs w:val="24"/>
        </w:rPr>
        <w:t>Тема 29. Профессиональная лексика</w:t>
      </w:r>
    </w:p>
    <w:p w14:paraId="688F403B">
      <w:pPr>
        <w:spacing w:after="0" w:line="240" w:lineRule="auto"/>
        <w:ind w:firstLine="709"/>
        <w:jc w:val="both"/>
        <w:rPr>
          <w:rFonts w:ascii="Times New Roman" w:hAnsi="Times New Roman" w:eastAsia="Times New Roman" w:cs="Times New Roman"/>
          <w:b/>
          <w:bCs/>
          <w:sz w:val="24"/>
          <w:szCs w:val="24"/>
        </w:rPr>
      </w:pPr>
    </w:p>
    <w:p w14:paraId="6FCF5034">
      <w:pPr>
        <w:spacing w:after="0" w:line="240" w:lineRule="auto"/>
        <w:ind w:firstLine="709"/>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Задания</w:t>
      </w:r>
    </w:p>
    <w:p w14:paraId="0DE30217">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Составьте и запишите диалог двух коллег на профессиональную тему. Проанализируйте языковые средства разговорного стиля речи.</w:t>
      </w:r>
    </w:p>
    <w:p w14:paraId="01B928F3">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Изучите материал о профессиональных фразеологизмах по ссылке </w:t>
      </w:r>
      <w:r>
        <w:fldChar w:fldCharType="begin"/>
      </w:r>
      <w:r>
        <w:instrText xml:space="preserve"> HYPERLINK "https://lit.wikireading.ru/hl6eScHFOM" </w:instrText>
      </w:r>
      <w:r>
        <w:fldChar w:fldCharType="separate"/>
      </w:r>
      <w:r>
        <w:rPr>
          <w:rStyle w:val="15"/>
          <w:rFonts w:ascii="Times New Roman" w:hAnsi="Times New Roman" w:cs="Times New Roman"/>
          <w:sz w:val="24"/>
          <w:szCs w:val="24"/>
        </w:rPr>
        <w:t>https://lit.wikireading.ru/hl6eScHFOM</w:t>
      </w:r>
      <w:r>
        <w:rPr>
          <w:rStyle w:val="15"/>
          <w:rFonts w:ascii="Times New Roman" w:hAnsi="Times New Roman" w:cs="Times New Roman"/>
          <w:sz w:val="24"/>
          <w:szCs w:val="24"/>
        </w:rPr>
        <w:fldChar w:fldCharType="end"/>
      </w:r>
      <w:r>
        <w:rPr>
          <w:rFonts w:ascii="Times New Roman" w:hAnsi="Times New Roman" w:eastAsia="Times New Roman" w:cs="Times New Roman"/>
          <w:sz w:val="24"/>
          <w:szCs w:val="24"/>
        </w:rPr>
        <w:t xml:space="preserve"> </w:t>
      </w:r>
    </w:p>
    <w:p w14:paraId="14E8F09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Используя фразеологические словари, приведите примеры и толкование фразеологизмов, связанных с вашей профессией (не менее 10). Не дублировать примеры из ознакомительной статьи!</w:t>
      </w:r>
    </w:p>
    <w:p w14:paraId="522CE746">
      <w:pPr>
        <w:spacing w:after="0" w:line="240" w:lineRule="auto"/>
        <w:ind w:firstLine="709"/>
        <w:jc w:val="both"/>
        <w:rPr>
          <w:rFonts w:ascii="Times New Roman" w:hAnsi="Times New Roman" w:eastAsia="Times New Roman" w:cs="Times New Roman"/>
          <w:b/>
          <w:iCs/>
          <w:sz w:val="24"/>
          <w:szCs w:val="24"/>
        </w:rPr>
      </w:pPr>
    </w:p>
    <w:p w14:paraId="7A0EA7F5">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30. Научный текст</w:t>
      </w:r>
    </w:p>
    <w:p w14:paraId="0BF6E13C">
      <w:pPr>
        <w:spacing w:after="0" w:line="240" w:lineRule="auto"/>
        <w:ind w:firstLine="709"/>
        <w:jc w:val="both"/>
        <w:rPr>
          <w:rFonts w:ascii="Times New Roman" w:hAnsi="Times New Roman" w:eastAsia="Times New Roman" w:cs="Times New Roman"/>
          <w:b/>
          <w:bCs/>
          <w:sz w:val="24"/>
          <w:szCs w:val="24"/>
        </w:rPr>
      </w:pPr>
    </w:p>
    <w:p w14:paraId="039247F0">
      <w:pPr>
        <w:spacing w:after="0" w:line="240" w:lineRule="auto"/>
        <w:ind w:firstLine="709"/>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Задания</w:t>
      </w:r>
    </w:p>
    <w:p w14:paraId="5CC3F817">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1.</w:t>
      </w:r>
      <w:r>
        <w:rPr>
          <w:rFonts w:ascii="Times New Roman" w:hAnsi="Times New Roman" w:eastAsia="Times New Roman" w:cs="Times New Roman"/>
          <w:sz w:val="24"/>
          <w:szCs w:val="24"/>
        </w:rPr>
        <w:t xml:space="preserve"> Проанализируйте оформление каталожной карточки словаря, текст аннотации, выявите особенности жанра (обязательные части, композицию, отбор фактов, стандартные конструкции).</w:t>
      </w:r>
    </w:p>
    <w:p w14:paraId="3DEDF12D">
      <w:pPr>
        <w:spacing w:after="0" w:line="240" w:lineRule="auto"/>
        <w:ind w:firstLine="709"/>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Рогожникова, Р. П.</w:t>
      </w:r>
    </w:p>
    <w:p w14:paraId="5CE5E46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Словарь устаревших слов русского языка. По произведениям русских писателей XVIII </w:t>
      </w:r>
      <w:r>
        <w:rPr>
          <w:rFonts w:ascii="Times New Roman" w:hAnsi="Times New Roman" w:eastAsia="Times New Roman" w:cs="Times New Roman"/>
          <w:iCs/>
          <w:sz w:val="24"/>
          <w:szCs w:val="24"/>
        </w:rPr>
        <w:t>‒ </w:t>
      </w:r>
      <w:r>
        <w:rPr>
          <w:rFonts w:ascii="Times New Roman" w:hAnsi="Times New Roman" w:eastAsia="Times New Roman" w:cs="Times New Roman"/>
          <w:sz w:val="24"/>
          <w:szCs w:val="24"/>
        </w:rPr>
        <w:t xml:space="preserve">XX вв. / Р. П. Рогожникова, Т. С. Карская. </w:t>
      </w:r>
      <w:r>
        <w:rPr>
          <w:rFonts w:ascii="Times New Roman" w:hAnsi="Times New Roman" w:eastAsia="Times New Roman" w:cs="Times New Roman"/>
          <w:iCs/>
          <w:sz w:val="24"/>
          <w:szCs w:val="24"/>
        </w:rPr>
        <w:t>‒</w:t>
      </w:r>
      <w:r>
        <w:rPr>
          <w:rFonts w:ascii="Times New Roman" w:hAnsi="Times New Roman" w:eastAsia="Times New Roman" w:cs="Times New Roman"/>
          <w:sz w:val="24"/>
          <w:szCs w:val="24"/>
        </w:rPr>
        <w:t xml:space="preserve"> М. : Дрофа, 2005. </w:t>
      </w:r>
      <w:r>
        <w:rPr>
          <w:rFonts w:ascii="Times New Roman" w:hAnsi="Times New Roman" w:eastAsia="Times New Roman" w:cs="Times New Roman"/>
          <w:iCs/>
          <w:sz w:val="24"/>
          <w:szCs w:val="24"/>
        </w:rPr>
        <w:t>‒</w:t>
      </w:r>
      <w:r>
        <w:rPr>
          <w:rFonts w:ascii="Times New Roman" w:hAnsi="Times New Roman" w:eastAsia="Times New Roman" w:cs="Times New Roman"/>
          <w:sz w:val="24"/>
          <w:szCs w:val="24"/>
        </w:rPr>
        <w:t xml:space="preserve"> 828, [4] с: ил.</w:t>
      </w:r>
    </w:p>
    <w:p w14:paraId="5D4A6C43">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словаре приведены сведения об устаревших словах (архаизмах и историзмах) русского языка, которые используются в произведениях русских писателей XVIII </w:t>
      </w:r>
      <w:r>
        <w:rPr>
          <w:rFonts w:ascii="Times New Roman" w:hAnsi="Times New Roman" w:eastAsia="Times New Roman" w:cs="Times New Roman"/>
          <w:iCs/>
          <w:sz w:val="24"/>
          <w:szCs w:val="24"/>
        </w:rPr>
        <w:t>‒ </w:t>
      </w:r>
      <w:r>
        <w:rPr>
          <w:rFonts w:ascii="Times New Roman" w:hAnsi="Times New Roman" w:eastAsia="Times New Roman" w:cs="Times New Roman"/>
          <w:sz w:val="24"/>
          <w:szCs w:val="24"/>
        </w:rPr>
        <w:t>XX вв. В словаре раскрываются значения этих слов, дается их грамматическая и стилистическая характеристика, на примерах-иллюстрациях показано, как они функционировали в речи. Одновременно приведены этимологические и историко-этимологические справки, помогающие осмыслить старые значения помещенных в словаре слов. Многие словарные статьи сопровождаются рисунками, дающими возможность реально представить предметы, называемые тем или иным словом.</w:t>
      </w:r>
    </w:p>
    <w:p w14:paraId="6E3E6BB9">
      <w:pPr>
        <w:spacing w:after="0" w:line="240" w:lineRule="auto"/>
        <w:ind w:firstLine="709"/>
        <w:jc w:val="both"/>
        <w:rPr>
          <w:rFonts w:ascii="Times New Roman" w:hAnsi="Times New Roman" w:eastAsia="Times New Roman" w:cs="Times New Roman"/>
          <w:b/>
          <w:bCs/>
          <w:sz w:val="24"/>
          <w:szCs w:val="24"/>
        </w:rPr>
      </w:pPr>
    </w:p>
    <w:p w14:paraId="43EEFFAB">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2.</w:t>
      </w:r>
      <w:r>
        <w:rPr>
          <w:rFonts w:ascii="Times New Roman" w:hAnsi="Times New Roman" w:eastAsia="Times New Roman" w:cs="Times New Roman"/>
          <w:sz w:val="24"/>
          <w:szCs w:val="24"/>
        </w:rPr>
        <w:t xml:space="preserve"> Прочитайте аннотацию на научно-популярное пособие для учащихся «Лингвистические детективы» Н. М. Шанского. Выявите особенности жанра. Докажите, что аннотация – своеобразная реклама книги.</w:t>
      </w:r>
    </w:p>
    <w:p w14:paraId="775979F7">
      <w:pPr>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Книга известного ученого-лингвиста академика Н. М. Шанского представляет собой своеобразное введение в науку о русском языке. Интересные и занимательные, почти детективные истории о значении, строении и происхождении слов, оборотов и «трудных строк» из произведений русской классики дадут возможность читателю разобраться во многих вопросах лексикологии, фразеологии, этимологии, правописания, орфоэпии, поэтики и лингвистического анализа художественного текста. Задания под рубрикой «Решите сами» позволят проверить себя, оценить уровень своих знаний.</w:t>
      </w:r>
    </w:p>
    <w:p w14:paraId="130F9890">
      <w:pPr>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Многие заметки книги могут быть прочитаны как отдельные увлекательные рассказы о жизни слов.</w:t>
      </w:r>
    </w:p>
    <w:p w14:paraId="469928D1">
      <w:pPr>
        <w:spacing w:after="0" w:line="240" w:lineRule="auto"/>
        <w:ind w:firstLine="709"/>
        <w:jc w:val="both"/>
        <w:rPr>
          <w:rFonts w:ascii="Times New Roman" w:hAnsi="Times New Roman" w:eastAsia="Times New Roman" w:cs="Times New Roman"/>
          <w:b/>
          <w:sz w:val="24"/>
          <w:szCs w:val="24"/>
        </w:rPr>
      </w:pPr>
    </w:p>
    <w:p w14:paraId="71A5CF01">
      <w:pPr>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3. Составьте и запишите аннотации на учебник/учебное пособие по спецдисциплине и на научную статью по специальности.</w:t>
      </w:r>
    </w:p>
    <w:p w14:paraId="67779345">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Обратите внимание на </w:t>
      </w:r>
      <w:r>
        <w:rPr>
          <w:rFonts w:ascii="Times New Roman" w:hAnsi="Times New Roman" w:eastAsia="Times New Roman" w:cs="Times New Roman"/>
          <w:b/>
          <w:i/>
          <w:sz w:val="24"/>
          <w:szCs w:val="24"/>
        </w:rPr>
        <w:t>стандартные конструкции</w:t>
      </w:r>
      <w:r>
        <w:rPr>
          <w:rFonts w:ascii="Times New Roman" w:hAnsi="Times New Roman" w:eastAsia="Times New Roman" w:cs="Times New Roman"/>
          <w:sz w:val="24"/>
          <w:szCs w:val="24"/>
        </w:rPr>
        <w:t>, используемые при составлении аннотации.</w:t>
      </w:r>
    </w:p>
    <w:p w14:paraId="143AD3A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Для передачи содержательной стороны текста: </w:t>
      </w:r>
      <w:r>
        <w:rPr>
          <w:rFonts w:ascii="Times New Roman" w:hAnsi="Times New Roman" w:eastAsia="Times New Roman" w:cs="Times New Roman"/>
          <w:i/>
          <w:sz w:val="24"/>
          <w:szCs w:val="24"/>
        </w:rPr>
        <w:t>статья посвящена..., в статье (монографии, книге) выдвигается гипотеза..., сказано о     дается решение..., излагается теория..., целью статьи является..., цель статьи – показать..., статья (монография, книга) состоит из разделов... .</w:t>
      </w:r>
    </w:p>
    <w:p w14:paraId="2114D307">
      <w:pPr>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Конструкции со значением способа выражения авторской мысли и ее аргументации: </w:t>
      </w:r>
      <w:r>
        <w:rPr>
          <w:rFonts w:ascii="Times New Roman" w:hAnsi="Times New Roman" w:eastAsia="Times New Roman" w:cs="Times New Roman"/>
          <w:i/>
          <w:sz w:val="24"/>
          <w:szCs w:val="24"/>
        </w:rPr>
        <w:t>автор анализирует, выделяет, объясняет, доказывает, аргументирует, отмечает... .</w:t>
      </w:r>
    </w:p>
    <w:p w14:paraId="76B0AF24">
      <w:pPr>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Конструкции, выражающие согласие (несогласие): </w:t>
      </w:r>
      <w:r>
        <w:rPr>
          <w:rFonts w:ascii="Times New Roman" w:hAnsi="Times New Roman" w:eastAsia="Times New Roman" w:cs="Times New Roman"/>
          <w:i/>
          <w:sz w:val="24"/>
          <w:szCs w:val="24"/>
        </w:rPr>
        <w:t>автор выражает уверенность в чем-либо, опровергает, отвергает, отрицает что-либо, возражает против чего-либо, разделяет чью-либо точку зрения, соглашается с чьим-либо мнением.</w:t>
      </w:r>
    </w:p>
    <w:p w14:paraId="3E05ED98">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Конструкции, выражающие способы сравнения: </w:t>
      </w:r>
      <w:r>
        <w:rPr>
          <w:rFonts w:ascii="Times New Roman" w:hAnsi="Times New Roman" w:eastAsia="Times New Roman" w:cs="Times New Roman"/>
          <w:i/>
          <w:sz w:val="24"/>
          <w:szCs w:val="24"/>
        </w:rPr>
        <w:t>автор сопоставляет, сравнивает, классифицирует, различает что-либо.</w:t>
      </w:r>
    </w:p>
    <w:p w14:paraId="750D39C0">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Конструкции, выражающие вывод: </w:t>
      </w:r>
      <w:r>
        <w:rPr>
          <w:rFonts w:ascii="Times New Roman" w:hAnsi="Times New Roman" w:eastAsia="Times New Roman" w:cs="Times New Roman"/>
          <w:i/>
          <w:sz w:val="24"/>
          <w:szCs w:val="24"/>
        </w:rPr>
        <w:t>автор делает вывод, подводит к мысли, приходит к выводу, в заключение автор... .</w:t>
      </w:r>
    </w:p>
    <w:p w14:paraId="17A8947B">
      <w:pPr>
        <w:spacing w:after="0" w:line="240" w:lineRule="auto"/>
        <w:jc w:val="both"/>
        <w:rPr>
          <w:rFonts w:ascii="Times New Roman" w:hAnsi="Times New Roman" w:cs="Times New Roman"/>
          <w:sz w:val="24"/>
          <w:szCs w:val="24"/>
        </w:rPr>
      </w:pPr>
    </w:p>
    <w:p w14:paraId="1B927724">
      <w:pPr>
        <w:spacing w:after="0" w:line="240" w:lineRule="auto"/>
        <w:ind w:firstLine="709"/>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Тема 31. Эссе как разновидность организации текста</w:t>
      </w:r>
    </w:p>
    <w:p w14:paraId="617A7F99">
      <w:pPr>
        <w:spacing w:after="0" w:line="240" w:lineRule="auto"/>
        <w:ind w:firstLine="709"/>
        <w:jc w:val="both"/>
        <w:rPr>
          <w:rFonts w:ascii="Times New Roman" w:hAnsi="Times New Roman" w:cs="Times New Roman"/>
          <w:b/>
          <w:sz w:val="24"/>
          <w:szCs w:val="24"/>
        </w:rPr>
      </w:pPr>
    </w:p>
    <w:p w14:paraId="7E7F5C7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14:paraId="36AFF8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Прочитайте цитаты из книги Шона Берна «Гендерная психология» и высказывания знаменитых людей. Напишите эссе, высказывая свою точку зрения по одной из цитат.</w:t>
      </w:r>
    </w:p>
    <w:p w14:paraId="723F64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«Альберт Бандура (Bandura, 1969) высказал идею, что телевидение вполне способно соперничать с родителями и учителями в качестве источника ролевых моделей для подражания. Исследования показали, что средства массовой информации очень важны в гендерно-ролевой социализации, а анализ информации, поступающей к нам по телевизионным каналам, продемонстрировал, что телевидение создает стереотипные, традиционные образы мужчин и женщин».</w:t>
      </w:r>
    </w:p>
    <w:p w14:paraId="13C8D0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точки зрения социальной психологии, гендер находится под сильным влиянием как культурных норм, устанавливающих, что должны делать мужчины, а что </w:t>
      </w:r>
      <w:r>
        <w:rPr>
          <w:rFonts w:ascii="Times New Roman" w:hAnsi="Times New Roman" w:eastAsia="Times New Roman" w:cs="Times New Roman"/>
          <w:iCs/>
          <w:sz w:val="24"/>
          <w:szCs w:val="24"/>
        </w:rPr>
        <w:t>‒</w:t>
      </w:r>
      <w:r>
        <w:rPr>
          <w:rFonts w:ascii="Times New Roman" w:hAnsi="Times New Roman" w:cs="Times New Roman"/>
          <w:sz w:val="24"/>
          <w:szCs w:val="24"/>
        </w:rPr>
        <w:t xml:space="preserve"> женщины, так и социальной информации, внушающей людям, насколько велика разница между мужчинами и женщинами».</w:t>
      </w:r>
    </w:p>
    <w:p w14:paraId="7E0FDA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«Ни одна страна в мире не может развиваться по-настоящему, если половина ее населения остается «за кулисами», – Джастина Грининг, министр международного развития Британии.</w:t>
      </w:r>
    </w:p>
    <w:p w14:paraId="36753D38">
      <w:pPr>
        <w:spacing w:after="0" w:line="240" w:lineRule="auto"/>
        <w:jc w:val="both"/>
        <w:rPr>
          <w:rFonts w:ascii="Times New Roman" w:hAnsi="Times New Roman" w:cs="Times New Roman"/>
          <w:sz w:val="24"/>
          <w:szCs w:val="24"/>
        </w:rPr>
      </w:pPr>
    </w:p>
    <w:p w14:paraId="1A0B1956">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Напишите эссе, поясняя смысл одной из притч царя Соломона (Библия, Ветхий Завет).</w:t>
      </w:r>
    </w:p>
    <w:p w14:paraId="65EFFE98">
      <w:pPr>
        <w:spacing w:after="0" w:line="240" w:lineRule="auto"/>
        <w:ind w:firstLine="709"/>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1. При многословии не миновать греха, а сдерживающий уста свои – разумен. 2. Не ссорься с человеком без причины, когда он не сделал зла тебе. 3. Отвергни от себя лживость уст, и лукавство языка удали от себя. 4. Отойди от человека глупого, у которого ты не замечаешь разумных уст. 5. От всякого труда есть прибыль, а от пустословия только ущерб. 6. Кроткий ответ отвращает гнев, а оскорбительное слово возбуждает ярость. 7. Кто даёт ответ не выслушав, тот глуп, и стыд ему. 8. Смерть и жизнь – во власти языка. 9. Кто злословит отца своего и свою мать, того светильник погаснет среди глубокой тьмы. 10. Что уксус на рану, то поющий песни печальному сердцу.</w:t>
      </w:r>
    </w:p>
    <w:p w14:paraId="5B4F7765">
      <w:pPr>
        <w:spacing w:after="0" w:line="240" w:lineRule="auto"/>
        <w:ind w:firstLine="709"/>
        <w:jc w:val="both"/>
        <w:rPr>
          <w:rFonts w:ascii="Times New Roman" w:hAnsi="Times New Roman" w:eastAsia="Times New Roman" w:cs="Times New Roman"/>
          <w:i/>
          <w:sz w:val="24"/>
          <w:szCs w:val="24"/>
        </w:rPr>
      </w:pPr>
    </w:p>
    <w:p w14:paraId="3646989E">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3</w:t>
      </w:r>
      <w:r>
        <w:rPr>
          <w:rFonts w:ascii="Times New Roman" w:hAnsi="Times New Roman" w:eastAsia="Times New Roman" w:cs="Times New Roman"/>
          <w:b/>
          <w:iCs/>
          <w:sz w:val="24"/>
          <w:szCs w:val="24"/>
        </w:rPr>
        <w:t>.</w:t>
      </w:r>
      <w:r>
        <w:rPr>
          <w:rFonts w:ascii="Times New Roman" w:hAnsi="Times New Roman" w:eastAsia="Times New Roman" w:cs="Times New Roman"/>
          <w:iCs/>
          <w:sz w:val="24"/>
          <w:szCs w:val="24"/>
        </w:rPr>
        <w:t xml:space="preserve"> Напишите текст, рассуждая на одну из тем:</w:t>
      </w:r>
    </w:p>
    <w:p w14:paraId="24481E50">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w:t>
      </w:r>
      <w:r>
        <w:rPr>
          <w:rFonts w:ascii="Times New Roman" w:hAnsi="Times New Roman" w:eastAsia="Times New Roman" w:cs="Times New Roman"/>
          <w:iCs/>
          <w:sz w:val="24"/>
          <w:szCs w:val="24"/>
        </w:rPr>
        <w:tab/>
      </w:r>
      <w:r>
        <w:rPr>
          <w:rFonts w:ascii="Times New Roman" w:hAnsi="Times New Roman" w:eastAsia="Times New Roman" w:cs="Times New Roman"/>
          <w:iCs/>
          <w:sz w:val="24"/>
          <w:szCs w:val="24"/>
        </w:rPr>
        <w:t>«Искусство и история призваны не учить, а потрясать, преображать, вызывать блаженство и ужас…»</w:t>
      </w:r>
    </w:p>
    <w:p w14:paraId="3EBDFE9A">
      <w:pPr>
        <w:spacing w:after="0" w:line="240" w:lineRule="auto"/>
        <w:ind w:firstLine="709"/>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w:t>
      </w:r>
      <w:r>
        <w:rPr>
          <w:rFonts w:ascii="Times New Roman" w:hAnsi="Times New Roman" w:eastAsia="Times New Roman" w:cs="Times New Roman"/>
          <w:iCs/>
          <w:sz w:val="24"/>
          <w:szCs w:val="24"/>
        </w:rPr>
        <w:tab/>
      </w:r>
      <w:r>
        <w:rPr>
          <w:rFonts w:ascii="Times New Roman" w:hAnsi="Times New Roman" w:eastAsia="Times New Roman" w:cs="Times New Roman"/>
          <w:iCs/>
          <w:sz w:val="24"/>
          <w:szCs w:val="24"/>
        </w:rPr>
        <w:t>«Вернейший способ узнать человека – его умственное развитие, его моральный облик, его характер – прислушаться к тому, как он говорит» (Д. С. Лихачёв).</w:t>
      </w:r>
    </w:p>
    <w:p w14:paraId="5642425D">
      <w:pPr>
        <w:autoSpaceDE w:val="0"/>
        <w:spacing w:after="0" w:line="240" w:lineRule="auto"/>
        <w:jc w:val="center"/>
        <w:rPr>
          <w:rFonts w:ascii="Times New Roman" w:hAnsi="Times New Roman" w:eastAsia="Courier New" w:cs="Times New Roman"/>
          <w:b/>
          <w:sz w:val="24"/>
          <w:szCs w:val="24"/>
        </w:rPr>
      </w:pPr>
      <w:r>
        <w:rPr>
          <w:rFonts w:ascii="Times New Roman" w:hAnsi="Times New Roman" w:eastAsia="Courier New" w:cs="Times New Roman"/>
          <w:b/>
          <w:sz w:val="24"/>
          <w:szCs w:val="24"/>
        </w:rPr>
        <w:t>8.ОЦЕНОЧНЫЕ СРЕДСТВА ДЛЯ КОНТРОЛЯ УСПЕВАЕМОСТИ СТУДЕНТОВ</w:t>
      </w:r>
    </w:p>
    <w:p w14:paraId="4AD3555C">
      <w:pPr>
        <w:autoSpaceDE w:val="0"/>
        <w:spacing w:after="0" w:line="240" w:lineRule="auto"/>
        <w:jc w:val="center"/>
        <w:rPr>
          <w:rFonts w:ascii="Times New Roman" w:hAnsi="Times New Roman" w:cs="Times New Roman"/>
          <w:color w:val="FF0000"/>
          <w:sz w:val="24"/>
          <w:szCs w:val="24"/>
        </w:rPr>
      </w:pPr>
    </w:p>
    <w:p w14:paraId="7B69F08F">
      <w:pPr>
        <w:widowControl w:val="0"/>
        <w:suppressAutoHyphens/>
        <w:autoSpaceDE w:val="0"/>
        <w:spacing w:after="0" w:line="240" w:lineRule="auto"/>
        <w:ind w:right="-285"/>
        <w:jc w:val="center"/>
        <w:rPr>
          <w:rFonts w:ascii="Times New Roman" w:hAnsi="Times New Roman" w:eastAsia="Courier New" w:cs="Times New Roman"/>
          <w:b/>
          <w:sz w:val="24"/>
          <w:szCs w:val="24"/>
        </w:rPr>
      </w:pPr>
      <w:r>
        <w:rPr>
          <w:rFonts w:ascii="Times New Roman" w:hAnsi="Times New Roman" w:eastAsia="Courier New" w:cs="Times New Roman"/>
          <w:b/>
          <w:sz w:val="24"/>
          <w:szCs w:val="24"/>
        </w:rPr>
        <w:t>8.1. ТЕОРЕТИЧЕСКИЕ ВОПРОСЫ, ЗАДАЧИ И ЗАДАНИЯ ДЛЯ УСТНОГО / ПИСЬМЕННОГО ОПРОСА В ХОДЕ ПРОВЕДЕНИЯ ТЕКУЩЕЙ АТТЕСТАЦИИ</w:t>
      </w:r>
    </w:p>
    <w:p w14:paraId="5D65B59D">
      <w:pPr>
        <w:widowControl w:val="0"/>
        <w:numPr>
          <w:ilvl w:val="0"/>
          <w:numId w:val="39"/>
        </w:numPr>
        <w:spacing w:after="0" w:line="240" w:lineRule="auto"/>
        <w:ind w:left="0" w:firstLine="709"/>
        <w:contextualSpacing/>
        <w:jc w:val="both"/>
        <w:rPr>
          <w:rFonts w:ascii="Times New Roman" w:hAnsi="Times New Roman" w:eastAsia="Courier New" w:cs="Times New Roman"/>
          <w:color w:val="000000"/>
          <w:sz w:val="24"/>
          <w:szCs w:val="24"/>
        </w:rPr>
      </w:pPr>
      <w:r>
        <w:rPr>
          <w:rFonts w:ascii="Times New Roman" w:hAnsi="Times New Roman" w:eastAsia="Courier New" w:cs="Times New Roman"/>
          <w:color w:val="000000"/>
          <w:sz w:val="24"/>
          <w:szCs w:val="24"/>
        </w:rPr>
        <w:t xml:space="preserve">Что такое язык? </w:t>
      </w:r>
    </w:p>
    <w:p w14:paraId="20C817A1">
      <w:pPr>
        <w:widowControl w:val="0"/>
        <w:numPr>
          <w:ilvl w:val="0"/>
          <w:numId w:val="39"/>
        </w:numPr>
        <w:spacing w:after="0" w:line="240" w:lineRule="auto"/>
        <w:ind w:left="0" w:firstLine="709"/>
        <w:contextualSpacing/>
        <w:jc w:val="both"/>
        <w:rPr>
          <w:rFonts w:ascii="Times New Roman" w:hAnsi="Times New Roman" w:eastAsia="Courier New" w:cs="Times New Roman"/>
          <w:color w:val="000000"/>
          <w:sz w:val="24"/>
          <w:szCs w:val="24"/>
        </w:rPr>
      </w:pPr>
      <w:r>
        <w:rPr>
          <w:rFonts w:ascii="Times New Roman" w:hAnsi="Times New Roman" w:eastAsia="Courier New" w:cs="Times New Roman"/>
          <w:color w:val="000000"/>
          <w:sz w:val="24"/>
          <w:szCs w:val="24"/>
        </w:rPr>
        <w:t xml:space="preserve">Какие функции выполняет он в обществе? </w:t>
      </w:r>
    </w:p>
    <w:p w14:paraId="010A80E5">
      <w:pPr>
        <w:widowControl w:val="0"/>
        <w:numPr>
          <w:ilvl w:val="0"/>
          <w:numId w:val="39"/>
        </w:numPr>
        <w:spacing w:after="0" w:line="240" w:lineRule="auto"/>
        <w:ind w:left="0" w:firstLine="709"/>
        <w:contextualSpacing/>
        <w:jc w:val="both"/>
        <w:rPr>
          <w:rFonts w:ascii="Times New Roman" w:hAnsi="Times New Roman" w:eastAsia="Courier New" w:cs="Times New Roman"/>
          <w:color w:val="000000"/>
          <w:sz w:val="24"/>
          <w:szCs w:val="24"/>
        </w:rPr>
      </w:pPr>
      <w:r>
        <w:rPr>
          <w:rFonts w:ascii="Times New Roman" w:hAnsi="Times New Roman" w:eastAsia="Courier New" w:cs="Times New Roman"/>
          <w:color w:val="000000"/>
          <w:sz w:val="24"/>
          <w:szCs w:val="24"/>
        </w:rPr>
        <w:t xml:space="preserve">Как вы понимаете выражение «Язык есть важнейшее средство человеческого общения»? </w:t>
      </w:r>
    </w:p>
    <w:p w14:paraId="5CEFC386">
      <w:pPr>
        <w:widowControl w:val="0"/>
        <w:numPr>
          <w:ilvl w:val="0"/>
          <w:numId w:val="39"/>
        </w:numPr>
        <w:spacing w:after="0" w:line="240" w:lineRule="auto"/>
        <w:ind w:left="0" w:firstLine="709"/>
        <w:contextualSpacing/>
        <w:jc w:val="both"/>
        <w:rPr>
          <w:rFonts w:ascii="Times New Roman" w:hAnsi="Times New Roman" w:eastAsia="Courier New" w:cs="Times New Roman"/>
          <w:color w:val="000000"/>
          <w:sz w:val="24"/>
          <w:szCs w:val="24"/>
        </w:rPr>
      </w:pPr>
      <w:r>
        <w:rPr>
          <w:rFonts w:ascii="Times New Roman" w:hAnsi="Times New Roman" w:eastAsia="Courier New" w:cs="Times New Roman"/>
          <w:color w:val="000000"/>
          <w:sz w:val="24"/>
          <w:szCs w:val="24"/>
        </w:rPr>
        <w:t xml:space="preserve">Какие средства общения, кроме языка, вам известны? </w:t>
      </w:r>
    </w:p>
    <w:p w14:paraId="294F0B21">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Существует ли взаимосвязь между развитием языка и развитием общества?</w:t>
      </w:r>
    </w:p>
    <w:p w14:paraId="240BA93F">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С какой целью некоторые авторы используют арготизмы в своих произведениях?</w:t>
      </w:r>
    </w:p>
    <w:p w14:paraId="20420F5C">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 xml:space="preserve">Какие социальные диалекты вам знакомы? </w:t>
      </w:r>
    </w:p>
    <w:p w14:paraId="676096A7">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 xml:space="preserve">Часто ли вы используете в своей речи жаргонные слова и выражения? В каких случаях это происходит? </w:t>
      </w:r>
    </w:p>
    <w:p w14:paraId="2B91AF13">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Допустимо ли использование жаргонных слов в средствах массовой информации? Если да, то в каких случаях? Если нет, то почему?</w:t>
      </w:r>
    </w:p>
    <w:p w14:paraId="5F0FFFC0">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bCs/>
          <w:iCs/>
          <w:color w:val="000000"/>
          <w:sz w:val="24"/>
          <w:szCs w:val="24"/>
        </w:rPr>
        <w:t xml:space="preserve">Как соотносятся норма и система языка? </w:t>
      </w:r>
    </w:p>
    <w:p w14:paraId="5C70E01A">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bCs/>
          <w:iCs/>
          <w:color w:val="000000"/>
          <w:sz w:val="24"/>
          <w:szCs w:val="24"/>
        </w:rPr>
        <w:t xml:space="preserve">В чем состоит специфика языковых норм? </w:t>
      </w:r>
    </w:p>
    <w:p w14:paraId="02F345C7">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Назовите признаки нормативности языкового явления.</w:t>
      </w:r>
    </w:p>
    <w:p w14:paraId="27816D04">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Чью речь, письменную и устную, следует признать образцовой в сегодняшней языковой ситуации?</w:t>
      </w:r>
    </w:p>
    <w:p w14:paraId="0AAFE0D8">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 xml:space="preserve">В чем заключается тактика «понимающее общение»? Когда уместно её использовать? </w:t>
      </w:r>
    </w:p>
    <w:p w14:paraId="4CF46344">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Какое слушание называется рефлексивным? Когда оно уместно?</w:t>
      </w:r>
    </w:p>
    <w:p w14:paraId="2B404587">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Какие формулы речевого этикета вы используете, чтобы обратиться к пожилому человеку с целью узнать, который час?</w:t>
      </w:r>
    </w:p>
    <w:p w14:paraId="38E045C2">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 xml:space="preserve">Какое обращение вы выберете в начале презентационной речи, если знаете, что гостями церемонии являются бизнесмены, политики, журналисты? </w:t>
      </w:r>
    </w:p>
    <w:p w14:paraId="14433698">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Какие этикетные формулы вы используете для вежливой формы отказа принять предложение?</w:t>
      </w:r>
    </w:p>
    <w:p w14:paraId="6BB508C4">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 xml:space="preserve">В чем заключается тактика «директивное общение»? Когда уместно её использовать? </w:t>
      </w:r>
    </w:p>
    <w:p w14:paraId="738D9DD4">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 xml:space="preserve">Ваш партнер по деловому общению неоправданно выбирает Вы-общение, но по имени. Как вы будете себя вести? Какими этикетными формулами вы можете подчеркнуть дистанцию официального общения? </w:t>
      </w:r>
    </w:p>
    <w:p w14:paraId="0E597173">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В чем заключается тактика «принижающе-уступчивое общение»? Когда уместно её использовать?</w:t>
      </w:r>
    </w:p>
    <w:p w14:paraId="32517515">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 xml:space="preserve">Какие формулы речевого этикета вы используете, чтобы обратиться к секретарю директора, чтобы узнать решение по Вашему заявлению? </w:t>
      </w:r>
    </w:p>
    <w:p w14:paraId="0FEF618B">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rPr>
        <w:t>Какое обращение уместно, когда вы обращаетесь к своим подчиненным?</w:t>
      </w:r>
    </w:p>
    <w:p w14:paraId="44B72BE7">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Какие элементы невербального общения необходимы в Вашей профессии? В каких ситуациях они могут заменить речевое общение? Приведите примеры.</w:t>
      </w:r>
    </w:p>
    <w:p w14:paraId="6A2B9988">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shd w:val="clear" w:color="auto" w:fill="FFFFFF"/>
        </w:rPr>
        <w:t xml:space="preserve">Назовите дифференциальные характеристики понятий </w:t>
      </w:r>
      <w:r>
        <w:rPr>
          <w:rFonts w:ascii="Times New Roman" w:hAnsi="Times New Roman" w:eastAsia="Courier New" w:cs="Times New Roman"/>
          <w:iCs/>
          <w:color w:val="000000"/>
          <w:sz w:val="24"/>
          <w:szCs w:val="24"/>
          <w:shd w:val="clear" w:color="auto" w:fill="FFFFFF"/>
        </w:rPr>
        <w:t>спор – дискуссия – полемика – диспут – дебаты</w:t>
      </w:r>
      <w:r>
        <w:rPr>
          <w:rFonts w:ascii="Times New Roman" w:hAnsi="Times New Roman" w:eastAsia="Courier New" w:cs="Times New Roman"/>
          <w:color w:val="000000"/>
          <w:sz w:val="24"/>
          <w:szCs w:val="24"/>
          <w:shd w:val="clear" w:color="auto" w:fill="FFFFFF"/>
        </w:rPr>
        <w:t>.</w:t>
      </w:r>
    </w:p>
    <w:p w14:paraId="69F5CD59">
      <w:pPr>
        <w:widowControl w:val="0"/>
        <w:numPr>
          <w:ilvl w:val="0"/>
          <w:numId w:val="39"/>
        </w:numPr>
        <w:suppressAutoHyphens/>
        <w:spacing w:after="0" w:line="240" w:lineRule="auto"/>
        <w:ind w:left="0" w:firstLine="709"/>
        <w:contextualSpacing/>
        <w:jc w:val="both"/>
        <w:rPr>
          <w:rFonts w:ascii="Times New Roman" w:hAnsi="Times New Roman" w:eastAsia="Times New Roman" w:cs="Times New Roman"/>
          <w:sz w:val="24"/>
          <w:szCs w:val="24"/>
          <w:lang w:eastAsia="ar-SA"/>
        </w:rPr>
      </w:pPr>
      <w:r>
        <w:rPr>
          <w:rFonts w:ascii="Times New Roman" w:hAnsi="Times New Roman" w:eastAsia="Courier New" w:cs="Times New Roman"/>
          <w:color w:val="000000"/>
          <w:sz w:val="24"/>
          <w:szCs w:val="24"/>
          <w:shd w:val="clear" w:color="auto" w:fill="FFFFFF"/>
        </w:rPr>
        <w:t>В чем заключается сила и слабость рациональных и эмоциональных аргументов? Для какой аудитории они наиболее эффективны? Проиллюстрируйте различные типы аргументов примерами из средств массовой информации (цитаты должны быть представлены в письменном виде).</w:t>
      </w:r>
    </w:p>
    <w:p w14:paraId="1DB07290">
      <w:pPr>
        <w:widowControl w:val="0"/>
        <w:suppressAutoHyphens/>
        <w:spacing w:after="0" w:line="240" w:lineRule="auto"/>
        <w:ind w:left="709"/>
        <w:contextualSpacing/>
        <w:jc w:val="both"/>
        <w:rPr>
          <w:rFonts w:ascii="Times New Roman" w:hAnsi="Times New Roman" w:eastAsia="Times New Roman" w:cs="Times New Roman"/>
          <w:sz w:val="24"/>
          <w:szCs w:val="24"/>
          <w:lang w:eastAsia="ar-SA"/>
        </w:rPr>
      </w:pPr>
    </w:p>
    <w:p w14:paraId="0E3B7C71">
      <w:pPr>
        <w:spacing w:after="0"/>
        <w:jc w:val="center"/>
        <w:rPr>
          <w:rFonts w:ascii="Times New Roman" w:hAnsi="Times New Roman" w:cs="Times New Roman"/>
          <w:b/>
          <w:caps/>
          <w:sz w:val="24"/>
          <w:szCs w:val="24"/>
        </w:rPr>
      </w:pPr>
      <w:r>
        <w:rPr>
          <w:rFonts w:ascii="Times New Roman" w:hAnsi="Times New Roman" w:cs="Times New Roman"/>
          <w:b/>
          <w:caps/>
          <w:sz w:val="24"/>
          <w:szCs w:val="24"/>
        </w:rPr>
        <w:t>8.2. ТЕМЫ РЕФЕРАТОВ</w:t>
      </w:r>
    </w:p>
    <w:p w14:paraId="323C16F1">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Теории происхождения языка.</w:t>
      </w:r>
    </w:p>
    <w:p w14:paraId="1199803F">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Начало славянской письменности.</w:t>
      </w:r>
    </w:p>
    <w:p w14:paraId="187AD8FA">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Классификация языков мира.</w:t>
      </w:r>
    </w:p>
    <w:p w14:paraId="7E3DD33C">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 – знаковая система.</w:t>
      </w:r>
    </w:p>
    <w:p w14:paraId="12D68B4E">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 и речь.</w:t>
      </w:r>
    </w:p>
    <w:p w14:paraId="3047E213">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 и культура.</w:t>
      </w:r>
    </w:p>
    <w:p w14:paraId="523B6081">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 и его функции. Русский язык в современном мире.</w:t>
      </w:r>
    </w:p>
    <w:p w14:paraId="13D02493">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Литературный язык и нелитературные варианты языка.</w:t>
      </w:r>
    </w:p>
    <w:p w14:paraId="71EC487D">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 художественной литературы: особенности употребления языковых средств.</w:t>
      </w:r>
    </w:p>
    <w:p w14:paraId="7231F43B">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Культура речи. Нормы русского языка.</w:t>
      </w:r>
    </w:p>
    <w:p w14:paraId="2C174A49">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Нарушение норм литературного языка и пути его преодоления.</w:t>
      </w:r>
    </w:p>
    <w:p w14:paraId="23DB7F43">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Функциональные стили литературного языка.</w:t>
      </w:r>
    </w:p>
    <w:p w14:paraId="655487C3">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Ораторское искусство как социальное явление.</w:t>
      </w:r>
    </w:p>
    <w:p w14:paraId="372647C3">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Способы словесного оформления публичного выступления.</w:t>
      </w:r>
    </w:p>
    <w:p w14:paraId="1C795C55">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Необходимые условия грамотной речи.</w:t>
      </w:r>
    </w:p>
    <w:p w14:paraId="38D7D118">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Назначение речевого этикета. Формулы речевого этикета.</w:t>
      </w:r>
    </w:p>
    <w:p w14:paraId="5E17EF99">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Виды общения.</w:t>
      </w:r>
    </w:p>
    <w:p w14:paraId="31030703">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Невербальные средства общения.</w:t>
      </w:r>
    </w:p>
    <w:p w14:paraId="781E1612">
      <w:pPr>
        <w:numPr>
          <w:ilvl w:val="0"/>
          <w:numId w:val="40"/>
        </w:numPr>
        <w:shd w:val="clear" w:color="auto" w:fill="FFFFFF"/>
        <w:spacing w:after="0" w:line="240" w:lineRule="auto"/>
        <w:ind w:left="0" w:firstLine="709"/>
        <w:jc w:val="both"/>
        <w:rPr>
          <w:rFonts w:ascii="Times New Roman" w:hAnsi="Times New Roman" w:cs="Times New Roman"/>
          <w:color w:val="3E443C"/>
          <w:sz w:val="24"/>
          <w:szCs w:val="24"/>
        </w:rPr>
      </w:pPr>
      <w:r>
        <w:rPr>
          <w:rFonts w:ascii="Times New Roman" w:hAnsi="Times New Roman" w:cs="Times New Roman"/>
          <w:sz w:val="24"/>
          <w:szCs w:val="24"/>
        </w:rPr>
        <w:t xml:space="preserve">Функционирование звуков языка в тексте: звукопись, анафора, аллитерация. </w:t>
      </w:r>
    </w:p>
    <w:p w14:paraId="36FD8546">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Слово как единица языка.</w:t>
      </w:r>
    </w:p>
    <w:p w14:paraId="0B6EE205">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Части речи в русском языке. Принципы распределения слов по частям речи.</w:t>
      </w:r>
    </w:p>
    <w:p w14:paraId="32B33044">
      <w:pPr>
        <w:numPr>
          <w:ilvl w:val="0"/>
          <w:numId w:val="40"/>
        </w:numPr>
        <w:shd w:val="clear" w:color="auto" w:fill="FFFFFF"/>
        <w:spacing w:after="0" w:line="240" w:lineRule="auto"/>
        <w:ind w:left="0" w:firstLine="709"/>
        <w:jc w:val="both"/>
        <w:rPr>
          <w:rFonts w:ascii="Times New Roman" w:hAnsi="Times New Roman" w:cs="Times New Roman"/>
          <w:color w:val="3E443C"/>
          <w:sz w:val="24"/>
          <w:szCs w:val="24"/>
        </w:rPr>
      </w:pPr>
      <w:r>
        <w:rPr>
          <w:rFonts w:ascii="Times New Roman" w:hAnsi="Times New Roman" w:cs="Times New Roman"/>
          <w:sz w:val="24"/>
          <w:szCs w:val="24"/>
        </w:rPr>
        <w:t xml:space="preserve">Текст: определение, основные признаки, требования к содержанию. </w:t>
      </w:r>
    </w:p>
    <w:p w14:paraId="7C98CD1F">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Словари русского языка и сфера их использования. </w:t>
      </w:r>
    </w:p>
    <w:p w14:paraId="254A091D">
      <w:pPr>
        <w:numPr>
          <w:ilvl w:val="0"/>
          <w:numId w:val="40"/>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Вклад М. В. Ломоносова (Д. Н. Ушакова, Л. В. Щербы, В. В. Виноградова, Г. О. Винокура и других ученых, по выбору) в изучение русского языка.</w:t>
      </w:r>
    </w:p>
    <w:p w14:paraId="17D423DF">
      <w:pPr>
        <w:spacing w:after="0"/>
        <w:ind w:firstLine="709"/>
        <w:jc w:val="center"/>
        <w:rPr>
          <w:rFonts w:ascii="Times New Roman" w:hAnsi="Times New Roman" w:cs="Times New Roman"/>
          <w:b/>
          <w:sz w:val="24"/>
          <w:szCs w:val="24"/>
        </w:rPr>
      </w:pPr>
    </w:p>
    <w:p w14:paraId="63193ED9">
      <w:pPr>
        <w:pStyle w:val="41"/>
        <w:numPr>
          <w:ilvl w:val="1"/>
          <w:numId w:val="5"/>
        </w:numPr>
        <w:spacing w:after="0"/>
        <w:jc w:val="center"/>
        <w:rPr>
          <w:rFonts w:ascii="Times New Roman" w:hAnsi="Times New Roman" w:cs="Times New Roman"/>
          <w:b/>
          <w:sz w:val="24"/>
          <w:szCs w:val="24"/>
        </w:rPr>
      </w:pPr>
      <w:r>
        <w:rPr>
          <w:rFonts w:ascii="Times New Roman" w:hAnsi="Times New Roman" w:cs="Times New Roman"/>
          <w:b/>
          <w:sz w:val="24"/>
          <w:szCs w:val="24"/>
        </w:rPr>
        <w:t>ТЕСТОВЫЕ ЗАДАНИЯ</w:t>
      </w:r>
    </w:p>
    <w:p w14:paraId="3E78E54D">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Укажите, в какой строке все слова написаны правильно.</w:t>
      </w:r>
    </w:p>
    <w:p w14:paraId="31982A66">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Луганская государственная академия культуры и искусств имени Михаила Матусовского, Далевский университет, Луганский государственный медицинский университет им. Святителя Луки;</w:t>
      </w:r>
    </w:p>
    <w:p w14:paraId="7CDBB964">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Луганский Государственный педагогический университет, Луганская Государственная академия культуры и искусств имени Михаила Матусовского, Луганский Национальный аграрный университет;</w:t>
      </w:r>
    </w:p>
    <w:p w14:paraId="5D0CC4BD">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Луганский Государственный медицинский университет им. Святителя Луки, Далевский университет, Луганский Государственный педагогический университет;</w:t>
      </w:r>
    </w:p>
    <w:p w14:paraId="22E240B4">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Государственный исторический музей, Луганский академический русский драматический театр имени П. Луспекаева, Луганский областной художественный музей.</w:t>
      </w:r>
    </w:p>
    <w:p w14:paraId="488F6750">
      <w:pPr>
        <w:widowControl w:val="0"/>
        <w:spacing w:after="0" w:line="240" w:lineRule="auto"/>
        <w:ind w:firstLine="709"/>
        <w:contextualSpacing/>
        <w:jc w:val="both"/>
        <w:rPr>
          <w:rFonts w:ascii="Times New Roman" w:hAnsi="Times New Roman" w:eastAsia="Courier New" w:cs="Times New Roman"/>
          <w:sz w:val="24"/>
          <w:szCs w:val="24"/>
        </w:rPr>
      </w:pPr>
    </w:p>
    <w:p w14:paraId="2D3751E3">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В каком варианте лексическое значение слова указано неверно?</w:t>
      </w:r>
    </w:p>
    <w:p w14:paraId="73938851">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дискуссия ‒ спор, обсуждение какого-либо вопроса на собрании, в печати, беседе;</w:t>
      </w:r>
    </w:p>
    <w:p w14:paraId="0B6D428F">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имитация ‒ воспроизведение чего-либо с возможной точностью, подражание;</w:t>
      </w:r>
    </w:p>
    <w:p w14:paraId="36AA0BBE">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аналогия ‒ противоположность чему-либо;</w:t>
      </w:r>
    </w:p>
    <w:p w14:paraId="6C3DA133">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привилегия ‒ преимущественные права, льготы.</w:t>
      </w:r>
    </w:p>
    <w:p w14:paraId="1114AD05">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p>
    <w:p w14:paraId="1A47ED4B">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В каком варианте пары слов не являются синонимами?</w:t>
      </w:r>
    </w:p>
    <w:p w14:paraId="163C732A">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деликатный ‒ тактичный;</w:t>
      </w:r>
    </w:p>
    <w:p w14:paraId="73D774C1">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вульгарный ‒ корыстный;</w:t>
      </w:r>
    </w:p>
    <w:p w14:paraId="00BDBD5D">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чуткий ‒ отзывчивый;</w:t>
      </w:r>
    </w:p>
    <w:p w14:paraId="04DD4D59">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гуманный ‒ человечный.</w:t>
      </w:r>
    </w:p>
    <w:p w14:paraId="54611EF3">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p>
    <w:p w14:paraId="366B80B2">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В каком предложении вместо слова информационный нужно употребить информативный?</w:t>
      </w:r>
    </w:p>
    <w:p w14:paraId="79C7AB68">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Последние десятилетия характеризуются широким распространением разнообразных средств массовой информации, в том числе представленных в электронном виде на различных информационных носителях.</w:t>
      </w:r>
    </w:p>
    <w:p w14:paraId="530EA26E">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Дмитрия Олеговича назначили руководителем новой информационной телепрограммы.</w:t>
      </w:r>
    </w:p>
    <w:p w14:paraId="512B9C4B">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Опубликованная в журнале статья показалась мне весьма информационной и поэтому очень полезной.</w:t>
      </w:r>
    </w:p>
    <w:p w14:paraId="4EC093D2">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Современные информационные технологии помогают успешно и быстро решать многие проблемы.</w:t>
      </w:r>
    </w:p>
    <w:p w14:paraId="7C148B3D">
      <w:pPr>
        <w:widowControl w:val="0"/>
        <w:spacing w:after="0" w:line="240" w:lineRule="auto"/>
        <w:ind w:firstLine="709"/>
        <w:contextualSpacing/>
        <w:jc w:val="both"/>
        <w:rPr>
          <w:rFonts w:ascii="Times New Roman" w:hAnsi="Times New Roman" w:eastAsia="Courier New" w:cs="Times New Roman"/>
          <w:sz w:val="24"/>
          <w:szCs w:val="24"/>
        </w:rPr>
      </w:pPr>
    </w:p>
    <w:p w14:paraId="4F7241B3">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В каком из выделенных существительных допущена ошибка в образовании формы слова?</w:t>
      </w:r>
    </w:p>
    <w:p w14:paraId="4F47CD1A">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нет БОТИНОК;</w:t>
      </w:r>
    </w:p>
    <w:p w14:paraId="08507323">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одна КРОССОВКА;</w:t>
      </w:r>
    </w:p>
    <w:p w14:paraId="5AA18AB0">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без ВАЛЕНКОВ;</w:t>
      </w:r>
    </w:p>
    <w:p w14:paraId="6E77A785">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много ШОРТ.</w:t>
      </w:r>
    </w:p>
    <w:p w14:paraId="60129C89">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p>
    <w:p w14:paraId="35DC9E20">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Укажите предложение с грамматической ошибкой.</w:t>
      </w:r>
    </w:p>
    <w:p w14:paraId="4B9BA671">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Монета оказалась старой, стертой с обоих сторон.</w:t>
      </w:r>
    </w:p>
    <w:p w14:paraId="09349AD0">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Здесь сэкономлено двадцать пять тысяч тонн авиационного керосина, что позволило спланировать выполнение шестисот дополнительных рейсов.</w:t>
      </w:r>
    </w:p>
    <w:p w14:paraId="32F4D4C4">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Этим летом будут реализованы пятьдесят четыре льготные путевки.</w:t>
      </w:r>
    </w:p>
    <w:p w14:paraId="182F3575">
      <w:pPr>
        <w:widowControl w:val="0"/>
        <w:spacing w:after="0" w:line="240" w:lineRule="auto"/>
        <w:ind w:firstLine="709"/>
        <w:contextualSpacing/>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Ныряльщик опускался на глубину до сорока метров.</w:t>
      </w:r>
    </w:p>
    <w:p w14:paraId="5D2745F0">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В какой строке правильно образованы формы сравнения имен прилагательных:</w:t>
      </w:r>
    </w:p>
    <w:p w14:paraId="433034B4">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 xml:space="preserve">а) более красный, краснейший, более светлее, самый красивейший; </w:t>
      </w:r>
    </w:p>
    <w:p w14:paraId="5E6E1B6B">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заметнее, менее радостный, наивеселый, самый старательный;</w:t>
      </w:r>
    </w:p>
    <w:p w14:paraId="5119EBB5">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 xml:space="preserve">в) симпатичнее, более радостный, наиболее веселы, самый довольный; </w:t>
      </w:r>
    </w:p>
    <w:p w14:paraId="3AFB722E">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более радостнее, наиболее светлее, самый честный, наидобрейший.</w:t>
      </w:r>
    </w:p>
    <w:p w14:paraId="2767802C">
      <w:pPr>
        <w:pStyle w:val="41"/>
        <w:widowControl w:val="0"/>
        <w:spacing w:after="0" w:line="240" w:lineRule="auto"/>
        <w:ind w:left="0" w:firstLine="709"/>
        <w:jc w:val="both"/>
        <w:rPr>
          <w:rFonts w:ascii="Times New Roman" w:hAnsi="Times New Roman" w:eastAsia="Courier New" w:cs="Times New Roman"/>
          <w:sz w:val="24"/>
          <w:szCs w:val="24"/>
        </w:rPr>
      </w:pPr>
    </w:p>
    <w:p w14:paraId="40EF9203">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Укажите предложение без ошибки в формах степеней сравнения наречия:</w:t>
      </w:r>
    </w:p>
    <w:p w14:paraId="561CC06C">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Краски благодаря солнцу выглядят еще более отчетливо.</w:t>
      </w:r>
    </w:p>
    <w:p w14:paraId="5E20B15F">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Шекспира следует изучать в школе более глубже.</w:t>
      </w:r>
    </w:p>
    <w:p w14:paraId="74137171">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Зощенко обратил внимание на недостатки в обществе более раньше, чем другие.</w:t>
      </w:r>
    </w:p>
    <w:p w14:paraId="1610FF5E">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В последнее время я стал читать книги более внимательнее.</w:t>
      </w:r>
    </w:p>
    <w:p w14:paraId="52CDAAB8">
      <w:pPr>
        <w:pStyle w:val="41"/>
        <w:widowControl w:val="0"/>
        <w:spacing w:after="0" w:line="240" w:lineRule="auto"/>
        <w:ind w:left="0" w:firstLine="709"/>
        <w:jc w:val="both"/>
        <w:rPr>
          <w:rFonts w:ascii="Times New Roman" w:hAnsi="Times New Roman" w:eastAsia="Courier New" w:cs="Times New Roman"/>
          <w:sz w:val="24"/>
          <w:szCs w:val="24"/>
        </w:rPr>
      </w:pPr>
    </w:p>
    <w:p w14:paraId="7C6C299E">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Соедините слова и толкование их значений.</w:t>
      </w:r>
    </w:p>
    <w:p w14:paraId="48F6BCC2">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1) окказионализм;</w:t>
      </w:r>
    </w:p>
    <w:p w14:paraId="08F0D292">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2) тавтология;</w:t>
      </w:r>
    </w:p>
    <w:p w14:paraId="4FA007D5">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3) каламбур;</w:t>
      </w:r>
    </w:p>
    <w:p w14:paraId="09D054BD">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4) меморандум;</w:t>
      </w:r>
    </w:p>
    <w:p w14:paraId="589E55D7">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5) монография;</w:t>
      </w:r>
    </w:p>
    <w:p w14:paraId="5F618F53">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p>
    <w:p w14:paraId="2D570E8C">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а) специальный или непреднамеренный повтор однокоренных слов в словосочетании или предложении;</w:t>
      </w:r>
    </w:p>
    <w:p w14:paraId="35942FF8">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б) дипломатический документ с изложением взглядов правительства на какой-либо вопрос.</w:t>
      </w:r>
    </w:p>
    <w:p w14:paraId="235E58F1">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в) новоизобретенное автором слово.</w:t>
      </w:r>
    </w:p>
    <w:p w14:paraId="6EDEA3FE">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г) научный труд в виде книги с углублённым изучением одной темы или нескольких тесно связанных между собой тем.</w:t>
      </w:r>
    </w:p>
    <w:p w14:paraId="1668EEB1">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д) комический литературный прием, основанный на игре слов по принципу их созвучности или многозначности.</w:t>
      </w:r>
    </w:p>
    <w:p w14:paraId="0BD9D50B">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p>
    <w:p w14:paraId="55C3D4D7">
      <w:pPr>
        <w:pStyle w:val="41"/>
        <w:widowControl w:val="0"/>
        <w:numPr>
          <w:ilvl w:val="0"/>
          <w:numId w:val="41"/>
        </w:numPr>
        <w:spacing w:after="0" w:line="240" w:lineRule="auto"/>
        <w:ind w:left="0" w:firstLine="709"/>
        <w:jc w:val="both"/>
        <w:rPr>
          <w:rFonts w:ascii="Times New Roman" w:hAnsi="Times New Roman" w:eastAsia="Courier New" w:cs="Times New Roman"/>
          <w:b/>
          <w:color w:val="000000" w:themeColor="text1"/>
          <w:sz w:val="24"/>
          <w:szCs w:val="24"/>
        </w:rPr>
      </w:pPr>
      <w:r>
        <w:rPr>
          <w:rFonts w:ascii="Times New Roman" w:hAnsi="Times New Roman" w:eastAsia="Courier New" w:cs="Times New Roman"/>
          <w:b/>
          <w:color w:val="000000" w:themeColor="text1"/>
          <w:sz w:val="24"/>
          <w:szCs w:val="24"/>
        </w:rPr>
        <w:t>Укажите цифру(-ы), на месте которой(-ых) в предложениях должна(-ы) стоять запятая(-ые).</w:t>
      </w:r>
    </w:p>
    <w:p w14:paraId="0DAF3179">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Должно быть (1) любому ребёнку Земли</w:t>
      </w:r>
    </w:p>
    <w:p w14:paraId="75B9E57D">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Знакома игра под названьем «Замри».</w:t>
      </w:r>
    </w:p>
    <w:p w14:paraId="7A3E5354">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Орут чертенята с зари до зари:</w:t>
      </w:r>
    </w:p>
    <w:p w14:paraId="6AAAB76A">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«Замри!..»</w:t>
      </w:r>
    </w:p>
    <w:p w14:paraId="3023FBE0">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«Замри» – это, в общем-то, детский пароль,</w:t>
      </w:r>
    </w:p>
    <w:p w14:paraId="0793E8C6">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Но взрослым его не хватает (2) порой.</w:t>
      </w:r>
    </w:p>
    <w:p w14:paraId="6758D9AB">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Не взять ли его у детишек взаймы –</w:t>
      </w:r>
    </w:p>
    <w:p w14:paraId="382AFC26">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«Замри»?</w:t>
      </w:r>
    </w:p>
    <w:p w14:paraId="1F2AAB12">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&lt;…&gt;</w:t>
      </w:r>
    </w:p>
    <w:p w14:paraId="5B614C9E">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Послушай-ка (3) друже (4) а что если (5) вдруг (6)</w:t>
      </w:r>
    </w:p>
    <w:p w14:paraId="56A8E1B2">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Ты (7) мне не такой уж и преданный друг?</w:t>
      </w:r>
    </w:p>
    <w:p w14:paraId="5FA0AA63">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Да ты не пугайся, не злись, не остри –</w:t>
      </w:r>
    </w:p>
    <w:p w14:paraId="735900B1">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«Замри!»</w:t>
      </w:r>
    </w:p>
    <w:p w14:paraId="26D0DEC0">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r>
        <w:rPr>
          <w:rFonts w:ascii="Times New Roman" w:hAnsi="Times New Roman" w:eastAsia="Courier New" w:cs="Times New Roman"/>
          <w:color w:val="000000" w:themeColor="text1"/>
          <w:sz w:val="24"/>
          <w:szCs w:val="24"/>
        </w:rPr>
        <w:t>(Л. А. Филатов)</w:t>
      </w:r>
    </w:p>
    <w:p w14:paraId="09BE25F9">
      <w:pPr>
        <w:pStyle w:val="41"/>
        <w:widowControl w:val="0"/>
        <w:spacing w:after="0" w:line="240" w:lineRule="auto"/>
        <w:ind w:left="0" w:firstLine="709"/>
        <w:jc w:val="both"/>
        <w:rPr>
          <w:rFonts w:ascii="Times New Roman" w:hAnsi="Times New Roman" w:eastAsia="Courier New" w:cs="Times New Roman"/>
          <w:color w:val="000000" w:themeColor="text1"/>
          <w:sz w:val="24"/>
          <w:szCs w:val="24"/>
        </w:rPr>
      </w:pPr>
    </w:p>
    <w:p w14:paraId="44F6310A">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bCs/>
          <w:color w:val="000000"/>
          <w:sz w:val="24"/>
          <w:szCs w:val="28"/>
        </w:rPr>
        <w:t>В каком стиле речи канцеляризмы не являются недостатком?</w:t>
      </w:r>
    </w:p>
    <w:p w14:paraId="3B106E78">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научном;</w:t>
      </w:r>
    </w:p>
    <w:p w14:paraId="4AF8269B">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официально-деловом;</w:t>
      </w:r>
    </w:p>
    <w:p w14:paraId="62BF3F06">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публицистическом;</w:t>
      </w:r>
    </w:p>
    <w:p w14:paraId="57FAF87B">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художественном.</w:t>
      </w:r>
    </w:p>
    <w:p w14:paraId="48EBD25F">
      <w:pPr>
        <w:spacing w:after="0" w:line="240" w:lineRule="auto"/>
        <w:ind w:firstLine="709"/>
        <w:contextualSpacing/>
        <w:jc w:val="both"/>
        <w:rPr>
          <w:rFonts w:ascii="Times New Roman" w:hAnsi="Times New Roman" w:eastAsia="Calibri" w:cs="Times New Roman"/>
          <w:sz w:val="24"/>
          <w:szCs w:val="28"/>
        </w:rPr>
      </w:pPr>
    </w:p>
    <w:p w14:paraId="57E4B2FC">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Любой носитель того или иного языка, охарактеризованный на основе анализа приведенных им текстов с точки зрения использования в этих текстах системных средств данного языка для достижения им коммуникативных целей, называется:</w:t>
      </w:r>
    </w:p>
    <w:p w14:paraId="0718D425">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коммуникатором;</w:t>
      </w:r>
    </w:p>
    <w:p w14:paraId="39064ADE">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коммуникантом;</w:t>
      </w:r>
    </w:p>
    <w:p w14:paraId="47ACC0C6">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собеседником;</w:t>
      </w:r>
    </w:p>
    <w:p w14:paraId="7A0A917C">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языковой личностью.</w:t>
      </w:r>
    </w:p>
    <w:p w14:paraId="09E8B173">
      <w:pPr>
        <w:spacing w:after="0" w:line="240" w:lineRule="auto"/>
        <w:ind w:firstLine="709"/>
        <w:contextualSpacing/>
        <w:jc w:val="both"/>
        <w:rPr>
          <w:rFonts w:ascii="Times New Roman" w:hAnsi="Times New Roman" w:eastAsia="Calibri" w:cs="Times New Roman"/>
          <w:color w:val="000000"/>
          <w:sz w:val="24"/>
          <w:szCs w:val="28"/>
        </w:rPr>
      </w:pPr>
    </w:p>
    <w:p w14:paraId="15150175">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Речевой этикет ‒ это:</w:t>
      </w:r>
    </w:p>
    <w:p w14:paraId="1B6B29BC">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использование различных средств выражения мыслей;</w:t>
      </w:r>
    </w:p>
    <w:p w14:paraId="7746C52E">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типичные формулы приветствия, пожелания, прощание;</w:t>
      </w:r>
    </w:p>
    <w:p w14:paraId="3468B96E">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выделение важнейших мест своего высказывания;</w:t>
      </w:r>
    </w:p>
    <w:p w14:paraId="7659EC08">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система принятых обществом правил речевого поведения.</w:t>
      </w:r>
    </w:p>
    <w:p w14:paraId="18ED2A15">
      <w:pPr>
        <w:spacing w:after="0" w:line="240" w:lineRule="auto"/>
        <w:ind w:firstLine="709"/>
        <w:contextualSpacing/>
        <w:jc w:val="both"/>
        <w:rPr>
          <w:rFonts w:ascii="Times New Roman" w:hAnsi="Times New Roman" w:eastAsia="Calibri" w:cs="Times New Roman"/>
          <w:color w:val="000000"/>
          <w:sz w:val="24"/>
          <w:szCs w:val="28"/>
        </w:rPr>
      </w:pPr>
    </w:p>
    <w:p w14:paraId="10A622BC">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В автобиографии сведения подаются в:</w:t>
      </w:r>
    </w:p>
    <w:p w14:paraId="73EB365A">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любой последовательности;</w:t>
      </w:r>
    </w:p>
    <w:p w14:paraId="1F2E2ADC">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последовательности, которую определяет само лицо;</w:t>
      </w:r>
    </w:p>
    <w:p w14:paraId="2435AC71">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хронологической последовательности;</w:t>
      </w:r>
    </w:p>
    <w:p w14:paraId="2C2B5B58">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по степени важности событий.</w:t>
      </w:r>
    </w:p>
    <w:p w14:paraId="0E7B1A22">
      <w:pPr>
        <w:spacing w:after="0" w:line="240" w:lineRule="auto"/>
        <w:ind w:firstLine="709"/>
        <w:contextualSpacing/>
        <w:jc w:val="both"/>
        <w:rPr>
          <w:rFonts w:ascii="Times New Roman" w:hAnsi="Times New Roman" w:eastAsia="Calibri" w:cs="Times New Roman"/>
          <w:color w:val="000000"/>
          <w:sz w:val="24"/>
          <w:szCs w:val="28"/>
        </w:rPr>
      </w:pPr>
    </w:p>
    <w:p w14:paraId="236DA68C">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Найдите соответствие двух компонентов (например, а-1, б-3 и т.д).</w:t>
      </w:r>
    </w:p>
    <w:p w14:paraId="5353BEC1">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сравнение;</w:t>
      </w:r>
    </w:p>
    <w:p w14:paraId="533D172F">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метафора;</w:t>
      </w:r>
    </w:p>
    <w:p w14:paraId="73BCA74B">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персонификация;</w:t>
      </w:r>
    </w:p>
    <w:p w14:paraId="40AB02B6">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эпитет;</w:t>
      </w:r>
    </w:p>
    <w:p w14:paraId="66C82891">
      <w:pPr>
        <w:spacing w:after="0" w:line="240" w:lineRule="auto"/>
        <w:ind w:firstLine="709"/>
        <w:contextualSpacing/>
        <w:jc w:val="both"/>
        <w:rPr>
          <w:rFonts w:ascii="Times New Roman" w:hAnsi="Times New Roman" w:eastAsia="Calibri" w:cs="Times New Roman"/>
          <w:color w:val="000000"/>
          <w:sz w:val="24"/>
          <w:szCs w:val="28"/>
        </w:rPr>
      </w:pPr>
    </w:p>
    <w:p w14:paraId="59256D2B">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1) образное определение предмета, которое подчеркивает его характерное свойство, а также придает ему выразительность;</w:t>
      </w:r>
    </w:p>
    <w:p w14:paraId="37F396B2">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2) наделение неодушевленных предметов и явлений природы свойствами и признаками человека;</w:t>
      </w:r>
    </w:p>
    <w:p w14:paraId="7EA1A827">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3) троп, в котором используется сопоставление одного явления или предмета с другим для художественного описания первого;</w:t>
      </w:r>
    </w:p>
    <w:p w14:paraId="13605F76">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4) перенос названия с одного предмета на другой на основании их сходства.</w:t>
      </w:r>
    </w:p>
    <w:p w14:paraId="07CC1526">
      <w:pPr>
        <w:spacing w:after="0" w:line="240" w:lineRule="auto"/>
        <w:ind w:firstLine="709"/>
        <w:contextualSpacing/>
        <w:jc w:val="both"/>
        <w:rPr>
          <w:rFonts w:ascii="Times New Roman" w:hAnsi="Times New Roman" w:eastAsia="Calibri" w:cs="Times New Roman"/>
          <w:color w:val="000000"/>
          <w:sz w:val="24"/>
          <w:szCs w:val="28"/>
        </w:rPr>
      </w:pPr>
    </w:p>
    <w:p w14:paraId="024F5440">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Прочитайте текст, приведенный ниже. Определите стиль и тип речи данного текста.</w:t>
      </w:r>
    </w:p>
    <w:p w14:paraId="776E6B60">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Под действием электромагнитной волны атом с равной вероятностью может перейти как в более высокое, так и в более низкое энергетическое состояние... В первом случае волна будет ослабляться, во втором – усиливаться. Если парамагнетик находится в тепловом равновесии, атомы распределяются по подуровням в соответствии с законом Больцмана... Следовательно, число атомов, находящихся в состоянии с меньшей энергией, превышает число атомов, находящихся в состоянии с большей энергией. Поэтому переходы, происходящие с увеличением энергии атомов, будут преобладать над переходами, происходящими с уменьшением энергии. В итоге интенсивность волны будет уменьшаться – парамагнетик поглощает электромагнитное излучение, в результате чего он нагревается. Из сказанного вытекает, что электронный парамагнитный резонанс представляет собой избирательное поглощение энергии радиочастотного поля в парамагнитных веществах, находящихся в постоянном магнитном поле.</w:t>
      </w:r>
    </w:p>
    <w:p w14:paraId="097FC7E9">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(И. В. Савельев)</w:t>
      </w:r>
    </w:p>
    <w:p w14:paraId="7615C303">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Научный стиль; рассуждение;</w:t>
      </w:r>
    </w:p>
    <w:p w14:paraId="1CCE9184">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художественный стиль; рассуждение;</w:t>
      </w:r>
    </w:p>
    <w:p w14:paraId="0D582D69">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официально-деловой стиль; описание;</w:t>
      </w:r>
    </w:p>
    <w:p w14:paraId="3FF161EA">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публицистический стиль; повествование.</w:t>
      </w:r>
    </w:p>
    <w:p w14:paraId="01739125">
      <w:pPr>
        <w:spacing w:after="0" w:line="240" w:lineRule="auto"/>
        <w:ind w:firstLine="709"/>
        <w:contextualSpacing/>
        <w:jc w:val="both"/>
        <w:rPr>
          <w:rFonts w:ascii="Times New Roman" w:hAnsi="Times New Roman" w:eastAsia="Calibri" w:cs="Times New Roman"/>
          <w:color w:val="000000"/>
          <w:sz w:val="24"/>
          <w:szCs w:val="28"/>
        </w:rPr>
      </w:pPr>
    </w:p>
    <w:p w14:paraId="0CC33892">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Аннотация – это:</w:t>
      </w:r>
    </w:p>
    <w:p w14:paraId="76F8CEFA">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часть литературного или научного произведения, которая предшествует основному тексту;</w:t>
      </w:r>
    </w:p>
    <w:p w14:paraId="70038EC2">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краткое, обобщенное описание (характеристика) текста книги, статьи;</w:t>
      </w:r>
    </w:p>
    <w:p w14:paraId="10065BB7">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часть литературного произведения, которая завершает историю;</w:t>
      </w:r>
    </w:p>
    <w:p w14:paraId="486D6180">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один из основных элементов выходных сведений печатного издания, информация о выходе книги.</w:t>
      </w:r>
    </w:p>
    <w:p w14:paraId="692F1054">
      <w:pPr>
        <w:spacing w:after="0" w:line="240" w:lineRule="auto"/>
        <w:ind w:firstLine="709"/>
        <w:contextualSpacing/>
        <w:jc w:val="both"/>
        <w:rPr>
          <w:rFonts w:ascii="Times New Roman" w:hAnsi="Times New Roman" w:eastAsia="Calibri" w:cs="Times New Roman"/>
          <w:color w:val="000000"/>
          <w:sz w:val="24"/>
          <w:szCs w:val="28"/>
        </w:rPr>
      </w:pPr>
    </w:p>
    <w:p w14:paraId="253D8C0D">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Определите, к какому из стилей речи принадлежат перечисленные жанры.</w:t>
      </w:r>
    </w:p>
    <w:p w14:paraId="56C14F09">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рецензия, аннотация, лекция, курсовая;</w:t>
      </w:r>
    </w:p>
    <w:p w14:paraId="20D3979C">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резюме, протокол, договор, автобиография;</w:t>
      </w:r>
    </w:p>
    <w:p w14:paraId="34B869A7">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новелла, рассказ, поэма, ода;</w:t>
      </w:r>
    </w:p>
    <w:p w14:paraId="3C2E7A7C">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статья, репортаж, интервью, публичное выступление;</w:t>
      </w:r>
    </w:p>
    <w:p w14:paraId="1705F6FC">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д) беседа, разговор, телефонный разговор, комплимент.</w:t>
      </w:r>
    </w:p>
    <w:p w14:paraId="30FF05AD">
      <w:pPr>
        <w:spacing w:after="0" w:line="240" w:lineRule="auto"/>
        <w:ind w:firstLine="709"/>
        <w:contextualSpacing/>
        <w:jc w:val="both"/>
        <w:rPr>
          <w:rFonts w:ascii="Times New Roman" w:hAnsi="Times New Roman" w:eastAsia="Calibri" w:cs="Times New Roman"/>
          <w:color w:val="000000"/>
          <w:sz w:val="24"/>
          <w:szCs w:val="28"/>
        </w:rPr>
      </w:pPr>
    </w:p>
    <w:p w14:paraId="53DC0DEB">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1) разговорный стиль;</w:t>
      </w:r>
    </w:p>
    <w:p w14:paraId="49BDB567">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2) публицистический стиль;</w:t>
      </w:r>
    </w:p>
    <w:p w14:paraId="20993934">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3) научный стиль;</w:t>
      </w:r>
    </w:p>
    <w:p w14:paraId="325C7811">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4) официально-деловой стиль;</w:t>
      </w:r>
    </w:p>
    <w:p w14:paraId="280AC1EC">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5) художественный стиль.</w:t>
      </w:r>
    </w:p>
    <w:p w14:paraId="3EA3B81A">
      <w:pPr>
        <w:spacing w:after="0" w:line="240" w:lineRule="auto"/>
        <w:ind w:firstLine="709"/>
        <w:contextualSpacing/>
        <w:jc w:val="both"/>
        <w:rPr>
          <w:rFonts w:ascii="Times New Roman" w:hAnsi="Times New Roman" w:eastAsia="Calibri" w:cs="Times New Roman"/>
          <w:color w:val="000000"/>
          <w:sz w:val="24"/>
          <w:szCs w:val="28"/>
        </w:rPr>
      </w:pPr>
    </w:p>
    <w:p w14:paraId="45AB6BE1">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Соотнесите цифры и буквы.</w:t>
      </w:r>
    </w:p>
    <w:p w14:paraId="0BBE7740">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повествование;</w:t>
      </w:r>
    </w:p>
    <w:p w14:paraId="1E89C2C8">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описание;</w:t>
      </w:r>
    </w:p>
    <w:p w14:paraId="11FF7987">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рассуждение.</w:t>
      </w:r>
    </w:p>
    <w:p w14:paraId="17850BFD">
      <w:pPr>
        <w:spacing w:after="0" w:line="240" w:lineRule="auto"/>
        <w:ind w:firstLine="709"/>
        <w:contextualSpacing/>
        <w:jc w:val="both"/>
        <w:rPr>
          <w:rFonts w:ascii="Times New Roman" w:hAnsi="Times New Roman" w:eastAsia="Calibri" w:cs="Times New Roman"/>
          <w:color w:val="000000"/>
          <w:sz w:val="24"/>
          <w:szCs w:val="28"/>
        </w:rPr>
      </w:pPr>
    </w:p>
    <w:p w14:paraId="6384E873">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1) объяснение фактов, событий с указанием причинно-следственных связей;</w:t>
      </w:r>
    </w:p>
    <w:p w14:paraId="5894BD5F">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2) сообщение о действиях предмета в определенной последовательности;</w:t>
      </w:r>
    </w:p>
    <w:p w14:paraId="0B43989A">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3) сообщение о признаках предмета.</w:t>
      </w:r>
    </w:p>
    <w:p w14:paraId="253B1184">
      <w:pPr>
        <w:spacing w:after="0" w:line="240" w:lineRule="auto"/>
        <w:ind w:firstLine="709"/>
        <w:contextualSpacing/>
        <w:jc w:val="both"/>
        <w:rPr>
          <w:rFonts w:ascii="Times New Roman" w:hAnsi="Times New Roman" w:eastAsia="Calibri" w:cs="Times New Roman"/>
          <w:color w:val="000000"/>
          <w:sz w:val="24"/>
          <w:szCs w:val="28"/>
        </w:rPr>
      </w:pPr>
    </w:p>
    <w:p w14:paraId="44CB0B3E">
      <w:pPr>
        <w:numPr>
          <w:ilvl w:val="0"/>
          <w:numId w:val="41"/>
        </w:numPr>
        <w:spacing w:after="0" w:line="240" w:lineRule="auto"/>
        <w:ind w:left="0" w:firstLine="709"/>
        <w:contextualSpacing/>
        <w:jc w:val="both"/>
        <w:rPr>
          <w:rFonts w:ascii="Times New Roman" w:hAnsi="Times New Roman" w:eastAsia="Calibri" w:cs="Times New Roman"/>
          <w:b/>
          <w:color w:val="000000"/>
          <w:sz w:val="24"/>
          <w:szCs w:val="28"/>
        </w:rPr>
      </w:pPr>
      <w:r>
        <w:rPr>
          <w:rFonts w:ascii="Times New Roman" w:hAnsi="Times New Roman" w:eastAsia="Calibri" w:cs="Times New Roman"/>
          <w:b/>
          <w:color w:val="000000"/>
          <w:sz w:val="24"/>
          <w:szCs w:val="28"/>
        </w:rPr>
        <w:t>Установите соответствие определений (например, 1-б, 2-г и т.д.).</w:t>
      </w:r>
    </w:p>
    <w:p w14:paraId="520F484E">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1) литературный язык;</w:t>
      </w:r>
    </w:p>
    <w:p w14:paraId="107E40B8">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2) национальный язык;</w:t>
      </w:r>
    </w:p>
    <w:p w14:paraId="4DEEBB12">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3) диалектизмы;</w:t>
      </w:r>
    </w:p>
    <w:p w14:paraId="37736203">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4) жаргон.</w:t>
      </w:r>
    </w:p>
    <w:p w14:paraId="1C9A779E">
      <w:pPr>
        <w:spacing w:after="0" w:line="240" w:lineRule="auto"/>
        <w:ind w:firstLine="709"/>
        <w:contextualSpacing/>
        <w:jc w:val="both"/>
        <w:rPr>
          <w:rFonts w:ascii="Times New Roman" w:hAnsi="Times New Roman" w:eastAsia="Calibri" w:cs="Times New Roman"/>
          <w:color w:val="000000"/>
          <w:sz w:val="24"/>
          <w:szCs w:val="28"/>
        </w:rPr>
      </w:pPr>
    </w:p>
    <w:p w14:paraId="30584228">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а) самобытные слова и обороты речи, присущие жителям определенной местности;</w:t>
      </w:r>
    </w:p>
    <w:p w14:paraId="04A86A5B">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б) язык, который принадлежит определенной нации и является ее основным средством коммуникации;</w:t>
      </w:r>
    </w:p>
    <w:p w14:paraId="2EEA6383">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в) обработанная часть общенародного языка, которая обладает письменно закреплёнными нормами; это язык всех проявлений культуры, выражающихся в словесной форме;</w:t>
      </w:r>
    </w:p>
    <w:p w14:paraId="3372FF72">
      <w:pPr>
        <w:spacing w:after="0" w:line="240" w:lineRule="auto"/>
        <w:ind w:firstLine="709"/>
        <w:contextualSpacing/>
        <w:jc w:val="both"/>
        <w:rPr>
          <w:rFonts w:ascii="Times New Roman" w:hAnsi="Times New Roman" w:eastAsia="Calibri" w:cs="Times New Roman"/>
          <w:color w:val="000000"/>
          <w:sz w:val="24"/>
          <w:szCs w:val="28"/>
        </w:rPr>
      </w:pPr>
      <w:r>
        <w:rPr>
          <w:rFonts w:ascii="Times New Roman" w:hAnsi="Times New Roman" w:eastAsia="Calibri" w:cs="Times New Roman"/>
          <w:color w:val="000000"/>
          <w:sz w:val="24"/>
          <w:szCs w:val="28"/>
        </w:rPr>
        <w:t>г) это разновидность речи, являющейся нелитературной формой языка.</w:t>
      </w:r>
    </w:p>
    <w:p w14:paraId="030C2D6E">
      <w:pPr>
        <w:ind w:left="1440"/>
      </w:pPr>
    </w:p>
    <w:p w14:paraId="43C99A29">
      <w:pPr>
        <w:spacing w:after="0"/>
        <w:ind w:firstLine="709"/>
        <w:jc w:val="center"/>
        <w:rPr>
          <w:rFonts w:ascii="Times New Roman" w:hAnsi="Times New Roman" w:cs="Times New Roman"/>
          <w:b/>
          <w:sz w:val="24"/>
          <w:szCs w:val="24"/>
        </w:rPr>
      </w:pPr>
    </w:p>
    <w:p w14:paraId="039827EB">
      <w:pPr>
        <w:spacing w:after="0"/>
        <w:ind w:firstLine="709"/>
        <w:jc w:val="center"/>
      </w:pPr>
      <w:r>
        <w:rPr>
          <w:rFonts w:ascii="Times New Roman" w:hAnsi="Times New Roman" w:cs="Times New Roman"/>
          <w:b/>
          <w:sz w:val="24"/>
          <w:szCs w:val="24"/>
        </w:rPr>
        <w:t>8.4. ЗАДАНИЯ ДЛЯ КОНТРОЛЬНЫХ РАБОТ</w:t>
      </w:r>
    </w:p>
    <w:p w14:paraId="76796A4C">
      <w:pPr>
        <w:spacing w:after="0" w:line="240" w:lineRule="auto"/>
        <w:ind w:firstLine="709"/>
        <w:contextualSpacing/>
        <w:jc w:val="both"/>
        <w:rPr>
          <w:rFonts w:ascii="Times New Roman" w:hAnsi="Times New Roman" w:eastAsia="Times New Roman" w:cs="Times New Roman"/>
          <w:sz w:val="24"/>
          <w:szCs w:val="24"/>
          <w:lang w:eastAsia="ar-SA"/>
        </w:rPr>
      </w:pPr>
      <w:bookmarkStart w:id="4" w:name="_Hlk156047307"/>
      <w:r>
        <w:rPr>
          <w:rFonts w:ascii="Times New Roman" w:hAnsi="Times New Roman" w:eastAsia="Times New Roman" w:cs="Times New Roman"/>
          <w:sz w:val="24"/>
          <w:szCs w:val="24"/>
          <w:lang w:eastAsia="ar-SA"/>
        </w:rPr>
        <w:t xml:space="preserve">Контрольная работа выполняется студентами </w:t>
      </w:r>
      <w:r>
        <w:rPr>
          <w:rFonts w:ascii="Times New Roman" w:hAnsi="Times New Roman" w:eastAsia="Times New Roman" w:cs="Times New Roman"/>
          <w:b/>
          <w:sz w:val="24"/>
          <w:szCs w:val="24"/>
          <w:lang w:eastAsia="ar-SA"/>
        </w:rPr>
        <w:t>заочной формы обучения</w:t>
      </w:r>
      <w:r>
        <w:rPr>
          <w:rFonts w:ascii="Times New Roman" w:hAnsi="Times New Roman" w:eastAsia="Times New Roman" w:cs="Times New Roman"/>
          <w:sz w:val="24"/>
          <w:szCs w:val="24"/>
          <w:lang w:eastAsia="ar-SA"/>
        </w:rPr>
        <w:t xml:space="preserve">. </w:t>
      </w:r>
    </w:p>
    <w:p w14:paraId="35FD3CDB">
      <w:pPr>
        <w:widowControl w:val="0"/>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Программа курса предполагает небольшое количество аудиторных занятий, большинство тем студенты изучают самостоятельно. Для проверки овладения материалом студенты выполняют две контрольные работы, написание которых является обязательным звеном учебного процесса. </w:t>
      </w:r>
    </w:p>
    <w:p w14:paraId="3F7B2C48">
      <w:pPr>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Вариант контрольной работы студенты выбирают в соответствии с начальной буквой фамилии: </w:t>
      </w:r>
    </w:p>
    <w:p w14:paraId="6D2CC999">
      <w:pPr>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А, Г, Ё, И (Й), М, П, Ф, Ш, Э </w:t>
      </w:r>
      <w:r>
        <w:rPr>
          <w:rFonts w:ascii="Times New Roman" w:hAnsi="Times New Roman" w:eastAsia="Times New Roman" w:cs="Times New Roman"/>
          <w:sz w:val="24"/>
          <w:szCs w:val="24"/>
        </w:rPr>
        <w:t>– вариант 1,</w:t>
      </w:r>
    </w:p>
    <w:p w14:paraId="62D4E097">
      <w:pPr>
        <w:widowControl w:val="0"/>
        <w:spacing w:after="0" w:line="240" w:lineRule="auto"/>
        <w:ind w:firstLine="709"/>
        <w:contextualSpacing/>
        <w:jc w:val="both"/>
        <w:rPr>
          <w:rFonts w:ascii="Times New Roman" w:hAnsi="Times New Roman" w:eastAsia="Courier New" w:cs="Times New Roman"/>
          <w:color w:val="000000"/>
          <w:sz w:val="24"/>
          <w:szCs w:val="24"/>
        </w:rPr>
      </w:pPr>
      <w:r>
        <w:rPr>
          <w:rFonts w:ascii="Times New Roman" w:hAnsi="Times New Roman" w:eastAsia="Courier New" w:cs="Times New Roman"/>
          <w:b/>
          <w:color w:val="000000"/>
          <w:sz w:val="24"/>
          <w:szCs w:val="24"/>
        </w:rPr>
        <w:t xml:space="preserve">Б, Д, Ж, К, Н, Р, Т, Х, Щ, Ю </w:t>
      </w:r>
      <w:r>
        <w:rPr>
          <w:rFonts w:ascii="Times New Roman" w:hAnsi="Times New Roman" w:eastAsia="Courier New" w:cs="Times New Roman"/>
          <w:color w:val="000000"/>
          <w:sz w:val="24"/>
          <w:szCs w:val="24"/>
        </w:rPr>
        <w:t>– вариант 2,</w:t>
      </w:r>
    </w:p>
    <w:p w14:paraId="21940560">
      <w:pPr>
        <w:widowControl w:val="0"/>
        <w:spacing w:after="0" w:line="240" w:lineRule="auto"/>
        <w:ind w:firstLine="709"/>
        <w:contextualSpacing/>
        <w:jc w:val="both"/>
        <w:rPr>
          <w:rFonts w:ascii="Times New Roman" w:hAnsi="Times New Roman" w:eastAsia="Courier New" w:cs="Times New Roman"/>
          <w:color w:val="000000"/>
          <w:sz w:val="24"/>
          <w:szCs w:val="24"/>
        </w:rPr>
      </w:pPr>
      <w:r>
        <w:rPr>
          <w:rFonts w:ascii="Times New Roman" w:hAnsi="Times New Roman" w:eastAsia="Courier New" w:cs="Times New Roman"/>
          <w:b/>
          <w:color w:val="000000"/>
          <w:sz w:val="24"/>
          <w:szCs w:val="24"/>
        </w:rPr>
        <w:t>В, Е, З, Л, О, С, У, Ч, Ц, Я –</w:t>
      </w:r>
      <w:r>
        <w:rPr>
          <w:rFonts w:ascii="Times New Roman" w:hAnsi="Times New Roman" w:eastAsia="Courier New" w:cs="Times New Roman"/>
          <w:color w:val="000000"/>
          <w:sz w:val="24"/>
          <w:szCs w:val="24"/>
        </w:rPr>
        <w:t xml:space="preserve"> вариант 3.</w:t>
      </w:r>
    </w:p>
    <w:p w14:paraId="1DB30A89">
      <w:pPr>
        <w:widowControl w:val="0"/>
        <w:spacing w:after="0" w:line="240" w:lineRule="auto"/>
        <w:ind w:firstLine="709"/>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 целью успешного выполнения контрольной работы студентам целесообразно обратиться к источникам, указанным в списке литературы.</w:t>
      </w:r>
    </w:p>
    <w:p w14:paraId="5046E8A4">
      <w:pPr>
        <w:widowControl w:val="0"/>
        <w:spacing w:after="0" w:line="240" w:lineRule="auto"/>
        <w:ind w:firstLine="709"/>
        <w:contextualSpacing/>
        <w:jc w:val="both"/>
        <w:rPr>
          <w:rFonts w:ascii="Times New Roman" w:hAnsi="Times New Roman" w:eastAsia="Times New Roman" w:cs="Times New Roman"/>
          <w:snapToGrid w:val="0"/>
          <w:color w:val="000000"/>
          <w:sz w:val="24"/>
          <w:szCs w:val="24"/>
        </w:rPr>
      </w:pPr>
      <w:r>
        <w:rPr>
          <w:rFonts w:ascii="Times New Roman" w:hAnsi="Times New Roman" w:eastAsia="Courier New" w:cs="Times New Roman"/>
          <w:color w:val="000000"/>
          <w:sz w:val="24"/>
          <w:szCs w:val="24"/>
        </w:rPr>
        <w:t>После выполненной работы необходимо указать источники, которыми пользовались во время её написания. Работу можно выполнить на листах формата А4 (листы должны быть пронумерованы и скреплены или вложены в файл) или в тетради (на 12 листов).</w:t>
      </w:r>
    </w:p>
    <w:bookmarkEnd w:id="4"/>
    <w:p w14:paraId="17A7DDEF">
      <w:pPr>
        <w:spacing w:after="0" w:line="240" w:lineRule="auto"/>
        <w:ind w:firstLine="709"/>
        <w:contextualSpacing/>
        <w:jc w:val="both"/>
        <w:rPr>
          <w:rFonts w:ascii="Times New Roman" w:hAnsi="Times New Roman" w:eastAsia="Courier New" w:cs="Times New Roman"/>
          <w:color w:val="000000"/>
          <w:sz w:val="24"/>
          <w:szCs w:val="24"/>
        </w:rPr>
      </w:pPr>
    </w:p>
    <w:p w14:paraId="3ED58144">
      <w:pPr>
        <w:spacing w:after="0" w:line="240" w:lineRule="auto"/>
        <w:ind w:firstLine="709"/>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КОНТРОЛЬНАЯ РАБОТА №1</w:t>
      </w:r>
    </w:p>
    <w:p w14:paraId="4D6D1F3F">
      <w:pPr>
        <w:spacing w:after="0" w:line="240" w:lineRule="auto"/>
        <w:contextualSpacing/>
        <w:jc w:val="center"/>
        <w:rPr>
          <w:rFonts w:ascii="Times New Roman" w:hAnsi="Times New Roman" w:eastAsia="Times New Roman" w:cs="Times New Roman"/>
          <w:b/>
          <w:sz w:val="24"/>
          <w:szCs w:val="24"/>
        </w:rPr>
      </w:pPr>
    </w:p>
    <w:p w14:paraId="237374BA">
      <w:pPr>
        <w:spacing w:after="0" w:line="240" w:lineRule="auto"/>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ВАРИАНТ 1</w:t>
      </w:r>
    </w:p>
    <w:p w14:paraId="7A18B4D9">
      <w:pPr>
        <w:widowControl w:val="0"/>
        <w:numPr>
          <w:ilvl w:val="0"/>
          <w:numId w:val="42"/>
        </w:numPr>
        <w:spacing w:after="0" w:line="240" w:lineRule="auto"/>
        <w:ind w:left="0" w:firstLine="709"/>
        <w:contextualSpacing/>
        <w:jc w:val="both"/>
        <w:rPr>
          <w:rFonts w:ascii="Times New Roman" w:hAnsi="Times New Roman" w:eastAsia="Calibri" w:cs="Times New Roman"/>
          <w:sz w:val="24"/>
          <w:szCs w:val="24"/>
          <w:lang w:val="uk-UA"/>
        </w:rPr>
      </w:pPr>
      <w:r>
        <w:rPr>
          <w:rFonts w:ascii="Times New Roman" w:hAnsi="Times New Roman" w:eastAsia="Calibri" w:cs="Times New Roman"/>
          <w:sz w:val="24"/>
          <w:szCs w:val="24"/>
        </w:rPr>
        <w:t>Охарактеризуйте роль А. С. Пушкина в создании русского литературного языка.</w:t>
      </w:r>
    </w:p>
    <w:p w14:paraId="158AC5B1">
      <w:pPr>
        <w:widowControl w:val="0"/>
        <w:numPr>
          <w:ilvl w:val="0"/>
          <w:numId w:val="42"/>
        </w:numPr>
        <w:spacing w:after="0" w:line="240" w:lineRule="auto"/>
        <w:ind w:left="0" w:firstLine="709"/>
        <w:contextualSpacing/>
        <w:jc w:val="both"/>
        <w:rPr>
          <w:rFonts w:ascii="Times New Roman" w:hAnsi="Times New Roman" w:eastAsia="Calibri" w:cs="Times New Roman"/>
          <w:sz w:val="24"/>
          <w:szCs w:val="24"/>
          <w:lang w:val="uk-UA"/>
        </w:rPr>
      </w:pPr>
      <w:r>
        <w:rPr>
          <w:rFonts w:ascii="Times New Roman" w:hAnsi="Times New Roman" w:eastAsia="Calibri" w:cs="Times New Roman"/>
          <w:sz w:val="24"/>
          <w:szCs w:val="24"/>
        </w:rPr>
        <w:t>Дайте краткую характеристику типов словарей.</w:t>
      </w:r>
    </w:p>
    <w:p w14:paraId="2E56A1C5">
      <w:pPr>
        <w:widowControl w:val="0"/>
        <w:numPr>
          <w:ilvl w:val="0"/>
          <w:numId w:val="42"/>
        </w:numPr>
        <w:spacing w:after="0" w:line="240" w:lineRule="auto"/>
        <w:ind w:left="0" w:firstLine="709"/>
        <w:contextualSpacing/>
        <w:jc w:val="both"/>
        <w:rPr>
          <w:rFonts w:ascii="Times New Roman" w:hAnsi="Times New Roman" w:eastAsia="Calibri" w:cs="Times New Roman"/>
          <w:sz w:val="24"/>
          <w:szCs w:val="24"/>
          <w:lang w:val="uk-UA"/>
        </w:rPr>
      </w:pPr>
      <w:r>
        <w:rPr>
          <w:rFonts w:ascii="Times New Roman" w:hAnsi="Times New Roman" w:eastAsia="Calibri" w:cs="Times New Roman"/>
          <w:sz w:val="24"/>
          <w:szCs w:val="24"/>
        </w:rPr>
        <w:t>Проанализируйте один из словарей иностранных слов (на выбор).</w:t>
      </w:r>
    </w:p>
    <w:p w14:paraId="03DD9A9F">
      <w:pPr>
        <w:widowControl w:val="0"/>
        <w:numPr>
          <w:ilvl w:val="0"/>
          <w:numId w:val="42"/>
        </w:numPr>
        <w:spacing w:after="0" w:line="240" w:lineRule="auto"/>
        <w:ind w:left="0" w:firstLine="709"/>
        <w:contextualSpacing/>
        <w:jc w:val="both"/>
        <w:rPr>
          <w:rFonts w:ascii="Times New Roman" w:hAnsi="Times New Roman" w:eastAsia="Calibri" w:cs="Times New Roman"/>
          <w:sz w:val="24"/>
          <w:szCs w:val="24"/>
          <w:lang w:val="uk-UA"/>
        </w:rPr>
      </w:pPr>
      <w:r>
        <w:rPr>
          <w:rFonts w:ascii="Times New Roman" w:hAnsi="Times New Roman" w:eastAsia="Calibri" w:cs="Times New Roman"/>
          <w:sz w:val="24"/>
          <w:szCs w:val="24"/>
        </w:rPr>
        <w:t>Используя толковый словарь или словарь иностранных слов, 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w:t>
      </w:r>
    </w:p>
    <w:p w14:paraId="2FDE5741">
      <w:pPr>
        <w:widowControl w:val="0"/>
        <w:numPr>
          <w:ilvl w:val="0"/>
          <w:numId w:val="42"/>
        </w:numPr>
        <w:autoSpaceDE w:val="0"/>
        <w:autoSpaceDN w:val="0"/>
        <w:adjustRightInd w:val="0"/>
        <w:spacing w:after="0" w:line="240" w:lineRule="auto"/>
        <w:ind w:left="0" w:firstLine="709"/>
        <w:contextualSpacing/>
        <w:jc w:val="both"/>
        <w:rPr>
          <w:rFonts w:ascii="Times New Roman" w:hAnsi="Times New Roman" w:eastAsia="Calibri" w:cs="Times New Roman"/>
          <w:bCs/>
          <w:sz w:val="24"/>
          <w:szCs w:val="24"/>
        </w:rPr>
      </w:pPr>
      <w:r>
        <w:rPr>
          <w:rFonts w:ascii="Times New Roman" w:hAnsi="Times New Roman" w:eastAsia="Calibri" w:cs="Times New Roman"/>
          <w:bCs/>
          <w:sz w:val="24"/>
          <w:szCs w:val="24"/>
        </w:rPr>
        <w:t>Раскройте скобки; выберите нужную форму. Числа пишите словами.</w:t>
      </w:r>
    </w:p>
    <w:p w14:paraId="39F07486">
      <w:pPr>
        <w:autoSpaceDE w:val="0"/>
        <w:autoSpaceDN w:val="0"/>
        <w:adjustRightInd w:val="0"/>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 Урожай овощей поднялся до </w:t>
      </w:r>
      <w:r>
        <w:rPr>
          <w:rFonts w:ascii="Times New Roman" w:hAnsi="Times New Roman" w:eastAsia="Calibri" w:cs="Times New Roman"/>
          <w:i/>
          <w:iCs/>
          <w:sz w:val="24"/>
          <w:szCs w:val="24"/>
        </w:rPr>
        <w:t xml:space="preserve">(157, центнер) </w:t>
      </w:r>
      <w:r>
        <w:rPr>
          <w:rFonts w:ascii="Times New Roman" w:hAnsi="Times New Roman" w:eastAsia="Calibri" w:cs="Times New Roman"/>
          <w:sz w:val="24"/>
          <w:szCs w:val="24"/>
        </w:rPr>
        <w:t xml:space="preserve">с гектара. 2. На место происшествия инспектор выехал с </w:t>
      </w:r>
      <w:r>
        <w:rPr>
          <w:rFonts w:ascii="Times New Roman" w:hAnsi="Times New Roman" w:eastAsia="Calibri" w:cs="Times New Roman"/>
          <w:i/>
          <w:iCs/>
          <w:sz w:val="24"/>
          <w:szCs w:val="24"/>
        </w:rPr>
        <w:t xml:space="preserve">(4, помощник). </w:t>
      </w:r>
      <w:r>
        <w:rPr>
          <w:rFonts w:ascii="Times New Roman" w:hAnsi="Times New Roman" w:eastAsia="Calibri" w:cs="Times New Roman"/>
          <w:sz w:val="24"/>
          <w:szCs w:val="24"/>
        </w:rPr>
        <w:t xml:space="preserve">3. Перед </w:t>
      </w:r>
      <w:r>
        <w:rPr>
          <w:rFonts w:ascii="Times New Roman" w:hAnsi="Times New Roman" w:eastAsia="Calibri" w:cs="Times New Roman"/>
          <w:i/>
          <w:iCs/>
          <w:sz w:val="24"/>
          <w:szCs w:val="24"/>
        </w:rPr>
        <w:t xml:space="preserve">(750, курсант училища) </w:t>
      </w:r>
      <w:r>
        <w:rPr>
          <w:rFonts w:ascii="Times New Roman" w:hAnsi="Times New Roman" w:eastAsia="Calibri" w:cs="Times New Roman"/>
          <w:sz w:val="24"/>
          <w:szCs w:val="24"/>
        </w:rPr>
        <w:t xml:space="preserve">выступил командующий округом. 4. Участникам конкурса было выдано по </w:t>
      </w:r>
      <w:r>
        <w:rPr>
          <w:rFonts w:ascii="Times New Roman" w:hAnsi="Times New Roman" w:eastAsia="Calibri" w:cs="Times New Roman"/>
          <w:i/>
          <w:iCs/>
          <w:sz w:val="24"/>
          <w:szCs w:val="24"/>
        </w:rPr>
        <w:t xml:space="preserve">(10, заготовка) </w:t>
      </w:r>
      <w:r>
        <w:rPr>
          <w:rFonts w:ascii="Times New Roman" w:hAnsi="Times New Roman" w:eastAsia="Calibri" w:cs="Times New Roman"/>
          <w:sz w:val="24"/>
          <w:szCs w:val="24"/>
        </w:rPr>
        <w:t xml:space="preserve">деталей. 5. На площади в </w:t>
      </w:r>
      <w:r>
        <w:rPr>
          <w:rFonts w:ascii="Times New Roman" w:hAnsi="Times New Roman" w:eastAsia="Calibri" w:cs="Times New Roman"/>
          <w:i/>
          <w:iCs/>
          <w:sz w:val="24"/>
          <w:szCs w:val="24"/>
        </w:rPr>
        <w:t xml:space="preserve">(25, гектар) </w:t>
      </w:r>
      <w:r>
        <w:rPr>
          <w:rFonts w:ascii="Times New Roman" w:hAnsi="Times New Roman" w:eastAsia="Calibri" w:cs="Times New Roman"/>
          <w:sz w:val="24"/>
          <w:szCs w:val="24"/>
        </w:rPr>
        <w:t xml:space="preserve">было получено по </w:t>
      </w:r>
      <w:r>
        <w:rPr>
          <w:rFonts w:ascii="Times New Roman" w:hAnsi="Times New Roman" w:eastAsia="Calibri" w:cs="Times New Roman"/>
          <w:i/>
          <w:iCs/>
          <w:sz w:val="24"/>
          <w:szCs w:val="24"/>
        </w:rPr>
        <w:t xml:space="preserve">(14,центнер) </w:t>
      </w:r>
      <w:r>
        <w:rPr>
          <w:rFonts w:ascii="Times New Roman" w:hAnsi="Times New Roman" w:eastAsia="Calibri" w:cs="Times New Roman"/>
          <w:sz w:val="24"/>
          <w:szCs w:val="24"/>
        </w:rPr>
        <w:t xml:space="preserve">гречихи. 6. От </w:t>
      </w:r>
      <w:r>
        <w:rPr>
          <w:rFonts w:ascii="Times New Roman" w:hAnsi="Times New Roman" w:eastAsia="Calibri" w:cs="Times New Roman"/>
          <w:i/>
          <w:iCs/>
          <w:sz w:val="24"/>
          <w:szCs w:val="24"/>
        </w:rPr>
        <w:t xml:space="preserve">(5000, курица-несушка) </w:t>
      </w:r>
      <w:r>
        <w:rPr>
          <w:rFonts w:ascii="Times New Roman" w:hAnsi="Times New Roman" w:eastAsia="Calibri" w:cs="Times New Roman"/>
          <w:sz w:val="24"/>
          <w:szCs w:val="24"/>
        </w:rPr>
        <w:t xml:space="preserve">за год было получено по </w:t>
      </w:r>
      <w:r>
        <w:rPr>
          <w:rFonts w:ascii="Times New Roman" w:hAnsi="Times New Roman" w:eastAsia="Calibri" w:cs="Times New Roman"/>
          <w:i/>
          <w:iCs/>
          <w:sz w:val="24"/>
          <w:szCs w:val="24"/>
        </w:rPr>
        <w:t xml:space="preserve">(230–250, яйцо). </w:t>
      </w:r>
      <w:r>
        <w:rPr>
          <w:rFonts w:ascii="Times New Roman" w:hAnsi="Times New Roman" w:eastAsia="Calibri" w:cs="Times New Roman"/>
          <w:sz w:val="24"/>
          <w:szCs w:val="24"/>
        </w:rPr>
        <w:t xml:space="preserve">7. Прирост производительности труда составляет </w:t>
      </w:r>
      <w:r>
        <w:rPr>
          <w:rFonts w:ascii="Times New Roman" w:hAnsi="Times New Roman" w:eastAsia="Calibri" w:cs="Times New Roman"/>
          <w:i/>
          <w:iCs/>
          <w:sz w:val="24"/>
          <w:szCs w:val="24"/>
        </w:rPr>
        <w:t xml:space="preserve">(четыре и более, процент). </w:t>
      </w:r>
      <w:r>
        <w:rPr>
          <w:rFonts w:ascii="Times New Roman" w:hAnsi="Times New Roman" w:eastAsia="Calibri" w:cs="Times New Roman"/>
          <w:sz w:val="24"/>
          <w:szCs w:val="24"/>
        </w:rPr>
        <w:t xml:space="preserve">8. В городе открыты </w:t>
      </w:r>
      <w:r>
        <w:rPr>
          <w:rFonts w:ascii="Times New Roman" w:hAnsi="Times New Roman" w:eastAsia="Calibri" w:cs="Times New Roman"/>
          <w:i/>
          <w:iCs/>
          <w:sz w:val="24"/>
          <w:szCs w:val="24"/>
        </w:rPr>
        <w:t xml:space="preserve">(дву-, двух-) </w:t>
      </w:r>
      <w:r>
        <w:rPr>
          <w:rFonts w:ascii="Times New Roman" w:hAnsi="Times New Roman" w:eastAsia="Calibri" w:cs="Times New Roman"/>
          <w:sz w:val="24"/>
          <w:szCs w:val="24"/>
        </w:rPr>
        <w:t xml:space="preserve">годичные курсы по подготовке секретарей-машинисток. 9. В салоне автобуса удобные </w:t>
      </w:r>
      <w:r>
        <w:rPr>
          <w:rFonts w:ascii="Times New Roman" w:hAnsi="Times New Roman" w:eastAsia="Calibri" w:cs="Times New Roman"/>
          <w:i/>
          <w:iCs/>
          <w:sz w:val="24"/>
          <w:szCs w:val="24"/>
        </w:rPr>
        <w:t xml:space="preserve">(дву-, двух-) </w:t>
      </w:r>
      <w:r>
        <w:rPr>
          <w:rFonts w:ascii="Times New Roman" w:hAnsi="Times New Roman" w:eastAsia="Calibri" w:cs="Times New Roman"/>
          <w:sz w:val="24"/>
          <w:szCs w:val="24"/>
        </w:rPr>
        <w:t xml:space="preserve">местные сидения. 10. Для детей, остающихся в группе продленного дня, организовано </w:t>
      </w:r>
      <w:r>
        <w:rPr>
          <w:rFonts w:ascii="Times New Roman" w:hAnsi="Times New Roman" w:eastAsia="Calibri" w:cs="Times New Roman"/>
          <w:i/>
          <w:iCs/>
          <w:sz w:val="24"/>
          <w:szCs w:val="24"/>
        </w:rPr>
        <w:t xml:space="preserve">(дву-, двух-) </w:t>
      </w:r>
      <w:r>
        <w:rPr>
          <w:rFonts w:ascii="Times New Roman" w:hAnsi="Times New Roman" w:eastAsia="Calibri" w:cs="Times New Roman"/>
          <w:sz w:val="24"/>
          <w:szCs w:val="24"/>
        </w:rPr>
        <w:t xml:space="preserve">разовое питание. 11. Мотор завелся сразу с </w:t>
      </w:r>
      <w:r>
        <w:rPr>
          <w:rFonts w:ascii="Times New Roman" w:hAnsi="Times New Roman" w:eastAsia="Calibri" w:cs="Times New Roman"/>
          <w:i/>
          <w:iCs/>
          <w:sz w:val="24"/>
          <w:szCs w:val="24"/>
        </w:rPr>
        <w:t xml:space="preserve">(пол-оборота, полуоборота). </w:t>
      </w:r>
      <w:r>
        <w:rPr>
          <w:rFonts w:ascii="Times New Roman" w:hAnsi="Times New Roman" w:eastAsia="Calibri" w:cs="Times New Roman"/>
          <w:sz w:val="24"/>
          <w:szCs w:val="24"/>
        </w:rPr>
        <w:t xml:space="preserve">12. В нашем распоряжении до </w:t>
      </w:r>
      <w:r>
        <w:rPr>
          <w:rFonts w:ascii="Times New Roman" w:hAnsi="Times New Roman" w:eastAsia="Calibri" w:cs="Times New Roman"/>
          <w:i/>
          <w:iCs/>
          <w:sz w:val="24"/>
          <w:szCs w:val="24"/>
        </w:rPr>
        <w:t xml:space="preserve">(полчаса, получаса). </w:t>
      </w:r>
      <w:r>
        <w:rPr>
          <w:rFonts w:ascii="Times New Roman" w:hAnsi="Times New Roman" w:eastAsia="Calibri" w:cs="Times New Roman"/>
          <w:sz w:val="24"/>
          <w:szCs w:val="24"/>
        </w:rPr>
        <w:t xml:space="preserve">13. Завод просит выделить 20 м </w:t>
      </w:r>
      <w:r>
        <w:rPr>
          <w:rFonts w:ascii="Times New Roman" w:hAnsi="Times New Roman" w:eastAsia="Calibri" w:cs="Times New Roman"/>
          <w:i/>
          <w:iCs/>
          <w:sz w:val="24"/>
          <w:szCs w:val="24"/>
        </w:rPr>
        <w:t xml:space="preserve">(дву-, двух-) </w:t>
      </w:r>
      <w:r>
        <w:rPr>
          <w:rFonts w:ascii="Times New Roman" w:hAnsi="Times New Roman" w:eastAsia="Calibri" w:cs="Times New Roman"/>
          <w:sz w:val="24"/>
          <w:szCs w:val="24"/>
        </w:rPr>
        <w:t>тавровых балок.</w:t>
      </w:r>
    </w:p>
    <w:p w14:paraId="070B93A1">
      <w:pPr>
        <w:widowControl w:val="0"/>
        <w:numPr>
          <w:ilvl w:val="0"/>
          <w:numId w:val="42"/>
        </w:numPr>
        <w:autoSpaceDE w:val="0"/>
        <w:autoSpaceDN w:val="0"/>
        <w:adjustRightInd w:val="0"/>
        <w:spacing w:after="0" w:line="240" w:lineRule="auto"/>
        <w:ind w:left="0" w:firstLine="709"/>
        <w:contextualSpacing/>
        <w:jc w:val="both"/>
        <w:rPr>
          <w:rFonts w:ascii="Times New Roman" w:hAnsi="Times New Roman" w:eastAsia="Calibri" w:cs="Times New Roman"/>
          <w:bCs/>
          <w:sz w:val="24"/>
          <w:szCs w:val="24"/>
          <w:lang w:val="uk-UA"/>
        </w:rPr>
      </w:pPr>
      <w:r>
        <w:rPr>
          <w:rFonts w:ascii="Times New Roman" w:hAnsi="Times New Roman" w:eastAsia="Calibri" w:cs="Times New Roman"/>
          <w:bCs/>
          <w:sz w:val="24"/>
          <w:szCs w:val="24"/>
        </w:rPr>
        <w:t xml:space="preserve">Укажите случаи неправильного или стилистически не оправданного употребления причастий и деепричастий. Исправьте </w:t>
      </w:r>
      <w:r>
        <w:rPr>
          <w:rFonts w:ascii="Times New Roman" w:hAnsi="Times New Roman" w:eastAsia="Calibri" w:cs="Times New Roman"/>
          <w:bCs/>
          <w:sz w:val="24"/>
          <w:szCs w:val="24"/>
          <w:lang w:val="uk-UA"/>
        </w:rPr>
        <w:t>предложения.</w:t>
      </w:r>
    </w:p>
    <w:p w14:paraId="7EA33988">
      <w:pPr>
        <w:autoSpaceDE w:val="0"/>
        <w:autoSpaceDN w:val="0"/>
        <w:adjustRightInd w:val="0"/>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Граждане, не застроящие полученные участки в течение трех лет, лишаются права на их владение. 2. В числе спортсменов, сыграющих все три матча, будет и наш прославленный вратарь. 3. Рабочие и служащие завода, приедущие отдыхать в этот живописный уголок Подмосковья, найдут все условия для настоящего отдыха. 4. Лицам, приобревшим путевки и не вы ехавшим в срок, путевки продляться не будут. 5. Пастухи долго не могли отыскать несколько отбившихся и забревших на клеверное поле коров. 6. Нарушивши правила, водитель попытался скрыться. 7. Разгрузивши машины, они не сразу разошлись по домам. 8. Среди молодежи можно найти немало юношей и девушек, пожелавших бы принять участие в этом конкурсе. 9. Решения, поддержавшего бы этот почин, так и не было принято. 10. Такие знатоки нередко высказывают «свое собственное мнение», даже не видя кинокартины, не прочитав книги. 11. Прождя часа два и так и не надеясь больше на появление судей, участники этих могших бы быть интересными соревнований разошлись по домам. 12. Лидировав на протяжении всего сезона, группа все же уступила первенство.</w:t>
      </w:r>
    </w:p>
    <w:p w14:paraId="1EA4A7B1">
      <w:pPr>
        <w:spacing w:after="0" w:line="240" w:lineRule="auto"/>
        <w:ind w:firstLine="709"/>
        <w:contextualSpacing/>
        <w:jc w:val="both"/>
        <w:rPr>
          <w:rFonts w:ascii="Times New Roman" w:hAnsi="Times New Roman" w:eastAsia="Calibri" w:cs="Times New Roman"/>
          <w:sz w:val="24"/>
          <w:szCs w:val="24"/>
        </w:rPr>
      </w:pPr>
    </w:p>
    <w:p w14:paraId="5C8177C6">
      <w:pPr>
        <w:spacing w:after="0" w:line="240" w:lineRule="auto"/>
        <w:ind w:firstLine="709"/>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ВАРИАНТ 2</w:t>
      </w:r>
    </w:p>
    <w:p w14:paraId="639F318F">
      <w:pPr>
        <w:widowControl w:val="0"/>
        <w:numPr>
          <w:ilvl w:val="0"/>
          <w:numId w:val="43"/>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lang w:val="uk-UA"/>
        </w:rPr>
      </w:pPr>
      <w:r>
        <w:rPr>
          <w:rFonts w:ascii="Times New Roman" w:hAnsi="Times New Roman" w:eastAsia="Calibri" w:cs="Times New Roman"/>
          <w:sz w:val="24"/>
          <w:szCs w:val="24"/>
          <w:lang w:val="uk-UA"/>
        </w:rPr>
        <w:t>Охарактеризуйте деятельность В. И. Даля как лексикографа.</w:t>
      </w:r>
    </w:p>
    <w:p w14:paraId="150007D8">
      <w:pPr>
        <w:widowControl w:val="0"/>
        <w:numPr>
          <w:ilvl w:val="0"/>
          <w:numId w:val="43"/>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lang w:val="uk-UA"/>
        </w:rPr>
      </w:pPr>
      <w:r>
        <w:rPr>
          <w:rFonts w:ascii="Times New Roman" w:hAnsi="Times New Roman" w:eastAsia="Calibri" w:cs="Times New Roman"/>
          <w:sz w:val="24"/>
          <w:szCs w:val="24"/>
        </w:rPr>
        <w:t>Дайте краткую характеристику одного из филологических словарей русского языка (словообразовательного, орфоэпического, орфографического и т. д. – на выбор студента).</w:t>
      </w:r>
    </w:p>
    <w:p w14:paraId="3D86F091">
      <w:pPr>
        <w:widowControl w:val="0"/>
        <w:numPr>
          <w:ilvl w:val="0"/>
          <w:numId w:val="43"/>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lang w:val="uk-UA"/>
        </w:rPr>
      </w:pPr>
      <w:r>
        <w:rPr>
          <w:rFonts w:ascii="Times New Roman" w:hAnsi="Times New Roman" w:eastAsia="Calibri" w:cs="Times New Roman"/>
          <w:sz w:val="24"/>
          <w:szCs w:val="24"/>
        </w:rPr>
        <w:t xml:space="preserve">Проанализируйте один из фразеологических словарей русского языка (на выбор). </w:t>
      </w:r>
    </w:p>
    <w:p w14:paraId="40B2FF9F">
      <w:pPr>
        <w:widowControl w:val="0"/>
        <w:numPr>
          <w:ilvl w:val="0"/>
          <w:numId w:val="43"/>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lang w:val="uk-UA"/>
        </w:rPr>
      </w:pPr>
      <w:r>
        <w:rPr>
          <w:rFonts w:ascii="Times New Roman" w:hAnsi="Times New Roman" w:eastAsia="Calibri" w:cs="Times New Roman"/>
          <w:sz w:val="24"/>
          <w:szCs w:val="24"/>
        </w:rPr>
        <w:t xml:space="preserve">Используя толковый словарь или словарь иностранных слов, 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 </w:t>
      </w:r>
    </w:p>
    <w:p w14:paraId="08B351D0">
      <w:pPr>
        <w:widowControl w:val="0"/>
        <w:numPr>
          <w:ilvl w:val="0"/>
          <w:numId w:val="43"/>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lang w:val="uk-UA"/>
        </w:rPr>
      </w:pPr>
      <w:r>
        <w:rPr>
          <w:rFonts w:ascii="Times New Roman" w:hAnsi="Times New Roman" w:eastAsia="Times-Roman" w:cs="Times New Roman"/>
          <w:sz w:val="24"/>
          <w:szCs w:val="24"/>
          <w:lang w:val="uk-UA"/>
        </w:rPr>
        <w:t>Выберите один из заключенных в скобки вариантов в соответствии с нормативным употреблением форм имен числительных.</w:t>
      </w:r>
    </w:p>
    <w:p w14:paraId="26C906D8">
      <w:pPr>
        <w:autoSpaceDE w:val="0"/>
        <w:autoSpaceDN w:val="0"/>
        <w:adjustRightInd w:val="0"/>
        <w:spacing w:after="0" w:line="240" w:lineRule="auto"/>
        <w:ind w:firstLine="709"/>
        <w:contextualSpacing/>
        <w:jc w:val="both"/>
        <w:rPr>
          <w:rFonts w:ascii="Times New Roman" w:hAnsi="Times New Roman" w:eastAsia="Times-Italic" w:cs="Times New Roman"/>
          <w:i/>
          <w:iCs/>
          <w:sz w:val="24"/>
          <w:szCs w:val="24"/>
        </w:rPr>
      </w:pPr>
      <w:r>
        <w:rPr>
          <w:rFonts w:ascii="Times New Roman" w:hAnsi="Times New Roman" w:eastAsia="Times-Roman" w:cs="Times New Roman"/>
          <w:sz w:val="24"/>
          <w:szCs w:val="24"/>
        </w:rPr>
        <w:t xml:space="preserve">1. </w:t>
      </w:r>
      <w:r>
        <w:rPr>
          <w:rFonts w:ascii="Times New Roman" w:hAnsi="Times New Roman" w:eastAsia="Times-Italic" w:cs="Times New Roman"/>
          <w:i/>
          <w:iCs/>
          <w:sz w:val="24"/>
          <w:szCs w:val="24"/>
        </w:rPr>
        <w:t xml:space="preserve">(Трое юношей и трое девушек – три юноши и три девушки) </w:t>
      </w:r>
      <w:r>
        <w:rPr>
          <w:rFonts w:ascii="Times New Roman" w:hAnsi="Times New Roman" w:eastAsia="Times-Roman" w:cs="Times New Roman"/>
          <w:sz w:val="24"/>
          <w:szCs w:val="24"/>
        </w:rPr>
        <w:t xml:space="preserve">исполняли красивый танец. 2. Школьная библиотека располагает двумя тысячами </w:t>
      </w:r>
      <w:r>
        <w:rPr>
          <w:rFonts w:ascii="Times New Roman" w:hAnsi="Times New Roman" w:eastAsia="Times-Italic" w:cs="Times New Roman"/>
          <w:i/>
          <w:iCs/>
          <w:sz w:val="24"/>
          <w:szCs w:val="24"/>
        </w:rPr>
        <w:t xml:space="preserve">(четыреста восемьдесят </w:t>
      </w:r>
      <w:r>
        <w:rPr>
          <w:rFonts w:ascii="Times New Roman" w:hAnsi="Times New Roman" w:eastAsia="Times New Roman" w:cs="Times New Roman"/>
          <w:sz w:val="24"/>
          <w:szCs w:val="24"/>
        </w:rPr>
        <w:t>–</w:t>
      </w:r>
      <w:r>
        <w:rPr>
          <w:rFonts w:ascii="Times New Roman" w:hAnsi="Times New Roman" w:eastAsia="Times-Italic" w:cs="Times New Roman"/>
          <w:i/>
          <w:iCs/>
          <w:sz w:val="24"/>
          <w:szCs w:val="24"/>
        </w:rPr>
        <w:t xml:space="preserve"> четырьмястами восьмьюдесятью) </w:t>
      </w:r>
      <w:r>
        <w:rPr>
          <w:rFonts w:ascii="Times New Roman" w:hAnsi="Times New Roman" w:eastAsia="Times-Roman" w:cs="Times New Roman"/>
          <w:sz w:val="24"/>
          <w:szCs w:val="24"/>
        </w:rPr>
        <w:t xml:space="preserve">тремя книга ми. 3. Первый искусственный спутник земли просуществовал как космическое тело </w:t>
      </w:r>
      <w:r>
        <w:rPr>
          <w:rFonts w:ascii="Times New Roman" w:hAnsi="Times New Roman" w:eastAsia="Times-Italic" w:cs="Times New Roman"/>
          <w:i/>
          <w:iCs/>
          <w:sz w:val="24"/>
          <w:szCs w:val="24"/>
        </w:rPr>
        <w:t>(92 суток – 92 дня – в течение 92 суток)</w:t>
      </w:r>
      <w:r>
        <w:rPr>
          <w:rFonts w:ascii="Times New Roman" w:hAnsi="Times New Roman" w:eastAsia="Times-Roman" w:cs="Times New Roman"/>
          <w:sz w:val="24"/>
          <w:szCs w:val="24"/>
        </w:rPr>
        <w:t xml:space="preserve">. 4. Место лесоразработок находится в </w:t>
      </w:r>
      <w:r>
        <w:rPr>
          <w:rFonts w:ascii="Times New Roman" w:hAnsi="Times New Roman" w:eastAsia="Times-Italic" w:cs="Times New Roman"/>
          <w:i/>
          <w:iCs/>
          <w:sz w:val="24"/>
          <w:szCs w:val="24"/>
        </w:rPr>
        <w:t xml:space="preserve">(полутораста километров – полутораста километрах) </w:t>
      </w:r>
      <w:r>
        <w:rPr>
          <w:rFonts w:ascii="Times New Roman" w:hAnsi="Times New Roman" w:eastAsia="Times-Roman" w:cs="Times New Roman"/>
          <w:sz w:val="24"/>
          <w:szCs w:val="24"/>
        </w:rPr>
        <w:t xml:space="preserve">от станции железной дороги. 5. В этот день комиссия проэкзаменовала </w:t>
      </w:r>
      <w:r>
        <w:rPr>
          <w:rFonts w:ascii="Times New Roman" w:hAnsi="Times New Roman" w:eastAsia="Times-Italic" w:cs="Times New Roman"/>
          <w:i/>
          <w:iCs/>
          <w:sz w:val="24"/>
          <w:szCs w:val="24"/>
        </w:rPr>
        <w:t xml:space="preserve">(двадцать два – двадцать двух) </w:t>
      </w:r>
      <w:r>
        <w:rPr>
          <w:rFonts w:ascii="Times New Roman" w:hAnsi="Times New Roman" w:eastAsia="Times-Roman" w:cs="Times New Roman"/>
          <w:sz w:val="24"/>
          <w:szCs w:val="24"/>
        </w:rPr>
        <w:t xml:space="preserve">учащихся. 6. До конца месяца остается еще пять дней, а план уже выполнен на 96,5 </w:t>
      </w:r>
      <w:r>
        <w:rPr>
          <w:rFonts w:ascii="Times New Roman" w:hAnsi="Times New Roman" w:eastAsia="Times-Italic" w:cs="Times New Roman"/>
          <w:i/>
          <w:iCs/>
          <w:sz w:val="24"/>
          <w:szCs w:val="24"/>
        </w:rPr>
        <w:t>(процента – процентов)</w:t>
      </w:r>
      <w:r>
        <w:rPr>
          <w:rFonts w:ascii="Times New Roman" w:hAnsi="Times New Roman" w:eastAsia="Times-Roman" w:cs="Times New Roman"/>
          <w:sz w:val="24"/>
          <w:szCs w:val="24"/>
        </w:rPr>
        <w:t xml:space="preserve">. 7. Грузовые машины стояли у </w:t>
      </w:r>
      <w:r>
        <w:rPr>
          <w:rFonts w:ascii="Times New Roman" w:hAnsi="Times New Roman" w:eastAsia="Times-Italic" w:cs="Times New Roman"/>
          <w:i/>
          <w:iCs/>
          <w:sz w:val="24"/>
          <w:szCs w:val="24"/>
        </w:rPr>
        <w:t xml:space="preserve">(обоих  – обеих – тех и других) </w:t>
      </w:r>
      <w:r>
        <w:rPr>
          <w:rFonts w:ascii="Times New Roman" w:hAnsi="Times New Roman" w:eastAsia="Times-Roman" w:cs="Times New Roman"/>
          <w:sz w:val="24"/>
          <w:szCs w:val="24"/>
        </w:rPr>
        <w:t xml:space="preserve">ворот завода. 8. До начала экзаменов осталось полтора </w:t>
      </w:r>
      <w:r>
        <w:rPr>
          <w:rFonts w:ascii="Times New Roman" w:hAnsi="Times New Roman" w:eastAsia="Times-Italic" w:cs="Times New Roman"/>
          <w:i/>
          <w:iCs/>
          <w:sz w:val="24"/>
          <w:szCs w:val="24"/>
        </w:rPr>
        <w:t xml:space="preserve">(учебного — учебных) </w:t>
      </w:r>
      <w:r>
        <w:rPr>
          <w:rFonts w:ascii="Times New Roman" w:hAnsi="Times New Roman" w:eastAsia="Times-Roman" w:cs="Times New Roman"/>
          <w:sz w:val="24"/>
          <w:szCs w:val="24"/>
        </w:rPr>
        <w:t xml:space="preserve">месяца. 9. Вся страна отметила </w:t>
      </w:r>
      <w:r>
        <w:rPr>
          <w:rFonts w:ascii="Times New Roman" w:hAnsi="Times New Roman" w:eastAsia="Times-Italic" w:cs="Times New Roman"/>
          <w:i/>
          <w:iCs/>
          <w:sz w:val="24"/>
          <w:szCs w:val="24"/>
        </w:rPr>
        <w:t>(восемъсотлетие</w:t>
      </w:r>
      <w:r>
        <w:rPr>
          <w:rFonts w:ascii="Times New Roman" w:hAnsi="Times New Roman" w:eastAsia="Times-Roman" w:cs="Times New Roman"/>
          <w:sz w:val="24"/>
          <w:szCs w:val="24"/>
        </w:rPr>
        <w:t xml:space="preserve"> – </w:t>
      </w:r>
      <w:r>
        <w:rPr>
          <w:rFonts w:ascii="Times New Roman" w:hAnsi="Times New Roman" w:eastAsia="Times-Italic" w:cs="Times New Roman"/>
          <w:i/>
          <w:iCs/>
          <w:sz w:val="24"/>
          <w:szCs w:val="24"/>
        </w:rPr>
        <w:t xml:space="preserve">восьмисотлетие) </w:t>
      </w:r>
      <w:r>
        <w:rPr>
          <w:rFonts w:ascii="Times New Roman" w:hAnsi="Times New Roman" w:eastAsia="Times-Roman" w:cs="Times New Roman"/>
          <w:sz w:val="24"/>
          <w:szCs w:val="24"/>
        </w:rPr>
        <w:t xml:space="preserve">со дня основания Москвы. 10. В молодежные бригады отличного качества за последний месяц включилось 243 </w:t>
      </w:r>
      <w:r>
        <w:rPr>
          <w:rFonts w:ascii="Times New Roman" w:hAnsi="Times New Roman" w:eastAsia="Times-Italic" w:cs="Times New Roman"/>
          <w:i/>
          <w:iCs/>
          <w:sz w:val="24"/>
          <w:szCs w:val="24"/>
        </w:rPr>
        <w:t>(юношей и девушек – юноши и девушки)</w:t>
      </w:r>
      <w:r>
        <w:rPr>
          <w:rFonts w:ascii="Times New Roman" w:hAnsi="Times New Roman" w:eastAsia="Times-Roman" w:cs="Times New Roman"/>
          <w:sz w:val="24"/>
          <w:szCs w:val="24"/>
        </w:rPr>
        <w:t xml:space="preserve">. 11. Каждому ученику дали по </w:t>
      </w:r>
      <w:r>
        <w:rPr>
          <w:rFonts w:ascii="Times New Roman" w:hAnsi="Times New Roman" w:eastAsia="Times-Italic" w:cs="Times New Roman"/>
          <w:i/>
          <w:iCs/>
          <w:sz w:val="24"/>
          <w:szCs w:val="24"/>
        </w:rPr>
        <w:t xml:space="preserve">(пять – пяти) </w:t>
      </w:r>
      <w:r>
        <w:rPr>
          <w:rFonts w:ascii="Times New Roman" w:hAnsi="Times New Roman" w:eastAsia="Times-Roman" w:cs="Times New Roman"/>
          <w:sz w:val="24"/>
          <w:szCs w:val="24"/>
        </w:rPr>
        <w:t xml:space="preserve">тетрадей. 12. Вес посылки составил 8,3 </w:t>
      </w:r>
      <w:r>
        <w:rPr>
          <w:rFonts w:ascii="Times New Roman" w:hAnsi="Times New Roman" w:eastAsia="Times-Italic" w:cs="Times New Roman"/>
          <w:i/>
          <w:iCs/>
          <w:sz w:val="24"/>
          <w:szCs w:val="24"/>
        </w:rPr>
        <w:t>(килограмма – килограммов.)</w:t>
      </w:r>
    </w:p>
    <w:p w14:paraId="6C1DB9AD">
      <w:pPr>
        <w:pStyle w:val="41"/>
        <w:numPr>
          <w:ilvl w:val="0"/>
          <w:numId w:val="43"/>
        </w:numPr>
        <w:autoSpaceDE w:val="0"/>
        <w:autoSpaceDN w:val="0"/>
        <w:adjustRightInd w:val="0"/>
        <w:spacing w:after="0" w:line="240" w:lineRule="auto"/>
        <w:ind w:left="0"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Выберите один из заключенных в скобки вариантов в соответствии с нормативным употреблением местоимений.</w:t>
      </w:r>
    </w:p>
    <w:p w14:paraId="70651D86">
      <w:pPr>
        <w:autoSpaceDE w:val="0"/>
        <w:autoSpaceDN w:val="0"/>
        <w:adjustRightInd w:val="0"/>
        <w:spacing w:after="0" w:line="240" w:lineRule="auto"/>
        <w:ind w:firstLine="709"/>
        <w:contextualSpacing/>
        <w:jc w:val="both"/>
        <w:rPr>
          <w:rFonts w:ascii="Times New Roman" w:hAnsi="Times New Roman" w:eastAsia="Times-Roman" w:cs="Times New Roman"/>
          <w:sz w:val="24"/>
          <w:szCs w:val="24"/>
        </w:rPr>
      </w:pPr>
      <w:r>
        <w:rPr>
          <w:rFonts w:ascii="Times New Roman" w:hAnsi="Times New Roman" w:eastAsia="Times-Roman" w:cs="Times New Roman"/>
          <w:sz w:val="24"/>
          <w:szCs w:val="24"/>
        </w:rPr>
        <w:t xml:space="preserve">1. Ваня остался сиротой; отец умер, когда </w:t>
      </w:r>
      <w:r>
        <w:rPr>
          <w:rFonts w:ascii="Times New Roman" w:hAnsi="Times New Roman" w:eastAsia="Times-Italic" w:cs="Times New Roman"/>
          <w:i/>
          <w:iCs/>
          <w:sz w:val="24"/>
          <w:szCs w:val="24"/>
        </w:rPr>
        <w:t xml:space="preserve">(ему – мальчику) </w:t>
      </w:r>
      <w:r>
        <w:rPr>
          <w:rFonts w:ascii="Times New Roman" w:hAnsi="Times New Roman" w:eastAsia="Times-Roman" w:cs="Times New Roman"/>
          <w:sz w:val="24"/>
          <w:szCs w:val="24"/>
        </w:rPr>
        <w:t xml:space="preserve">было девять лет. 2. Проводник шел впереди, а сзади </w:t>
      </w:r>
      <w:r>
        <w:rPr>
          <w:rFonts w:ascii="Times New Roman" w:hAnsi="Times New Roman" w:eastAsia="Times-Italic" w:cs="Times New Roman"/>
          <w:i/>
          <w:iCs/>
          <w:sz w:val="24"/>
          <w:szCs w:val="24"/>
        </w:rPr>
        <w:t xml:space="preserve">(его – него) </w:t>
      </w:r>
      <w:r>
        <w:rPr>
          <w:rFonts w:ascii="Times New Roman" w:hAnsi="Times New Roman" w:eastAsia="Times-Roman" w:cs="Times New Roman"/>
          <w:sz w:val="24"/>
          <w:szCs w:val="24"/>
        </w:rPr>
        <w:t>ехала нагруженная вещами повозка. 3. Группа сдала все зачеты и просила проэкзаменовать (</w:t>
      </w:r>
      <w:r>
        <w:rPr>
          <w:rFonts w:ascii="Times New Roman" w:hAnsi="Times New Roman" w:eastAsia="Times-Roman" w:cs="Times New Roman"/>
          <w:i/>
          <w:sz w:val="24"/>
          <w:szCs w:val="24"/>
        </w:rPr>
        <w:t xml:space="preserve">их </w:t>
      </w:r>
      <w:r>
        <w:rPr>
          <w:rFonts w:ascii="Times New Roman" w:hAnsi="Times New Roman" w:eastAsia="Times-Roman" w:cs="Times New Roman"/>
          <w:sz w:val="24"/>
          <w:szCs w:val="24"/>
        </w:rPr>
        <w:t xml:space="preserve">– </w:t>
      </w:r>
      <w:r>
        <w:rPr>
          <w:rFonts w:ascii="Times New Roman" w:hAnsi="Times New Roman" w:eastAsia="Times-Italic" w:cs="Times New Roman"/>
          <w:i/>
          <w:iCs/>
          <w:sz w:val="24"/>
          <w:szCs w:val="24"/>
        </w:rPr>
        <w:t xml:space="preserve">ее) </w:t>
      </w:r>
      <w:r>
        <w:rPr>
          <w:rFonts w:ascii="Times New Roman" w:hAnsi="Times New Roman" w:eastAsia="Times-Roman" w:cs="Times New Roman"/>
          <w:sz w:val="24"/>
          <w:szCs w:val="24"/>
        </w:rPr>
        <w:t xml:space="preserve">в первую очередь. 4. Хозяйка сняла со стола чемодан и отодвинула </w:t>
      </w:r>
      <w:r>
        <w:rPr>
          <w:rFonts w:ascii="Times New Roman" w:hAnsi="Times New Roman" w:eastAsia="Times-Italic" w:cs="Times New Roman"/>
          <w:i/>
          <w:iCs/>
          <w:sz w:val="24"/>
          <w:szCs w:val="24"/>
        </w:rPr>
        <w:t xml:space="preserve">(его – стол </w:t>
      </w:r>
      <w:r>
        <w:rPr>
          <w:rFonts w:ascii="Times New Roman" w:hAnsi="Times New Roman" w:eastAsia="Times-Roman" w:cs="Times New Roman"/>
          <w:sz w:val="24"/>
          <w:szCs w:val="24"/>
        </w:rPr>
        <w:t xml:space="preserve">– </w:t>
      </w:r>
      <w:r>
        <w:rPr>
          <w:rFonts w:ascii="Times New Roman" w:hAnsi="Times New Roman" w:eastAsia="Times-Italic" w:cs="Times New Roman"/>
          <w:i/>
          <w:iCs/>
          <w:sz w:val="24"/>
          <w:szCs w:val="24"/>
        </w:rPr>
        <w:t xml:space="preserve">чемодан) </w:t>
      </w:r>
      <w:r>
        <w:rPr>
          <w:rFonts w:ascii="Times New Roman" w:hAnsi="Times New Roman" w:eastAsia="Times-Roman" w:cs="Times New Roman"/>
          <w:sz w:val="24"/>
          <w:szCs w:val="24"/>
        </w:rPr>
        <w:t xml:space="preserve">в сторону. 5. Больной попросил сестру налить </w:t>
      </w:r>
      <w:r>
        <w:rPr>
          <w:rFonts w:ascii="Times New Roman" w:hAnsi="Times New Roman" w:eastAsia="Times-Italic" w:cs="Times New Roman"/>
          <w:i/>
          <w:iCs/>
          <w:sz w:val="24"/>
          <w:szCs w:val="24"/>
        </w:rPr>
        <w:t xml:space="preserve">(себе – ему) </w:t>
      </w:r>
      <w:r>
        <w:rPr>
          <w:rFonts w:ascii="Times New Roman" w:hAnsi="Times New Roman" w:eastAsia="Times-Roman" w:cs="Times New Roman"/>
          <w:sz w:val="24"/>
          <w:szCs w:val="24"/>
        </w:rPr>
        <w:t xml:space="preserve">воды. 6. Первое выступление артистки принесло ей большой успех, и от </w:t>
      </w:r>
      <w:r>
        <w:rPr>
          <w:rFonts w:ascii="Times New Roman" w:hAnsi="Times New Roman" w:eastAsia="Times-Italic" w:cs="Times New Roman"/>
          <w:i/>
          <w:iCs/>
          <w:sz w:val="24"/>
          <w:szCs w:val="24"/>
        </w:rPr>
        <w:t>(ней</w:t>
      </w:r>
      <w:r>
        <w:rPr>
          <w:rFonts w:ascii="Times New Roman" w:hAnsi="Times New Roman" w:eastAsia="Times-Roman" w:cs="Times New Roman"/>
          <w:sz w:val="24"/>
          <w:szCs w:val="24"/>
        </w:rPr>
        <w:t xml:space="preserve"> – </w:t>
      </w:r>
      <w:r>
        <w:rPr>
          <w:rFonts w:ascii="Times New Roman" w:hAnsi="Times New Roman" w:eastAsia="Times-Italic" w:cs="Times New Roman"/>
          <w:i/>
          <w:iCs/>
          <w:sz w:val="24"/>
          <w:szCs w:val="24"/>
        </w:rPr>
        <w:t xml:space="preserve">нее) </w:t>
      </w:r>
      <w:r>
        <w:rPr>
          <w:rFonts w:ascii="Times New Roman" w:hAnsi="Times New Roman" w:eastAsia="Times-Roman" w:cs="Times New Roman"/>
          <w:sz w:val="24"/>
          <w:szCs w:val="24"/>
        </w:rPr>
        <w:t xml:space="preserve">можно было ждать многого. 7. По плану на этом участке будут построены многоэтажные дома, напротив </w:t>
      </w:r>
      <w:r>
        <w:rPr>
          <w:rFonts w:ascii="Times New Roman" w:hAnsi="Times New Roman" w:eastAsia="Times-Italic" w:cs="Times New Roman"/>
          <w:i/>
          <w:iCs/>
          <w:sz w:val="24"/>
          <w:szCs w:val="24"/>
        </w:rPr>
        <w:t xml:space="preserve">(их – них) </w:t>
      </w:r>
      <w:r>
        <w:rPr>
          <w:rFonts w:ascii="Times New Roman" w:hAnsi="Times New Roman" w:eastAsia="Times-Roman" w:cs="Times New Roman"/>
          <w:sz w:val="24"/>
          <w:szCs w:val="24"/>
        </w:rPr>
        <w:t xml:space="preserve">будет разбит сквер. 8. Если ученик не исправится в своем поведении, то в отношении </w:t>
      </w:r>
      <w:r>
        <w:rPr>
          <w:rFonts w:ascii="Times New Roman" w:hAnsi="Times New Roman" w:eastAsia="Times-Italic" w:cs="Times New Roman"/>
          <w:i/>
          <w:iCs/>
          <w:sz w:val="24"/>
          <w:szCs w:val="24"/>
        </w:rPr>
        <w:t xml:space="preserve">(его – него) </w:t>
      </w:r>
      <w:r>
        <w:rPr>
          <w:rFonts w:ascii="Times New Roman" w:hAnsi="Times New Roman" w:eastAsia="Times-Roman" w:cs="Times New Roman"/>
          <w:sz w:val="24"/>
          <w:szCs w:val="24"/>
        </w:rPr>
        <w:t>будут приняты более строгие меры.</w:t>
      </w:r>
    </w:p>
    <w:p w14:paraId="60EF115F">
      <w:pPr>
        <w:spacing w:after="0" w:line="240" w:lineRule="auto"/>
        <w:ind w:firstLine="709"/>
        <w:contextualSpacing/>
        <w:jc w:val="both"/>
        <w:rPr>
          <w:rFonts w:ascii="Times New Roman" w:hAnsi="Times New Roman" w:eastAsia="Calibri" w:cs="Times New Roman"/>
          <w:sz w:val="28"/>
          <w:szCs w:val="28"/>
        </w:rPr>
      </w:pPr>
    </w:p>
    <w:p w14:paraId="3C375A30">
      <w:pPr>
        <w:spacing w:after="0" w:line="240" w:lineRule="auto"/>
        <w:ind w:firstLine="709"/>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ВАРИАНТ 3</w:t>
      </w:r>
    </w:p>
    <w:p w14:paraId="670AEB11">
      <w:pPr>
        <w:widowControl w:val="0"/>
        <w:numPr>
          <w:ilvl w:val="0"/>
          <w:numId w:val="44"/>
        </w:numPr>
        <w:spacing w:after="0" w:line="240" w:lineRule="auto"/>
        <w:ind w:left="0" w:firstLine="709"/>
        <w:contextualSpacing/>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Охарактеризуйте деятельность </w:t>
      </w:r>
      <w:r>
        <w:rPr>
          <w:rFonts w:ascii="Times New Roman" w:hAnsi="Times New Roman" w:eastAsia="Calibri" w:cs="Times New Roman"/>
          <w:sz w:val="24"/>
          <w:szCs w:val="24"/>
        </w:rPr>
        <w:t>С. И. Ожегова как л</w:t>
      </w:r>
      <w:r>
        <w:rPr>
          <w:rFonts w:ascii="Times New Roman" w:hAnsi="Times New Roman" w:eastAsia="Calibri" w:cs="Times New Roman"/>
          <w:sz w:val="24"/>
          <w:szCs w:val="24"/>
          <w:lang w:val="uk-UA"/>
        </w:rPr>
        <w:t>ексикографа.</w:t>
      </w:r>
    </w:p>
    <w:p w14:paraId="5574DAEE">
      <w:pPr>
        <w:widowControl w:val="0"/>
        <w:numPr>
          <w:ilvl w:val="0"/>
          <w:numId w:val="44"/>
        </w:numPr>
        <w:spacing w:after="0" w:line="240" w:lineRule="auto"/>
        <w:ind w:left="0" w:firstLine="709"/>
        <w:contextualSpacing/>
        <w:jc w:val="both"/>
        <w:rPr>
          <w:rFonts w:ascii="Times New Roman" w:hAnsi="Times New Roman" w:eastAsia="Calibri" w:cs="Times New Roman"/>
          <w:sz w:val="24"/>
          <w:szCs w:val="24"/>
          <w:lang w:val="uk-UA"/>
        </w:rPr>
      </w:pPr>
      <w:r>
        <w:rPr>
          <w:rFonts w:ascii="Times New Roman" w:hAnsi="Times New Roman" w:eastAsia="Calibri" w:cs="Times New Roman"/>
          <w:sz w:val="24"/>
          <w:szCs w:val="24"/>
        </w:rPr>
        <w:t xml:space="preserve">Дайте краткую характеристику одного из филологических словарей русского языка (словообразовательного, орфоэпического, орфографического и т. д. – на выбор студента). </w:t>
      </w:r>
    </w:p>
    <w:p w14:paraId="141B4CC8">
      <w:pPr>
        <w:widowControl w:val="0"/>
        <w:numPr>
          <w:ilvl w:val="0"/>
          <w:numId w:val="44"/>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lang w:val="uk-UA"/>
        </w:rPr>
      </w:pPr>
      <w:r>
        <w:rPr>
          <w:rFonts w:ascii="Times New Roman" w:hAnsi="Times New Roman" w:eastAsia="Calibri" w:cs="Times New Roman"/>
          <w:sz w:val="24"/>
          <w:szCs w:val="24"/>
        </w:rPr>
        <w:t xml:space="preserve">Проанализируйте один из словарей синонимов (антонимов, паронимов) русского языка (на выбор). </w:t>
      </w:r>
    </w:p>
    <w:p w14:paraId="73975772">
      <w:pPr>
        <w:widowControl w:val="0"/>
        <w:numPr>
          <w:ilvl w:val="0"/>
          <w:numId w:val="44"/>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lang w:val="uk-UA"/>
        </w:rPr>
      </w:pPr>
      <w:r>
        <w:rPr>
          <w:rFonts w:ascii="Times New Roman" w:hAnsi="Times New Roman" w:eastAsia="Calibri" w:cs="Times New Roman"/>
          <w:sz w:val="24"/>
          <w:szCs w:val="24"/>
        </w:rPr>
        <w:t xml:space="preserve">Используя толковый словарь или словарь иностранных слов, 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 </w:t>
      </w:r>
    </w:p>
    <w:p w14:paraId="62693B22">
      <w:pPr>
        <w:widowControl w:val="0"/>
        <w:numPr>
          <w:ilvl w:val="0"/>
          <w:numId w:val="44"/>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rPr>
      </w:pPr>
      <w:r>
        <w:rPr>
          <w:rFonts w:ascii="Times New Roman" w:hAnsi="Times New Roman" w:eastAsia="Times-Roman" w:cs="Times New Roman"/>
          <w:sz w:val="24"/>
          <w:szCs w:val="24"/>
        </w:rPr>
        <w:t>Выберите один из заключенных в скобки вариантов в соответствии с нормативным употреблением форм глагола.</w:t>
      </w:r>
    </w:p>
    <w:p w14:paraId="372C9414">
      <w:pPr>
        <w:autoSpaceDE w:val="0"/>
        <w:autoSpaceDN w:val="0"/>
        <w:adjustRightInd w:val="0"/>
        <w:spacing w:after="0" w:line="240" w:lineRule="auto"/>
        <w:ind w:firstLine="709"/>
        <w:contextualSpacing/>
        <w:jc w:val="both"/>
        <w:rPr>
          <w:rFonts w:ascii="Times New Roman" w:hAnsi="Times New Roman" w:eastAsia="Times-Roman" w:cs="Times New Roman"/>
          <w:sz w:val="24"/>
          <w:szCs w:val="24"/>
        </w:rPr>
      </w:pPr>
      <w:r>
        <w:rPr>
          <w:rFonts w:ascii="Times New Roman" w:hAnsi="Times New Roman" w:eastAsia="Times-Roman" w:cs="Times New Roman"/>
          <w:sz w:val="24"/>
          <w:szCs w:val="24"/>
        </w:rPr>
        <w:t xml:space="preserve">1. Сюда </w:t>
      </w:r>
      <w:r>
        <w:rPr>
          <w:rFonts w:ascii="Times New Roman" w:hAnsi="Times New Roman" w:eastAsia="Times-Italic" w:cs="Times New Roman"/>
          <w:i/>
          <w:iCs/>
          <w:sz w:val="24"/>
          <w:szCs w:val="24"/>
        </w:rPr>
        <w:t xml:space="preserve">(собираются дети – собирают детей), </w:t>
      </w:r>
      <w:r>
        <w:rPr>
          <w:rFonts w:ascii="Times New Roman" w:hAnsi="Times New Roman" w:eastAsia="Times-Roman" w:cs="Times New Roman"/>
          <w:sz w:val="24"/>
          <w:szCs w:val="24"/>
        </w:rPr>
        <w:t xml:space="preserve">которые заблудились на улицах. 2. Надо помогать молодежи духовно расти и </w:t>
      </w:r>
      <w:r>
        <w:rPr>
          <w:rFonts w:ascii="Times New Roman" w:hAnsi="Times New Roman" w:eastAsia="Times-Italic" w:cs="Times New Roman"/>
          <w:i/>
          <w:iCs/>
          <w:sz w:val="24"/>
          <w:szCs w:val="24"/>
        </w:rPr>
        <w:t xml:space="preserve">(проявить – проявлять) </w:t>
      </w:r>
      <w:r>
        <w:rPr>
          <w:rFonts w:ascii="Times New Roman" w:hAnsi="Times New Roman" w:eastAsia="Times-Roman" w:cs="Times New Roman"/>
          <w:sz w:val="24"/>
          <w:szCs w:val="24"/>
        </w:rPr>
        <w:t xml:space="preserve">свои способности. 3. Не </w:t>
      </w:r>
      <w:r>
        <w:rPr>
          <w:rFonts w:ascii="Times New Roman" w:hAnsi="Times New Roman" w:eastAsia="Times-Italic" w:cs="Times New Roman"/>
          <w:i/>
          <w:iCs/>
          <w:sz w:val="24"/>
          <w:szCs w:val="24"/>
        </w:rPr>
        <w:t xml:space="preserve">(порти – порть) </w:t>
      </w:r>
      <w:r>
        <w:rPr>
          <w:rFonts w:ascii="Times New Roman" w:hAnsi="Times New Roman" w:eastAsia="Times-Roman" w:cs="Times New Roman"/>
          <w:sz w:val="24"/>
          <w:szCs w:val="24"/>
        </w:rPr>
        <w:t xml:space="preserve">мебель, ставя на полированный стол горячий чайник. 4. Выступавшие в прениях </w:t>
      </w:r>
      <w:r>
        <w:rPr>
          <w:rFonts w:ascii="Times New Roman" w:hAnsi="Times New Roman" w:eastAsia="Times-Italic" w:cs="Times New Roman"/>
          <w:i/>
          <w:iCs/>
          <w:sz w:val="24"/>
          <w:szCs w:val="24"/>
        </w:rPr>
        <w:t xml:space="preserve">(сосредотачивали </w:t>
      </w:r>
      <w:r>
        <w:rPr>
          <w:rFonts w:ascii="Times New Roman" w:hAnsi="Times New Roman" w:eastAsia="Times-Roman" w:cs="Times New Roman"/>
          <w:sz w:val="24"/>
          <w:szCs w:val="24"/>
        </w:rPr>
        <w:t xml:space="preserve">– </w:t>
      </w:r>
      <w:r>
        <w:rPr>
          <w:rFonts w:ascii="Times New Roman" w:hAnsi="Times New Roman" w:eastAsia="Times-Italic" w:cs="Times New Roman"/>
          <w:i/>
          <w:iCs/>
          <w:sz w:val="24"/>
          <w:szCs w:val="24"/>
        </w:rPr>
        <w:t xml:space="preserve">сосредоточивали) </w:t>
      </w:r>
      <w:r>
        <w:rPr>
          <w:rFonts w:ascii="Times New Roman" w:hAnsi="Times New Roman" w:eastAsia="Times-Roman" w:cs="Times New Roman"/>
          <w:sz w:val="24"/>
          <w:szCs w:val="24"/>
        </w:rPr>
        <w:t xml:space="preserve">внимание на основных положениях доклада и не касались мелких вопросов. 5. Где вы </w:t>
      </w:r>
      <w:r>
        <w:rPr>
          <w:rFonts w:ascii="Times New Roman" w:hAnsi="Times New Roman" w:eastAsia="Times-Italic" w:cs="Times New Roman"/>
          <w:i/>
          <w:iCs/>
          <w:sz w:val="24"/>
          <w:szCs w:val="24"/>
        </w:rPr>
        <w:t xml:space="preserve">(слышали – слыхали) </w:t>
      </w:r>
      <w:r>
        <w:rPr>
          <w:rFonts w:ascii="Times New Roman" w:hAnsi="Times New Roman" w:eastAsia="Times-Roman" w:cs="Times New Roman"/>
          <w:sz w:val="24"/>
          <w:szCs w:val="24"/>
        </w:rPr>
        <w:t xml:space="preserve">о последних событиях в Италии? 6. Если так будет продолжаться и дальше, я </w:t>
      </w:r>
      <w:r>
        <w:rPr>
          <w:rFonts w:ascii="Times New Roman" w:hAnsi="Times New Roman" w:eastAsia="Times-Italic" w:cs="Times New Roman"/>
          <w:i/>
          <w:iCs/>
          <w:sz w:val="24"/>
          <w:szCs w:val="24"/>
        </w:rPr>
        <w:t xml:space="preserve">(очучусь – могу очутиться) </w:t>
      </w:r>
      <w:r>
        <w:rPr>
          <w:rFonts w:ascii="Times New Roman" w:hAnsi="Times New Roman" w:eastAsia="Times-Roman" w:cs="Times New Roman"/>
          <w:sz w:val="24"/>
          <w:szCs w:val="24"/>
        </w:rPr>
        <w:t xml:space="preserve">в затруднительном положении. 7. Когда вы разговариваете, не </w:t>
      </w:r>
      <w:r>
        <w:rPr>
          <w:rFonts w:ascii="Times New Roman" w:hAnsi="Times New Roman" w:eastAsia="Times-Italic" w:cs="Times New Roman"/>
          <w:i/>
          <w:iCs/>
          <w:sz w:val="24"/>
          <w:szCs w:val="24"/>
        </w:rPr>
        <w:t xml:space="preserve">(махайте – машите) </w:t>
      </w:r>
      <w:r>
        <w:rPr>
          <w:rFonts w:ascii="Times New Roman" w:hAnsi="Times New Roman" w:eastAsia="Times-Roman" w:cs="Times New Roman"/>
          <w:sz w:val="24"/>
          <w:szCs w:val="24"/>
        </w:rPr>
        <w:t xml:space="preserve">так сильно руками. 8. Цветок без воды </w:t>
      </w:r>
      <w:r>
        <w:rPr>
          <w:rFonts w:ascii="Times New Roman" w:hAnsi="Times New Roman" w:eastAsia="Times-Italic" w:cs="Times New Roman"/>
          <w:i/>
          <w:iCs/>
          <w:sz w:val="24"/>
          <w:szCs w:val="24"/>
        </w:rPr>
        <w:t xml:space="preserve">(сох – сохнул) </w:t>
      </w:r>
      <w:r>
        <w:rPr>
          <w:rFonts w:ascii="Times New Roman" w:hAnsi="Times New Roman" w:eastAsia="Times-Roman" w:cs="Times New Roman"/>
          <w:sz w:val="24"/>
          <w:szCs w:val="24"/>
        </w:rPr>
        <w:t xml:space="preserve">в вазе. 9. Староста класса </w:t>
      </w:r>
      <w:r>
        <w:rPr>
          <w:rFonts w:ascii="Times New Roman" w:hAnsi="Times New Roman" w:eastAsia="Times-Italic" w:cs="Times New Roman"/>
          <w:i/>
          <w:iCs/>
          <w:sz w:val="24"/>
          <w:szCs w:val="24"/>
        </w:rPr>
        <w:t xml:space="preserve">(уполномачивается – уполномочивается) </w:t>
      </w:r>
      <w:r>
        <w:rPr>
          <w:rFonts w:ascii="Times New Roman" w:hAnsi="Times New Roman" w:eastAsia="Times-Roman" w:cs="Times New Roman"/>
          <w:sz w:val="24"/>
          <w:szCs w:val="24"/>
        </w:rPr>
        <w:t xml:space="preserve">выступать от имени своих товарищей. 10. По совету врача больной </w:t>
      </w:r>
      <w:r>
        <w:rPr>
          <w:rFonts w:ascii="Times New Roman" w:hAnsi="Times New Roman" w:eastAsia="Times-Italic" w:cs="Times New Roman"/>
          <w:i/>
          <w:iCs/>
          <w:sz w:val="24"/>
          <w:szCs w:val="24"/>
        </w:rPr>
        <w:t xml:space="preserve">(полоскает – полощет) </w:t>
      </w:r>
      <w:r>
        <w:rPr>
          <w:rFonts w:ascii="Times New Roman" w:hAnsi="Times New Roman" w:eastAsia="Times-Roman" w:cs="Times New Roman"/>
          <w:sz w:val="24"/>
          <w:szCs w:val="24"/>
        </w:rPr>
        <w:t>горло раствором борной кислоты.</w:t>
      </w:r>
    </w:p>
    <w:p w14:paraId="21787904">
      <w:pPr>
        <w:widowControl w:val="0"/>
        <w:numPr>
          <w:ilvl w:val="0"/>
          <w:numId w:val="44"/>
        </w:numPr>
        <w:autoSpaceDE w:val="0"/>
        <w:autoSpaceDN w:val="0"/>
        <w:adjustRightInd w:val="0"/>
        <w:spacing w:after="0" w:line="240" w:lineRule="auto"/>
        <w:ind w:left="0" w:firstLine="709"/>
        <w:contextualSpacing/>
        <w:jc w:val="both"/>
        <w:rPr>
          <w:rFonts w:ascii="Times New Roman" w:hAnsi="Times New Roman" w:eastAsia="Times-Roman" w:cs="Times New Roman"/>
          <w:sz w:val="24"/>
          <w:szCs w:val="24"/>
        </w:rPr>
      </w:pPr>
      <w:r>
        <w:rPr>
          <w:rFonts w:ascii="Times New Roman" w:hAnsi="Times New Roman" w:eastAsia="Times-Roman" w:cs="Times New Roman"/>
          <w:sz w:val="24"/>
          <w:szCs w:val="24"/>
        </w:rPr>
        <w:t xml:space="preserve">Выберите </w:t>
      </w:r>
      <w:r>
        <w:rPr>
          <w:rFonts w:ascii="Times New Roman" w:hAnsi="Times New Roman" w:eastAsia="Times-Bold" w:cs="Times New Roman"/>
          <w:bCs/>
          <w:sz w:val="24"/>
          <w:szCs w:val="24"/>
        </w:rPr>
        <w:t xml:space="preserve">один </w:t>
      </w:r>
      <w:r>
        <w:rPr>
          <w:rFonts w:ascii="Times New Roman" w:hAnsi="Times New Roman" w:eastAsia="Times-Roman" w:cs="Times New Roman"/>
          <w:sz w:val="24"/>
          <w:szCs w:val="24"/>
        </w:rPr>
        <w:t>из заключенных в скобки вариантов в соответствии с нормативным употреблением форм числа имен существительных.</w:t>
      </w:r>
    </w:p>
    <w:p w14:paraId="1005065C">
      <w:pPr>
        <w:autoSpaceDE w:val="0"/>
        <w:autoSpaceDN w:val="0"/>
        <w:adjustRightInd w:val="0"/>
        <w:spacing w:after="0" w:line="240" w:lineRule="auto"/>
        <w:ind w:firstLine="709"/>
        <w:contextualSpacing/>
        <w:jc w:val="both"/>
        <w:rPr>
          <w:rFonts w:ascii="Times New Roman" w:hAnsi="Times New Roman" w:eastAsia="Times-Roman" w:cs="Times New Roman"/>
          <w:sz w:val="24"/>
          <w:szCs w:val="24"/>
        </w:rPr>
      </w:pPr>
      <w:r>
        <w:rPr>
          <w:rFonts w:ascii="Times New Roman" w:hAnsi="Times New Roman" w:eastAsia="Times-Roman" w:cs="Times New Roman"/>
          <w:sz w:val="24"/>
          <w:szCs w:val="24"/>
        </w:rPr>
        <w:t xml:space="preserve">1. В романе «Мать» А. М. Горький создал образы революционеров, принадлежащих к </w:t>
      </w:r>
      <w:r>
        <w:rPr>
          <w:rFonts w:ascii="Times New Roman" w:hAnsi="Times New Roman" w:eastAsia="Times-Italic" w:cs="Times New Roman"/>
          <w:i/>
          <w:iCs/>
          <w:sz w:val="24"/>
          <w:szCs w:val="24"/>
        </w:rPr>
        <w:t>(различным социальным средам – различной социальной среде)</w:t>
      </w:r>
      <w:r>
        <w:rPr>
          <w:rFonts w:ascii="Times New Roman" w:hAnsi="Times New Roman" w:eastAsia="Times-Roman" w:cs="Times New Roman"/>
          <w:sz w:val="24"/>
          <w:szCs w:val="24"/>
        </w:rPr>
        <w:t xml:space="preserve">. 2. Отклонения от литературной нормы наблюдаются в </w:t>
      </w:r>
      <w:r>
        <w:rPr>
          <w:rFonts w:ascii="Times New Roman" w:hAnsi="Times New Roman" w:eastAsia="Times-Italic" w:cs="Times New Roman"/>
          <w:i/>
          <w:iCs/>
          <w:sz w:val="24"/>
          <w:szCs w:val="24"/>
        </w:rPr>
        <w:t xml:space="preserve">(речах – речи) </w:t>
      </w:r>
      <w:r>
        <w:rPr>
          <w:rFonts w:ascii="Times New Roman" w:hAnsi="Times New Roman" w:eastAsia="Times-Roman" w:cs="Times New Roman"/>
          <w:sz w:val="24"/>
          <w:szCs w:val="24"/>
        </w:rPr>
        <w:t xml:space="preserve">школьников даже старших классов. 3. Партизаны нередко попадали в </w:t>
      </w:r>
      <w:r>
        <w:rPr>
          <w:rFonts w:ascii="Times New Roman" w:hAnsi="Times New Roman" w:eastAsia="Times-Italic" w:cs="Times New Roman"/>
          <w:i/>
          <w:iCs/>
          <w:sz w:val="24"/>
          <w:szCs w:val="24"/>
        </w:rPr>
        <w:t>(окружения</w:t>
      </w:r>
      <w:r>
        <w:rPr>
          <w:rFonts w:ascii="Times New Roman" w:hAnsi="Times New Roman" w:eastAsia="Times-Roman" w:cs="Times New Roman"/>
          <w:sz w:val="24"/>
          <w:szCs w:val="24"/>
        </w:rPr>
        <w:t xml:space="preserve"> – </w:t>
      </w:r>
      <w:r>
        <w:rPr>
          <w:rFonts w:ascii="Times New Roman" w:hAnsi="Times New Roman" w:eastAsia="Times-Italic" w:cs="Times New Roman"/>
          <w:i/>
          <w:iCs/>
          <w:sz w:val="24"/>
          <w:szCs w:val="24"/>
        </w:rPr>
        <w:t xml:space="preserve">окружение), </w:t>
      </w:r>
      <w:r>
        <w:rPr>
          <w:rFonts w:ascii="Times New Roman" w:hAnsi="Times New Roman" w:eastAsia="Times-Roman" w:cs="Times New Roman"/>
          <w:sz w:val="24"/>
          <w:szCs w:val="24"/>
        </w:rPr>
        <w:t xml:space="preserve">но благодаря находчивости и присутствию духа вырывались из кольца неприятельских войск. 4. Почти все </w:t>
      </w:r>
      <w:r>
        <w:rPr>
          <w:rFonts w:ascii="Times New Roman" w:hAnsi="Times New Roman" w:eastAsia="Times-Italic" w:cs="Times New Roman"/>
          <w:i/>
          <w:iCs/>
          <w:sz w:val="24"/>
          <w:szCs w:val="24"/>
        </w:rPr>
        <w:t xml:space="preserve">(цеха – цехи) </w:t>
      </w:r>
      <w:r>
        <w:rPr>
          <w:rFonts w:ascii="Times New Roman" w:hAnsi="Times New Roman" w:eastAsia="Times-Roman" w:cs="Times New Roman"/>
          <w:sz w:val="24"/>
          <w:szCs w:val="24"/>
        </w:rPr>
        <w:t xml:space="preserve">завода систематически перевыполняют производственные планы. 5. Нужно воспитывать у молодежи </w:t>
      </w:r>
      <w:r>
        <w:rPr>
          <w:rFonts w:ascii="Times New Roman" w:hAnsi="Times New Roman" w:eastAsia="Times-Italic" w:cs="Times New Roman"/>
          <w:i/>
          <w:iCs/>
          <w:sz w:val="24"/>
          <w:szCs w:val="24"/>
        </w:rPr>
        <w:t>(правильное отношение –</w:t>
      </w:r>
      <w:r>
        <w:rPr>
          <w:rFonts w:ascii="Times New Roman" w:hAnsi="Times New Roman" w:eastAsia="Times-Roman" w:cs="Times New Roman"/>
          <w:sz w:val="24"/>
          <w:szCs w:val="24"/>
        </w:rPr>
        <w:t xml:space="preserve"> </w:t>
      </w:r>
      <w:r>
        <w:rPr>
          <w:rFonts w:ascii="Times New Roman" w:hAnsi="Times New Roman" w:eastAsia="Times-Italic" w:cs="Times New Roman"/>
          <w:i/>
          <w:iCs/>
          <w:sz w:val="24"/>
          <w:szCs w:val="24"/>
        </w:rPr>
        <w:t xml:space="preserve">правильные отношения) </w:t>
      </w:r>
      <w:r>
        <w:rPr>
          <w:rFonts w:ascii="Times New Roman" w:hAnsi="Times New Roman" w:eastAsia="Times-Roman" w:cs="Times New Roman"/>
          <w:sz w:val="24"/>
          <w:szCs w:val="24"/>
        </w:rPr>
        <w:t xml:space="preserve">к явлениям окружающей действительности. 6. Передовые учителя школ района успешно проводят обмен </w:t>
      </w:r>
      <w:r>
        <w:rPr>
          <w:rFonts w:ascii="Times New Roman" w:hAnsi="Times New Roman" w:eastAsia="Times-Italic" w:cs="Times New Roman"/>
          <w:i/>
          <w:iCs/>
          <w:sz w:val="24"/>
          <w:szCs w:val="24"/>
        </w:rPr>
        <w:t xml:space="preserve">(опытом – опытами) </w:t>
      </w:r>
      <w:r>
        <w:rPr>
          <w:rFonts w:ascii="Times New Roman" w:hAnsi="Times New Roman" w:eastAsia="Times-Roman" w:cs="Times New Roman"/>
          <w:sz w:val="24"/>
          <w:szCs w:val="24"/>
        </w:rPr>
        <w:t xml:space="preserve">учебно-воспитательной работы. 7. Колхозы используют </w:t>
      </w:r>
      <w:r>
        <w:rPr>
          <w:rFonts w:ascii="Times New Roman" w:hAnsi="Times New Roman" w:eastAsia="Times-Italic" w:cs="Times New Roman"/>
          <w:i/>
          <w:iCs/>
          <w:sz w:val="24"/>
          <w:szCs w:val="24"/>
        </w:rPr>
        <w:t xml:space="preserve">(трактора – тракторы) </w:t>
      </w:r>
      <w:r>
        <w:rPr>
          <w:rFonts w:ascii="Times New Roman" w:hAnsi="Times New Roman" w:eastAsia="Times-Roman" w:cs="Times New Roman"/>
          <w:sz w:val="24"/>
          <w:szCs w:val="24"/>
        </w:rPr>
        <w:t xml:space="preserve">ближайшей РТС. 8. Родина высоко ценит своих </w:t>
      </w:r>
      <w:r>
        <w:rPr>
          <w:rFonts w:ascii="Times New Roman" w:hAnsi="Times New Roman" w:eastAsia="Times-Italic" w:cs="Times New Roman"/>
          <w:i/>
          <w:iCs/>
          <w:sz w:val="24"/>
          <w:szCs w:val="24"/>
        </w:rPr>
        <w:t xml:space="preserve">(сыновей – сынов) </w:t>
      </w:r>
      <w:r>
        <w:rPr>
          <w:rFonts w:ascii="Times New Roman" w:hAnsi="Times New Roman" w:eastAsia="Times-Roman" w:cs="Times New Roman"/>
          <w:sz w:val="24"/>
          <w:szCs w:val="24"/>
        </w:rPr>
        <w:t xml:space="preserve">и дочерей. 9. Гармонист еще шире раздвинул красные </w:t>
      </w:r>
      <w:r>
        <w:rPr>
          <w:rFonts w:ascii="Times New Roman" w:hAnsi="Times New Roman" w:eastAsia="Times-Italic" w:cs="Times New Roman"/>
          <w:i/>
          <w:iCs/>
          <w:sz w:val="24"/>
          <w:szCs w:val="24"/>
        </w:rPr>
        <w:t xml:space="preserve">(меха – мехи) </w:t>
      </w:r>
      <w:r>
        <w:rPr>
          <w:rFonts w:ascii="Times New Roman" w:hAnsi="Times New Roman" w:eastAsia="Times-Roman" w:cs="Times New Roman"/>
          <w:sz w:val="24"/>
          <w:szCs w:val="24"/>
        </w:rPr>
        <w:t xml:space="preserve">своей гармони. 10. Опытные </w:t>
      </w:r>
      <w:r>
        <w:rPr>
          <w:rFonts w:ascii="Times New Roman" w:hAnsi="Times New Roman" w:eastAsia="Times-Italic" w:cs="Times New Roman"/>
          <w:i/>
          <w:iCs/>
          <w:sz w:val="24"/>
          <w:szCs w:val="24"/>
        </w:rPr>
        <w:t xml:space="preserve">(шофера – шоферы) </w:t>
      </w:r>
      <w:r>
        <w:rPr>
          <w:rFonts w:ascii="Times New Roman" w:hAnsi="Times New Roman" w:eastAsia="Times-Roman" w:cs="Times New Roman"/>
          <w:sz w:val="24"/>
          <w:szCs w:val="24"/>
        </w:rPr>
        <w:t>уверенно вели машины по горным дорогам, почти не убавляя скорости на поворотах.</w:t>
      </w:r>
    </w:p>
    <w:p w14:paraId="3B3FBC0B">
      <w:pPr>
        <w:spacing w:after="0"/>
        <w:ind w:firstLine="709"/>
        <w:jc w:val="both"/>
        <w:rPr>
          <w:rFonts w:ascii="Times New Roman" w:hAnsi="Times New Roman" w:cs="Times New Roman"/>
          <w:sz w:val="24"/>
          <w:szCs w:val="24"/>
        </w:rPr>
      </w:pPr>
    </w:p>
    <w:p w14:paraId="26551FC2">
      <w:pPr>
        <w:spacing w:after="0"/>
        <w:ind w:firstLine="709"/>
        <w:jc w:val="center"/>
        <w:rPr>
          <w:rFonts w:ascii="Times New Roman" w:hAnsi="Times New Roman" w:cs="Times New Roman"/>
          <w:b/>
          <w:sz w:val="24"/>
          <w:szCs w:val="24"/>
        </w:rPr>
      </w:pPr>
    </w:p>
    <w:p w14:paraId="1FC80CB6">
      <w:pPr>
        <w:spacing w:after="0" w:line="240" w:lineRule="auto"/>
        <w:ind w:firstLine="709"/>
        <w:contextualSpacing/>
        <w:jc w:val="center"/>
        <w:rPr>
          <w:rFonts w:ascii="Times New Roman" w:hAnsi="Times New Roman" w:eastAsia="Calibri" w:cs="Times New Roman"/>
          <w:b/>
          <w:bCs/>
          <w:color w:val="000000"/>
          <w:sz w:val="24"/>
          <w:szCs w:val="24"/>
          <w:lang w:val="uk-UA"/>
        </w:rPr>
      </w:pPr>
      <w:r>
        <w:rPr>
          <w:rFonts w:ascii="Times New Roman" w:hAnsi="Times New Roman" w:eastAsia="Calibri" w:cs="Times New Roman"/>
          <w:b/>
          <w:bCs/>
          <w:color w:val="000000"/>
          <w:sz w:val="24"/>
          <w:szCs w:val="24"/>
          <w:lang w:val="uk-UA"/>
        </w:rPr>
        <w:t>КОНТРОЛЬНАЯ РАБОТА № 2</w:t>
      </w:r>
    </w:p>
    <w:p w14:paraId="2B4FA451">
      <w:pPr>
        <w:spacing w:after="0" w:line="240" w:lineRule="auto"/>
        <w:ind w:firstLine="709"/>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ВАРИАНТ 1</w:t>
      </w:r>
    </w:p>
    <w:p w14:paraId="2972BE69">
      <w:pPr>
        <w:widowControl w:val="0"/>
        <w:numPr>
          <w:ilvl w:val="0"/>
          <w:numId w:val="4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Охарактеризуйте статус русского языка в современном языковом пространстве.</w:t>
      </w:r>
    </w:p>
    <w:p w14:paraId="1AF1D341">
      <w:pPr>
        <w:widowControl w:val="0"/>
        <w:numPr>
          <w:ilvl w:val="0"/>
          <w:numId w:val="4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Охарактеризуйте орфографию как раздел языкознания. Назовите основные принципы русской орфографии. </w:t>
      </w:r>
    </w:p>
    <w:p w14:paraId="1B2F9427">
      <w:pPr>
        <w:widowControl w:val="0"/>
        <w:numPr>
          <w:ilvl w:val="0"/>
          <w:numId w:val="4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Охарактеризуйте понятие документа и его функции.</w:t>
      </w:r>
    </w:p>
    <w:p w14:paraId="6FF80A10">
      <w:pPr>
        <w:widowControl w:val="0"/>
        <w:numPr>
          <w:ilvl w:val="0"/>
          <w:numId w:val="45"/>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Составьте два текста-описания внешности одного и того же человека:</w:t>
      </w:r>
    </w:p>
    <w:p w14:paraId="2FE01E3A">
      <w:pPr>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деловое описание,</w:t>
      </w:r>
    </w:p>
    <w:p w14:paraId="2300EDAA">
      <w:pPr>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художественное описание. В обоих текстах подчеркните слова и выражения, которые указывают на деловой или художественный характер описания.</w:t>
      </w:r>
    </w:p>
    <w:p w14:paraId="581E3C76">
      <w:pPr>
        <w:widowControl w:val="0"/>
        <w:numPr>
          <w:ilvl w:val="0"/>
          <w:numId w:val="4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Times New Roman" w:cs="Times New Roman"/>
          <w:sz w:val="24"/>
          <w:szCs w:val="24"/>
        </w:rPr>
        <w:t>Изложите ваши размышления о каком-либо предмете, понятии, личности, событии и пр., используя языковые средства художественной речи.</w:t>
      </w:r>
    </w:p>
    <w:p w14:paraId="4825E062">
      <w:pPr>
        <w:widowControl w:val="0"/>
        <w:numPr>
          <w:ilvl w:val="0"/>
          <w:numId w:val="45"/>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Составьте текст (10‒12 предложений), используя слова и фразеологические обороты из вашей профессиональной речи.</w:t>
      </w:r>
    </w:p>
    <w:p w14:paraId="4A3C35AD">
      <w:pPr>
        <w:spacing w:after="0" w:line="240" w:lineRule="auto"/>
        <w:ind w:firstLine="709"/>
        <w:contextualSpacing/>
        <w:jc w:val="both"/>
        <w:rPr>
          <w:rFonts w:ascii="Times New Roman" w:hAnsi="Times New Roman" w:eastAsia="Times New Roman" w:cs="Times New Roman"/>
          <w:sz w:val="24"/>
          <w:szCs w:val="24"/>
        </w:rPr>
      </w:pPr>
    </w:p>
    <w:p w14:paraId="243EC658">
      <w:pPr>
        <w:spacing w:after="0" w:line="240" w:lineRule="auto"/>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ВАРИАНТ 2</w:t>
      </w:r>
    </w:p>
    <w:p w14:paraId="0CFFB81D">
      <w:pPr>
        <w:widowControl w:val="0"/>
        <w:numPr>
          <w:ilvl w:val="0"/>
          <w:numId w:val="4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Дайте краткую характеристику основных этапов становления русского языка.</w:t>
      </w:r>
    </w:p>
    <w:p w14:paraId="5109B788">
      <w:pPr>
        <w:widowControl w:val="0"/>
        <w:numPr>
          <w:ilvl w:val="0"/>
          <w:numId w:val="4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Охарактеризуйте порядок слов в предложении в русском языке и его функции.</w:t>
      </w:r>
    </w:p>
    <w:p w14:paraId="72BE9497">
      <w:pPr>
        <w:widowControl w:val="0"/>
        <w:numPr>
          <w:ilvl w:val="0"/>
          <w:numId w:val="4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Охарактеризуйте деловые письма и их виды. В чем состоят особенности языковых конструкций деловых писем?</w:t>
      </w:r>
    </w:p>
    <w:p w14:paraId="059555CA">
      <w:pPr>
        <w:widowControl w:val="0"/>
        <w:numPr>
          <w:ilvl w:val="0"/>
          <w:numId w:val="46"/>
        </w:numPr>
        <w:shd w:val="clear" w:color="auto" w:fill="FFFFFF"/>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Составьте рассказ о данной ниже ситуации так, чтобы она воспринималась слушателем: а) положительно; б) отрицательно. Используйте слова с положительной и отрицательной оценкой. </w:t>
      </w:r>
    </w:p>
    <w:p w14:paraId="614C480B">
      <w:pPr>
        <w:shd w:val="clear" w:color="auto" w:fill="FFFFFF"/>
        <w:spacing w:after="0" w:line="240" w:lineRule="auto"/>
        <w:ind w:firstLine="709"/>
        <w:contextualSpacing/>
        <w:jc w:val="both"/>
        <w:rPr>
          <w:rFonts w:ascii="Times New Roman" w:hAnsi="Times New Roman" w:eastAsia="Calibri" w:cs="Times New Roman"/>
          <w:i/>
          <w:sz w:val="24"/>
          <w:szCs w:val="24"/>
        </w:rPr>
      </w:pPr>
      <w:r>
        <w:rPr>
          <w:rFonts w:ascii="Times New Roman" w:hAnsi="Times New Roman" w:eastAsia="Calibri" w:cs="Times New Roman"/>
          <w:i/>
          <w:sz w:val="24"/>
          <w:szCs w:val="24"/>
        </w:rPr>
        <w:t>На улицах города очень много машин.</w:t>
      </w:r>
    </w:p>
    <w:p w14:paraId="2BAE95FC">
      <w:pPr>
        <w:widowControl w:val="0"/>
        <w:numPr>
          <w:ilvl w:val="0"/>
          <w:numId w:val="4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Times New Roman" w:cs="Times New Roman"/>
          <w:sz w:val="24"/>
          <w:szCs w:val="24"/>
        </w:rPr>
        <w:t>Изложите ваши размышления о каком-либо предмете, понятии, личности, событии и пр., используя языковые средства публицистического стиля.</w:t>
      </w:r>
    </w:p>
    <w:p w14:paraId="295B91A9">
      <w:pPr>
        <w:widowControl w:val="0"/>
        <w:numPr>
          <w:ilvl w:val="0"/>
          <w:numId w:val="46"/>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Какие элементы невербального общения необходимы в Вашей профессии? В каких ситуациях они могут заменить речевое общение? Приведите примеры.</w:t>
      </w:r>
    </w:p>
    <w:p w14:paraId="19893188">
      <w:pPr>
        <w:spacing w:after="0" w:line="240" w:lineRule="auto"/>
        <w:contextualSpacing/>
        <w:rPr>
          <w:rFonts w:ascii="Times New Roman" w:hAnsi="Times New Roman" w:eastAsia="Times New Roman" w:cs="Times New Roman"/>
          <w:b/>
          <w:sz w:val="24"/>
          <w:szCs w:val="24"/>
        </w:rPr>
      </w:pPr>
    </w:p>
    <w:p w14:paraId="786DDA14">
      <w:pPr>
        <w:spacing w:after="0" w:line="240" w:lineRule="auto"/>
        <w:ind w:firstLine="709"/>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ВАРИАНТ 3</w:t>
      </w:r>
    </w:p>
    <w:p w14:paraId="32FB3295">
      <w:pPr>
        <w:widowControl w:val="0"/>
        <w:numPr>
          <w:ilvl w:val="0"/>
          <w:numId w:val="47"/>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Дайте определение понятия языковая политика. Проанализируйте способы воздействия власти на язык. </w:t>
      </w:r>
    </w:p>
    <w:p w14:paraId="463B9453">
      <w:pPr>
        <w:widowControl w:val="0"/>
        <w:numPr>
          <w:ilvl w:val="0"/>
          <w:numId w:val="47"/>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Охарактеризуйте функционально-смысловые типы речи: описание, повествование, рассуждение.</w:t>
      </w:r>
    </w:p>
    <w:p w14:paraId="18E3C37A">
      <w:pPr>
        <w:widowControl w:val="0"/>
        <w:numPr>
          <w:ilvl w:val="0"/>
          <w:numId w:val="47"/>
        </w:numPr>
        <w:tabs>
          <w:tab w:val="left" w:pos="284"/>
          <w:tab w:val="left" w:pos="567"/>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Кратко охарактеризуйте историю формирования русского делового письма. </w:t>
      </w:r>
    </w:p>
    <w:p w14:paraId="6A1CD2A3">
      <w:pPr>
        <w:widowControl w:val="0"/>
        <w:numPr>
          <w:ilvl w:val="0"/>
          <w:numId w:val="47"/>
        </w:numPr>
        <w:spacing w:after="0" w:line="240" w:lineRule="auto"/>
        <w:ind w:left="0" w:firstLine="709"/>
        <w:contextualSpacing/>
        <w:jc w:val="both"/>
        <w:rPr>
          <w:rFonts w:ascii="Times New Roman" w:hAnsi="Times New Roman" w:eastAsia="Times New Roman" w:cs="Times New Roman"/>
          <w:bCs/>
          <w:iCs/>
          <w:sz w:val="24"/>
          <w:szCs w:val="24"/>
        </w:rPr>
      </w:pPr>
      <w:r>
        <w:rPr>
          <w:rFonts w:ascii="Times New Roman" w:hAnsi="Times New Roman" w:eastAsia="Times New Roman" w:cs="Times New Roman"/>
          <w:iCs/>
          <w:sz w:val="24"/>
          <w:szCs w:val="24"/>
        </w:rPr>
        <w:t xml:space="preserve">Напишите </w:t>
      </w:r>
      <w:r>
        <w:rPr>
          <w:rFonts w:ascii="Times New Roman" w:hAnsi="Times New Roman" w:eastAsia="Times New Roman" w:cs="Times New Roman"/>
          <w:bCs/>
          <w:i/>
          <w:iCs/>
          <w:sz w:val="24"/>
          <w:szCs w:val="24"/>
        </w:rPr>
        <w:t>воодушевляющую речь</w:t>
      </w:r>
      <w:r>
        <w:rPr>
          <w:rFonts w:ascii="Times New Roman" w:hAnsi="Times New Roman" w:eastAsia="Times New Roman" w:cs="Times New Roman"/>
          <w:bCs/>
          <w:iCs/>
          <w:sz w:val="24"/>
          <w:szCs w:val="24"/>
        </w:rPr>
        <w:t xml:space="preserve"> по поводу любого предстоящего мероприятия с призывом принять в нём участие.</w:t>
      </w:r>
    </w:p>
    <w:p w14:paraId="09333957">
      <w:pPr>
        <w:widowControl w:val="0"/>
        <w:numPr>
          <w:ilvl w:val="0"/>
          <w:numId w:val="47"/>
        </w:numPr>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Times New Roman" w:cs="Times New Roman"/>
          <w:sz w:val="24"/>
          <w:szCs w:val="24"/>
        </w:rPr>
        <w:t>Изложите ваши размышления о каком-либо предмете, понятии, личности, событии и пр., используя языковые средства разговорной речи.</w:t>
      </w:r>
    </w:p>
    <w:p w14:paraId="422EF505">
      <w:pPr>
        <w:widowControl w:val="0"/>
        <w:numPr>
          <w:ilvl w:val="0"/>
          <w:numId w:val="47"/>
        </w:numPr>
        <w:shd w:val="clear" w:color="auto" w:fill="FFFFFF"/>
        <w:spacing w:after="0" w:line="240" w:lineRule="auto"/>
        <w:ind w:left="0" w:firstLine="709"/>
        <w:contextualSpacing/>
        <w:jc w:val="both"/>
        <w:rPr>
          <w:rFonts w:ascii="Times New Roman" w:hAnsi="Times New Roman" w:eastAsia="Times New Roman" w:cs="Times New Roman"/>
          <w:b/>
          <w:bCs/>
          <w:iCs/>
          <w:color w:val="000000"/>
          <w:sz w:val="24"/>
          <w:szCs w:val="24"/>
        </w:rPr>
      </w:pPr>
      <w:r>
        <w:rPr>
          <w:rFonts w:ascii="Times New Roman" w:hAnsi="Times New Roman" w:eastAsia="Times New Roman" w:cs="Times New Roman"/>
          <w:color w:val="000000"/>
          <w:sz w:val="24"/>
          <w:szCs w:val="24"/>
        </w:rPr>
        <w:t>Опишите профессиональные ситуации, в которых приемлемым является проведение «мозгового штурма». Сформулируйте 3-5 тем для него.</w:t>
      </w:r>
    </w:p>
    <w:p w14:paraId="79A9669D">
      <w:pPr>
        <w:spacing w:after="0"/>
        <w:ind w:firstLine="709"/>
        <w:jc w:val="center"/>
        <w:rPr>
          <w:rFonts w:ascii="Times New Roman" w:hAnsi="Times New Roman" w:cs="Times New Roman"/>
          <w:b/>
          <w:sz w:val="24"/>
          <w:szCs w:val="24"/>
        </w:rPr>
      </w:pPr>
    </w:p>
    <w:p w14:paraId="38B8B989">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8.5. ВОПРОСЫ К ЗАЧЕТУ С ОЦЕНКОЙ</w:t>
      </w:r>
    </w:p>
    <w:p w14:paraId="66B010D4">
      <w:pPr>
        <w:spacing w:after="0"/>
        <w:ind w:firstLine="709"/>
        <w:jc w:val="center"/>
        <w:rPr>
          <w:rFonts w:ascii="Times New Roman" w:hAnsi="Times New Roman" w:cs="Times New Roman"/>
          <w:b/>
          <w:sz w:val="24"/>
          <w:szCs w:val="24"/>
        </w:rPr>
      </w:pPr>
    </w:p>
    <w:p w14:paraId="58E4D42E">
      <w:pPr>
        <w:pStyle w:val="41"/>
        <w:numPr>
          <w:ilvl w:val="0"/>
          <w:numId w:val="48"/>
        </w:numPr>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Язык как система. Язык и речь.</w:t>
      </w:r>
    </w:p>
    <w:p w14:paraId="0D83AE8C">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Элементы языковой системы. Внутреннее строение языковой системы.</w:t>
      </w:r>
    </w:p>
    <w:p w14:paraId="2AFCAD4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Естественные и искусственные языки. </w:t>
      </w:r>
    </w:p>
    <w:p w14:paraId="7B61EBD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Функции языка. </w:t>
      </w:r>
    </w:p>
    <w:p w14:paraId="28D8EC62">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Статус русского языка в современном языковом пространстве.</w:t>
      </w:r>
    </w:p>
    <w:p w14:paraId="0617266F">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Русский язык: его историческое изменение и современное состояние.</w:t>
      </w:r>
    </w:p>
    <w:p w14:paraId="3CF8F55B">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Этапы становления русского языка и хронологические рамки современного русского языка. </w:t>
      </w:r>
    </w:p>
    <w:p w14:paraId="0E89416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Формы существования современного русского языка: литературный язык, просторечие, социальные и территориальные диалекты. </w:t>
      </w:r>
    </w:p>
    <w:p w14:paraId="696E80C2">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Характеристики современного русского литературного языка. </w:t>
      </w:r>
    </w:p>
    <w:p w14:paraId="2D5ADAE7">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Устная и письменная разновидности литературного языка. </w:t>
      </w:r>
    </w:p>
    <w:p w14:paraId="343BADA1">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Современная языковая ситуация.</w:t>
      </w:r>
    </w:p>
    <w:p w14:paraId="2249C005">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Культура речи как особая лингвистическая дисциплина. Основные аспекты культуры речи. </w:t>
      </w:r>
    </w:p>
    <w:p w14:paraId="69111FA3">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Ключевые понятия культуры речи: языковой стандарт, языковая норма, языковая личность, речевой этикет, коммуникативная компетенция.</w:t>
      </w:r>
    </w:p>
    <w:p w14:paraId="0553ED5B">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Нормативность речи и её составляющие: точность, ясность, чистота, уместность, правильность. </w:t>
      </w:r>
    </w:p>
    <w:p w14:paraId="4C2986EF">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Общественный характер языковых норм. Динамичность развития языка и изменчивость норм. </w:t>
      </w:r>
    </w:p>
    <w:p w14:paraId="1EA8D8C9">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Причины нарушения языковых норм. </w:t>
      </w:r>
    </w:p>
    <w:p w14:paraId="695F4075">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uk-UA"/>
        </w:rPr>
        <w:t>Явление билингвизма.</w:t>
      </w:r>
    </w:p>
    <w:p w14:paraId="0F0B6D4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Типы речевой культуры носителей литературного языка. </w:t>
      </w:r>
    </w:p>
    <w:p w14:paraId="353F7423">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Правила речевого этикета. </w:t>
      </w:r>
    </w:p>
    <w:p w14:paraId="484035CF">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Лексические нормы в аспекте точности речи. </w:t>
      </w:r>
    </w:p>
    <w:p w14:paraId="6FDE7190">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Лексические ошибки, связанные с непониманием значения слова. </w:t>
      </w:r>
    </w:p>
    <w:p w14:paraId="3A2B4C90">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Прямое и переносное значение слова. </w:t>
      </w:r>
    </w:p>
    <w:p w14:paraId="06E88246">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Различие омонимии и многозначности слова.</w:t>
      </w:r>
    </w:p>
    <w:p w14:paraId="75031AC5">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Лексические ошибки, связанные с употреблением синонимов, антонимов и омонимов. Паронимы. </w:t>
      </w:r>
    </w:p>
    <w:p w14:paraId="366445D7">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Лексическое сочетание слов. Ошибки, связанные с использованием лексических единиц в профессиональном общении. </w:t>
      </w:r>
    </w:p>
    <w:p w14:paraId="004DD963">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Фразеология как раздел языкознания. Литературная (книжная), диалектная и профессиональная (жаргонная) фразеология. </w:t>
      </w:r>
    </w:p>
    <w:p w14:paraId="4039CD7A">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Лексические ошибки, связанные с речевой избыточностью. </w:t>
      </w:r>
    </w:p>
    <w:p w14:paraId="61D2932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Неоправданный речевой повтор: тавтология, плеоназм. </w:t>
      </w:r>
    </w:p>
    <w:p w14:paraId="2C9BDA42">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Другие виды речевой избыточности: многословие, слова-паразиты.</w:t>
      </w:r>
    </w:p>
    <w:p w14:paraId="12C5FDB4">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Лексические нормы в аспекте выразительности речи. Основные средства создания выразительности. </w:t>
      </w:r>
    </w:p>
    <w:p w14:paraId="77874847">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Тропы как стилистические средства, основанные на многозначности слова (метафора, сравнение, метонимия). </w:t>
      </w:r>
    </w:p>
    <w:p w14:paraId="20BB7DE6">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Каламбур.</w:t>
      </w:r>
    </w:p>
    <w:p w14:paraId="36FF56A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Словообразовательные нормы. </w:t>
      </w:r>
    </w:p>
    <w:p w14:paraId="3FFC74B3">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Сложносокращённые слова и аббревиатуры, особенности их употребления.</w:t>
      </w:r>
    </w:p>
    <w:p w14:paraId="6CFF5ACC">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Сложносоставные слова. </w:t>
      </w:r>
    </w:p>
    <w:p w14:paraId="5E08AAF6">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Морфологические нормы. Имя существительное. </w:t>
      </w:r>
    </w:p>
    <w:p w14:paraId="23FF4BD0">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Морфологические нормы. Имя прилагательное. </w:t>
      </w:r>
    </w:p>
    <w:p w14:paraId="18AFDE6B">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Морфологические нормы. Имя числительное. </w:t>
      </w:r>
    </w:p>
    <w:p w14:paraId="15450F3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Морфологические нормы. Местоимение. </w:t>
      </w:r>
    </w:p>
    <w:p w14:paraId="3C840807">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Морфологические нормы. Глагол. </w:t>
      </w:r>
    </w:p>
    <w:p w14:paraId="65E8F036">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Морфологические нормы. Особенности употребления причастий и деепричастий. </w:t>
      </w:r>
    </w:p>
    <w:p w14:paraId="3D1B6618">
      <w:pPr>
        <w:pStyle w:val="41"/>
        <w:numPr>
          <w:ilvl w:val="0"/>
          <w:numId w:val="48"/>
        </w:numPr>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rPr>
        <w:t xml:space="preserve">Синтаксические нормы. </w:t>
      </w:r>
    </w:p>
    <w:p w14:paraId="4555FC29">
      <w:pPr>
        <w:pStyle w:val="41"/>
        <w:numPr>
          <w:ilvl w:val="0"/>
          <w:numId w:val="48"/>
        </w:numPr>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Характеристика языковых особенностей стилей русского языка.</w:t>
      </w:r>
    </w:p>
    <w:p w14:paraId="6986B500">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Функционально-смысловые типы речи</w:t>
      </w:r>
      <w:r>
        <w:rPr>
          <w:rFonts w:ascii="Times New Roman" w:hAnsi="Times New Roman" w:cs="Times New Roman"/>
          <w:sz w:val="24"/>
          <w:szCs w:val="24"/>
          <w:lang w:val="uk-UA"/>
        </w:rPr>
        <w:t xml:space="preserve"> русского литературного языка.</w:t>
      </w:r>
    </w:p>
    <w:p w14:paraId="285A72B1">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Функционально-стилистическое разнообразие русского литературного языка. </w:t>
      </w:r>
    </w:p>
    <w:p w14:paraId="6393B3C4">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Взаимодействие стилей. Межстилевые языковые средства разных уровней языка.</w:t>
      </w:r>
    </w:p>
    <w:p w14:paraId="31371E20">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Научный стиль. </w:t>
      </w:r>
    </w:p>
    <w:p w14:paraId="3C55BF66">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Аннотация, рецензия.</w:t>
      </w:r>
    </w:p>
    <w:p w14:paraId="1048B3F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Основные правила оформления цитат. </w:t>
      </w:r>
    </w:p>
    <w:p w14:paraId="38EB2F27">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Требования к оформлению списка литературы и ссылок.</w:t>
      </w:r>
    </w:p>
    <w:p w14:paraId="4D106E7C">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Официально-деловой стиль. </w:t>
      </w:r>
    </w:p>
    <w:p w14:paraId="128B5A65">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Письменные жанры деловой речи, деловая документация. Значение деловой речи сегодня. </w:t>
      </w:r>
    </w:p>
    <w:p w14:paraId="1E506171">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Устные жанры деловой речи. Телефонный разговор, совещание, собеседование.</w:t>
      </w:r>
    </w:p>
    <w:p w14:paraId="161FF8CE">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Публицистический стиль. </w:t>
      </w:r>
    </w:p>
    <w:p w14:paraId="64C38B81">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Художественный стиль, его характерные признаки. Взаимодействие языка художественной литературы с литературным языком. </w:t>
      </w:r>
    </w:p>
    <w:p w14:paraId="2FD74F8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Разговорный стиль, его основные особенности. </w:t>
      </w:r>
    </w:p>
    <w:p w14:paraId="564F9CA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Невербальные средства общения. </w:t>
      </w:r>
    </w:p>
    <w:p w14:paraId="035BFCCA">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Речевой этикет. </w:t>
      </w:r>
    </w:p>
    <w:p w14:paraId="24869A20">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Этикетные жанры (обращение, приветствие, прощание и т. д.) и формулы речевого этикета. </w:t>
      </w:r>
    </w:p>
    <w:p w14:paraId="791FFFE0">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Речевое общение как основной способ обмена профессиональной информацией. </w:t>
      </w:r>
    </w:p>
    <w:p w14:paraId="3BE0BC35">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Общение и коммуникация. Функции общения. </w:t>
      </w:r>
    </w:p>
    <w:p w14:paraId="214D1583">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Основные законы общения. </w:t>
      </w:r>
    </w:p>
    <w:p w14:paraId="7B8B589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Коммуникативные техники эффективного общения: контроль социальной дистанции, контроль выражения лица, позы, поддержание контакта глаз, контроль тона и громкости голоса, понимание социальных сигналов других людей. </w:t>
      </w:r>
    </w:p>
    <w:p w14:paraId="0EB5512A">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Стратегии общения. </w:t>
      </w:r>
    </w:p>
    <w:p w14:paraId="228C373A">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Словесные и несловесные компоненты общения. </w:t>
      </w:r>
    </w:p>
    <w:p w14:paraId="5E2A2E0E">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Гендерные языковые особенности общения.</w:t>
      </w:r>
    </w:p>
    <w:p w14:paraId="6538C085">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Понятие делового общения, его специфика. </w:t>
      </w:r>
    </w:p>
    <w:p w14:paraId="12A7E575">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Индивидуальные формы профессионального общения. Деловая беседа.</w:t>
      </w:r>
    </w:p>
    <w:p w14:paraId="3FEE844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Собеседование с работодателем. </w:t>
      </w:r>
    </w:p>
    <w:p w14:paraId="4B746441">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Умение разговаривать и техника формулирования вопросов (открытые / закрытые / альтернативные вопросы). </w:t>
      </w:r>
    </w:p>
    <w:p w14:paraId="5910549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Этикет телефонного разговора. </w:t>
      </w:r>
    </w:p>
    <w:p w14:paraId="4CD50EC3">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Коллективные формы профессионального общения. Совещания, переговоры, собрания, дискуссии как формы коллективного обсуждения.</w:t>
      </w:r>
    </w:p>
    <w:p w14:paraId="01A57C74">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Искусство переговоров. </w:t>
      </w:r>
    </w:p>
    <w:p w14:paraId="110FBCE2">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Дискуссия. </w:t>
      </w:r>
    </w:p>
    <w:p w14:paraId="1FA9BFC9">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«Мозговой штурм» как эвристическая форма активизации креативного потенциала собеседников. Технологии проведения «мозгового штурма».</w:t>
      </w:r>
    </w:p>
    <w:p w14:paraId="1A737C7C">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Основы ораторской компетенции. Публичная речь как средство коммуникации и убеждения. </w:t>
      </w:r>
    </w:p>
    <w:p w14:paraId="464B62EB">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Споры в современном обществе. </w:t>
      </w:r>
    </w:p>
    <w:p w14:paraId="6D827690">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Дискуссия, дебаты, диспут, полемика, ринг.</w:t>
      </w:r>
    </w:p>
    <w:p w14:paraId="29A44677">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Публичная речь, ее основные виды. </w:t>
      </w:r>
    </w:p>
    <w:p w14:paraId="20C5F063">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Этапы подготовки к публичному выступлению: тема, содержание, композиция. </w:t>
      </w:r>
    </w:p>
    <w:p w14:paraId="5DA79AF5">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Контактоустанавливающие действия оратора.</w:t>
      </w:r>
    </w:p>
    <w:p w14:paraId="39C38F15">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Языковые средства публичного общения. </w:t>
      </w:r>
    </w:p>
    <w:p w14:paraId="6482C58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Презентация как вид публичной речи. </w:t>
      </w:r>
    </w:p>
    <w:p w14:paraId="2B4453DF">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Языковые средства управления вниманием аудитории.</w:t>
      </w:r>
    </w:p>
    <w:p w14:paraId="4858E644">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Текст как единица коммуникативного процесса. Понятие текста. </w:t>
      </w:r>
    </w:p>
    <w:p w14:paraId="03E7C8F3">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Типы текстов. </w:t>
      </w:r>
    </w:p>
    <w:p w14:paraId="1957A85E">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Исконная и заимствованная лексика в русском языке. Понятия языка-донора и языка-реципиента. </w:t>
      </w:r>
    </w:p>
    <w:p w14:paraId="13CB8748">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Интернационализмы, экзотизмы, варваризмы. Использование заимствованной лексики в устной и письменной речи. </w:t>
      </w:r>
    </w:p>
    <w:p w14:paraId="5DB1C55F">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Стилистически нейтральная и стилистически маркированная лексика.</w:t>
      </w:r>
    </w:p>
    <w:p w14:paraId="27CDD446">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Стилистические пометы в словарях. Динамика стилистических помет: причины и следствия. </w:t>
      </w:r>
    </w:p>
    <w:p w14:paraId="2C5B406A">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Профессиональная лексика как составляющая национального языка. Соотношение терминов и профессионализмов. </w:t>
      </w:r>
    </w:p>
    <w:p w14:paraId="6E9C50C3">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Профессиональная фразеология. </w:t>
      </w:r>
    </w:p>
    <w:p w14:paraId="77F550D6">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Профессиональный жаргон. </w:t>
      </w:r>
    </w:p>
    <w:p w14:paraId="1E72C0ED">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Функционально-стилистические особенности научного текста. </w:t>
      </w:r>
    </w:p>
    <w:p w14:paraId="0F53A44A">
      <w:pPr>
        <w:pStyle w:val="41"/>
        <w:numPr>
          <w:ilvl w:val="0"/>
          <w:numId w:val="4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Эссе как разновидность организации текста. Особенности жанра. Языковые, композиционные особенности эссе. </w:t>
      </w:r>
    </w:p>
    <w:p w14:paraId="1C5D540F">
      <w:pPr>
        <w:spacing w:after="0"/>
        <w:ind w:firstLine="709"/>
        <w:contextualSpacing/>
        <w:jc w:val="both"/>
        <w:rPr>
          <w:rFonts w:ascii="Times New Roman" w:hAnsi="Times New Roman" w:cs="Times New Roman"/>
          <w:sz w:val="24"/>
          <w:szCs w:val="24"/>
        </w:rPr>
      </w:pPr>
    </w:p>
    <w:p w14:paraId="6773ABB7">
      <w:pPr>
        <w:spacing w:after="0"/>
        <w:ind w:firstLine="709"/>
        <w:jc w:val="both"/>
        <w:rPr>
          <w:rFonts w:ascii="Times New Roman" w:hAnsi="Times New Roman" w:cs="Times New Roman"/>
          <w:sz w:val="24"/>
          <w:szCs w:val="24"/>
        </w:rPr>
      </w:pPr>
    </w:p>
    <w:p w14:paraId="47AFF70C">
      <w:pPr>
        <w:spacing w:after="0"/>
        <w:ind w:firstLine="709"/>
        <w:jc w:val="center"/>
        <w:rPr>
          <w:rFonts w:ascii="Times New Roman" w:hAnsi="Times New Roman" w:cs="Times New Roman"/>
          <w:b/>
          <w:sz w:val="24"/>
          <w:szCs w:val="24"/>
        </w:rPr>
      </w:pPr>
    </w:p>
    <w:p w14:paraId="01422084">
      <w:pPr>
        <w:spacing w:after="0"/>
        <w:ind w:firstLine="709"/>
        <w:jc w:val="center"/>
        <w:rPr>
          <w:rFonts w:ascii="Times New Roman" w:hAnsi="Times New Roman" w:cs="Times New Roman"/>
          <w:b/>
          <w:sz w:val="24"/>
          <w:szCs w:val="24"/>
        </w:rPr>
      </w:pPr>
    </w:p>
    <w:p w14:paraId="525EAE16">
      <w:pPr>
        <w:spacing w:after="0"/>
        <w:ind w:firstLine="709"/>
        <w:jc w:val="center"/>
        <w:rPr>
          <w:rFonts w:ascii="Times New Roman" w:hAnsi="Times New Roman" w:cs="Times New Roman"/>
          <w:b/>
          <w:sz w:val="24"/>
          <w:szCs w:val="24"/>
        </w:rPr>
      </w:pPr>
    </w:p>
    <w:p w14:paraId="18181AE0">
      <w:pPr>
        <w:spacing w:after="0"/>
        <w:ind w:firstLine="709"/>
        <w:jc w:val="center"/>
        <w:rPr>
          <w:rFonts w:ascii="Times New Roman" w:hAnsi="Times New Roman" w:cs="Times New Roman"/>
          <w:b/>
          <w:sz w:val="24"/>
          <w:szCs w:val="24"/>
        </w:rPr>
      </w:pPr>
    </w:p>
    <w:p w14:paraId="7A4AB3F2">
      <w:pPr>
        <w:spacing w:after="0"/>
        <w:ind w:firstLine="709"/>
        <w:jc w:val="center"/>
        <w:rPr>
          <w:rFonts w:ascii="Times New Roman" w:hAnsi="Times New Roman" w:cs="Times New Roman"/>
          <w:b/>
          <w:sz w:val="24"/>
          <w:szCs w:val="24"/>
        </w:rPr>
      </w:pPr>
    </w:p>
    <w:p w14:paraId="0EB0CB88">
      <w:pPr>
        <w:spacing w:after="0"/>
        <w:ind w:firstLine="709"/>
        <w:jc w:val="center"/>
        <w:rPr>
          <w:rFonts w:ascii="Times New Roman" w:hAnsi="Times New Roman" w:cs="Times New Roman"/>
          <w:b/>
          <w:sz w:val="24"/>
          <w:szCs w:val="24"/>
        </w:rPr>
      </w:pPr>
    </w:p>
    <w:p w14:paraId="507BA37B">
      <w:pPr>
        <w:spacing w:after="0"/>
        <w:ind w:firstLine="709"/>
        <w:jc w:val="center"/>
        <w:rPr>
          <w:rFonts w:ascii="Times New Roman" w:hAnsi="Times New Roman" w:cs="Times New Roman"/>
          <w:b/>
          <w:sz w:val="24"/>
          <w:szCs w:val="24"/>
        </w:rPr>
      </w:pPr>
    </w:p>
    <w:p w14:paraId="70BF7B24">
      <w:pPr>
        <w:spacing w:after="0"/>
        <w:ind w:firstLine="709"/>
        <w:jc w:val="center"/>
        <w:rPr>
          <w:rFonts w:ascii="Times New Roman" w:hAnsi="Times New Roman" w:cs="Times New Roman"/>
          <w:b/>
          <w:sz w:val="24"/>
          <w:szCs w:val="24"/>
        </w:rPr>
      </w:pPr>
    </w:p>
    <w:p w14:paraId="563F34C7">
      <w:pPr>
        <w:spacing w:after="0"/>
        <w:ind w:firstLine="709"/>
        <w:jc w:val="center"/>
        <w:rPr>
          <w:rFonts w:ascii="Times New Roman" w:hAnsi="Times New Roman" w:cs="Times New Roman"/>
          <w:b/>
          <w:sz w:val="24"/>
          <w:szCs w:val="24"/>
        </w:rPr>
      </w:pPr>
    </w:p>
    <w:p w14:paraId="00D790BC">
      <w:pPr>
        <w:spacing w:after="0"/>
        <w:ind w:firstLine="709"/>
        <w:jc w:val="center"/>
        <w:rPr>
          <w:rFonts w:ascii="Times New Roman" w:hAnsi="Times New Roman" w:cs="Times New Roman"/>
          <w:b/>
          <w:sz w:val="24"/>
          <w:szCs w:val="24"/>
        </w:rPr>
      </w:pPr>
    </w:p>
    <w:p w14:paraId="69016D00">
      <w:pPr>
        <w:spacing w:after="0"/>
        <w:ind w:firstLine="709"/>
        <w:jc w:val="center"/>
        <w:rPr>
          <w:rFonts w:ascii="Times New Roman" w:hAnsi="Times New Roman" w:cs="Times New Roman"/>
          <w:b/>
          <w:sz w:val="24"/>
          <w:szCs w:val="24"/>
        </w:rPr>
      </w:pPr>
    </w:p>
    <w:p w14:paraId="1DFEF4C1">
      <w:pPr>
        <w:spacing w:after="0"/>
        <w:ind w:firstLine="709"/>
        <w:jc w:val="center"/>
        <w:rPr>
          <w:rFonts w:ascii="Times New Roman" w:hAnsi="Times New Roman" w:cs="Times New Roman"/>
          <w:b/>
          <w:sz w:val="24"/>
          <w:szCs w:val="24"/>
        </w:rPr>
      </w:pPr>
    </w:p>
    <w:p w14:paraId="045C251D">
      <w:pPr>
        <w:spacing w:after="0"/>
        <w:ind w:firstLine="709"/>
        <w:jc w:val="center"/>
        <w:rPr>
          <w:rFonts w:ascii="Times New Roman" w:hAnsi="Times New Roman" w:cs="Times New Roman"/>
          <w:b/>
          <w:sz w:val="24"/>
          <w:szCs w:val="24"/>
        </w:rPr>
      </w:pPr>
    </w:p>
    <w:p w14:paraId="411F1553">
      <w:pPr>
        <w:spacing w:after="0"/>
        <w:ind w:firstLine="709"/>
        <w:jc w:val="center"/>
        <w:rPr>
          <w:rFonts w:ascii="Times New Roman" w:hAnsi="Times New Roman" w:cs="Times New Roman"/>
          <w:b/>
          <w:sz w:val="24"/>
          <w:szCs w:val="24"/>
        </w:rPr>
      </w:pPr>
    </w:p>
    <w:p w14:paraId="01C5E48D">
      <w:pPr>
        <w:spacing w:after="0"/>
        <w:ind w:firstLine="709"/>
        <w:jc w:val="center"/>
        <w:rPr>
          <w:rFonts w:ascii="Times New Roman" w:hAnsi="Times New Roman" w:cs="Times New Roman"/>
          <w:b/>
          <w:sz w:val="24"/>
          <w:szCs w:val="24"/>
        </w:rPr>
      </w:pPr>
    </w:p>
    <w:p w14:paraId="2AA3D309">
      <w:pPr>
        <w:spacing w:after="0"/>
        <w:ind w:firstLine="709"/>
        <w:jc w:val="center"/>
        <w:rPr>
          <w:rFonts w:ascii="Times New Roman" w:hAnsi="Times New Roman" w:cs="Times New Roman"/>
          <w:sz w:val="24"/>
          <w:szCs w:val="24"/>
        </w:rPr>
      </w:pPr>
      <w:r>
        <w:rPr>
          <w:rFonts w:ascii="Times New Roman" w:hAnsi="Times New Roman" w:cs="Times New Roman"/>
          <w:b/>
          <w:sz w:val="24"/>
          <w:szCs w:val="24"/>
        </w:rPr>
        <w:t>9. МЕТОДЫ ОБУЧЕНИЯ</w:t>
      </w:r>
    </w:p>
    <w:p w14:paraId="20177357">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В процессе обучения для достижения планируемых результатов освоения дисциплины используются следующие методы образовательных технологий:</w:t>
      </w:r>
    </w:p>
    <w:p w14:paraId="06B30E1C">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 xml:space="preserve">- методы IT – использование Internet-ресурсов для расширения информационного поля и получения профессиональной информации; </w:t>
      </w:r>
    </w:p>
    <w:p w14:paraId="34B07A5F">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 междисциплинарное обучение – обучение с использованием знаний из различных областей (дисциплин), реализуемых в контексте конкретной задачи;</w:t>
      </w:r>
    </w:p>
    <w:p w14:paraId="62B9FA54">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 проблемное обучение – стимулирование студентов к самостоятельному приобретению знаний для решения конкретной поставленной задачи;</w:t>
      </w:r>
    </w:p>
    <w:p w14:paraId="30C122D8">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 обучение на основе опыта – активизация познавательной деятельности студента посредством ассоциации их собственного опыта с предметом изучения.</w:t>
      </w:r>
    </w:p>
    <w:p w14:paraId="2616443C">
      <w:pPr>
        <w:tabs>
          <w:tab w:val="left" w:pos="284"/>
          <w:tab w:val="left" w:pos="567"/>
        </w:tabs>
        <w:spacing w:after="0"/>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Среди методов контроля следующие: проведение контрольных и промежуточных диктантов, проверка сочинений, самостоятельные и тестовые работы, проверка домашних упражнений и т. д.</w:t>
      </w:r>
    </w:p>
    <w:p w14:paraId="215AA8F4">
      <w:pPr>
        <w:tabs>
          <w:tab w:val="left" w:pos="284"/>
          <w:tab w:val="left" w:pos="567"/>
        </w:tabs>
        <w:spacing w:after="0"/>
        <w:ind w:firstLine="709"/>
        <w:jc w:val="both"/>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lang w:eastAsia="zh-CN"/>
        </w:rPr>
        <w:t>Изучение дисциплины «Русский язык и культура речи» осуществляется студентами в ходе участия в семинарских занятиях, а также посредством самостоятельной работы с рекомендованной литературой.</w:t>
      </w:r>
    </w:p>
    <w:p w14:paraId="1C28AFA6">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В ходе проведения практических занятий студенты отвечают на вопросы, вынесенные в план практического занятия. Помимо устной работы, проводится защита рефератов, сопровождающаяся его обсуждением и оцениванием. Кроме того, в ходе практического занятия может быть проведено пилотное тестирование, предполагающее выявление уровня знаний по пройденному материалу.</w:t>
      </w:r>
    </w:p>
    <w:p w14:paraId="272C511A">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Для изучения дисциплины предусмотрены следующие формы организации учебного процесса: лекции, семинарские занятия, самостоятельная работа студентов и консультации.</w:t>
      </w:r>
    </w:p>
    <w:p w14:paraId="61903451">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При проведении различных видов занятий используются интерактивные формы обучения:</w:t>
      </w:r>
    </w:p>
    <w:p w14:paraId="04F34A7A">
      <w:pPr>
        <w:spacing w:after="0" w:line="240" w:lineRule="auto"/>
        <w:ind w:firstLine="567"/>
        <w:jc w:val="both"/>
        <w:rPr>
          <w:rFonts w:ascii="Times New Roman" w:hAnsi="Times New Roman" w:cs="Times New Roman"/>
          <w:sz w:val="24"/>
          <w:lang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7169"/>
      </w:tblGrid>
      <w:tr w14:paraId="3022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518" w:type="dxa"/>
            <w:tcBorders>
              <w:top w:val="single" w:color="auto" w:sz="4" w:space="0"/>
              <w:left w:val="single" w:color="auto" w:sz="4" w:space="0"/>
              <w:bottom w:val="single" w:color="auto" w:sz="4" w:space="0"/>
              <w:right w:val="single" w:color="auto" w:sz="4" w:space="0"/>
            </w:tcBorders>
          </w:tcPr>
          <w:p w14:paraId="5F36025D">
            <w:pPr>
              <w:autoSpaceDE w:val="0"/>
              <w:autoSpaceDN w:val="0"/>
              <w:adjustRightInd w:val="0"/>
              <w:spacing w:after="0" w:line="240" w:lineRule="auto"/>
              <w:jc w:val="center"/>
              <w:rPr>
                <w:rFonts w:ascii="Times New Roman" w:hAnsi="Times New Roman" w:eastAsia="TimesNewRoman" w:cs="Times New Roman"/>
                <w:sz w:val="24"/>
                <w:lang w:eastAsia="zh-CN"/>
              </w:rPr>
            </w:pPr>
            <w:r>
              <w:rPr>
                <w:rFonts w:ascii="Times New Roman" w:hAnsi="Times New Roman" w:eastAsia="TimesNewRoman" w:cs="Times New Roman"/>
                <w:sz w:val="24"/>
                <w:lang w:eastAsia="zh-CN"/>
              </w:rPr>
              <w:t>Занятия</w:t>
            </w:r>
          </w:p>
        </w:tc>
        <w:tc>
          <w:tcPr>
            <w:tcW w:w="7655" w:type="dxa"/>
            <w:tcBorders>
              <w:top w:val="single" w:color="auto" w:sz="4" w:space="0"/>
              <w:left w:val="single" w:color="auto" w:sz="4" w:space="0"/>
              <w:bottom w:val="single" w:color="auto" w:sz="4" w:space="0"/>
              <w:right w:val="single" w:color="auto" w:sz="4" w:space="0"/>
            </w:tcBorders>
          </w:tcPr>
          <w:p w14:paraId="65928FE3">
            <w:pPr>
              <w:autoSpaceDE w:val="0"/>
              <w:autoSpaceDN w:val="0"/>
              <w:adjustRightInd w:val="0"/>
              <w:spacing w:after="0" w:line="240" w:lineRule="auto"/>
              <w:jc w:val="center"/>
              <w:rPr>
                <w:rFonts w:ascii="Times New Roman" w:hAnsi="Times New Roman" w:eastAsia="TimesNewRoman" w:cs="Times New Roman"/>
                <w:sz w:val="24"/>
                <w:lang w:eastAsia="zh-CN"/>
              </w:rPr>
            </w:pPr>
            <w:r>
              <w:rPr>
                <w:rFonts w:ascii="Times New Roman" w:hAnsi="Times New Roman" w:eastAsia="TimesNewRoman" w:cs="Times New Roman"/>
                <w:sz w:val="24"/>
                <w:lang w:eastAsia="zh-CN"/>
              </w:rPr>
              <w:t>Используемые интерактивные образовательные технологии</w:t>
            </w:r>
          </w:p>
        </w:tc>
      </w:tr>
      <w:tr w14:paraId="0BEB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5FBC829A">
            <w:pPr>
              <w:autoSpaceDE w:val="0"/>
              <w:autoSpaceDN w:val="0"/>
              <w:adjustRightInd w:val="0"/>
              <w:spacing w:after="0" w:line="240" w:lineRule="auto"/>
              <w:jc w:val="both"/>
              <w:rPr>
                <w:rFonts w:ascii="Times New Roman" w:hAnsi="Times New Roman" w:eastAsia="TimesNewRoman" w:cs="Times New Roman"/>
                <w:sz w:val="24"/>
                <w:lang w:eastAsia="zh-CN"/>
              </w:rPr>
            </w:pPr>
            <w:r>
              <w:rPr>
                <w:rFonts w:ascii="Times New Roman" w:hAnsi="Times New Roman" w:eastAsia="TimesNewRoman" w:cs="Times New Roman"/>
                <w:sz w:val="24"/>
                <w:lang w:eastAsia="zh-CN"/>
              </w:rPr>
              <w:t xml:space="preserve">Практические занятия </w:t>
            </w:r>
          </w:p>
        </w:tc>
        <w:tc>
          <w:tcPr>
            <w:tcW w:w="7655" w:type="dxa"/>
            <w:tcBorders>
              <w:top w:val="single" w:color="auto" w:sz="4" w:space="0"/>
              <w:left w:val="single" w:color="auto" w:sz="4" w:space="0"/>
              <w:bottom w:val="single" w:color="auto" w:sz="4" w:space="0"/>
              <w:right w:val="single" w:color="auto" w:sz="4" w:space="0"/>
            </w:tcBorders>
          </w:tcPr>
          <w:p w14:paraId="4CA523DD">
            <w:pPr>
              <w:autoSpaceDE w:val="0"/>
              <w:autoSpaceDN w:val="0"/>
              <w:adjustRightInd w:val="0"/>
              <w:spacing w:after="0" w:line="240" w:lineRule="auto"/>
              <w:jc w:val="both"/>
              <w:rPr>
                <w:rFonts w:ascii="Times New Roman" w:hAnsi="Times New Roman" w:eastAsia="TimesNewRoman" w:cs="Times New Roman"/>
                <w:sz w:val="24"/>
                <w:lang w:eastAsia="zh-CN"/>
              </w:rPr>
            </w:pPr>
            <w:r>
              <w:rPr>
                <w:rFonts w:ascii="Times New Roman" w:hAnsi="Times New Roman" w:eastAsia="TimesNewRoman" w:cs="Times New Roman"/>
                <w:sz w:val="24"/>
                <w:lang w:eastAsia="zh-CN"/>
              </w:rPr>
              <w:t>Кейс-метод (разбор конкретных ситуаций), дискуссии, коллективное решение творческих задач.</w:t>
            </w:r>
          </w:p>
        </w:tc>
      </w:tr>
    </w:tbl>
    <w:p w14:paraId="6DB0B4B9">
      <w:pPr>
        <w:spacing w:after="0"/>
        <w:ind w:firstLine="709"/>
        <w:jc w:val="both"/>
        <w:rPr>
          <w:rFonts w:ascii="Times New Roman" w:hAnsi="Times New Roman" w:eastAsia="Times New Roman" w:cs="Times New Roman"/>
          <w:sz w:val="24"/>
          <w:szCs w:val="24"/>
        </w:rPr>
      </w:pPr>
    </w:p>
    <w:p w14:paraId="065A73C4">
      <w:pPr>
        <w:spacing w:after="0"/>
        <w:ind w:firstLine="709"/>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10. КРИТЕРИИ ОЦЕНИВАНИЯ ЗНАНИЙ СТУДЕНТОВ</w:t>
      </w:r>
    </w:p>
    <w:p w14:paraId="113DE417">
      <w:pPr>
        <w:pStyle w:val="94"/>
        <w:spacing w:line="276" w:lineRule="auto"/>
        <w:jc w:val="right"/>
        <w:rPr>
          <w:b/>
          <w:sz w:val="24"/>
          <w:szCs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391"/>
        <w:gridCol w:w="6984"/>
      </w:tblGrid>
      <w:tr w14:paraId="73B6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13D475D5">
            <w:pPr>
              <w:pStyle w:val="110"/>
              <w:shd w:val="clear" w:color="auto" w:fill="auto"/>
              <w:spacing w:after="0" w:line="278" w:lineRule="exact"/>
              <w:ind w:firstLine="0"/>
              <w:rPr>
                <w:sz w:val="20"/>
                <w:szCs w:val="20"/>
              </w:rPr>
            </w:pPr>
            <w:r>
              <w:rPr>
                <w:rStyle w:val="111"/>
                <w:sz w:val="20"/>
                <w:szCs w:val="20"/>
              </w:rPr>
              <w:t>Шкала оценивания (интервал баллов)</w:t>
            </w:r>
            <w:r>
              <w:rPr>
                <w:rStyle w:val="111"/>
                <w:sz w:val="20"/>
                <w:szCs w:val="20"/>
                <w:vertAlign w:val="superscript"/>
              </w:rPr>
              <w:t>2</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4E5428B0">
            <w:pPr>
              <w:pStyle w:val="110"/>
              <w:shd w:val="clear" w:color="auto" w:fill="auto"/>
              <w:spacing w:after="0" w:line="220" w:lineRule="exact"/>
              <w:ind w:firstLine="0"/>
              <w:rPr>
                <w:sz w:val="20"/>
                <w:szCs w:val="20"/>
              </w:rPr>
            </w:pPr>
            <w:r>
              <w:rPr>
                <w:rStyle w:val="111"/>
                <w:sz w:val="20"/>
                <w:szCs w:val="20"/>
              </w:rPr>
              <w:t>Критерий оценивания</w:t>
            </w:r>
          </w:p>
        </w:tc>
      </w:tr>
      <w:tr w14:paraId="6269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6"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FFFFFF"/>
          </w:tcPr>
          <w:p w14:paraId="5826F9C8">
            <w:pPr>
              <w:pStyle w:val="110"/>
              <w:shd w:val="clear" w:color="auto" w:fill="auto"/>
              <w:spacing w:after="60" w:line="220" w:lineRule="exact"/>
              <w:ind w:left="119" w:firstLine="0"/>
              <w:rPr>
                <w:sz w:val="20"/>
                <w:szCs w:val="20"/>
              </w:rPr>
            </w:pPr>
            <w:r>
              <w:rPr>
                <w:rStyle w:val="111"/>
                <w:sz w:val="20"/>
                <w:szCs w:val="20"/>
              </w:rPr>
              <w:t>Контрольная работа (ЗФО)</w:t>
            </w:r>
          </w:p>
        </w:tc>
      </w:tr>
      <w:tr w14:paraId="154B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1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3C427BA3">
            <w:pPr>
              <w:pStyle w:val="110"/>
              <w:shd w:val="clear" w:color="auto" w:fill="auto"/>
              <w:spacing w:after="0" w:line="274" w:lineRule="exact"/>
              <w:ind w:left="119" w:firstLine="0"/>
              <w:rPr>
                <w:sz w:val="20"/>
                <w:szCs w:val="20"/>
              </w:rPr>
            </w:pPr>
            <w:r>
              <w:rPr>
                <w:sz w:val="20"/>
                <w:szCs w:val="20"/>
              </w:rPr>
              <w:t>отлично</w:t>
            </w:r>
          </w:p>
          <w:p w14:paraId="6C1B56DD">
            <w:pPr>
              <w:pStyle w:val="110"/>
              <w:shd w:val="clear" w:color="auto" w:fill="auto"/>
              <w:spacing w:after="0" w:line="274" w:lineRule="exact"/>
              <w:ind w:left="119" w:firstLine="0"/>
              <w:rPr>
                <w:sz w:val="20"/>
                <w:szCs w:val="20"/>
              </w:rPr>
            </w:pPr>
            <w:r>
              <w:rPr>
                <w:sz w:val="20"/>
                <w:szCs w:val="20"/>
              </w:rPr>
              <w:t>(5)</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535F6945">
            <w:pPr>
              <w:jc w:val="both"/>
              <w:rPr>
                <w:rFonts w:ascii="Times New Roman" w:hAnsi="Times New Roman" w:cs="Times New Roman"/>
              </w:rPr>
            </w:pPr>
            <w:r>
              <w:rPr>
                <w:rFonts w:ascii="Times New Roman" w:hAnsi="Times New Roman" w:cs="Times New Roman"/>
              </w:rPr>
              <w:t>Контрольная работа демонстрирует качественное усвоение основного программного материала. Студент проявляет глубокие знания по теоретическим вопросам курса; свободно ориентируется в лингвистических 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в совершенстве усвоил признаки литературных стилей, владеет орфоэпическими, лексическими, словообразовательными, морфологическими, синтаксическими нормами современного русского литературного языка.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В оформлении нет ошибок и несоответствий требованиям, предъявляемым к данному виду работ.</w:t>
            </w:r>
          </w:p>
          <w:p w14:paraId="3BB86AE9">
            <w:pPr>
              <w:pStyle w:val="43"/>
              <w:spacing w:line="230" w:lineRule="exact"/>
              <w:rPr>
                <w:sz w:val="20"/>
                <w:szCs w:val="20"/>
              </w:rPr>
            </w:pPr>
          </w:p>
        </w:tc>
      </w:tr>
      <w:tr w14:paraId="1E37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9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3164C426">
            <w:pPr>
              <w:pStyle w:val="110"/>
              <w:shd w:val="clear" w:color="auto" w:fill="auto"/>
              <w:spacing w:before="120" w:after="0" w:line="220" w:lineRule="exact"/>
              <w:ind w:left="119" w:firstLine="0"/>
              <w:rPr>
                <w:sz w:val="20"/>
                <w:szCs w:val="20"/>
              </w:rPr>
            </w:pPr>
            <w:r>
              <w:rPr>
                <w:sz w:val="20"/>
                <w:szCs w:val="20"/>
              </w:rPr>
              <w:t>хорошо</w:t>
            </w:r>
          </w:p>
          <w:p w14:paraId="05AF0A9B">
            <w:pPr>
              <w:pStyle w:val="110"/>
              <w:shd w:val="clear" w:color="auto" w:fill="auto"/>
              <w:spacing w:before="120" w:after="0" w:line="220" w:lineRule="exact"/>
              <w:ind w:left="119" w:firstLine="0"/>
              <w:rPr>
                <w:sz w:val="20"/>
                <w:szCs w:val="20"/>
              </w:rPr>
            </w:pPr>
            <w:r>
              <w:rPr>
                <w:sz w:val="20"/>
                <w:szCs w:val="20"/>
              </w:rPr>
              <w:t>(4)</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65082DEC">
            <w:pPr>
              <w:jc w:val="both"/>
            </w:pPr>
            <w:r>
              <w:rPr>
                <w:rFonts w:ascii="Times New Roman" w:hAnsi="Times New Roman" w:cs="Times New Roman"/>
              </w:rPr>
              <w:t>Контрольная работа демонстрирует усвоение основного программного материала. Студент проявляет хорошие знания по теоретическим вопросам курса; свободно ориентируется в лингвистических 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усвоил признаки литературных стилей, владеет основными орфоэпическими, лексическими, словообразовательными, морфологическими, синтаксическими нормами современного русского литературного языка.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однако допускает отдельные ошибки, которые не меняют сути ответов, не может делать логически взвешенные выводы, хотя способен сравнивать конкретный фактический материал. В оформлении допущены незначительные ошибки и несоответствия требованиям, предъявляемым к данному виду работ.</w:t>
            </w:r>
          </w:p>
        </w:tc>
      </w:tr>
      <w:tr w14:paraId="7B90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1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7AB7BA39">
            <w:pPr>
              <w:pStyle w:val="110"/>
              <w:shd w:val="clear" w:color="auto" w:fill="auto"/>
              <w:spacing w:after="0" w:line="220" w:lineRule="exact"/>
              <w:ind w:left="120" w:firstLine="0"/>
              <w:rPr>
                <w:sz w:val="20"/>
                <w:szCs w:val="20"/>
              </w:rPr>
            </w:pPr>
            <w:r>
              <w:rPr>
                <w:sz w:val="20"/>
                <w:szCs w:val="20"/>
              </w:rPr>
              <w:t>удовлетворительно</w:t>
            </w:r>
          </w:p>
          <w:p w14:paraId="717CEEBE">
            <w:pPr>
              <w:pStyle w:val="110"/>
              <w:shd w:val="clear" w:color="auto" w:fill="auto"/>
              <w:spacing w:after="0" w:line="220" w:lineRule="exact"/>
              <w:ind w:left="120" w:firstLine="0"/>
              <w:rPr>
                <w:sz w:val="20"/>
                <w:szCs w:val="20"/>
              </w:rPr>
            </w:pPr>
            <w:r>
              <w:rPr>
                <w:sz w:val="20"/>
                <w:szCs w:val="20"/>
              </w:rPr>
              <w:t>(3)</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51DF871D">
            <w:pPr>
              <w:pStyle w:val="43"/>
              <w:shd w:val="clear" w:color="auto" w:fill="auto"/>
              <w:spacing w:line="240" w:lineRule="auto"/>
              <w:rPr>
                <w:rFonts w:ascii="Times New Roman" w:hAnsi="Times New Roman" w:cs="Times New Roman"/>
              </w:rPr>
            </w:pPr>
            <w:r>
              <w:rPr>
                <w:rFonts w:ascii="Times New Roman" w:hAnsi="Times New Roman" w:cs="Times New Roman"/>
              </w:rPr>
              <w:t>Контрольная работа демонстрирует фрагментарное усвоение основного программного материала. Студент проявляет недостаточные знания по теоретическим вопросам курса; не достаточно ориентируется в лингвистических 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усвоил отдельные признаки литературных стилей, владеет отдельными орфоэпическими, лексическими, словообразовательными, морфологическими, синтаксическими нормами современного русского литературного языка. Недостаточно уверенно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допускает отдельные ошибки, хотя способен сравнивать конкретный фактический материал. В оформлении допущены ошибки и несоответствия требованиям, предъявляемым к данному виду работ.</w:t>
            </w:r>
          </w:p>
        </w:tc>
      </w:tr>
      <w:tr w14:paraId="4ADE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8"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752AEC6A">
            <w:pPr>
              <w:pStyle w:val="110"/>
              <w:shd w:val="clear" w:color="auto" w:fill="auto"/>
              <w:spacing w:after="0" w:line="220" w:lineRule="exact"/>
              <w:ind w:left="120" w:firstLine="0"/>
              <w:rPr>
                <w:sz w:val="20"/>
                <w:szCs w:val="20"/>
              </w:rPr>
            </w:pPr>
            <w:r>
              <w:rPr>
                <w:sz w:val="20"/>
                <w:szCs w:val="20"/>
              </w:rPr>
              <w:t>неудовлетворительно</w:t>
            </w:r>
          </w:p>
          <w:p w14:paraId="2E22BB49">
            <w:pPr>
              <w:pStyle w:val="110"/>
              <w:shd w:val="clear" w:color="auto" w:fill="auto"/>
              <w:spacing w:after="0" w:line="220" w:lineRule="exact"/>
              <w:ind w:left="120" w:firstLine="0"/>
              <w:rPr>
                <w:sz w:val="20"/>
                <w:szCs w:val="20"/>
              </w:rPr>
            </w:pPr>
            <w:r>
              <w:rPr>
                <w:sz w:val="20"/>
                <w:szCs w:val="20"/>
              </w:rPr>
              <w:t>(2)</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4ACB6136">
            <w:pPr>
              <w:pStyle w:val="110"/>
              <w:shd w:val="clear" w:color="auto" w:fill="auto"/>
              <w:spacing w:after="0" w:line="240" w:lineRule="auto"/>
              <w:ind w:firstLine="0"/>
              <w:jc w:val="both"/>
              <w:rPr>
                <w:rStyle w:val="111"/>
                <w:b w:val="0"/>
              </w:rPr>
            </w:pPr>
            <w:r>
              <w:rPr>
                <w:sz w:val="22"/>
                <w:szCs w:val="22"/>
              </w:rPr>
              <w:t>Контрольная работа не демонстрирует усвоение основного программного материала. Студент не проявляет знания по теоретическим вопросам курса; не ориентируется в лингвистических 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не усвоил признаки литературных стилей, не владеет орфоэпическими, лексическими, словообразовательными, морфологическими, синтаксическими нормами современного русского литературного языка. Не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Оформление не соответствует требованиям, предъявляемым к данному виду работ.</w:t>
            </w:r>
          </w:p>
        </w:tc>
      </w:tr>
      <w:tr w14:paraId="1AFA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FFFFFF"/>
          </w:tcPr>
          <w:p w14:paraId="76AAFC71">
            <w:pPr>
              <w:pStyle w:val="110"/>
              <w:shd w:val="clear" w:color="auto" w:fill="auto"/>
              <w:spacing w:after="0" w:line="274" w:lineRule="exact"/>
              <w:ind w:left="119" w:firstLine="0"/>
              <w:rPr>
                <w:sz w:val="20"/>
                <w:szCs w:val="20"/>
              </w:rPr>
            </w:pPr>
            <w:r>
              <w:rPr>
                <w:rStyle w:val="111"/>
                <w:sz w:val="20"/>
                <w:szCs w:val="20"/>
              </w:rPr>
              <w:t>Теоретические вопросы для устного / письменного опроса (ОФО)</w:t>
            </w:r>
          </w:p>
          <w:p w14:paraId="13F50E1B">
            <w:pPr>
              <w:pStyle w:val="110"/>
              <w:shd w:val="clear" w:color="auto" w:fill="auto"/>
              <w:spacing w:after="0" w:line="274" w:lineRule="exact"/>
              <w:ind w:left="120" w:firstLine="0"/>
              <w:rPr>
                <w:rStyle w:val="111"/>
                <w:sz w:val="20"/>
                <w:szCs w:val="20"/>
              </w:rPr>
            </w:pPr>
          </w:p>
        </w:tc>
      </w:tr>
      <w:tr w14:paraId="6A39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1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04263F1F">
            <w:pPr>
              <w:pStyle w:val="110"/>
              <w:shd w:val="clear" w:color="auto" w:fill="auto"/>
              <w:spacing w:after="0" w:line="274" w:lineRule="exact"/>
              <w:ind w:left="119" w:firstLine="0"/>
              <w:rPr>
                <w:sz w:val="22"/>
                <w:szCs w:val="22"/>
              </w:rPr>
            </w:pPr>
            <w:r>
              <w:rPr>
                <w:sz w:val="22"/>
                <w:szCs w:val="22"/>
              </w:rPr>
              <w:t>отлично</w:t>
            </w:r>
          </w:p>
          <w:p w14:paraId="0D9830EF">
            <w:pPr>
              <w:pStyle w:val="110"/>
              <w:shd w:val="clear" w:color="auto" w:fill="auto"/>
              <w:spacing w:after="0" w:line="274" w:lineRule="exact"/>
              <w:ind w:left="119" w:firstLine="0"/>
              <w:rPr>
                <w:sz w:val="22"/>
                <w:szCs w:val="22"/>
              </w:rPr>
            </w:pPr>
            <w:r>
              <w:rPr>
                <w:sz w:val="22"/>
                <w:szCs w:val="22"/>
              </w:rPr>
              <w:t>(5)</w:t>
            </w:r>
          </w:p>
          <w:p w14:paraId="2D6314CC">
            <w:pPr>
              <w:pStyle w:val="110"/>
              <w:shd w:val="clear" w:color="auto" w:fill="auto"/>
              <w:spacing w:after="0" w:line="274" w:lineRule="exact"/>
              <w:ind w:left="119" w:firstLine="0"/>
              <w:rPr>
                <w:sz w:val="22"/>
                <w:szCs w:val="22"/>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6ACD164F">
            <w:pPr>
              <w:pStyle w:val="43"/>
              <w:shd w:val="clear" w:color="auto" w:fill="auto"/>
              <w:spacing w:line="230" w:lineRule="exact"/>
              <w:rPr>
                <w:rStyle w:val="116"/>
                <w:rFonts w:eastAsia="Corbel"/>
                <w:sz w:val="22"/>
                <w:szCs w:val="22"/>
              </w:rPr>
            </w:pPr>
            <w:r>
              <w:rPr>
                <w:rStyle w:val="116"/>
                <w:rFonts w:eastAsia="Corbel"/>
                <w:sz w:val="22"/>
                <w:szCs w:val="22"/>
              </w:rPr>
              <w:t>Устный опрос / письменный опрос демонстрирует глубокие знания в области культуры речи, свободное владение терминологическим аппаратом. Студент</w:t>
            </w:r>
            <w:r>
              <w:rPr>
                <w:rFonts w:ascii="Times New Roman" w:hAnsi="Times New Roman" w:cs="Times New Roman"/>
              </w:rPr>
              <w:t xml:space="preserve"> глубоко и в полном объеме владеет программным материалом по культуре речи. Грамотно, исчерпывающе и логично его излагает в устной или письменной форме. Знает рекомендованную литературу, проявляет творческий подход в ответах, хорошо владеет умениями и навыками при выполнении практических задач.</w:t>
            </w:r>
          </w:p>
          <w:p w14:paraId="06435CF8">
            <w:pPr>
              <w:pStyle w:val="43"/>
              <w:shd w:val="clear" w:color="auto" w:fill="auto"/>
              <w:spacing w:line="230" w:lineRule="exact"/>
              <w:rPr>
                <w:rFonts w:ascii="Times New Roman" w:hAnsi="Times New Roman" w:cs="Times New Roman"/>
              </w:rPr>
            </w:pPr>
            <w:r>
              <w:rPr>
                <w:rStyle w:val="116"/>
                <w:rFonts w:eastAsia="Corbel"/>
                <w:sz w:val="22"/>
                <w:szCs w:val="22"/>
              </w:rPr>
              <w:t>У</w:t>
            </w:r>
            <w:r>
              <w:rPr>
                <w:rFonts w:ascii="Times New Roman" w:hAnsi="Times New Roman" w:eastAsia="Calibri" w:cs="Times New Roman"/>
              </w:rPr>
              <w:t>стный ответ (собеседование) представлен на высоком уровне, студент в полном объеме освещает рассматриваемую проблематику, приводит аргументы в пользу своих суждений, владеет профильным понятийным (категориальным) аппаратом и т.п.</w:t>
            </w:r>
          </w:p>
        </w:tc>
      </w:tr>
      <w:tr w14:paraId="68F0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89"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6212F61C">
            <w:pPr>
              <w:pStyle w:val="110"/>
              <w:shd w:val="clear" w:color="auto" w:fill="auto"/>
              <w:spacing w:before="120" w:after="0" w:line="220" w:lineRule="exact"/>
              <w:ind w:left="119" w:firstLine="0"/>
              <w:rPr>
                <w:sz w:val="22"/>
                <w:szCs w:val="22"/>
              </w:rPr>
            </w:pPr>
            <w:r>
              <w:rPr>
                <w:sz w:val="22"/>
                <w:szCs w:val="22"/>
              </w:rPr>
              <w:t>хорошо</w:t>
            </w:r>
          </w:p>
          <w:p w14:paraId="624BAF34">
            <w:pPr>
              <w:pStyle w:val="110"/>
              <w:shd w:val="clear" w:color="auto" w:fill="auto"/>
              <w:spacing w:before="120" w:after="0" w:line="220" w:lineRule="exact"/>
              <w:ind w:left="119" w:firstLine="0"/>
              <w:rPr>
                <w:sz w:val="22"/>
                <w:szCs w:val="22"/>
              </w:rPr>
            </w:pPr>
            <w:r>
              <w:rPr>
                <w:sz w:val="22"/>
                <w:szCs w:val="22"/>
              </w:rPr>
              <w:t>(4)</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462B0C6B">
            <w:pPr>
              <w:pStyle w:val="43"/>
              <w:shd w:val="clear" w:color="auto" w:fill="auto"/>
              <w:spacing w:line="230" w:lineRule="exact"/>
              <w:rPr>
                <w:rStyle w:val="116"/>
                <w:rFonts w:eastAsia="Corbel"/>
                <w:sz w:val="22"/>
                <w:szCs w:val="22"/>
              </w:rPr>
            </w:pPr>
            <w:r>
              <w:rPr>
                <w:rStyle w:val="116"/>
                <w:rFonts w:eastAsia="Corbel"/>
                <w:sz w:val="22"/>
                <w:szCs w:val="22"/>
              </w:rPr>
              <w:t xml:space="preserve">Ответы студента демонстрируют не существенные ошибки и пробелы в знаниях. В области культуры речи студент достаточно свободно владеет терминологическим аппаратом. Устный ответ </w:t>
            </w:r>
            <w:r>
              <w:rPr>
                <w:rFonts w:ascii="Times New Roman" w:hAnsi="Times New Roman" w:eastAsia="Calibri" w:cs="Times New Roman"/>
              </w:rPr>
              <w:t>представлен на среднем уровне, студент в целом освещает рассматриваемую проблематику, приводит аргументы в пользу своих суждений, допустив некоторые неточности и т.п.</w:t>
            </w:r>
            <w:r>
              <w:rPr>
                <w:rStyle w:val="116"/>
                <w:rFonts w:eastAsia="Corbel"/>
                <w:sz w:val="22"/>
                <w:szCs w:val="22"/>
              </w:rPr>
              <w:t xml:space="preserve"> Знает не в полном объеме рекомендованную литературу, но проявляет творческий подход в ответах, хорошо владеет умениями и навыками при выполнении практических задач. </w:t>
            </w:r>
          </w:p>
          <w:p w14:paraId="2ED02402">
            <w:pPr>
              <w:pStyle w:val="43"/>
              <w:shd w:val="clear" w:color="auto" w:fill="auto"/>
              <w:spacing w:line="230" w:lineRule="exact"/>
              <w:rPr>
                <w:rFonts w:ascii="Times New Roman" w:hAnsi="Times New Roman" w:cs="Times New Roman"/>
              </w:rPr>
            </w:pPr>
          </w:p>
        </w:tc>
      </w:tr>
      <w:tr w14:paraId="6E7E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7FFD0261">
            <w:pPr>
              <w:pStyle w:val="110"/>
              <w:shd w:val="clear" w:color="auto" w:fill="auto"/>
              <w:spacing w:after="0" w:line="220" w:lineRule="exact"/>
              <w:ind w:left="120" w:firstLine="0"/>
              <w:rPr>
                <w:sz w:val="22"/>
                <w:szCs w:val="22"/>
              </w:rPr>
            </w:pPr>
            <w:r>
              <w:rPr>
                <w:sz w:val="22"/>
                <w:szCs w:val="22"/>
              </w:rPr>
              <w:t>удовлетворительно</w:t>
            </w:r>
          </w:p>
          <w:p w14:paraId="33250277">
            <w:pPr>
              <w:pStyle w:val="110"/>
              <w:shd w:val="clear" w:color="auto" w:fill="auto"/>
              <w:spacing w:after="0" w:line="220" w:lineRule="exact"/>
              <w:ind w:left="120" w:firstLine="0"/>
              <w:rPr>
                <w:sz w:val="22"/>
                <w:szCs w:val="22"/>
              </w:rPr>
            </w:pPr>
            <w:r>
              <w:rPr>
                <w:sz w:val="22"/>
                <w:szCs w:val="22"/>
              </w:rPr>
              <w:t>(3)</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773369A0">
            <w:pPr>
              <w:pStyle w:val="43"/>
              <w:shd w:val="clear" w:color="auto" w:fill="auto"/>
              <w:spacing w:line="230" w:lineRule="exact"/>
              <w:rPr>
                <w:rFonts w:ascii="Times New Roman" w:hAnsi="Times New Roman" w:cs="Times New Roman"/>
              </w:rPr>
            </w:pPr>
            <w:r>
              <w:rPr>
                <w:rStyle w:val="116"/>
                <w:rFonts w:eastAsia="Corbel"/>
                <w:sz w:val="22"/>
                <w:szCs w:val="22"/>
              </w:rPr>
              <w:t>Ответы студента показывают низкий уровень знаний. Ошибки в формулировках,</w:t>
            </w:r>
            <w:r>
              <w:rPr>
                <w:rFonts w:ascii="Times New Roman" w:hAnsi="Times New Roman" w:cs="Times New Roman"/>
              </w:rPr>
              <w:t xml:space="preserve"> нечеткое и непоследовательное изложение материала. Студент слабо владеет умениями и навыками при работе со справочной литературой. Ответ демонстрирует непоследовательную и неаргументированную интерпретацию проблем и задач культуры речи как учебной дисциплины. Студент излагает материал с ошибками или не знает ответа на вопрос.</w:t>
            </w:r>
          </w:p>
        </w:tc>
      </w:tr>
      <w:tr w14:paraId="4721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2"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5D862201">
            <w:pPr>
              <w:pStyle w:val="110"/>
              <w:shd w:val="clear" w:color="auto" w:fill="auto"/>
              <w:spacing w:after="0" w:line="220" w:lineRule="exact"/>
              <w:ind w:left="120" w:firstLine="0"/>
              <w:rPr>
                <w:sz w:val="22"/>
                <w:szCs w:val="22"/>
              </w:rPr>
            </w:pPr>
            <w:r>
              <w:rPr>
                <w:sz w:val="22"/>
                <w:szCs w:val="22"/>
              </w:rPr>
              <w:t>неудовлетворительно</w:t>
            </w:r>
          </w:p>
          <w:p w14:paraId="11420545">
            <w:pPr>
              <w:pStyle w:val="110"/>
              <w:shd w:val="clear" w:color="auto" w:fill="auto"/>
              <w:spacing w:after="0" w:line="220" w:lineRule="exact"/>
              <w:ind w:left="120" w:firstLine="0"/>
              <w:rPr>
                <w:sz w:val="22"/>
                <w:szCs w:val="22"/>
              </w:rPr>
            </w:pPr>
            <w:r>
              <w:rPr>
                <w:sz w:val="22"/>
                <w:szCs w:val="22"/>
              </w:rPr>
              <w:t>(2)</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0AC23F01">
            <w:pPr>
              <w:pStyle w:val="110"/>
              <w:shd w:val="clear" w:color="auto" w:fill="auto"/>
              <w:spacing w:after="0" w:line="240" w:lineRule="auto"/>
              <w:ind w:firstLine="0"/>
              <w:jc w:val="both"/>
              <w:rPr>
                <w:rFonts w:eastAsia="Calibri"/>
                <w:sz w:val="22"/>
                <w:szCs w:val="22"/>
              </w:rPr>
            </w:pPr>
            <w:r>
              <w:rPr>
                <w:sz w:val="22"/>
                <w:szCs w:val="22"/>
              </w:rPr>
              <w:t xml:space="preserve">Устный /письменный опрос показывает </w:t>
            </w:r>
            <w:r>
              <w:rPr>
                <w:rStyle w:val="116"/>
                <w:sz w:val="22"/>
                <w:szCs w:val="22"/>
              </w:rPr>
              <w:t>неудовлетворительный уровень знаний студента</w:t>
            </w:r>
            <w:r>
              <w:rPr>
                <w:rFonts w:eastAsia="Calibri"/>
                <w:sz w:val="22"/>
                <w:szCs w:val="22"/>
              </w:rPr>
              <w:t>.</w:t>
            </w:r>
          </w:p>
          <w:p w14:paraId="527FCC03">
            <w:pPr>
              <w:pStyle w:val="110"/>
              <w:shd w:val="clear" w:color="auto" w:fill="auto"/>
              <w:spacing w:after="0" w:line="240" w:lineRule="auto"/>
              <w:ind w:firstLine="0"/>
              <w:jc w:val="both"/>
              <w:rPr>
                <w:rStyle w:val="111"/>
                <w:rFonts w:eastAsia="Calibri"/>
                <w:b w:val="0"/>
              </w:rPr>
            </w:pPr>
          </w:p>
        </w:tc>
      </w:tr>
      <w:tr w14:paraId="5911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6"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FFFFFF"/>
          </w:tcPr>
          <w:p w14:paraId="2CA454E4">
            <w:pPr>
              <w:pStyle w:val="110"/>
              <w:shd w:val="clear" w:color="auto" w:fill="auto"/>
              <w:spacing w:line="220" w:lineRule="exact"/>
              <w:ind w:left="119" w:firstLine="0"/>
              <w:rPr>
                <w:rStyle w:val="111"/>
                <w:rFonts w:eastAsia="Courier New"/>
              </w:rPr>
            </w:pPr>
            <w:r>
              <w:rPr>
                <w:rStyle w:val="111"/>
                <w:rFonts w:eastAsia="Courier New"/>
              </w:rPr>
              <w:t>Рефераты (ОФО)</w:t>
            </w:r>
          </w:p>
        </w:tc>
      </w:tr>
      <w:tr w14:paraId="3FF5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69"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5186B3FC">
            <w:pPr>
              <w:pStyle w:val="110"/>
              <w:shd w:val="clear" w:color="auto" w:fill="auto"/>
              <w:spacing w:after="0" w:line="274" w:lineRule="exact"/>
              <w:ind w:left="119" w:firstLine="0"/>
              <w:rPr>
                <w:sz w:val="22"/>
                <w:szCs w:val="22"/>
              </w:rPr>
            </w:pPr>
            <w:r>
              <w:rPr>
                <w:sz w:val="22"/>
                <w:szCs w:val="22"/>
              </w:rPr>
              <w:t>отлично</w:t>
            </w:r>
          </w:p>
          <w:p w14:paraId="67A88553">
            <w:pPr>
              <w:pStyle w:val="110"/>
              <w:shd w:val="clear" w:color="auto" w:fill="auto"/>
              <w:spacing w:after="0" w:line="274" w:lineRule="exact"/>
              <w:ind w:left="119" w:firstLine="0"/>
              <w:rPr>
                <w:sz w:val="22"/>
                <w:szCs w:val="22"/>
              </w:rPr>
            </w:pPr>
            <w:r>
              <w:rPr>
                <w:sz w:val="22"/>
                <w:szCs w:val="22"/>
              </w:rPr>
              <w:t>(5)</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597D06EC">
            <w:pPr>
              <w:pStyle w:val="110"/>
              <w:shd w:val="clear" w:color="auto" w:fill="auto"/>
              <w:spacing w:after="0" w:line="240" w:lineRule="auto"/>
              <w:ind w:firstLine="0"/>
              <w:jc w:val="both"/>
              <w:rPr>
                <w:rStyle w:val="116"/>
                <w:sz w:val="22"/>
                <w:szCs w:val="22"/>
              </w:rPr>
            </w:pPr>
            <w:r>
              <w:rPr>
                <w:rStyle w:val="116"/>
                <w:sz w:val="22"/>
                <w:szCs w:val="22"/>
              </w:rPr>
              <w:t xml:space="preserve">Реферат представлен на высоком уровне. Студент в полном объеме освещает рассматриваемую проблематику, приводит аргументы в пользу своих суждений, владеет понятийным аппаратом культуры речи как науки. </w:t>
            </w:r>
          </w:p>
          <w:p w14:paraId="7945AC03">
            <w:pPr>
              <w:pStyle w:val="110"/>
              <w:shd w:val="clear" w:color="auto" w:fill="auto"/>
              <w:spacing w:after="0" w:line="240" w:lineRule="auto"/>
              <w:ind w:firstLine="0"/>
              <w:jc w:val="both"/>
              <w:rPr>
                <w:rStyle w:val="111"/>
                <w:b w:val="0"/>
              </w:rPr>
            </w:pPr>
            <w:r>
              <w:rPr>
                <w:rStyle w:val="116"/>
                <w:sz w:val="22"/>
                <w:szCs w:val="22"/>
              </w:rPr>
              <w:t>Реферат оформлен в соответствии с требованиями, предъявляемыми к данному виду работ.</w:t>
            </w:r>
          </w:p>
        </w:tc>
      </w:tr>
      <w:tr w14:paraId="38FA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7AC3FAEE">
            <w:pPr>
              <w:pStyle w:val="110"/>
              <w:shd w:val="clear" w:color="auto" w:fill="auto"/>
              <w:spacing w:before="120" w:after="0" w:line="220" w:lineRule="exact"/>
              <w:ind w:left="119" w:firstLine="0"/>
              <w:rPr>
                <w:sz w:val="22"/>
                <w:szCs w:val="22"/>
              </w:rPr>
            </w:pPr>
            <w:r>
              <w:rPr>
                <w:sz w:val="22"/>
                <w:szCs w:val="22"/>
              </w:rPr>
              <w:t>хорошо</w:t>
            </w:r>
          </w:p>
          <w:p w14:paraId="6437E03B">
            <w:pPr>
              <w:pStyle w:val="110"/>
              <w:shd w:val="clear" w:color="auto" w:fill="auto"/>
              <w:spacing w:before="120" w:after="0" w:line="220" w:lineRule="exact"/>
              <w:ind w:left="119" w:firstLine="0"/>
              <w:rPr>
                <w:sz w:val="22"/>
                <w:szCs w:val="22"/>
              </w:rPr>
            </w:pPr>
            <w:r>
              <w:rPr>
                <w:sz w:val="22"/>
                <w:szCs w:val="22"/>
              </w:rPr>
              <w:t>(4)</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22E5FE50">
            <w:pPr>
              <w:pStyle w:val="110"/>
              <w:shd w:val="clear" w:color="auto" w:fill="auto"/>
              <w:spacing w:after="0" w:line="240" w:lineRule="auto"/>
              <w:ind w:firstLine="0"/>
              <w:jc w:val="both"/>
              <w:rPr>
                <w:rStyle w:val="111"/>
                <w:b w:val="0"/>
              </w:rPr>
            </w:pPr>
            <w:r>
              <w:rPr>
                <w:rStyle w:val="116"/>
                <w:sz w:val="22"/>
                <w:szCs w:val="22"/>
              </w:rPr>
              <w:t>Реферат представлен на среднем уровне (студент в целом осветил рассматриваемую проблематику, привел аргументы в пользу своих суждений, при этом допустил некоторые неточности и т.п.). В оформлении имеют место некоторые несоответствия требованиям, предъявляемым к данному виду работ.</w:t>
            </w:r>
          </w:p>
        </w:tc>
      </w:tr>
      <w:tr w14:paraId="20E0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4"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3AE55DE6">
            <w:pPr>
              <w:pStyle w:val="110"/>
              <w:shd w:val="clear" w:color="auto" w:fill="auto"/>
              <w:spacing w:after="0" w:line="220" w:lineRule="exact"/>
              <w:ind w:left="120" w:firstLine="0"/>
              <w:rPr>
                <w:sz w:val="22"/>
                <w:szCs w:val="22"/>
              </w:rPr>
            </w:pPr>
            <w:r>
              <w:rPr>
                <w:sz w:val="22"/>
                <w:szCs w:val="22"/>
              </w:rPr>
              <w:t>удовлетворительно</w:t>
            </w:r>
          </w:p>
          <w:p w14:paraId="215C4C7F">
            <w:pPr>
              <w:pStyle w:val="110"/>
              <w:shd w:val="clear" w:color="auto" w:fill="auto"/>
              <w:spacing w:after="0" w:line="220" w:lineRule="exact"/>
              <w:ind w:left="120" w:firstLine="0"/>
              <w:rPr>
                <w:sz w:val="22"/>
                <w:szCs w:val="22"/>
              </w:rPr>
            </w:pPr>
            <w:r>
              <w:rPr>
                <w:sz w:val="22"/>
                <w:szCs w:val="22"/>
              </w:rPr>
              <w:t>(3)</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2750ABA5">
            <w:pPr>
              <w:pStyle w:val="110"/>
              <w:shd w:val="clear" w:color="auto" w:fill="auto"/>
              <w:spacing w:after="0" w:line="240" w:lineRule="auto"/>
              <w:ind w:firstLine="0"/>
              <w:jc w:val="both"/>
              <w:rPr>
                <w:rStyle w:val="111"/>
                <w:b w:val="0"/>
              </w:rPr>
            </w:pPr>
            <w:r>
              <w:rPr>
                <w:sz w:val="22"/>
                <w:szCs w:val="22"/>
              </w:rPr>
              <w:t>Низкий уровень содержания и оформления реферата. Работа студента содержит ошибки в изложении научного материала, демонстрирующие отсутствие системных знаний. В реферате допущены ошибки и несоответствия требованиям, предъявляемым к данному виду работ.</w:t>
            </w:r>
          </w:p>
        </w:tc>
      </w:tr>
      <w:tr w14:paraId="0ECA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1DBAB761">
            <w:pPr>
              <w:pStyle w:val="110"/>
              <w:shd w:val="clear" w:color="auto" w:fill="auto"/>
              <w:spacing w:after="0" w:line="220" w:lineRule="exact"/>
              <w:ind w:left="120" w:firstLine="0"/>
              <w:rPr>
                <w:sz w:val="22"/>
                <w:szCs w:val="22"/>
              </w:rPr>
            </w:pPr>
            <w:r>
              <w:rPr>
                <w:sz w:val="22"/>
                <w:szCs w:val="22"/>
              </w:rPr>
              <w:t>неудовлетворительно</w:t>
            </w:r>
          </w:p>
          <w:p w14:paraId="760A1EF0">
            <w:pPr>
              <w:pStyle w:val="110"/>
              <w:shd w:val="clear" w:color="auto" w:fill="auto"/>
              <w:spacing w:after="0" w:line="220" w:lineRule="exact"/>
              <w:ind w:left="120" w:firstLine="0"/>
              <w:rPr>
                <w:sz w:val="22"/>
                <w:szCs w:val="22"/>
              </w:rPr>
            </w:pPr>
            <w:r>
              <w:rPr>
                <w:sz w:val="22"/>
                <w:szCs w:val="22"/>
              </w:rPr>
              <w:t>(2)</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0B3D9AA2">
            <w:pPr>
              <w:pStyle w:val="110"/>
              <w:shd w:val="clear" w:color="auto" w:fill="auto"/>
              <w:spacing w:after="0" w:line="240" w:lineRule="auto"/>
              <w:ind w:firstLine="0"/>
              <w:jc w:val="both"/>
              <w:rPr>
                <w:rStyle w:val="111"/>
                <w:b w:val="0"/>
                <w:bCs w:val="0"/>
              </w:rPr>
            </w:pPr>
            <w:r>
              <w:rPr>
                <w:sz w:val="22"/>
                <w:szCs w:val="22"/>
              </w:rPr>
              <w:t>Реферат показывает не удовлетворительный уровень знаний студента или не представлен вовсе (студент не готов, не выполнил задание и т.п.)</w:t>
            </w:r>
          </w:p>
        </w:tc>
      </w:tr>
      <w:tr w14:paraId="6D6A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8" w:hRule="exac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FFFFFF"/>
          </w:tcPr>
          <w:p w14:paraId="69175706">
            <w:pPr>
              <w:pStyle w:val="110"/>
              <w:shd w:val="clear" w:color="auto" w:fill="auto"/>
              <w:spacing w:after="0" w:line="240" w:lineRule="auto"/>
              <w:ind w:firstLine="0"/>
              <w:rPr>
                <w:b/>
                <w:sz w:val="22"/>
                <w:szCs w:val="22"/>
              </w:rPr>
            </w:pPr>
            <w:r>
              <w:rPr>
                <w:b/>
                <w:sz w:val="22"/>
                <w:szCs w:val="22"/>
              </w:rPr>
              <w:t>Тестовые задания (ОФО)</w:t>
            </w:r>
          </w:p>
        </w:tc>
      </w:tr>
      <w:tr w14:paraId="5975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2"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45CFAF95">
            <w:pPr>
              <w:pStyle w:val="110"/>
              <w:shd w:val="clear" w:color="auto" w:fill="auto"/>
              <w:spacing w:after="0" w:line="220" w:lineRule="exact"/>
              <w:ind w:left="120" w:firstLine="0"/>
              <w:rPr>
                <w:sz w:val="22"/>
                <w:szCs w:val="22"/>
              </w:rPr>
            </w:pPr>
            <w:r>
              <w:rPr>
                <w:sz w:val="22"/>
                <w:szCs w:val="22"/>
              </w:rPr>
              <w:t>отлично</w:t>
            </w:r>
          </w:p>
          <w:p w14:paraId="41A50E9A">
            <w:pPr>
              <w:pStyle w:val="110"/>
              <w:shd w:val="clear" w:color="auto" w:fill="auto"/>
              <w:spacing w:after="0" w:line="220" w:lineRule="exact"/>
              <w:ind w:left="120" w:firstLine="0"/>
              <w:rPr>
                <w:sz w:val="22"/>
                <w:szCs w:val="22"/>
              </w:rPr>
            </w:pPr>
            <w:r>
              <w:rPr>
                <w:sz w:val="22"/>
                <w:szCs w:val="22"/>
              </w:rPr>
              <w:t>(5)</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63B4091B">
            <w:pPr>
              <w:rPr>
                <w:rFonts w:ascii="Times New Roman" w:hAnsi="Times New Roman" w:cs="Times New Roman"/>
                <w:spacing w:val="-4"/>
                <w:szCs w:val="24"/>
              </w:rPr>
            </w:pPr>
            <w:r>
              <w:rPr>
                <w:rFonts w:ascii="Times New Roman" w:hAnsi="Times New Roman" w:cs="Times New Roman"/>
                <w:szCs w:val="24"/>
              </w:rPr>
              <w:t>Студент ответил на 85-100% вопросов.</w:t>
            </w:r>
          </w:p>
        </w:tc>
      </w:tr>
      <w:tr w14:paraId="1B7C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3A34ADFF">
            <w:pPr>
              <w:pStyle w:val="110"/>
              <w:shd w:val="clear" w:color="auto" w:fill="auto"/>
              <w:spacing w:after="0" w:line="220" w:lineRule="exact"/>
              <w:ind w:left="120" w:firstLine="0"/>
              <w:rPr>
                <w:sz w:val="22"/>
                <w:szCs w:val="22"/>
              </w:rPr>
            </w:pPr>
            <w:r>
              <w:rPr>
                <w:sz w:val="22"/>
                <w:szCs w:val="22"/>
              </w:rPr>
              <w:t>хорошо</w:t>
            </w:r>
          </w:p>
          <w:p w14:paraId="7AB30EC3">
            <w:pPr>
              <w:pStyle w:val="110"/>
              <w:shd w:val="clear" w:color="auto" w:fill="auto"/>
              <w:spacing w:after="0" w:line="220" w:lineRule="exact"/>
              <w:ind w:left="120" w:firstLine="0"/>
              <w:rPr>
                <w:sz w:val="22"/>
                <w:szCs w:val="22"/>
              </w:rPr>
            </w:pPr>
            <w:r>
              <w:rPr>
                <w:sz w:val="22"/>
                <w:szCs w:val="22"/>
              </w:rPr>
              <w:t>(4)</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10D73A91">
            <w:pPr>
              <w:rPr>
                <w:rFonts w:ascii="Times New Roman" w:hAnsi="Times New Roman" w:cs="Times New Roman"/>
                <w:spacing w:val="-4"/>
                <w:szCs w:val="24"/>
              </w:rPr>
            </w:pPr>
            <w:r>
              <w:rPr>
                <w:rFonts w:ascii="Times New Roman" w:hAnsi="Times New Roman" w:cs="Times New Roman"/>
                <w:szCs w:val="24"/>
              </w:rPr>
              <w:t>Студент ответил на 84-55% вопросов.</w:t>
            </w:r>
          </w:p>
        </w:tc>
      </w:tr>
      <w:tr w14:paraId="02F4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09FB740D">
            <w:pPr>
              <w:pStyle w:val="110"/>
              <w:shd w:val="clear" w:color="auto" w:fill="auto"/>
              <w:spacing w:after="0" w:line="220" w:lineRule="exact"/>
              <w:ind w:left="120" w:firstLine="0"/>
              <w:rPr>
                <w:sz w:val="22"/>
                <w:szCs w:val="22"/>
              </w:rPr>
            </w:pPr>
            <w:r>
              <w:rPr>
                <w:sz w:val="22"/>
                <w:szCs w:val="22"/>
              </w:rPr>
              <w:t>удовлетворительно</w:t>
            </w:r>
          </w:p>
          <w:p w14:paraId="036DA009">
            <w:pPr>
              <w:pStyle w:val="110"/>
              <w:shd w:val="clear" w:color="auto" w:fill="auto"/>
              <w:spacing w:after="0" w:line="220" w:lineRule="exact"/>
              <w:ind w:left="120" w:firstLine="0"/>
              <w:rPr>
                <w:sz w:val="22"/>
                <w:szCs w:val="22"/>
              </w:rPr>
            </w:pPr>
            <w:r>
              <w:rPr>
                <w:sz w:val="22"/>
                <w:szCs w:val="22"/>
              </w:rPr>
              <w:t>(3)</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140A0F8A">
            <w:pPr>
              <w:rPr>
                <w:rFonts w:ascii="Times New Roman" w:hAnsi="Times New Roman" w:cs="Times New Roman"/>
                <w:spacing w:val="-4"/>
                <w:szCs w:val="24"/>
              </w:rPr>
            </w:pPr>
            <w:r>
              <w:rPr>
                <w:rFonts w:ascii="Times New Roman" w:hAnsi="Times New Roman" w:cs="Times New Roman"/>
                <w:szCs w:val="24"/>
              </w:rPr>
              <w:t>Студент ответил на 54-30% вопросов.</w:t>
            </w:r>
          </w:p>
        </w:tc>
      </w:tr>
      <w:tr w14:paraId="333E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43062D0D">
            <w:pPr>
              <w:pStyle w:val="110"/>
              <w:shd w:val="clear" w:color="auto" w:fill="auto"/>
              <w:spacing w:after="0" w:line="220" w:lineRule="exact"/>
              <w:ind w:left="120" w:firstLine="0"/>
              <w:rPr>
                <w:sz w:val="22"/>
                <w:szCs w:val="22"/>
              </w:rPr>
            </w:pPr>
            <w:r>
              <w:rPr>
                <w:sz w:val="22"/>
                <w:szCs w:val="22"/>
              </w:rPr>
              <w:t>неудовлетворительно</w:t>
            </w:r>
          </w:p>
          <w:p w14:paraId="4EF9B928">
            <w:pPr>
              <w:pStyle w:val="110"/>
              <w:shd w:val="clear" w:color="auto" w:fill="auto"/>
              <w:spacing w:after="0" w:line="220" w:lineRule="exact"/>
              <w:ind w:left="120" w:firstLine="0"/>
              <w:rPr>
                <w:sz w:val="22"/>
                <w:szCs w:val="22"/>
              </w:rPr>
            </w:pPr>
            <w:r>
              <w:rPr>
                <w:sz w:val="22"/>
                <w:szCs w:val="22"/>
              </w:rPr>
              <w:t>(2)</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60D08096">
            <w:pPr>
              <w:rPr>
                <w:rFonts w:ascii="Times New Roman" w:hAnsi="Times New Roman" w:cs="Times New Roman"/>
                <w:spacing w:val="-4"/>
                <w:szCs w:val="24"/>
              </w:rPr>
            </w:pPr>
            <w:r>
              <w:rPr>
                <w:rFonts w:ascii="Times New Roman" w:hAnsi="Times New Roman" w:cs="Times New Roman"/>
                <w:szCs w:val="24"/>
              </w:rPr>
              <w:t>Студент ответил на 0-29% вопросов.</w:t>
            </w:r>
          </w:p>
        </w:tc>
      </w:tr>
      <w:tr w14:paraId="3FF0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FFFFFF"/>
          </w:tcPr>
          <w:p w14:paraId="41FFC710">
            <w:pPr>
              <w:pStyle w:val="110"/>
              <w:shd w:val="clear" w:color="auto" w:fill="auto"/>
              <w:spacing w:after="0" w:line="274" w:lineRule="exact"/>
              <w:ind w:left="120" w:firstLine="0"/>
              <w:rPr>
                <w:rStyle w:val="111"/>
              </w:rPr>
            </w:pPr>
            <w:r>
              <w:rPr>
                <w:rStyle w:val="111"/>
                <w:rFonts w:eastAsia="Courier New"/>
              </w:rPr>
              <w:t xml:space="preserve">Вопросы к </w:t>
            </w:r>
            <w:r>
              <w:rPr>
                <w:b/>
                <w:sz w:val="22"/>
                <w:szCs w:val="22"/>
              </w:rPr>
              <w:t xml:space="preserve">дифференцированному </w:t>
            </w:r>
            <w:r>
              <w:rPr>
                <w:rStyle w:val="111"/>
                <w:rFonts w:eastAsia="Courier New"/>
              </w:rPr>
              <w:t>зачету</w:t>
            </w:r>
          </w:p>
        </w:tc>
      </w:tr>
      <w:tr w14:paraId="12FB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4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407A7722">
            <w:pPr>
              <w:pStyle w:val="110"/>
              <w:shd w:val="clear" w:color="auto" w:fill="auto"/>
              <w:spacing w:after="0" w:line="240" w:lineRule="auto"/>
              <w:ind w:firstLine="709"/>
              <w:contextualSpacing/>
              <w:jc w:val="both"/>
              <w:rPr>
                <w:sz w:val="22"/>
                <w:szCs w:val="22"/>
              </w:rPr>
            </w:pPr>
            <w:r>
              <w:rPr>
                <w:sz w:val="22"/>
                <w:szCs w:val="22"/>
              </w:rPr>
              <w:t>отлично</w:t>
            </w:r>
          </w:p>
          <w:p w14:paraId="42ADA892">
            <w:pPr>
              <w:pStyle w:val="110"/>
              <w:shd w:val="clear" w:color="auto" w:fill="auto"/>
              <w:spacing w:after="0" w:line="240" w:lineRule="auto"/>
              <w:ind w:firstLine="709"/>
              <w:contextualSpacing/>
              <w:jc w:val="both"/>
              <w:rPr>
                <w:sz w:val="22"/>
                <w:szCs w:val="22"/>
              </w:rPr>
            </w:pPr>
            <w:r>
              <w:rPr>
                <w:sz w:val="22"/>
                <w:szCs w:val="22"/>
              </w:rPr>
              <w:t>(5)</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3AD42DF0">
            <w:pPr>
              <w:spacing w:after="0" w:line="240" w:lineRule="auto"/>
              <w:contextualSpacing/>
              <w:jc w:val="both"/>
              <w:rPr>
                <w:rFonts w:ascii="Times New Roman" w:hAnsi="Times New Roman" w:cs="Times New Roman"/>
              </w:rPr>
            </w:pPr>
            <w:r>
              <w:rPr>
                <w:rFonts w:ascii="Times New Roman" w:hAnsi="Times New Roman" w:cs="Times New Roman"/>
              </w:rPr>
              <w:t xml:space="preserve">Получает студент, который усвоил основной программный материал; проявляет хорошие знания по теоретическим вопросам курса; хорошо ориентируется в теоретических понятиях культуры речи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в совершенстве усвоил признаки литературных стилей, владеет орфоэпическими, лексическими, словообразовательными, морфологическими, синтаксическими нормами современного русского литературного языка;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w:t>
            </w:r>
          </w:p>
        </w:tc>
      </w:tr>
      <w:tr w14:paraId="7E01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4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660CAA76">
            <w:pPr>
              <w:pStyle w:val="110"/>
              <w:shd w:val="clear" w:color="auto" w:fill="auto"/>
              <w:spacing w:after="0" w:line="240" w:lineRule="auto"/>
              <w:ind w:firstLine="709"/>
              <w:contextualSpacing/>
              <w:jc w:val="both"/>
              <w:rPr>
                <w:sz w:val="22"/>
                <w:szCs w:val="22"/>
              </w:rPr>
            </w:pPr>
            <w:r>
              <w:rPr>
                <w:sz w:val="22"/>
                <w:szCs w:val="22"/>
              </w:rPr>
              <w:t>хорошо</w:t>
            </w:r>
          </w:p>
          <w:p w14:paraId="1E2FF889">
            <w:pPr>
              <w:pStyle w:val="110"/>
              <w:shd w:val="clear" w:color="auto" w:fill="auto"/>
              <w:spacing w:after="0" w:line="240" w:lineRule="auto"/>
              <w:ind w:firstLine="709"/>
              <w:contextualSpacing/>
              <w:jc w:val="both"/>
              <w:rPr>
                <w:sz w:val="22"/>
                <w:szCs w:val="22"/>
              </w:rPr>
            </w:pPr>
            <w:r>
              <w:rPr>
                <w:sz w:val="22"/>
                <w:szCs w:val="22"/>
              </w:rPr>
              <w:t>(4)</w:t>
            </w:r>
          </w:p>
          <w:p w14:paraId="66F9BAF7">
            <w:pPr>
              <w:pStyle w:val="110"/>
              <w:shd w:val="clear" w:color="auto" w:fill="auto"/>
              <w:spacing w:after="0" w:line="240" w:lineRule="auto"/>
              <w:ind w:firstLine="709"/>
              <w:contextualSpacing/>
              <w:jc w:val="both"/>
              <w:rPr>
                <w:sz w:val="22"/>
                <w:szCs w:val="22"/>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6FE54AC6">
            <w:pPr>
              <w:pStyle w:val="43"/>
              <w:shd w:val="clear" w:color="auto" w:fill="auto"/>
              <w:spacing w:line="240" w:lineRule="auto"/>
              <w:contextualSpacing/>
              <w:rPr>
                <w:rStyle w:val="116"/>
                <w:rFonts w:eastAsia="Corbel"/>
                <w:sz w:val="22"/>
                <w:szCs w:val="22"/>
              </w:rPr>
            </w:pPr>
            <w:r>
              <w:rPr>
                <w:rFonts w:ascii="Times New Roman" w:hAnsi="Times New Roman" w:cs="Times New Roman"/>
                <w:lang w:val="ru-RU"/>
              </w:rPr>
              <w:t>П</w:t>
            </w:r>
            <w:r>
              <w:rPr>
                <w:rFonts w:ascii="Times New Roman" w:hAnsi="Times New Roman" w:cs="Times New Roman"/>
              </w:rPr>
              <w:t xml:space="preserve">олучает студент, </w:t>
            </w:r>
            <w:r>
              <w:rPr>
                <w:rStyle w:val="116"/>
                <w:rFonts w:eastAsia="Corbel"/>
                <w:sz w:val="22"/>
                <w:szCs w:val="22"/>
              </w:rPr>
              <w:t xml:space="preserve">который допускает не существенные ошибки при ответе на поставленный вопрос. В области культуры речи студент достаточно свободно владеет терминологическим аппаратом. Устный ответ </w:t>
            </w:r>
            <w:r>
              <w:rPr>
                <w:rFonts w:ascii="Times New Roman" w:hAnsi="Times New Roman" w:eastAsia="Calibri" w:cs="Times New Roman"/>
              </w:rPr>
              <w:t>представлен на среднем уровне, студент в целом освещает рассматриваемую проблематику, приводит аргументы в пользу своих суждений, допустив некоторые неточности и т.п.</w:t>
            </w:r>
            <w:r>
              <w:rPr>
                <w:rStyle w:val="116"/>
                <w:rFonts w:eastAsia="Corbel"/>
                <w:sz w:val="22"/>
                <w:szCs w:val="22"/>
              </w:rPr>
              <w:t xml:space="preserve"> Знает не в полном объеме рекомендованную литературу, но проявляет творческий подход в ответах, хорошо владеет умениями и навыками при выполнении практических задач.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Однако, допускает отдельные ошибки, которые не меняют сути ответов, не может делать логически взвешенные выводы, хотя способен сравнивать конкретный фактический материал.</w:t>
            </w:r>
          </w:p>
          <w:p w14:paraId="0164BFBE">
            <w:pPr>
              <w:spacing w:after="0" w:line="240" w:lineRule="auto"/>
              <w:ind w:firstLine="709"/>
              <w:contextualSpacing/>
              <w:jc w:val="both"/>
              <w:rPr>
                <w:rFonts w:ascii="Times New Roman" w:hAnsi="Times New Roman" w:cs="Times New Roman"/>
              </w:rPr>
            </w:pPr>
          </w:p>
        </w:tc>
      </w:tr>
      <w:tr w14:paraId="1C08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4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5A5698BE">
            <w:pPr>
              <w:pStyle w:val="110"/>
              <w:shd w:val="clear" w:color="auto" w:fill="auto"/>
              <w:spacing w:after="0" w:line="240" w:lineRule="auto"/>
              <w:ind w:firstLine="0"/>
              <w:contextualSpacing/>
              <w:rPr>
                <w:sz w:val="20"/>
                <w:szCs w:val="20"/>
              </w:rPr>
            </w:pPr>
            <w:r>
              <w:rPr>
                <w:sz w:val="20"/>
                <w:szCs w:val="20"/>
              </w:rPr>
              <w:t>удовлетворительно</w:t>
            </w:r>
          </w:p>
          <w:p w14:paraId="2E4183AC">
            <w:pPr>
              <w:pStyle w:val="110"/>
              <w:shd w:val="clear" w:color="auto" w:fill="auto"/>
              <w:spacing w:after="0" w:line="240" w:lineRule="auto"/>
              <w:ind w:firstLine="709"/>
              <w:contextualSpacing/>
              <w:jc w:val="both"/>
              <w:rPr>
                <w:sz w:val="22"/>
                <w:szCs w:val="22"/>
              </w:rPr>
            </w:pPr>
            <w:r>
              <w:rPr>
                <w:sz w:val="20"/>
                <w:szCs w:val="20"/>
              </w:rPr>
              <w:t>(3)</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20F7ABAE">
            <w:pPr>
              <w:spacing w:after="0" w:line="240" w:lineRule="auto"/>
              <w:contextualSpacing/>
              <w:jc w:val="both"/>
              <w:rPr>
                <w:rFonts w:ascii="Times New Roman" w:hAnsi="Times New Roman" w:cs="Times New Roman"/>
              </w:rPr>
            </w:pPr>
            <w:r>
              <w:rPr>
                <w:rFonts w:ascii="Times New Roman" w:hAnsi="Times New Roman" w:cs="Times New Roman"/>
              </w:rPr>
              <w:t>Получает студент, показывающий низкий уровень знаний. Ошибки в формулировках, нечеткое и непоследовательное изложение материала. Студент слабо владеет умениями и навыками при работе со справочной литературой. Ответ демонстрирует непоследовательную и неаргументированную интерпретацию проблем и задач культуры речи как учебной дисциплины. Студент излагает материал с ошибками или не знает ответа на вопрос. Неумело использует формулы речевого этикета, посредственно владеет культурой диалога, телефонного разговора,</w:t>
            </w:r>
            <w:r>
              <w:rPr>
                <w:rStyle w:val="116"/>
                <w:rFonts w:eastAsiaTheme="minorHAnsi"/>
                <w:sz w:val="22"/>
                <w:szCs w:val="22"/>
              </w:rPr>
              <w:t xml:space="preserve"> производственных мероприятий (совещание, собрание, инструктаж и т.п.).</w:t>
            </w:r>
            <w:r>
              <w:rPr>
                <w:rFonts w:ascii="Times New Roman" w:hAnsi="Times New Roman" w:cs="Times New Roman"/>
              </w:rPr>
              <w:t xml:space="preserve"> </w:t>
            </w:r>
          </w:p>
        </w:tc>
      </w:tr>
      <w:tr w14:paraId="6EB5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9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Pr>
          <w:p w14:paraId="472094B4">
            <w:pPr>
              <w:pStyle w:val="110"/>
              <w:shd w:val="clear" w:color="auto" w:fill="auto"/>
              <w:spacing w:after="0" w:line="240" w:lineRule="auto"/>
              <w:ind w:firstLine="0"/>
              <w:contextualSpacing/>
              <w:rPr>
                <w:sz w:val="20"/>
                <w:szCs w:val="20"/>
              </w:rPr>
            </w:pPr>
            <w:r>
              <w:rPr>
                <w:sz w:val="20"/>
                <w:szCs w:val="20"/>
              </w:rPr>
              <w:t>неудовлетворительно</w:t>
            </w:r>
          </w:p>
          <w:p w14:paraId="108E622E">
            <w:pPr>
              <w:pStyle w:val="110"/>
              <w:shd w:val="clear" w:color="auto" w:fill="auto"/>
              <w:spacing w:after="0" w:line="240" w:lineRule="auto"/>
              <w:ind w:firstLine="709"/>
              <w:contextualSpacing/>
              <w:jc w:val="both"/>
              <w:rPr>
                <w:sz w:val="20"/>
                <w:szCs w:val="20"/>
              </w:rPr>
            </w:pPr>
            <w:r>
              <w:rPr>
                <w:sz w:val="20"/>
                <w:szCs w:val="20"/>
              </w:rPr>
              <w:t>(2)</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6D702B83">
            <w:pPr>
              <w:spacing w:after="0" w:line="240" w:lineRule="auto"/>
              <w:contextualSpacing/>
              <w:jc w:val="both"/>
              <w:rPr>
                <w:rFonts w:ascii="Times New Roman" w:hAnsi="Times New Roman" w:cs="Times New Roman"/>
              </w:rPr>
            </w:pPr>
            <w:r>
              <w:rPr>
                <w:rFonts w:ascii="Times New Roman" w:hAnsi="Times New Roman" w:cs="Times New Roman"/>
              </w:rPr>
              <w:t>Получает студент, который не усвоил программный материал; не проявляет глубоких знаний по теоретическим вопросам курса; не ориентируется в теоретических понятиях культуры речи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не усвоил признаки литературных стилей, слабо владеет орфоэпическими, лексическими, словообразовательными, морфологическими, синтаксическими нормами современного русского литературного языка; плохо умеет использовать формулы речевого этикета, не владеет культурой диалога, телефонного разговора, производственных мероприятий (совещание, собрание, инструктаж и т.д.).</w:t>
            </w:r>
          </w:p>
          <w:p w14:paraId="1332A40F">
            <w:pPr>
              <w:pStyle w:val="43"/>
              <w:tabs>
                <w:tab w:val="left" w:pos="110"/>
              </w:tabs>
              <w:spacing w:line="240" w:lineRule="auto"/>
              <w:ind w:firstLine="709"/>
              <w:contextualSpacing/>
            </w:pPr>
          </w:p>
        </w:tc>
      </w:tr>
    </w:tbl>
    <w:p w14:paraId="5B5C0883">
      <w:pPr>
        <w:spacing w:after="0"/>
        <w:rPr>
          <w:rFonts w:ascii="Times New Roman" w:hAnsi="Times New Roman" w:cs="Times New Roman"/>
          <w:b/>
          <w:caps/>
          <w:sz w:val="24"/>
          <w:szCs w:val="24"/>
        </w:rPr>
      </w:pPr>
    </w:p>
    <w:p w14:paraId="16A78A6D">
      <w:pPr>
        <w:spacing w:after="0"/>
        <w:ind w:firstLine="709"/>
        <w:jc w:val="center"/>
        <w:rPr>
          <w:rFonts w:ascii="Times New Roman" w:hAnsi="Times New Roman" w:cs="Times New Roman"/>
          <w:b/>
          <w:caps/>
          <w:sz w:val="24"/>
          <w:szCs w:val="24"/>
        </w:rPr>
      </w:pPr>
      <w:r>
        <w:rPr>
          <w:rFonts w:ascii="Times New Roman" w:hAnsi="Times New Roman" w:cs="Times New Roman"/>
          <w:b/>
          <w:caps/>
          <w:sz w:val="24"/>
          <w:szCs w:val="24"/>
        </w:rPr>
        <w:t>11. Методическое обеспечение,</w:t>
      </w:r>
    </w:p>
    <w:p w14:paraId="016A6B73">
      <w:pPr>
        <w:spacing w:after="0"/>
        <w:ind w:firstLine="709"/>
        <w:jc w:val="center"/>
        <w:rPr>
          <w:rFonts w:ascii="Times New Roman" w:hAnsi="Times New Roman" w:cs="Times New Roman"/>
          <w:b/>
          <w:caps/>
          <w:sz w:val="24"/>
          <w:szCs w:val="24"/>
        </w:rPr>
      </w:pPr>
      <w:r>
        <w:rPr>
          <w:rFonts w:ascii="Times New Roman" w:hAnsi="Times New Roman" w:cs="Times New Roman"/>
          <w:b/>
          <w:caps/>
          <w:sz w:val="24"/>
          <w:szCs w:val="24"/>
        </w:rPr>
        <w:t>учебная и РЕКОМЕНДУЕМАЯ ЛИТЕРАТУРА</w:t>
      </w:r>
    </w:p>
    <w:p w14:paraId="2D9C79A1">
      <w:pPr>
        <w:spacing w:after="0"/>
        <w:ind w:firstLine="709"/>
        <w:jc w:val="center"/>
        <w:rPr>
          <w:rFonts w:ascii="Times New Roman" w:hAnsi="Times New Roman" w:cs="Times New Roman"/>
          <w:sz w:val="24"/>
          <w:szCs w:val="24"/>
        </w:rPr>
      </w:pPr>
    </w:p>
    <w:p w14:paraId="12258EBF">
      <w:pPr>
        <w:spacing w:after="0"/>
        <w:ind w:firstLine="709"/>
        <w:jc w:val="center"/>
        <w:rPr>
          <w:rFonts w:ascii="Times New Roman" w:hAnsi="Times New Roman" w:cs="Times New Roman"/>
          <w:b/>
          <w:i/>
          <w:sz w:val="24"/>
          <w:szCs w:val="24"/>
        </w:rPr>
      </w:pPr>
      <w:r>
        <w:rPr>
          <w:rFonts w:ascii="Times New Roman" w:hAnsi="Times New Roman" w:cs="Times New Roman"/>
          <w:b/>
          <w:i/>
          <w:sz w:val="24"/>
          <w:szCs w:val="24"/>
        </w:rPr>
        <w:t>Основная литература</w:t>
      </w:r>
    </w:p>
    <w:p w14:paraId="35E2F8F4">
      <w:pPr>
        <w:spacing w:after="0"/>
        <w:ind w:firstLine="709"/>
        <w:jc w:val="both"/>
        <w:rPr>
          <w:rFonts w:ascii="Times New Roman" w:hAnsi="Times New Roman" w:cs="Times New Roman"/>
          <w:b/>
          <w:sz w:val="24"/>
          <w:szCs w:val="24"/>
          <w:lang w:val="uk-UA"/>
        </w:rPr>
      </w:pPr>
    </w:p>
    <w:p w14:paraId="147A20FF">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"http://library.lgaki.info:404/83.7%20%20%20%20%20%20%20%20%20%20%20%20%20%20Риторика/Деловая%20риторика%20-%20Андреев.pdf" </w:instrText>
      </w:r>
      <w:r>
        <w:fldChar w:fldCharType="separate"/>
      </w:r>
      <w:r>
        <w:rPr>
          <w:rStyle w:val="15"/>
          <w:rFonts w:ascii="Times New Roman" w:hAnsi="Times New Roman" w:eastAsia="Times New Roman" w:cs="Times New Roman"/>
          <w:bCs/>
          <w:sz w:val="24"/>
          <w:szCs w:val="24"/>
        </w:rPr>
        <w:t xml:space="preserve">Андреев В. И. </w:t>
      </w:r>
      <w:r>
        <w:rPr>
          <w:rStyle w:val="15"/>
          <w:rFonts w:ascii="Times New Roman" w:hAnsi="Times New Roman" w:eastAsia="Times New Roman" w:cs="Times New Roman"/>
          <w:bCs/>
          <w:spacing w:val="6"/>
          <w:sz w:val="24"/>
          <w:szCs w:val="24"/>
        </w:rPr>
        <w:t>Деловая риторика</w:t>
      </w:r>
      <w:r>
        <w:rPr>
          <w:rStyle w:val="15"/>
          <w:rFonts w:ascii="Times New Roman" w:hAnsi="Times New Roman" w:eastAsia="Times New Roman" w:cs="Times New Roman"/>
          <w:spacing w:val="6"/>
          <w:sz w:val="24"/>
          <w:szCs w:val="24"/>
        </w:rPr>
        <w:t> : Практический курс делового общения и ораторского мастерства. — М. : Народное образование, 1995. — 208 с.</w:t>
      </w:r>
      <w:r>
        <w:rPr>
          <w:rStyle w:val="15"/>
          <w:rFonts w:ascii="Times New Roman" w:hAnsi="Times New Roman" w:eastAsia="Times New Roman" w:cs="Times New Roman"/>
          <w:spacing w:val="6"/>
          <w:sz w:val="24"/>
          <w:szCs w:val="24"/>
        </w:rPr>
        <w:fldChar w:fldCharType="end"/>
      </w:r>
    </w:p>
    <w:p w14:paraId="73DD3E16">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w:instrText>
      </w:r>
      <w:r>
        <w:fldChar w:fldCharType="separate"/>
      </w:r>
      <w:r>
        <w:rPr>
          <w:rStyle w:val="15"/>
          <w:rFonts w:ascii="Times New Roman" w:hAnsi="Times New Roman" w:cs="Times New Roman"/>
          <w:sz w:val="24"/>
          <w:szCs w:val="24"/>
        </w:rPr>
        <w:t>Валгина Н. С. Современный русский язык : учебник / Н. С. Валгина, Д. Э. Розенталь, М. И. Фомина. — 6-е изд., перераб. и доп. — М. : Логос, 2002. — 528 с. </w:t>
      </w:r>
      <w:r>
        <w:rPr>
          <w:rStyle w:val="15"/>
          <w:rFonts w:ascii="Times New Roman" w:hAnsi="Times New Roman" w:cs="Times New Roman"/>
          <w:sz w:val="24"/>
          <w:szCs w:val="24"/>
        </w:rPr>
        <w:fldChar w:fldCharType="end"/>
      </w:r>
    </w:p>
    <w:p w14:paraId="74FEA1A0">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w:instrText>
      </w:r>
      <w:r>
        <w:fldChar w:fldCharType="separate"/>
      </w:r>
      <w:r>
        <w:rPr>
          <w:rStyle w:val="15"/>
          <w:rFonts w:ascii="Times New Roman" w:hAnsi="Times New Roman" w:cs="Times New Roman"/>
          <w:sz w:val="24"/>
          <w:szCs w:val="24"/>
        </w:rPr>
        <w:t>Введенская Л. А. Русский язык и культура речи : учебник / под ред. В. Д. Черняк. — Ростов н/Д : Феникс, 2004. — 384 с. </w:t>
      </w:r>
      <w:r>
        <w:rPr>
          <w:rStyle w:val="15"/>
          <w:rFonts w:ascii="Times New Roman" w:hAnsi="Times New Roman" w:cs="Times New Roman"/>
          <w:sz w:val="24"/>
          <w:szCs w:val="24"/>
        </w:rPr>
        <w:fldChar w:fldCharType="end"/>
      </w:r>
    </w:p>
    <w:p w14:paraId="77B50D8F">
      <w:pPr>
        <w:numPr>
          <w:ilvl w:val="0"/>
          <w:numId w:val="49"/>
        </w:numPr>
        <w:suppressAutoHyphens/>
        <w:spacing w:after="0"/>
        <w:ind w:left="0" w:firstLine="709"/>
        <w:jc w:val="both"/>
        <w:rPr>
          <w:rStyle w:val="15"/>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"http://library.lgaki.info:404/81                  %D0%AF%D0%B7%D1%8B%D0%BA%D0%B8, %D0%BB%D0%B8%D0%BD%D0%B3%D0%B2%D0%B8%D1%81%D1%82%D0%B8%D0%BA%D0%B0, %D0%BF%D1%81%D0%B8%D1%85%D0%BE%D0%BB%D0%B8%D0%BD%D0%B3%D0%B2%D0%B8%D1%81%D1%82%D0%B8%D0%BA%D0%B0/%D0%9A%D1%83%D0%BB%D1%8C%D1%82%D1%83%D1%80%D0%B0 %D1%80%D0%B5%D1%87%D0%B8. %D0%A3%D1%87%D0%B5%D0%B1%D0%BD%D0%B8%D0%BA.doc"</w:instrText>
      </w:r>
      <w:r>
        <w:rPr>
          <w:rFonts w:ascii="Times New Roman" w:hAnsi="Times New Roman" w:cs="Times New Roman"/>
          <w:sz w:val="24"/>
          <w:szCs w:val="24"/>
        </w:rPr>
        <w:fldChar w:fldCharType="separate"/>
      </w:r>
      <w:r>
        <w:rPr>
          <w:rStyle w:val="15"/>
          <w:rFonts w:ascii="Times New Roman" w:hAnsi="Times New Roman" w:cs="Times New Roman"/>
          <w:sz w:val="24"/>
          <w:szCs w:val="24"/>
        </w:rPr>
        <w:t xml:space="preserve">Введенская Л. А. Культура речи : учебник / Л. А. Введенская. — 5-е изд. — Ростов н/Д : Феникс, 2001. — 448 с. </w:t>
      </w:r>
    </w:p>
    <w:p w14:paraId="1C1CDD23">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fldChar w:fldCharType="end"/>
      </w:r>
      <w:r>
        <w:fldChar w:fldCharType="begin"/>
      </w:r>
      <w:r>
        <w:instrText xml:space="preserve"> HYPERLINK "http://library.lgaki.info:404/81%20%20%20%20%20%20%20%20%20%20%20%20%20%20%20%20%20%20Языки,%20лингвистика,%20психолингвистика/О.Я.Гойхман.%20Т.М.Надеина.%20Речевая%20коммуникация..pdf" </w:instrText>
      </w:r>
      <w:r>
        <w:fldChar w:fldCharType="separate"/>
      </w:r>
      <w:r>
        <w:rPr>
          <w:rStyle w:val="15"/>
          <w:rFonts w:ascii="Times New Roman" w:hAnsi="Times New Roman" w:cs="Times New Roman"/>
          <w:sz w:val="24"/>
          <w:szCs w:val="24"/>
        </w:rPr>
        <w:t>Гойхман О. Я. Речевая коммуникация : учебник / О. Я. Гойхман, Т. М. Надеина. — М. : Инфра-М, 2003. — 272 с.</w:t>
      </w:r>
      <w:r>
        <w:rPr>
          <w:rStyle w:val="15"/>
          <w:rFonts w:ascii="Times New Roman" w:hAnsi="Times New Roman" w:cs="Times New Roman"/>
          <w:sz w:val="24"/>
          <w:szCs w:val="24"/>
        </w:rPr>
        <w:fldChar w:fldCharType="end"/>
      </w:r>
    </w:p>
    <w:p w14:paraId="29EB54C4">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w:instrText>
      </w:r>
      <w:r>
        <w:fldChar w:fldCharType="separate"/>
      </w:r>
      <w:r>
        <w:rPr>
          <w:rStyle w:val="15"/>
          <w:rFonts w:ascii="Times New Roman" w:hAnsi="Times New Roman" w:cs="Times New Roman"/>
          <w:sz w:val="24"/>
          <w:szCs w:val="24"/>
        </w:rPr>
        <w:t>Голуб И. Б. Русский язык и культура речи : учебное пособие / И. Б. Голуб. — М. : Логос, 2003. — 432 с. </w:t>
      </w:r>
      <w:r>
        <w:rPr>
          <w:rStyle w:val="15"/>
          <w:rFonts w:ascii="Times New Roman" w:hAnsi="Times New Roman" w:cs="Times New Roman"/>
          <w:sz w:val="24"/>
          <w:szCs w:val="24"/>
        </w:rPr>
        <w:fldChar w:fldCharType="end"/>
      </w:r>
    </w:p>
    <w:p w14:paraId="248970B4">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93%D0%BE%D0%BB%D1%83%D0%B1%20%D0%98.%D0%91..doc" </w:instrText>
      </w:r>
      <w:r>
        <w:fldChar w:fldCharType="separate"/>
      </w:r>
      <w:r>
        <w:rPr>
          <w:rStyle w:val="15"/>
          <w:rFonts w:ascii="Times New Roman" w:hAnsi="Times New Roman" w:cs="Times New Roman"/>
          <w:sz w:val="24"/>
          <w:szCs w:val="24"/>
        </w:rPr>
        <w:t>Голуб И. Б. Стилистика русского языка : учебное пособие / И. Б. Голуб. — М. : Московский гос. ун-т печати. — 324 с.</w:t>
      </w:r>
      <w:r>
        <w:rPr>
          <w:rStyle w:val="15"/>
          <w:rFonts w:ascii="Times New Roman" w:hAnsi="Times New Roman" w:cs="Times New Roman"/>
          <w:sz w:val="24"/>
          <w:szCs w:val="24"/>
        </w:rPr>
        <w:fldChar w:fldCharType="end"/>
      </w:r>
    </w:p>
    <w:p w14:paraId="4688917B">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83.7%20%20%20%20%20%20%20%20%20%20%20%20%20%20%D0%A0%D0%B8%D1%82%D0%BE%D1%80%D0%B8%D0%BA%D0%B0/%D0%93%D0%BE%D0%BB%D1%83%D0%B1%D1%8C-%D1%83%D1%87%D0%B8%D0%BC%D1%81%D1%8F%20%D0%B3%D0%BE%D0%B2%D0%BE%D1%80%D0%B8%D1%82%D1%8C%20%D0%BF%D1%80%D0%B0%D0%B2%D0%B8%D0%BB%D1%8C%D0%BD%D0%BE%20%D0%B8%20%D0%BA%D1%80%D0%B0%D1%81%D0%B8%D0%B2%D0%BE.PDF" </w:instrText>
      </w:r>
      <w:r>
        <w:fldChar w:fldCharType="separate"/>
      </w:r>
      <w:r>
        <w:rPr>
          <w:rStyle w:val="15"/>
          <w:rFonts w:ascii="Times New Roman" w:hAnsi="Times New Roman" w:cs="Times New Roman"/>
          <w:sz w:val="24"/>
          <w:szCs w:val="24"/>
        </w:rPr>
        <w:t>Голуб И. Б. Риторика : учитесь говорить правильно и красиво / И. Б. Голуб. — М. : Омега-Л, 2009. — 405  с.</w:t>
      </w:r>
      <w:r>
        <w:rPr>
          <w:rStyle w:val="15"/>
          <w:rFonts w:ascii="Times New Roman" w:hAnsi="Times New Roman" w:cs="Times New Roman"/>
          <w:sz w:val="24"/>
          <w:szCs w:val="24"/>
        </w:rPr>
        <w:fldChar w:fldCharType="end"/>
      </w:r>
    </w:p>
    <w:p w14:paraId="6E0F1A7F">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93%D0%BE%D0%BB%D1%83%D0%B1%20%D0%98.%D0%91.,%20%D0%A0%D0%BE%D0%B7%D0%B5%D0%BD%D1%82%D0%B0%D0%BB%D1%8C%20%D0%94.%D0%AD.%20-%20%D0%9A%D0%BD%D0%B8%D0%B3%D0%B0%20%D0%BE%20%D1%85%D0%BE%D1%80%D0%BE%D1%88%D0%B5%D0%B9%20%D1%80%D0%B5%D1%87%D0%B8-1997.djvu" </w:instrText>
      </w:r>
      <w:r>
        <w:fldChar w:fldCharType="separate"/>
      </w:r>
      <w:r>
        <w:rPr>
          <w:rStyle w:val="15"/>
          <w:rFonts w:ascii="Times New Roman" w:hAnsi="Times New Roman" w:cs="Times New Roman"/>
          <w:sz w:val="24"/>
          <w:szCs w:val="24"/>
        </w:rPr>
        <w:t>Голуб И. Б. Книга о хорошей речи : учебник / И. Б. Голуб, Д. Э. Розенталь. — М. : Культура и спорт, 1997. — 268 с.</w:t>
      </w:r>
      <w:r>
        <w:rPr>
          <w:rStyle w:val="15"/>
          <w:rFonts w:ascii="Times New Roman" w:hAnsi="Times New Roman" w:cs="Times New Roman"/>
          <w:sz w:val="24"/>
          <w:szCs w:val="24"/>
        </w:rPr>
        <w:fldChar w:fldCharType="end"/>
      </w:r>
    </w:p>
    <w:p w14:paraId="6F91E43C">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w:instrText>
      </w:r>
      <w:r>
        <w:fldChar w:fldCharType="separate"/>
      </w:r>
      <w:r>
        <w:rPr>
          <w:rStyle w:val="15"/>
          <w:rFonts w:ascii="Times New Roman" w:hAnsi="Times New Roman" w:cs="Times New Roman"/>
          <w:sz w:val="24"/>
          <w:szCs w:val="24"/>
        </w:rPr>
        <w:t>Данцев Д. Д. Русский язык и культура речи / Д. Д. Данцев. — Ростов н/Д : Феникс, 2002. — 320 c.</w:t>
      </w:r>
      <w:r>
        <w:rPr>
          <w:rStyle w:val="15"/>
          <w:rFonts w:ascii="Times New Roman" w:hAnsi="Times New Roman" w:cs="Times New Roman"/>
          <w:sz w:val="24"/>
          <w:szCs w:val="24"/>
        </w:rPr>
        <w:fldChar w:fldCharType="end"/>
      </w:r>
    </w:p>
    <w:p w14:paraId="7A60DE40">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"http://library.lgaki.info:404/2017/Деловые_коммуникации.pdf" </w:instrText>
      </w:r>
      <w:r>
        <w:fldChar w:fldCharType="separate"/>
      </w:r>
      <w:r>
        <w:rPr>
          <w:rStyle w:val="15"/>
          <w:rFonts w:ascii="Times New Roman" w:hAnsi="Times New Roman" w:cs="Times New Roman"/>
          <w:spacing w:val="6"/>
          <w:sz w:val="24"/>
          <w:szCs w:val="24"/>
          <w:shd w:val="clear" w:color="auto" w:fill="FAFAFA"/>
        </w:rPr>
        <w:t>Деловые коммуникации : учеб. послбие / сост. Д. А. Севостьянов. — Новосибирск : [б. и.], 2015. — 308 с.</w:t>
      </w:r>
      <w:r>
        <w:rPr>
          <w:rStyle w:val="15"/>
          <w:rFonts w:ascii="Times New Roman" w:hAnsi="Times New Roman" w:cs="Times New Roman"/>
          <w:spacing w:val="6"/>
          <w:sz w:val="24"/>
          <w:szCs w:val="24"/>
          <w:shd w:val="clear" w:color="auto" w:fill="FAFAFA"/>
        </w:rPr>
        <w:fldChar w:fldCharType="end"/>
      </w:r>
    </w:p>
    <w:p w14:paraId="63ABC893">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98%D0%B2%D0%B0%D0%BD%D0%BE%D0%B2%20%D0%97%D0%B0%D0%BD%D0%B8%D0%BC%D0%B0%D1%82%D0%B5%D0%BB%D1%8C%D0%BD%D0%BE.djvu" </w:instrText>
      </w:r>
      <w:r>
        <w:fldChar w:fldCharType="separate"/>
      </w:r>
      <w:r>
        <w:rPr>
          <w:rStyle w:val="15"/>
          <w:rFonts w:ascii="Times New Roman" w:hAnsi="Times New Roman" w:cs="Times New Roman"/>
          <w:sz w:val="24"/>
          <w:szCs w:val="24"/>
        </w:rPr>
        <w:t>Иванова В. А. Занимательно о русском языке / В. А. Иванова, З. А. Потиха, Д. Э. Розенталь. — 2-е изд. — СПб. : Просвещение, 1995. — 303 с.</w:t>
      </w:r>
      <w:r>
        <w:rPr>
          <w:rStyle w:val="15"/>
          <w:rFonts w:ascii="Times New Roman" w:hAnsi="Times New Roman" w:cs="Times New Roman"/>
          <w:sz w:val="24"/>
          <w:szCs w:val="24"/>
        </w:rPr>
        <w:fldChar w:fldCharType="end"/>
      </w:r>
    </w:p>
    <w:p w14:paraId="095811DF">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"http://library.lgaki.info:404/83.7%20%20%20%20%20%20%20%20%20%20%20%20%20%20%D0%A0%D0%B8%D1%82%D0%BE%D1%80%D0%B8%D0%BA%D0%B0/%D0%A1%D1%82%D0%B8%D0%BB%D0%B8%D1%81%D1%82%D0%B8%D0%BA%D0%B0%20%D0%B8%20%D0%BA%D1%83%D0%BB%D1%8C%D1%82%D1%83%D1%80%D0%B0%20%D1%80%D0%B5%D1%87%D0%B8.rtf" </w:instrText>
      </w:r>
      <w:r>
        <w:fldChar w:fldCharType="separate"/>
      </w:r>
      <w:r>
        <w:rPr>
          <w:rStyle w:val="15"/>
          <w:rFonts w:ascii="Times New Roman" w:hAnsi="Times New Roman" w:cs="Times New Roman"/>
          <w:sz w:val="24"/>
          <w:szCs w:val="24"/>
        </w:rPr>
        <w:t>Казарина С. Г. Стилистика и культура речи : Учебное пособие / С. Г. Казарина, А. В. Милюк, М. П. Усачева. — М. : Феникс, 2004. — 128 с.</w:t>
      </w:r>
      <w:r>
        <w:rPr>
          <w:rStyle w:val="15"/>
          <w:rFonts w:ascii="Times New Roman" w:hAnsi="Times New Roman" w:cs="Times New Roman"/>
          <w:sz w:val="24"/>
          <w:szCs w:val="24"/>
        </w:rPr>
        <w:fldChar w:fldCharType="end"/>
      </w:r>
    </w:p>
    <w:p w14:paraId="170AB8D9">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"http://library.lgaki.info:404/65.524/Деловое%20общение%20-%20УП%20-%20Коробейникова-Купрюшина%20-%202004%20-%2057%20-%20Protected.pdf" </w:instrText>
      </w:r>
      <w:r>
        <w:fldChar w:fldCharType="separate"/>
      </w:r>
      <w:r>
        <w:rPr>
          <w:rStyle w:val="15"/>
          <w:rFonts w:ascii="Times New Roman" w:hAnsi="Times New Roman" w:eastAsia="Times New Roman" w:cs="Times New Roman"/>
          <w:bCs/>
          <w:sz w:val="24"/>
          <w:szCs w:val="24"/>
        </w:rPr>
        <w:t xml:space="preserve">Коробейникова Л. С. </w:t>
      </w:r>
      <w:r>
        <w:rPr>
          <w:rStyle w:val="15"/>
          <w:rFonts w:ascii="Times New Roman" w:hAnsi="Times New Roman" w:eastAsia="Times New Roman" w:cs="Times New Roman"/>
          <w:bCs/>
          <w:spacing w:val="6"/>
          <w:sz w:val="24"/>
          <w:szCs w:val="24"/>
        </w:rPr>
        <w:t>Деловое общение</w:t>
      </w:r>
      <w:r>
        <w:rPr>
          <w:rStyle w:val="15"/>
          <w:rFonts w:ascii="Times New Roman" w:hAnsi="Times New Roman" w:eastAsia="Times New Roman" w:cs="Times New Roman"/>
          <w:spacing w:val="6"/>
          <w:sz w:val="24"/>
          <w:szCs w:val="24"/>
        </w:rPr>
        <w:t> / Л. С. Коробейникова, О. М. Купрюшина. — Воронеж, 2004. — 57 с.</w:t>
      </w:r>
      <w:r>
        <w:rPr>
          <w:rStyle w:val="15"/>
          <w:rFonts w:ascii="Times New Roman" w:hAnsi="Times New Roman" w:eastAsia="Times New Roman" w:cs="Times New Roman"/>
          <w:spacing w:val="6"/>
          <w:sz w:val="24"/>
          <w:szCs w:val="24"/>
        </w:rPr>
        <w:fldChar w:fldCharType="end"/>
      </w:r>
    </w:p>
    <w:p w14:paraId="0443F772">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w:instrText>
      </w:r>
      <w:r>
        <w:fldChar w:fldCharType="separate"/>
      </w:r>
      <w:r>
        <w:rPr>
          <w:rStyle w:val="15"/>
          <w:rFonts w:ascii="Times New Roman" w:hAnsi="Times New Roman" w:cs="Times New Roman"/>
          <w:sz w:val="24"/>
          <w:szCs w:val="24"/>
        </w:rPr>
        <w:t>Кунцева С. А. Русский язык и культура речи : учебно-методическое пособие / С. А. Кунцева. — М. : Социум, 2001. — 106 с.</w:t>
      </w:r>
      <w:r>
        <w:rPr>
          <w:rStyle w:val="15"/>
          <w:rFonts w:ascii="Times New Roman" w:hAnsi="Times New Roman" w:cs="Times New Roman"/>
          <w:sz w:val="24"/>
          <w:szCs w:val="24"/>
        </w:rPr>
        <w:fldChar w:fldCharType="end"/>
      </w:r>
    </w:p>
    <w:p w14:paraId="24BDD147">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"http://library.lgaki.info:404/60.844%20%20%20%20%20%20%20%20%20%20Документоведение/Кушнаренко-Документоведение.PDF" </w:instrText>
      </w:r>
      <w:r>
        <w:fldChar w:fldCharType="separate"/>
      </w:r>
      <w:r>
        <w:rPr>
          <w:rStyle w:val="15"/>
          <w:rFonts w:ascii="Times New Roman" w:hAnsi="Times New Roman" w:eastAsia="Times New Roman" w:cs="Times New Roman"/>
          <w:bCs/>
          <w:sz w:val="24"/>
          <w:szCs w:val="24"/>
        </w:rPr>
        <w:t xml:space="preserve">Кушнаренко Н. Н. </w:t>
      </w:r>
      <w:r>
        <w:rPr>
          <w:rStyle w:val="15"/>
          <w:rFonts w:ascii="Times New Roman" w:hAnsi="Times New Roman" w:eastAsia="Times New Roman" w:cs="Times New Roman"/>
          <w:bCs/>
          <w:spacing w:val="6"/>
          <w:sz w:val="24"/>
          <w:szCs w:val="24"/>
        </w:rPr>
        <w:t>Документоведение</w:t>
      </w:r>
      <w:r>
        <w:rPr>
          <w:rStyle w:val="15"/>
          <w:rFonts w:ascii="Times New Roman" w:hAnsi="Times New Roman" w:eastAsia="Times New Roman" w:cs="Times New Roman"/>
          <w:spacing w:val="6"/>
          <w:sz w:val="24"/>
          <w:szCs w:val="24"/>
        </w:rPr>
        <w:t> : Учебник / Н. Н. Кушнаренко. — 4-е изд., испр. — К. : Знання, 2003. — 459 с. </w:t>
      </w:r>
      <w:r>
        <w:rPr>
          <w:rStyle w:val="15"/>
          <w:rFonts w:ascii="Times New Roman" w:hAnsi="Times New Roman" w:eastAsia="Times New Roman" w:cs="Times New Roman"/>
          <w:spacing w:val="6"/>
          <w:sz w:val="24"/>
          <w:szCs w:val="24"/>
        </w:rPr>
        <w:fldChar w:fldCharType="end"/>
      </w:r>
    </w:p>
    <w:p w14:paraId="243F1AEB">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"http://library.lgaki.info:404/81%20%20%20%20%20%20%20%20%20%20%20%20%20%20%20%20%20%20Языки,%20лингвистика,%20психолингвистика/81.2-7%20Культура%20речи/Мальханова%20Деловое%20общение.pdf" </w:instrText>
      </w:r>
      <w:r>
        <w:fldChar w:fldCharType="separate"/>
      </w:r>
      <w:r>
        <w:rPr>
          <w:rStyle w:val="15"/>
          <w:rFonts w:ascii="Times New Roman" w:hAnsi="Times New Roman" w:eastAsia="Times New Roman" w:cs="Times New Roman"/>
          <w:bCs/>
          <w:sz w:val="24"/>
          <w:szCs w:val="24"/>
        </w:rPr>
        <w:t xml:space="preserve">Мальханова И. А. </w:t>
      </w:r>
      <w:r>
        <w:rPr>
          <w:rStyle w:val="15"/>
          <w:rFonts w:ascii="Times New Roman" w:hAnsi="Times New Roman" w:eastAsia="Times New Roman" w:cs="Times New Roman"/>
          <w:bCs/>
          <w:spacing w:val="6"/>
          <w:sz w:val="24"/>
          <w:szCs w:val="24"/>
        </w:rPr>
        <w:t>Деловое общение</w:t>
      </w:r>
      <w:r>
        <w:rPr>
          <w:rStyle w:val="15"/>
          <w:rFonts w:ascii="Times New Roman" w:hAnsi="Times New Roman" w:eastAsia="Times New Roman" w:cs="Times New Roman"/>
          <w:spacing w:val="6"/>
          <w:sz w:val="24"/>
          <w:szCs w:val="24"/>
        </w:rPr>
        <w:t> : учеб. пособие / И. А. Мальханова. — 2-е изд., перераб. — М. : Академический поект, 2003. — 224 с.</w:t>
      </w:r>
      <w:r>
        <w:rPr>
          <w:rStyle w:val="15"/>
          <w:rFonts w:ascii="Times New Roman" w:hAnsi="Times New Roman" w:eastAsia="Times New Roman" w:cs="Times New Roman"/>
          <w:spacing w:val="6"/>
          <w:sz w:val="24"/>
          <w:szCs w:val="24"/>
        </w:rPr>
        <w:fldChar w:fldCharType="end"/>
      </w:r>
    </w:p>
    <w:p w14:paraId="53328C5D">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"http://library.lgaki.info:404/65.524/Деловое%20общение%20-%20УП%20-%20Рева%20-%202003%20-%20240.pdf" </w:instrText>
      </w:r>
      <w:r>
        <w:fldChar w:fldCharType="separate"/>
      </w:r>
      <w:r>
        <w:rPr>
          <w:rStyle w:val="15"/>
          <w:rFonts w:ascii="Times New Roman" w:hAnsi="Times New Roman" w:eastAsia="Times New Roman" w:cs="Times New Roman"/>
          <w:bCs/>
          <w:sz w:val="24"/>
          <w:szCs w:val="24"/>
        </w:rPr>
        <w:t xml:space="preserve">Рева В. Е. </w:t>
      </w:r>
      <w:r>
        <w:rPr>
          <w:rStyle w:val="15"/>
          <w:rFonts w:ascii="Times New Roman" w:hAnsi="Times New Roman" w:eastAsia="Times New Roman" w:cs="Times New Roman"/>
          <w:bCs/>
          <w:spacing w:val="6"/>
          <w:sz w:val="24"/>
          <w:szCs w:val="24"/>
        </w:rPr>
        <w:t>Деловое общение</w:t>
      </w:r>
      <w:r>
        <w:rPr>
          <w:rStyle w:val="15"/>
          <w:rFonts w:ascii="Times New Roman" w:hAnsi="Times New Roman" w:eastAsia="Times New Roman" w:cs="Times New Roman"/>
          <w:spacing w:val="6"/>
          <w:sz w:val="24"/>
          <w:szCs w:val="24"/>
        </w:rPr>
        <w:t>/ В. Е. Рева. — Пенза : ПГУ, 2003. — 240 с.</w:t>
      </w:r>
      <w:r>
        <w:rPr>
          <w:rStyle w:val="15"/>
          <w:rFonts w:ascii="Times New Roman" w:hAnsi="Times New Roman" w:eastAsia="Times New Roman" w:cs="Times New Roman"/>
          <w:spacing w:val="6"/>
          <w:sz w:val="24"/>
          <w:szCs w:val="24"/>
        </w:rPr>
        <w:fldChar w:fldCharType="end"/>
      </w:r>
    </w:p>
    <w:p w14:paraId="47B73FF3">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93%D0%BE%D0%BB%D1%83%D0%B1,%20%D0%A0%D0%BE%D0%B7%D0%B5%D0%BD%D1%82%D0%B0%D0%BB%D1%8C%20%D0%A0%D1%83%D1%81%D0%BA%D0%B8%D0%B9%20%D1%8F%D0%B7%D1%8B%D0%BA.%20%D0%9E%D1%80%D1%84%D0%BE%D0%B3%D1%80%D0%B0%D1%84%D0%B8%D1%8F.%20%D0%9F%D1%83%D0%BD%D0%BA%D1%82%D1%83%D0%B0%D1%86%D0%B8%D1%8F..pdf" </w:instrText>
      </w:r>
      <w:r>
        <w:fldChar w:fldCharType="separate"/>
      </w:r>
      <w:r>
        <w:rPr>
          <w:rStyle w:val="15"/>
          <w:rFonts w:ascii="Times New Roman" w:hAnsi="Times New Roman" w:cs="Times New Roman"/>
          <w:sz w:val="24"/>
          <w:szCs w:val="24"/>
        </w:rPr>
        <w:t>Розенталь Д. Э. Русский язык. Орфография. Пунктуация / Д. Э. Розенталь. — 4-е изд. — М. : Айрис-пресс, 2003. — 384 с.</w:t>
      </w:r>
      <w:r>
        <w:rPr>
          <w:rStyle w:val="15"/>
          <w:rFonts w:ascii="Times New Roman" w:hAnsi="Times New Roman" w:cs="Times New Roman"/>
          <w:sz w:val="24"/>
          <w:szCs w:val="24"/>
        </w:rPr>
        <w:fldChar w:fldCharType="end"/>
      </w:r>
    </w:p>
    <w:p w14:paraId="0C86692A">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w:instrText>
      </w:r>
      <w:r>
        <w:fldChar w:fldCharType="separate"/>
      </w:r>
      <w:r>
        <w:rPr>
          <w:rStyle w:val="15"/>
          <w:rFonts w:ascii="Times New Roman" w:hAnsi="Times New Roman" w:cs="Times New Roman"/>
          <w:sz w:val="24"/>
          <w:szCs w:val="24"/>
        </w:rPr>
        <w:t>Розенталь Д. Э. Говорите и пишите по-русски правильно : Учеб. пособ. / Д. Э. Розенталь. — М. : Айрис-пресс, 2007. — 114 с.</w:t>
      </w:r>
      <w:r>
        <w:rPr>
          <w:rStyle w:val="15"/>
          <w:rFonts w:ascii="Times New Roman" w:hAnsi="Times New Roman" w:cs="Times New Roman"/>
          <w:sz w:val="24"/>
          <w:szCs w:val="24"/>
        </w:rPr>
        <w:fldChar w:fldCharType="end"/>
      </w:r>
    </w:p>
    <w:p w14:paraId="28AF43EB">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0%BE%D0%B7%D0%B5%D0%BD%D1%82%D0%B0%D0%BB%D1%8C%20%D0%A1%D0%BF%D1%80%D0%B0%D0%B2%D0%BE%D1%87%D0%BD%D0%B8%D0%BA%20%D0%BF%D0%BE%20%D0%BF%D1%80%D0%B0%D0%B2%D0%BE%D0%BF%D0%B8%D1%81%D0%B0%D0%BD%D0%B8%D1%8E%20%D0%B8%20%D0%BB%D0%B8%D1%82%D0%B5%D1%80%D0%B0%D1%82%D1%83%D1%80%D0%BD%D0%BE%D0%B9%20%D0%BF%D1%80%D0%B0%D0%B2%D0%BA%D0%B5.pdf" </w:instrText>
      </w:r>
      <w:r>
        <w:fldChar w:fldCharType="separate"/>
      </w:r>
      <w:r>
        <w:rPr>
          <w:rStyle w:val="15"/>
          <w:rFonts w:ascii="Times New Roman" w:hAnsi="Times New Roman" w:cs="Times New Roman"/>
          <w:sz w:val="24"/>
          <w:szCs w:val="24"/>
        </w:rPr>
        <w:t>Розенталь Д. Э. Справочник по правописанию и литературной правке / под ред. И. Голуб. — 16-е изд. — М. : Айрис-пресс, 2012. — 368 с. </w:t>
      </w:r>
      <w:r>
        <w:rPr>
          <w:rStyle w:val="15"/>
          <w:rFonts w:ascii="Times New Roman" w:hAnsi="Times New Roman" w:cs="Times New Roman"/>
          <w:sz w:val="24"/>
          <w:szCs w:val="24"/>
        </w:rPr>
        <w:fldChar w:fldCharType="end"/>
      </w:r>
    </w:p>
    <w:p w14:paraId="517B0809">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0%BE%D0%B7%D0%B5%D0%BD%D1%82%D0%B0%D0%BB%D1%8C%20%D0%A0%D0%AF%20%D0%B4%D0%BB%D1%8F%20%D0%BF%D0%BE%D1%81%D1%82%D1%83%D0%BF%D0%B0%D1%8E%D1%89%D0%B8%D1%85%20%D0%B2%20%D0%B2%D1%83%D0%B7%D1%8B.djvu" </w:instrText>
      </w:r>
      <w:r>
        <w:fldChar w:fldCharType="separate"/>
      </w:r>
      <w:r>
        <w:rPr>
          <w:rStyle w:val="15"/>
          <w:rFonts w:ascii="Times New Roman" w:hAnsi="Times New Roman" w:cs="Times New Roman"/>
          <w:sz w:val="24"/>
          <w:szCs w:val="24"/>
        </w:rPr>
        <w:t>Розенталь Д. Э. Русский язык : учеб. пособие для школьников старших классов и поступающих в вузы. — 8-е, стереотип. — М. : Дрофа, 2003. — 368 с. </w:t>
      </w:r>
      <w:r>
        <w:rPr>
          <w:rStyle w:val="15"/>
          <w:rFonts w:ascii="Times New Roman" w:hAnsi="Times New Roman" w:cs="Times New Roman"/>
          <w:sz w:val="24"/>
          <w:szCs w:val="24"/>
        </w:rPr>
        <w:fldChar w:fldCharType="end"/>
      </w:r>
    </w:p>
    <w:p w14:paraId="7CADF15B">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0%BE%D0%B7%D0%B5%D0%BD%D1%82%D0%B0%D0%BB%D1%8C%20%D0%A0%D0%AF%20%D0%B4%D0%BB%D1%8F%20%D0%BF%D0%BE%D1%81%D1%82%D1%83%D0%BF%D0%B0%D1%8E%D1%89%D0%B8%D1%85%20%D0%B2%20%D0%B2%D1%83%D0%B7%D1%8B.djvu" </w:instrText>
      </w:r>
      <w:r>
        <w:fldChar w:fldCharType="separate"/>
      </w:r>
      <w:r>
        <w:rPr>
          <w:rStyle w:val="15"/>
          <w:rFonts w:ascii="Times New Roman" w:hAnsi="Times New Roman" w:cs="Times New Roman"/>
          <w:sz w:val="24"/>
          <w:szCs w:val="24"/>
        </w:rPr>
        <w:t>Розенталь Д. Э. Русский язык : учеб. пособие для школьников старших классов и поступающих в вузы. — 8-е, стереотип. — М. : Оникс, 2010. — 448 с.</w:t>
      </w:r>
      <w:r>
        <w:rPr>
          <w:rStyle w:val="15"/>
          <w:rFonts w:ascii="Times New Roman" w:hAnsi="Times New Roman" w:cs="Times New Roman"/>
          <w:sz w:val="24"/>
          <w:szCs w:val="24"/>
        </w:rPr>
        <w:fldChar w:fldCharType="end"/>
      </w:r>
    </w:p>
    <w:p w14:paraId="7F8FDC5B">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"http://library.lgaki.info:404/81%20%20%20%20%20%20%20%20%20%20%20%20%20%20%20%20%20%20Языки,%20лингвистика,%20психолингвистика/Русс.%20яз/Соловьева%20Весь%20Русский%20Язык%20В%20Таблицах%202009.pdf" </w:instrText>
      </w:r>
      <w:r>
        <w:fldChar w:fldCharType="separate"/>
      </w:r>
      <w:r>
        <w:rPr>
          <w:rStyle w:val="15"/>
          <w:rFonts w:ascii="Times New Roman" w:hAnsi="Times New Roman" w:eastAsia="Times New Roman" w:cs="Times New Roman"/>
          <w:bCs/>
          <w:sz w:val="24"/>
          <w:szCs w:val="24"/>
        </w:rPr>
        <w:t xml:space="preserve">Соловьёва Н. Н. </w:t>
      </w:r>
      <w:r>
        <w:rPr>
          <w:rStyle w:val="15"/>
          <w:rFonts w:ascii="Times New Roman" w:hAnsi="Times New Roman" w:eastAsia="Times New Roman" w:cs="Times New Roman"/>
          <w:bCs/>
          <w:spacing w:val="6"/>
          <w:sz w:val="24"/>
          <w:szCs w:val="24"/>
        </w:rPr>
        <w:t>Весь русский язык в таблицах</w:t>
      </w:r>
      <w:r>
        <w:rPr>
          <w:rStyle w:val="15"/>
          <w:rFonts w:ascii="Times New Roman" w:hAnsi="Times New Roman" w:eastAsia="Times New Roman" w:cs="Times New Roman"/>
          <w:spacing w:val="6"/>
          <w:sz w:val="24"/>
          <w:szCs w:val="24"/>
        </w:rPr>
        <w:t> : От фонетики до синтаксиса / Н. Н. Соловьёва. — М. :Оникс, 2009. — 96 с.</w:t>
      </w:r>
      <w:r>
        <w:rPr>
          <w:rStyle w:val="15"/>
          <w:rFonts w:ascii="Times New Roman" w:hAnsi="Times New Roman" w:eastAsia="Times New Roman" w:cs="Times New Roman"/>
          <w:spacing w:val="6"/>
          <w:sz w:val="24"/>
          <w:szCs w:val="24"/>
        </w:rPr>
        <w:fldChar w:fldCharType="end"/>
      </w:r>
    </w:p>
    <w:p w14:paraId="1B9EFAB4">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"http://library.lgaki.info:404/83.7%20%20%20%20%20%20%20%20%20%20%20%20%20%20Риторика/Стернин%20И.%20А.pdf" </w:instrText>
      </w:r>
      <w:r>
        <w:fldChar w:fldCharType="separate"/>
      </w:r>
      <w:r>
        <w:rPr>
          <w:rStyle w:val="15"/>
          <w:rFonts w:ascii="Times New Roman" w:hAnsi="Times New Roman" w:eastAsia="Times New Roman" w:cs="Times New Roman"/>
          <w:bCs/>
          <w:sz w:val="24"/>
          <w:szCs w:val="24"/>
        </w:rPr>
        <w:t xml:space="preserve">Стернин И. А. </w:t>
      </w:r>
      <w:r>
        <w:rPr>
          <w:rStyle w:val="15"/>
          <w:rFonts w:ascii="Times New Roman" w:hAnsi="Times New Roman" w:eastAsia="Times New Roman" w:cs="Times New Roman"/>
          <w:bCs/>
          <w:spacing w:val="6"/>
          <w:sz w:val="24"/>
          <w:szCs w:val="24"/>
        </w:rPr>
        <w:t>Практическая риторика</w:t>
      </w:r>
      <w:r>
        <w:rPr>
          <w:rStyle w:val="15"/>
          <w:rFonts w:ascii="Times New Roman" w:hAnsi="Times New Roman" w:eastAsia="Times New Roman" w:cs="Times New Roman"/>
          <w:spacing w:val="6"/>
          <w:sz w:val="24"/>
          <w:szCs w:val="24"/>
        </w:rPr>
        <w:t> : учеб. пособ. для студ. высш. учеб. заведений / И. А. Стернин. — 5-е изд., стер. — М. : Академия, 2008. — 272 с.</w:t>
      </w:r>
      <w:r>
        <w:rPr>
          <w:rStyle w:val="15"/>
          <w:rFonts w:ascii="Times New Roman" w:hAnsi="Times New Roman" w:eastAsia="Times New Roman" w:cs="Times New Roman"/>
          <w:spacing w:val="6"/>
          <w:sz w:val="24"/>
          <w:szCs w:val="24"/>
        </w:rPr>
        <w:fldChar w:fldCharType="end"/>
      </w:r>
    </w:p>
    <w:p w14:paraId="6546D941">
      <w:pPr>
        <w:pStyle w:val="41"/>
        <w:numPr>
          <w:ilvl w:val="0"/>
          <w:numId w:val="49"/>
        </w:numPr>
        <w:shd w:val="clear" w:color="auto" w:fill="FAFAFA"/>
        <w:spacing w:after="0"/>
        <w:ind w:left="0" w:firstLine="709"/>
        <w:jc w:val="both"/>
        <w:rPr>
          <w:rFonts w:ascii="Times New Roman" w:hAnsi="Times New Roman" w:eastAsia="Times New Roman" w:cs="Times New Roman"/>
          <w:bCs/>
          <w:color w:val="333333"/>
          <w:sz w:val="24"/>
          <w:szCs w:val="24"/>
        </w:rPr>
      </w:pPr>
      <w:r>
        <w:fldChar w:fldCharType="begin"/>
      </w:r>
      <w:r>
        <w:instrText xml:space="preserve"> HYPERLINK "http://library.lgaki.info:404/2017/Тер-Минасова_Коммуникация.pdf" </w:instrText>
      </w:r>
      <w:r>
        <w:fldChar w:fldCharType="separate"/>
      </w:r>
      <w:r>
        <w:rPr>
          <w:rStyle w:val="15"/>
          <w:rFonts w:ascii="Times New Roman" w:hAnsi="Times New Roman" w:eastAsia="Times New Roman" w:cs="Times New Roman"/>
          <w:bCs/>
          <w:sz w:val="24"/>
          <w:szCs w:val="24"/>
        </w:rPr>
        <w:t xml:space="preserve">Тер-Минасова С. Г. </w:t>
      </w:r>
      <w:r>
        <w:rPr>
          <w:rStyle w:val="15"/>
          <w:rFonts w:ascii="Times New Roman" w:hAnsi="Times New Roman" w:eastAsia="Times New Roman" w:cs="Times New Roman"/>
          <w:bCs/>
          <w:spacing w:val="6"/>
          <w:sz w:val="24"/>
          <w:szCs w:val="24"/>
        </w:rPr>
        <w:t>Язык и межкультурная коммуникация</w:t>
      </w:r>
      <w:r>
        <w:rPr>
          <w:rStyle w:val="15"/>
          <w:rFonts w:ascii="Times New Roman" w:hAnsi="Times New Roman" w:eastAsia="Times New Roman" w:cs="Times New Roman"/>
          <w:spacing w:val="6"/>
          <w:sz w:val="24"/>
          <w:szCs w:val="24"/>
        </w:rPr>
        <w:t>. — М. : Слово, 2000. — 146 с.</w:t>
      </w:r>
      <w:r>
        <w:rPr>
          <w:rStyle w:val="15"/>
          <w:rFonts w:ascii="Times New Roman" w:hAnsi="Times New Roman" w:eastAsia="Times New Roman" w:cs="Times New Roman"/>
          <w:spacing w:val="6"/>
          <w:sz w:val="24"/>
          <w:szCs w:val="24"/>
        </w:rPr>
        <w:fldChar w:fldCharType="end"/>
      </w:r>
    </w:p>
    <w:p w14:paraId="6FCE0BFF">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w:instrText>
      </w:r>
      <w:r>
        <w:fldChar w:fldCharType="separate"/>
      </w:r>
      <w:r>
        <w:rPr>
          <w:rStyle w:val="15"/>
          <w:rFonts w:ascii="Times New Roman" w:hAnsi="Times New Roman" w:cs="Times New Roman"/>
          <w:sz w:val="24"/>
          <w:szCs w:val="24"/>
        </w:rPr>
        <w:t>Шупенина В. И. Культура речи : Учеб. пособие. — Омск : Изд-во ОмГТУ, 2005. — 88 с.</w:t>
      </w:r>
      <w:r>
        <w:rPr>
          <w:rStyle w:val="15"/>
          <w:rFonts w:ascii="Times New Roman" w:hAnsi="Times New Roman" w:cs="Times New Roman"/>
          <w:sz w:val="24"/>
          <w:szCs w:val="24"/>
        </w:rPr>
        <w:fldChar w:fldCharType="end"/>
      </w:r>
    </w:p>
    <w:p w14:paraId="0CB99067">
      <w:pPr>
        <w:spacing w:after="0"/>
        <w:ind w:firstLine="709"/>
        <w:jc w:val="both"/>
        <w:rPr>
          <w:rFonts w:ascii="Times New Roman" w:hAnsi="Times New Roman" w:cs="Times New Roman"/>
          <w:sz w:val="24"/>
          <w:szCs w:val="24"/>
        </w:rPr>
      </w:pPr>
    </w:p>
    <w:p w14:paraId="145AE8EC">
      <w:pPr>
        <w:pBdr>
          <w:bottom w:val="single" w:color="D4D2D2" w:sz="6" w:space="8"/>
        </w:pBdr>
        <w:shd w:val="clear" w:color="auto" w:fill="FAFAFA"/>
        <w:tabs>
          <w:tab w:val="left" w:pos="0"/>
        </w:tabs>
        <w:spacing w:after="0"/>
        <w:ind w:firstLine="709"/>
        <w:jc w:val="center"/>
        <w:rPr>
          <w:rFonts w:ascii="Times New Roman" w:hAnsi="Times New Roman" w:cs="Times New Roman"/>
          <w:b/>
          <w:i/>
          <w:sz w:val="24"/>
          <w:szCs w:val="24"/>
        </w:rPr>
      </w:pPr>
      <w:r>
        <w:rPr>
          <w:rFonts w:ascii="Times New Roman" w:hAnsi="Times New Roman" w:cs="Times New Roman"/>
          <w:b/>
          <w:i/>
          <w:sz w:val="24"/>
          <w:szCs w:val="24"/>
        </w:rPr>
        <w:t>Словари</w:t>
      </w:r>
    </w:p>
    <w:p w14:paraId="5223DB49">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90%D0%B3%D0%B5%D0%B5%D0%BD%D0%BA%D0%BE%20%D0%A1%D0%BB%D0%BE%D0%B2%D0%B0%D1%80%D1%8C%20%D1%83%D0%B4%D0%B0%D1%80%D0%B5%D0%BD%D0%B8%D0%B9.pdf" </w:instrText>
      </w:r>
      <w:r>
        <w:fldChar w:fldCharType="separate"/>
      </w:r>
      <w:r>
        <w:rPr>
          <w:rStyle w:val="15"/>
          <w:rFonts w:ascii="Times New Roman" w:hAnsi="Times New Roman" w:cs="Times New Roman"/>
          <w:sz w:val="24"/>
          <w:szCs w:val="24"/>
        </w:rPr>
        <w:t>Агеенко Ф. Л. Словарь ударений русского языка : 82 500 словарных единиц / Ф. Л. Агеенко, М. В. Зарва ; под ред. М. А. Штудинера. — М. : Рольф, 2000. — 816 с. </w:t>
      </w:r>
      <w:r>
        <w:rPr>
          <w:rStyle w:val="15"/>
          <w:rFonts w:ascii="Times New Roman" w:hAnsi="Times New Roman" w:cs="Times New Roman"/>
          <w:sz w:val="24"/>
          <w:szCs w:val="24"/>
        </w:rPr>
        <w:fldChar w:fldCharType="end"/>
      </w:r>
    </w:p>
    <w:p w14:paraId="21263AEE">
      <w:pPr>
        <w:numPr>
          <w:ilvl w:val="0"/>
          <w:numId w:val="49"/>
        </w:numPr>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F%D0%B7%D1%8B%D0%BA%D0%BE%D0%B7%D0%BD%D0%B0%D0%BD%D0%B8%D0%B5/%D0%90%D1%85%D0%BC%D0%B0%D0%BD%D0%BE%D0%B2%D0%B0%20%D0%9E.%20%D0%A1.%20-%20%D0%A1%D0%BB%D0%BE%D0%B2%D0%B0%D1%80%D1%8C%20%D0%BB%D0%B8%D0%BD%D0%B3%D0%B2%D0%B8%D1%81%D1%82%D0%B8%D1%87%D0%B5%D1%81%D0%BA%D0%B8%D1%85%20%D1%82%D0%B5%D1%80%D0%BC%D0%B8%D0%BD%D0%BE%D0%B2%20(1969)%20(OCR).djvu" </w:instrText>
      </w:r>
      <w:r>
        <w:fldChar w:fldCharType="separate"/>
      </w:r>
      <w:r>
        <w:rPr>
          <w:rStyle w:val="15"/>
          <w:rFonts w:ascii="Times New Roman" w:hAnsi="Times New Roman" w:cs="Times New Roman"/>
          <w:sz w:val="24"/>
          <w:szCs w:val="24"/>
        </w:rPr>
        <w:t xml:space="preserve">Ахманова О. С. </w:t>
      </w:r>
      <w:r>
        <w:rPr>
          <w:rStyle w:val="15"/>
          <w:rFonts w:ascii="Times New Roman" w:hAnsi="Times New Roman" w:cs="Times New Roman"/>
          <w:bCs/>
          <w:sz w:val="24"/>
          <w:szCs w:val="24"/>
        </w:rPr>
        <w:t>Словарь лингвистических терминов</w:t>
      </w:r>
      <w:r>
        <w:rPr>
          <w:rStyle w:val="15"/>
          <w:rFonts w:ascii="Times New Roman" w:hAnsi="Times New Roman" w:cs="Times New Roman"/>
          <w:sz w:val="24"/>
          <w:szCs w:val="24"/>
        </w:rPr>
        <w:t xml:space="preserve"> / О. С. Ахманова. — 2-е изд., стереот. — М. : Советская энциклопедия, 1969. — 608 с.</w:t>
      </w:r>
      <w:r>
        <w:rPr>
          <w:rStyle w:val="15"/>
          <w:rFonts w:ascii="Times New Roman" w:hAnsi="Times New Roman" w:cs="Times New Roman"/>
          <w:sz w:val="24"/>
          <w:szCs w:val="24"/>
        </w:rPr>
        <w:fldChar w:fldCharType="end"/>
      </w:r>
    </w:p>
    <w:p w14:paraId="30EABF95">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92%D0%B8%D1%88%D0%BD%D1%8F%D0%BA%D0%BE%D0%B2%D0%B0%20%D0%9E%20%D0%92%20%D0%A1%D0%BB%D0%BE%D0%B2%D0%B0%D1%80%D1%8C%20%D0%9F%D0%B0%D1%80%D0%BE%D0%BD%D0%B8%D0%BC%D0%BE%D0%B2%20%D0%A0%D1%83%D1%81%D1%81%D0%BA%D0%BE%D0%B3%D0%BE%20%D0%AF%D0%B7%D1%8B%D0%BA%D0%B0%201984.pdf" </w:instrText>
      </w:r>
      <w:r>
        <w:fldChar w:fldCharType="separate"/>
      </w:r>
      <w:r>
        <w:rPr>
          <w:rStyle w:val="15"/>
          <w:rFonts w:ascii="Times New Roman" w:hAnsi="Times New Roman" w:cs="Times New Roman"/>
          <w:sz w:val="24"/>
          <w:szCs w:val="24"/>
        </w:rPr>
        <w:t>Вишнякова О. В. Словарь паронимов русского языка. — М : Рус. яз., 1984. — 352 с. </w:t>
      </w:r>
      <w:r>
        <w:rPr>
          <w:rStyle w:val="15"/>
          <w:rFonts w:ascii="Times New Roman" w:hAnsi="Times New Roman" w:cs="Times New Roman"/>
          <w:sz w:val="24"/>
          <w:szCs w:val="24"/>
        </w:rPr>
        <w:fldChar w:fldCharType="end"/>
      </w:r>
    </w:p>
    <w:p w14:paraId="6153318B">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93%D0%BE%D1%80%D0%B1%D0%B0%D1%87%D0%B5%D0%B2%D0%B8%D1%87%D0%A1%D0%BB%D0%BE%D0%B2%D0%B0%D1%80%D1%8C.pdf" </w:instrText>
      </w:r>
      <w:r>
        <w:fldChar w:fldCharType="separate"/>
      </w:r>
      <w:r>
        <w:rPr>
          <w:rStyle w:val="15"/>
          <w:rFonts w:ascii="Times New Roman" w:hAnsi="Times New Roman" w:cs="Times New Roman"/>
          <w:sz w:val="24"/>
          <w:szCs w:val="24"/>
        </w:rPr>
        <w:t>Горбачевич К. С. Словарь эпитетов русского литературного языка / К. С. Горбачевич, Е. П. Хабло. — Л. : Наука, 1979. — 567 с. </w:t>
      </w:r>
      <w:r>
        <w:rPr>
          <w:rStyle w:val="15"/>
          <w:rFonts w:ascii="Times New Roman" w:hAnsi="Times New Roman" w:cs="Times New Roman"/>
          <w:sz w:val="24"/>
          <w:szCs w:val="24"/>
        </w:rPr>
        <w:fldChar w:fldCharType="end"/>
      </w:r>
    </w:p>
    <w:p w14:paraId="7982B361">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96%D1%83%D0%BA%D0%BE%D0%B2%D0%A1%D0%BB%D0%BE%D0%B2%D0%B0%D1%80%D1%8C.djvu" </w:instrText>
      </w:r>
      <w:r>
        <w:fldChar w:fldCharType="separate"/>
      </w:r>
      <w:r>
        <w:rPr>
          <w:rStyle w:val="15"/>
          <w:rFonts w:ascii="Times New Roman" w:hAnsi="Times New Roman" w:cs="Times New Roman"/>
          <w:sz w:val="24"/>
          <w:szCs w:val="24"/>
        </w:rPr>
        <w:t>Жуков В. П. Словарь фразеологических синонимов русского языка: Около 730 синоним. рядов / В. П. Жуков, М. И. Сидоренко, В. Т. Шкляров; под ред. В. П. Жукова. — М. : Рус. яз., 1987. — 448 с. </w:t>
      </w:r>
      <w:r>
        <w:rPr>
          <w:rStyle w:val="15"/>
          <w:rFonts w:ascii="Times New Roman" w:hAnsi="Times New Roman" w:cs="Times New Roman"/>
          <w:sz w:val="24"/>
          <w:szCs w:val="24"/>
        </w:rPr>
        <w:fldChar w:fldCharType="end"/>
      </w:r>
    </w:p>
    <w:p w14:paraId="0BAF15D4">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1%81%D0%BB%D0%BE%D0%B2%D0%B0%D1%80%D1%8C%20%D0%B0%D0%BD%D1%82%D0%BE%D0%BD%D0%B8%D0%BC%D0%BE%D0%B2%20%D1%80%D1%83%D1%81%D1%81%D0%BA%D0%BE%D0%B3%D0%BE%20%D1%8F%D0%B7%D1%8B%D0%BA%D0%B0%201984.djvu" </w:instrText>
      </w:r>
      <w:r>
        <w:fldChar w:fldCharType="separate"/>
      </w:r>
      <w:r>
        <w:rPr>
          <w:rStyle w:val="15"/>
          <w:rFonts w:ascii="Times New Roman" w:hAnsi="Times New Roman" w:cs="Times New Roman"/>
          <w:sz w:val="24"/>
          <w:szCs w:val="24"/>
        </w:rPr>
        <w:t>Львов М. Р. Словарь антонимов русского языка : Более 2000 антоним. пар / Под ред. Л. А. Новикова. — 2-е изд., испр. и доп. — М. : Рус. яз., 1984. — 384 с.</w:t>
      </w:r>
      <w:r>
        <w:rPr>
          <w:rStyle w:val="15"/>
          <w:rFonts w:ascii="Times New Roman" w:hAnsi="Times New Roman" w:cs="Times New Roman"/>
          <w:sz w:val="24"/>
          <w:szCs w:val="24"/>
        </w:rPr>
        <w:fldChar w:fldCharType="end"/>
      </w:r>
    </w:p>
    <w:p w14:paraId="1518F8E6">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C%D0%BE%D0%BA%D0%B8%D0%B5%D0%BD%D0%BA%D0%BE%20%D0%92%20%D0%9C%20,%20%D0%9D%D0%B8%D0%BA%D0%B8%D1%82%D0%B8%D0%BD%D0%B0%20%D0%A2%20%D0%93%20%D0%91%D0%BE%D0%BB%D1%8C%D1%88%D0%BE%D0%B9%20%D0%A1%D0%BB%D0%BE%D0%B2%D0%B0%D1%80%D1%8C%20%D0%A0%D1%83%D1%81%D1%81%D0%BA%D0%B8%D1%85%20%D0%9F%D0%BE%D0%B3%D0%BE%D0%B2%D0%BE%D1%80%D0%BE%D0%BA%20(2007).pdf" </w:instrText>
      </w:r>
      <w:r>
        <w:fldChar w:fldCharType="separate"/>
      </w:r>
      <w:r>
        <w:rPr>
          <w:rStyle w:val="15"/>
          <w:rFonts w:ascii="Times New Roman" w:hAnsi="Times New Roman" w:cs="Times New Roman"/>
          <w:sz w:val="24"/>
          <w:szCs w:val="24"/>
        </w:rPr>
        <w:t>Мокиенко В. М. Большой словарь русских поговорок : Более 40 000 образных выражений / В. М. Мокиенко, Т. Г. Никитина. — М. :ОЛМА Медиа Групп, 2007. — 784 с. </w:t>
      </w:r>
      <w:r>
        <w:rPr>
          <w:rStyle w:val="15"/>
          <w:rFonts w:ascii="Times New Roman" w:hAnsi="Times New Roman" w:cs="Times New Roman"/>
          <w:sz w:val="24"/>
          <w:szCs w:val="24"/>
        </w:rPr>
        <w:fldChar w:fldCharType="end"/>
      </w:r>
    </w:p>
    <w:p w14:paraId="629F115A">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E%D1%80%D1%84%D0%BE%D1%8D%D0%BF%D0%B8%D1%87%D0%A1%D0%BB%D0%BE%D0%B2%D0%B0%D1%80%D1%8C.djvu" </w:instrText>
      </w:r>
      <w:r>
        <w:fldChar w:fldCharType="separate"/>
      </w:r>
      <w:r>
        <w:rPr>
          <w:rStyle w:val="15"/>
          <w:rFonts w:ascii="Times New Roman" w:hAnsi="Times New Roman" w:cs="Times New Roman"/>
          <w:sz w:val="24"/>
          <w:szCs w:val="24"/>
        </w:rPr>
        <w:t>Орфоэпический словарь русского языка: Произношение, ударение, грамматические формы :Около 63 500 слов / под ред. Р. И. Аванесова. — 4-е изд., стер. — М. : Рус. яз., 1988. — 704 с. </w:t>
      </w:r>
      <w:r>
        <w:rPr>
          <w:rStyle w:val="15"/>
          <w:rFonts w:ascii="Times New Roman" w:hAnsi="Times New Roman" w:cs="Times New Roman"/>
          <w:sz w:val="24"/>
          <w:szCs w:val="24"/>
        </w:rPr>
        <w:fldChar w:fldCharType="end"/>
      </w:r>
    </w:p>
    <w:p w14:paraId="2112FB92">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83%20%20%20%20%20%20%20%20%20%20%20%20%20%20%20%20%20%20%D0%9B%D0%B8%D1%82%D0%B5%D1%80%D0%B0%D1%82%D1%83%D1%80%D0%BE%D0%B2%D0%B5%D0%B4%D0%B5%D0%BD%D0%B8%D0%B5/%D0%9F%D0%B0%D0%B2%D0%BB%D0%BE%D0%B2%D0%B8%D1%87%20-%20%D0%A1%D0%BB%D0%BE%D0%B2%D0%B0%D1%80%D1%8C%20%D0%BF%D0%BE%D1%8D%D1%82%D0%B8%D1%87%D0%B5%D1%81%D0%BA%D0%B8%D1%85%20%D0%BE%D0%B1%D1%80%D0%B0%D0%B7%D0%BE%D0%B2%20%D1%82%D0%BE%D0%BC_1.djvu" </w:instrText>
      </w:r>
      <w:r>
        <w:fldChar w:fldCharType="separate"/>
      </w:r>
      <w:r>
        <w:rPr>
          <w:rStyle w:val="15"/>
          <w:rFonts w:ascii="Times New Roman" w:hAnsi="Times New Roman" w:cs="Times New Roman"/>
          <w:sz w:val="24"/>
          <w:szCs w:val="24"/>
        </w:rPr>
        <w:t>Павлович Н. Словарь поэтических образов : На материале русской художественной литературы XVIII-XX веков: в 2 т. Т. 1 / Н. В. Павлович. — Изд. 2-е, стереотипное. — М. : Эдиториал УРСС, 2007. — 848 с. </w:t>
      </w:r>
      <w:r>
        <w:rPr>
          <w:rStyle w:val="15"/>
          <w:rFonts w:ascii="Times New Roman" w:hAnsi="Times New Roman" w:cs="Times New Roman"/>
          <w:sz w:val="24"/>
          <w:szCs w:val="24"/>
        </w:rPr>
        <w:fldChar w:fldCharType="end"/>
      </w:r>
    </w:p>
    <w:p w14:paraId="3A459325">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83%20%20%20%20%20%20%20%20%20%20%20%20%20%20%20%20%20%20%D0%9B%D0%B8%D1%82%D0%B5%D1%80%D0%B0%D1%82%D1%83%D1%80%D0%BE%D0%B2%D0%B5%D0%B4%D0%B5%D0%BD%D0%B8%D0%B5/%D0%9F%D0%B0%D0%B2%D0%BB%D0%BE%D0%B2%D0%B8%D1%87%20-%20%D0%A1%D0%BB%D0%BE%D0%B2%D0%B0%D1%80%D1%8C%20%D0%BF%D0%BE%D1%8D%D1%82%D0%B8%D1%87%D0%B5%D1%81%D0%BA%D0%B8%D1%85%20%D0%BE%D0%B1%D1%80%D0%B0%D0%B7%D0%BE%D0%B2%20%D1%82%D0%BE%D0%BC_2.djvu" </w:instrText>
      </w:r>
      <w:r>
        <w:fldChar w:fldCharType="separate"/>
      </w:r>
      <w:r>
        <w:rPr>
          <w:rStyle w:val="15"/>
          <w:rFonts w:ascii="Times New Roman" w:hAnsi="Times New Roman" w:cs="Times New Roman"/>
          <w:sz w:val="24"/>
          <w:szCs w:val="24"/>
        </w:rPr>
        <w:t>Павлович Н. Словарь поэтических образов : На материале русской художественной литературы XVIII-XX веков: в 2 т. Т. 2 / Н. В. Павлович. — Изд. 2-е, стереотипное. — М. : Эдиториал УРСС, 2007. — 896 с.</w:t>
      </w:r>
      <w:r>
        <w:rPr>
          <w:rStyle w:val="15"/>
          <w:rFonts w:ascii="Times New Roman" w:hAnsi="Times New Roman" w:cs="Times New Roman"/>
          <w:sz w:val="24"/>
          <w:szCs w:val="24"/>
        </w:rPr>
        <w:fldChar w:fldCharType="end"/>
      </w:r>
    </w:p>
    <w:p w14:paraId="7DC2B92B">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94.%D0%AD.%D0%A0%D0%BE%D0%B7%D0%B5%D0%BD%D1%82%D0%B0%D0%BB%D1%8C,%20%20%D0%9C.%D0%90.%D0%A2%D0%B5%D0%BB%D0%B5%D0%BD%D0%BA%D0%BE%D0%B2%D0%B0%20%D0%A1%D0%BB%D0%BE%D0%B2%D0%B0%D1%80%D1%8C%20%D1%82%D1%80%D1%83%D0%B4%D0%BD%D0%BE%D1%81%D1%82%D0%B5%D0%B9%20%D1%80%D1%83%D1%81%D1%81%D0%BA%D0%BE%D0%B3%D0%BE%20%D1%8F%D0%B7%D1%8B%D0%BA%D0%B0.pdf" </w:instrText>
      </w:r>
      <w:r>
        <w:fldChar w:fldCharType="separate"/>
      </w:r>
      <w:r>
        <w:rPr>
          <w:rStyle w:val="15"/>
          <w:rFonts w:ascii="Times New Roman" w:hAnsi="Times New Roman" w:cs="Times New Roman"/>
          <w:sz w:val="24"/>
          <w:szCs w:val="24"/>
        </w:rPr>
        <w:t>Розенталь Д. Э. Словарь трудностей русского языка / Д. Э. Розенталь, М. А Теленкова. — 9-е изд. — М. : Айрис-пресс, 2009. — 832 с. </w:t>
      </w:r>
      <w:r>
        <w:rPr>
          <w:rStyle w:val="15"/>
          <w:rFonts w:ascii="Times New Roman" w:hAnsi="Times New Roman" w:cs="Times New Roman"/>
          <w:sz w:val="24"/>
          <w:szCs w:val="24"/>
        </w:rPr>
        <w:fldChar w:fldCharType="end"/>
      </w:r>
    </w:p>
    <w:p w14:paraId="63688C87">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0%D1%83%D1%81%D0%9E%D1%80%D1%84%D1%81%D0%BB%D0%BE%D0%B2%D0%B0%D1%80%D1%8C.pdf" </w:instrText>
      </w:r>
      <w:r>
        <w:fldChar w:fldCharType="separate"/>
      </w:r>
      <w:r>
        <w:rPr>
          <w:rStyle w:val="15"/>
          <w:rFonts w:ascii="Times New Roman" w:hAnsi="Times New Roman" w:cs="Times New Roman"/>
          <w:sz w:val="24"/>
          <w:szCs w:val="24"/>
        </w:rPr>
        <w:t>Русский орфографический словарь : около 200 000 слов / под ред. В. В. Лопатина, О. Е. Ивановой. — Изд. 4-е, испр. и доп. — М. : АСТ-ПРЕСС КНИГА, 2013. — 896 с.</w:t>
      </w:r>
      <w:r>
        <w:rPr>
          <w:rStyle w:val="15"/>
          <w:rFonts w:ascii="Times New Roman" w:hAnsi="Times New Roman" w:cs="Times New Roman"/>
          <w:sz w:val="24"/>
          <w:szCs w:val="24"/>
        </w:rPr>
        <w:fldChar w:fldCharType="end"/>
      </w:r>
    </w:p>
    <w:p w14:paraId="6CF562C1">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9D%20%D0%90%D0%B1%D1%80%D0%B0%D0%BC%D0%BE%D0%B2%20-%20%D0%A1%D0%BB%D0%BE%D0%B2%D0%B0%D1%80%D1%8C%20%D0%A0%D1%83%D1%81%D1%81%D0%BA%D0%B8%D1%85%20%D0%A1%D0%B8%D0%BD%D0%BE%D0%BD%D0%B8%D0%BC%D0%BE%D0%B2%20%D0%98%20%D0%A1%D1%85%D0%BE%D0%B4%D0%BD%D1%8B%D1%85%20%D0%9F%D0%BE%20%D0%A1%D0%BC%D1%8B%D1%81%D0%BB%D1%83%20%D0%92%D1%8B%D1%80%D0%B0%D0%B6%D0%B5%D0%BD%D0%B8%D0%B9.pdf" </w:instrText>
      </w:r>
      <w:r>
        <w:fldChar w:fldCharType="separate"/>
      </w:r>
      <w:r>
        <w:rPr>
          <w:rStyle w:val="15"/>
          <w:rFonts w:ascii="Times New Roman" w:hAnsi="Times New Roman" w:cs="Times New Roman"/>
          <w:sz w:val="24"/>
          <w:szCs w:val="24"/>
        </w:rPr>
        <w:t>Словарь русских синонимов и сходных по смыслу выражений / Н. Абрамов. — М. : Русские словари, 1999. — 431 с.</w:t>
      </w:r>
      <w:r>
        <w:rPr>
          <w:rStyle w:val="15"/>
          <w:rFonts w:ascii="Times New Roman" w:hAnsi="Times New Roman" w:cs="Times New Roman"/>
          <w:sz w:val="24"/>
          <w:szCs w:val="24"/>
        </w:rPr>
        <w:fldChar w:fldCharType="end"/>
      </w:r>
    </w:p>
    <w:p w14:paraId="7F7846E1">
      <w:pPr>
        <w:numPr>
          <w:ilvl w:val="0"/>
          <w:numId w:val="49"/>
        </w:numPr>
        <w:suppressAutoHyphens/>
        <w:spacing w:after="0"/>
        <w:ind w:left="0" w:firstLine="709"/>
        <w:jc w:val="both"/>
        <w:rPr>
          <w:rFonts w:ascii="Times New Roman" w:hAnsi="Times New Roman" w:cs="Times New Roman"/>
          <w:sz w:val="24"/>
          <w:szCs w:val="24"/>
        </w:rPr>
      </w:pPr>
      <w:r>
        <w:fldChar w:fldCharType="begin"/>
      </w:r>
      <w:r>
        <w:instrText xml:space="preserve"> HYPERLINK "http://library.lgaki.info:404/81%20%20%20%20%20%20%20%20%20%20%20%20%20%20%20%20%20%20%D0%AF%D0%B7%D1%8B%D0%BA%D0%B8,%20%D0%BB%D0%B8%D0%BD%D0%B3%D0%B2%D0%B8%D1%81%D1%82%D0%B8%D0%BA%D0%B0,%20%D0%BF%D1%81%D0%B8%D1%85%D0%BE%D0%BB%D0%B8%D0%BD%D0%B3%D0%B2%D0%B8%D1%81%D1%82%D0%B8%D0%BA%D0%B0/%D0%A0%D1%83%D1%81%D1%81.%20%D1%8F%D0%B7/%D0%A1%D0%BB%D0%BE%D0%B2%D0%B0%D1%80%D1%8C%20%D1%80%D0%B5%D0%B4%D0%BA%D0%B8%D1%85%20%D0%B8%20%D0%B7%D0%B0%D0%B1%D1%8B%D1%82%D1%8B%D1%85%20%D1%81%D0%BB%D0%BE%D0%B2.djvu" </w:instrText>
      </w:r>
      <w:r>
        <w:fldChar w:fldCharType="separate"/>
      </w:r>
      <w:r>
        <w:rPr>
          <w:rStyle w:val="15"/>
          <w:rFonts w:ascii="Times New Roman" w:hAnsi="Times New Roman" w:cs="Times New Roman"/>
          <w:sz w:val="24"/>
          <w:szCs w:val="24"/>
        </w:rPr>
        <w:t xml:space="preserve">Сомов В. П. Словарь редких и забытых слов / В. П. Сомов. — М. : ВЛАДОС, 1996. — 764 с. </w:t>
      </w:r>
      <w:r>
        <w:rPr>
          <w:rStyle w:val="15"/>
          <w:rFonts w:ascii="Times New Roman" w:hAnsi="Times New Roman" w:cs="Times New Roman"/>
          <w:sz w:val="24"/>
          <w:szCs w:val="24"/>
        </w:rPr>
        <w:fldChar w:fldCharType="end"/>
      </w:r>
    </w:p>
    <w:p w14:paraId="5857878D">
      <w:pPr>
        <w:pBdr>
          <w:bottom w:val="single" w:color="D4D2D2" w:sz="6" w:space="8"/>
        </w:pBdr>
        <w:shd w:val="clear" w:color="auto" w:fill="FAFAFA"/>
        <w:tabs>
          <w:tab w:val="left" w:pos="0"/>
        </w:tabs>
        <w:spacing w:after="0"/>
        <w:ind w:firstLine="709"/>
        <w:jc w:val="center"/>
        <w:rPr>
          <w:rFonts w:ascii="Times New Roman" w:hAnsi="Times New Roman" w:cs="Times New Roman"/>
          <w:b/>
          <w:i/>
          <w:sz w:val="24"/>
          <w:szCs w:val="24"/>
        </w:rPr>
      </w:pPr>
      <w:r>
        <w:rPr>
          <w:rFonts w:ascii="Times New Roman" w:hAnsi="Times New Roman" w:cs="Times New Roman"/>
          <w:b/>
          <w:i/>
          <w:sz w:val="24"/>
          <w:szCs w:val="24"/>
        </w:rPr>
        <w:t>Дополнительная литература</w:t>
      </w:r>
    </w:p>
    <w:p w14:paraId="1C296EB6">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Бельчиков Ю. А. Стилистика и культура речи / Ю. А. Бельчиков. – 2-е изд., испр. и доп. – М. : УРАО, 2002. – 160 с. </w:t>
      </w:r>
    </w:p>
    <w:p w14:paraId="61B0CAD0">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Богданова Л. И. Стилистика русского языка и культура речи : лексикология для речевых действий : учеб. пособ. / Л. И. Богданова. –  М. : Флинта : Наука, 2011. – 248 с. </w:t>
      </w:r>
    </w:p>
    <w:p w14:paraId="5DDA20B9">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Вартаньян Э. А. Путешествие в слово / Э. А. Вартаньян. – М. : Просвещение. 1987. – 208 с.</w:t>
      </w:r>
    </w:p>
    <w:p w14:paraId="439DBE87">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Виноградов В. В. Очерки по истории русского литературного языка XVII–XIX вв. / В. В. Виноградов. – М. : Высш. школа, 1982. –528 с. </w:t>
      </w:r>
    </w:p>
    <w:p w14:paraId="4B70407A">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Васильева А. Н. Основы культуры речи : учеб. пособ. А. Н. Васильева. – М. : Высш. шк., 1990. – 325 с.</w:t>
      </w:r>
    </w:p>
    <w:p w14:paraId="1CC50535">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Введенская Л. А. Деловая риторика : учеб. пособие / Л. А. Введенская, Л. Г. Павлова. – 6-е изд., перераб. – М. : Кнорус, 2012. – 416 с. </w:t>
      </w:r>
    </w:p>
    <w:p w14:paraId="4C2C9BEC">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Войлова К. А. История русского литературного языка: учебник для вузов/ К. А. Войлова, В. В. Леденёва. – М. : Дрофа, 2009. – 495 с.</w:t>
      </w:r>
    </w:p>
    <w:p w14:paraId="7D584A83">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Головин Б. Н. Основы культуры речи : учеб. пособ.  / Б. Н. Головин. – М. : Высш. шк., 1990. – 295 с.</w:t>
      </w:r>
    </w:p>
    <w:p w14:paraId="0D6815FD">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Голуб И. Б. Русская риторика и культура речи : учеб. пособие / В. Д. Неклюдов. – М. : Логос, 2011. – 328 с. </w:t>
      </w:r>
    </w:p>
    <w:p w14:paraId="3B123803">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Голуб И. Б. Секреты хорошей речи / И. Б. Голуб, Д. Э. Розенталь. – М. : Междунар. отношения, 1993. – 288 с. </w:t>
      </w:r>
    </w:p>
    <w:p w14:paraId="419F7AAF">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Горбачевич К. С. Нормы современного русского литературного языка / К. С. Горбачевич. – М. : Просвещение, 1989. – 208 с. </w:t>
      </w:r>
    </w:p>
    <w:p w14:paraId="616A5A68">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Горшков А. И. История русского литературного языка / А. И. Горшков. </w:t>
      </w:r>
      <w:r>
        <w:rPr>
          <w:rFonts w:ascii="Times New Roman" w:hAnsi="Times New Roman" w:eastAsia="Arial Unicode MS" w:cs="Times New Roman"/>
          <w:sz w:val="24"/>
          <w:szCs w:val="24"/>
        </w:rPr>
        <w:t>‒</w:t>
      </w:r>
      <w:r>
        <w:rPr>
          <w:rFonts w:ascii="Times New Roman" w:hAnsi="Times New Roman" w:cs="Times New Roman"/>
          <w:sz w:val="24"/>
          <w:szCs w:val="24"/>
        </w:rPr>
        <w:t>М. : Высш. Школа, 1965. – 194 с.</w:t>
      </w:r>
    </w:p>
    <w:p w14:paraId="35A9AA2B">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Ижакевич Г. П. Русский язык / Г. П. Ижакевич, В. И. Кононенко. – К. : Рад. шк., 1989. – 256 с.</w:t>
      </w:r>
    </w:p>
    <w:p w14:paraId="53714E3E">
      <w:pPr>
        <w:numPr>
          <w:ilvl w:val="0"/>
          <w:numId w:val="49"/>
        </w:numPr>
        <w:suppressAutoHyphens/>
        <w:spacing w:after="0"/>
        <w:ind w:left="0"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Колесов В. В. История русского языка в рассказах / В. В. Колесов. – М. : Просвещение, 1976. – 175 с.</w:t>
      </w:r>
    </w:p>
    <w:p w14:paraId="1B5C9556">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eastAsia="Times-Roman" w:cs="Times New Roman"/>
          <w:sz w:val="24"/>
          <w:szCs w:val="24"/>
        </w:rPr>
        <w:t xml:space="preserve">Мизинина И. Н. Современный русский язык и культура речи / И. Н. Мизинина. – М. : ОЛМА Медиа Групп, 2011. – 240 с. </w:t>
      </w:r>
    </w:p>
    <w:p w14:paraId="502A5413">
      <w:pPr>
        <w:numPr>
          <w:ilvl w:val="0"/>
          <w:numId w:val="49"/>
        </w:numPr>
        <w:suppressAutoHyphens/>
        <w:spacing w:after="0"/>
        <w:ind w:left="0"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Мокиенко В. М. Загадки русской фразеологии / В. М. Мокиенко. – М. : Высш. шк., 1990. – 160 с.</w:t>
      </w:r>
    </w:p>
    <w:p w14:paraId="230A4CE6">
      <w:pPr>
        <w:pStyle w:val="41"/>
        <w:numPr>
          <w:ilvl w:val="0"/>
          <w:numId w:val="49"/>
        </w:numPr>
        <w:shd w:val="clear" w:color="auto" w:fill="FAFAFA"/>
        <w:spacing w:after="0"/>
        <w:ind w:left="0" w:firstLine="709"/>
        <w:jc w:val="both"/>
        <w:rPr>
          <w:rFonts w:ascii="Times New Roman" w:hAnsi="Times New Roman" w:eastAsia="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 xml:space="preserve">Мурашов А. А., Русецкая В. Ф. </w:t>
      </w:r>
      <w:r>
        <w:rPr>
          <w:rFonts w:ascii="Times New Roman" w:hAnsi="Times New Roman" w:eastAsia="Times New Roman" w:cs="Times New Roman"/>
          <w:bCs/>
          <w:color w:val="000000" w:themeColor="text1"/>
          <w:spacing w:val="6"/>
          <w:sz w:val="24"/>
          <w:szCs w:val="24"/>
        </w:rPr>
        <w:t>Культура речи</w:t>
      </w:r>
      <w:r>
        <w:rPr>
          <w:rFonts w:ascii="Times New Roman" w:hAnsi="Times New Roman" w:eastAsia="Times New Roman" w:cs="Times New Roman"/>
          <w:color w:val="000000" w:themeColor="text1"/>
          <w:spacing w:val="6"/>
          <w:sz w:val="24"/>
          <w:szCs w:val="24"/>
        </w:rPr>
        <w:t> : практикум. — М. : МПСИ, 2004. — 272 с. </w:t>
      </w:r>
    </w:p>
    <w:p w14:paraId="52E35C1A">
      <w:pPr>
        <w:numPr>
          <w:ilvl w:val="0"/>
          <w:numId w:val="49"/>
        </w:numPr>
        <w:suppressAutoHyphens/>
        <w:spacing w:after="0"/>
        <w:ind w:left="0"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Нормы русского литературного языка : учеб. пособ. по культуре речи / под ред. Л. А. Константиновой. – М. : Флинта : Наука, 2011. – 168 с.</w:t>
      </w:r>
    </w:p>
    <w:p w14:paraId="00E75589">
      <w:pPr>
        <w:numPr>
          <w:ilvl w:val="0"/>
          <w:numId w:val="49"/>
        </w:numPr>
        <w:suppressAutoHyphens/>
        <w:spacing w:after="0"/>
        <w:ind w:left="0" w:firstLine="709"/>
        <w:jc w:val="both"/>
        <w:rPr>
          <w:rFonts w:ascii="Times New Roman" w:hAnsi="Times New Roman" w:eastAsia="Times-Roman" w:cs="Times New Roman"/>
          <w:sz w:val="24"/>
          <w:szCs w:val="24"/>
        </w:rPr>
      </w:pPr>
      <w:r>
        <w:rPr>
          <w:rFonts w:ascii="Times New Roman" w:hAnsi="Times New Roman" w:cs="Times New Roman"/>
          <w:sz w:val="24"/>
          <w:szCs w:val="24"/>
        </w:rPr>
        <w:t xml:space="preserve">Основы научной речи : учеб. пособ. для студ. нефилол. высш. учеб. заведений / </w:t>
      </w:r>
      <w:r>
        <w:rPr>
          <w:rFonts w:ascii="Times New Roman" w:hAnsi="Times New Roman" w:eastAsia="Times-Roman" w:cs="Times New Roman"/>
          <w:sz w:val="24"/>
          <w:szCs w:val="24"/>
        </w:rPr>
        <w:t>Н. А. Буре, М. В. Быстрых, С. А. Вишнякова и др.; под ред. В. В. Химика, Л. Б. Волковой. – СПб. :Филологический факультет СПбГУ; М. : Издательский центр «Академия», 2003. – 272 с.</w:t>
      </w:r>
    </w:p>
    <w:p w14:paraId="52B1BE6B">
      <w:pPr>
        <w:numPr>
          <w:ilvl w:val="0"/>
          <w:numId w:val="49"/>
        </w:numPr>
        <w:suppressAutoHyphens/>
        <w:spacing w:after="0"/>
        <w:ind w:left="0" w:firstLine="709"/>
        <w:jc w:val="both"/>
        <w:rPr>
          <w:rFonts w:ascii="Times New Roman" w:hAnsi="Times New Roman" w:eastAsia="Times-Roman" w:cs="Times New Roman"/>
          <w:sz w:val="24"/>
          <w:szCs w:val="24"/>
        </w:rPr>
      </w:pPr>
      <w:r>
        <w:rPr>
          <w:rFonts w:ascii="Times New Roman" w:hAnsi="Times New Roman" w:eastAsia="Times-Roman" w:cs="Times New Roman"/>
          <w:sz w:val="24"/>
          <w:szCs w:val="24"/>
        </w:rPr>
        <w:t>Откупщиков Ю. В. К истокам слова / Ю. В. Откупщиков. – М. :Просвещение, 1986. – 176 с.</w:t>
      </w:r>
    </w:p>
    <w:p w14:paraId="5F8956FE">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Розенталь Д. Э. Практическая стилистика русского языка / Д. Э. Розенталь. – М. : Высш. шк., 1987. – 399 с.</w:t>
      </w:r>
    </w:p>
    <w:p w14:paraId="24D83DD1">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Розенталь Д. Э. Русский язык. Сочинения и экзамены на отлично. Стилистика и культура речи / Д. Э. Розенталь, И. Б. Голуб. – М. : Махаон, 2005. – 256 с. </w:t>
      </w:r>
    </w:p>
    <w:p w14:paraId="58F24993">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Русский язык и культура речи : учебник / А. И. Дунев, М. Я. Дымарский, В. А. Ефремов; под ред. В. Д. Черняк. – М. : Высш. шк., 2006. – 496 с.</w:t>
      </w:r>
    </w:p>
    <w:p w14:paraId="4E54DE1E">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Русский язык и культура речи : учебник / А. И. Дунев, В. А. Ефремов, Е. В. Сергеева, В. Д. Черняк; под ред. В. Д. Черняк. – СПб. : САГА, М. : Форум, 2006. – 368 с.</w:t>
      </w:r>
    </w:p>
    <w:p w14:paraId="3D28F23D">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Соболевский А. И. История русского литературного языка / А. И. Соболевский. – М. : Наука, 1980. – 193 с.</w:t>
      </w:r>
    </w:p>
    <w:p w14:paraId="2DBE11C2">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Современный русский литературный язык / П. А. Лекант, Н. Г. Гольцова, В. П. Жуков и др.; под ред. П. А. Леканта. – М. : Высш. шк., 1988. – 416 с. </w:t>
      </w:r>
    </w:p>
    <w:p w14:paraId="5993362B">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Солганик Г. Я. Стилистика и культура речи русского языка / Г. Я. Солганик, Т. С. Дроняева. – М. : Изд. центр «Академия», 2012. – 256 с. </w:t>
      </w:r>
    </w:p>
    <w:p w14:paraId="22AD0CF4">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Шанский Н. М. В мире слов / Н. М. Шанский. – М. : Посвещение, 1985. – 255 с.</w:t>
      </w:r>
    </w:p>
    <w:p w14:paraId="72AC9C1A">
      <w:pPr>
        <w:spacing w:after="0"/>
        <w:ind w:firstLine="709"/>
        <w:jc w:val="both"/>
        <w:rPr>
          <w:rFonts w:ascii="Times New Roman" w:hAnsi="Times New Roman" w:cs="Times New Roman"/>
          <w:sz w:val="24"/>
          <w:szCs w:val="24"/>
        </w:rPr>
      </w:pPr>
    </w:p>
    <w:p w14:paraId="6DFAA7A5">
      <w:pPr>
        <w:pBdr>
          <w:bottom w:val="single" w:color="D4D2D2" w:sz="6" w:space="8"/>
        </w:pBdr>
        <w:shd w:val="clear" w:color="auto" w:fill="FAFAFA"/>
        <w:tabs>
          <w:tab w:val="left" w:pos="0"/>
        </w:tabs>
        <w:spacing w:after="0"/>
        <w:ind w:firstLine="709"/>
        <w:jc w:val="center"/>
        <w:rPr>
          <w:rFonts w:ascii="Times New Roman" w:hAnsi="Times New Roman" w:cs="Times New Roman"/>
          <w:b/>
          <w:i/>
          <w:sz w:val="24"/>
          <w:szCs w:val="24"/>
        </w:rPr>
      </w:pPr>
      <w:r>
        <w:rPr>
          <w:rFonts w:ascii="Times New Roman" w:hAnsi="Times New Roman" w:cs="Times New Roman"/>
          <w:b/>
          <w:i/>
          <w:sz w:val="24"/>
          <w:szCs w:val="24"/>
        </w:rPr>
        <w:t>Интернет-источники</w:t>
      </w:r>
    </w:p>
    <w:p w14:paraId="57F0CA1F">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www.lib.ua-ru.net – электронная юридическая, гуманитарная, экономическая, периодическая библиотеки.</w:t>
      </w:r>
    </w:p>
    <w:p w14:paraId="07BEFF98">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Интерактивные словари русского языка: www. slovari. ru</w:t>
      </w:r>
    </w:p>
    <w:p w14:paraId="5A26F034">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Информационно-справочный портал «Русский язык»: www. gramota. ru</w:t>
      </w:r>
    </w:p>
    <w:p w14:paraId="3924F5FA">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Русский филологический портал: www. philology. ru</w:t>
      </w:r>
    </w:p>
    <w:p w14:paraId="531D7184">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Сайт Центра развития русского языка: www. ruscentr. ru</w:t>
      </w:r>
    </w:p>
    <w:p w14:paraId="125E6742">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Сайт «Культура письменной речи»: www. gramma. ru</w:t>
      </w:r>
    </w:p>
    <w:p w14:paraId="472718C7">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Сайт «Словесник»: www. slovesnik. ru</w:t>
      </w:r>
    </w:p>
    <w:p w14:paraId="280E5F13">
      <w:pPr>
        <w:numPr>
          <w:ilvl w:val="0"/>
          <w:numId w:val="49"/>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Электронная библиотека «Гумер – гуманитарные науки»: gumer.info›bibliotek_Buks/Culture/Lotm/10.php</w:t>
      </w:r>
    </w:p>
    <w:p w14:paraId="0B4EAAB3">
      <w:pPr>
        <w:suppressAutoHyphens/>
        <w:spacing w:after="0"/>
        <w:ind w:firstLine="709"/>
        <w:jc w:val="both"/>
        <w:rPr>
          <w:rFonts w:ascii="Times New Roman" w:hAnsi="Times New Roman" w:cs="Times New Roman"/>
          <w:b/>
          <w:sz w:val="24"/>
          <w:szCs w:val="24"/>
        </w:rPr>
      </w:pPr>
      <w:r>
        <w:rPr>
          <w:rFonts w:ascii="Times New Roman" w:hAnsi="Times New Roman" w:cs="Times New Roman"/>
          <w:sz w:val="24"/>
          <w:szCs w:val="24"/>
        </w:rPr>
        <w:t>Этимологические словари: etymolog.ruslang.ru</w:t>
      </w:r>
    </w:p>
    <w:p w14:paraId="2DA944F1">
      <w:pPr>
        <w:suppressAutoHyphens/>
        <w:spacing w:after="0"/>
        <w:ind w:firstLine="709"/>
        <w:jc w:val="both"/>
        <w:rPr>
          <w:rFonts w:ascii="Times New Roman" w:hAnsi="Times New Roman" w:cs="Times New Roman"/>
          <w:b/>
          <w:sz w:val="24"/>
          <w:szCs w:val="24"/>
        </w:rPr>
      </w:pPr>
    </w:p>
    <w:p w14:paraId="4256B287">
      <w:pPr>
        <w:suppressAutoHyphens/>
        <w:spacing w:after="0"/>
        <w:ind w:firstLine="709"/>
        <w:jc w:val="both"/>
        <w:rPr>
          <w:rFonts w:ascii="Times New Roman" w:hAnsi="Times New Roman" w:cs="Times New Roman"/>
          <w:b/>
          <w:sz w:val="24"/>
          <w:szCs w:val="24"/>
        </w:rPr>
      </w:pPr>
    </w:p>
    <w:p w14:paraId="44FBBB8D">
      <w:pPr>
        <w:spacing w:after="0"/>
        <w:ind w:firstLine="709"/>
        <w:jc w:val="center"/>
        <w:rPr>
          <w:rFonts w:ascii="Times New Roman" w:hAnsi="Times New Roman" w:cs="Times New Roman"/>
          <w:b/>
          <w:sz w:val="24"/>
          <w:szCs w:val="24"/>
        </w:rPr>
      </w:pPr>
    </w:p>
    <w:p w14:paraId="241F3441">
      <w:pPr>
        <w:spacing w:after="0"/>
        <w:ind w:firstLine="709"/>
        <w:jc w:val="center"/>
        <w:rPr>
          <w:rFonts w:ascii="Times New Roman" w:hAnsi="Times New Roman" w:cs="Times New Roman"/>
          <w:b/>
          <w:sz w:val="24"/>
          <w:szCs w:val="24"/>
        </w:rPr>
      </w:pPr>
    </w:p>
    <w:p w14:paraId="138A3F80">
      <w:pPr>
        <w:spacing w:after="0"/>
        <w:ind w:firstLine="709"/>
        <w:jc w:val="center"/>
        <w:rPr>
          <w:rFonts w:ascii="Times New Roman" w:hAnsi="Times New Roman" w:cs="Times New Roman"/>
          <w:b/>
          <w:sz w:val="24"/>
          <w:szCs w:val="24"/>
        </w:rPr>
      </w:pPr>
    </w:p>
    <w:p w14:paraId="3C5694EE">
      <w:pPr>
        <w:spacing w:after="0"/>
        <w:ind w:firstLine="709"/>
        <w:jc w:val="center"/>
        <w:rPr>
          <w:rFonts w:ascii="Times New Roman" w:hAnsi="Times New Roman" w:cs="Times New Roman"/>
          <w:b/>
          <w:sz w:val="24"/>
          <w:szCs w:val="24"/>
        </w:rPr>
      </w:pPr>
    </w:p>
    <w:p w14:paraId="6E38A90C">
      <w:pPr>
        <w:spacing w:after="0"/>
        <w:ind w:firstLine="709"/>
        <w:jc w:val="center"/>
        <w:rPr>
          <w:rFonts w:ascii="Times New Roman" w:hAnsi="Times New Roman" w:cs="Times New Roman"/>
          <w:b/>
          <w:sz w:val="24"/>
          <w:szCs w:val="24"/>
        </w:rPr>
      </w:pPr>
    </w:p>
    <w:p w14:paraId="319B0330">
      <w:pPr>
        <w:spacing w:after="0"/>
        <w:ind w:firstLine="709"/>
        <w:jc w:val="center"/>
        <w:rPr>
          <w:rFonts w:ascii="Times New Roman" w:hAnsi="Times New Roman" w:cs="Times New Roman"/>
          <w:b/>
          <w:sz w:val="24"/>
          <w:szCs w:val="24"/>
        </w:rPr>
      </w:pPr>
    </w:p>
    <w:p w14:paraId="12E1FC70">
      <w:pPr>
        <w:spacing w:after="0"/>
        <w:ind w:firstLine="709"/>
        <w:jc w:val="center"/>
        <w:rPr>
          <w:rFonts w:ascii="Times New Roman" w:hAnsi="Times New Roman" w:cs="Times New Roman"/>
          <w:b/>
          <w:sz w:val="24"/>
          <w:szCs w:val="24"/>
        </w:rPr>
      </w:pPr>
    </w:p>
    <w:p w14:paraId="7B2412B8">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12. МАТЕРИАЛЬНО-ТЕХНИЧЕСКОЕ ОБЕСПЕЧЕНИЕ</w:t>
      </w:r>
    </w:p>
    <w:p w14:paraId="4308D1D2">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И ИНФОРМАЦИОННЫЕ ТЕХНОЛОГИИ</w:t>
      </w:r>
    </w:p>
    <w:p w14:paraId="405AE401">
      <w:pPr>
        <w:spacing w:after="0"/>
        <w:ind w:firstLine="709"/>
        <w:jc w:val="both"/>
        <w:rPr>
          <w:rFonts w:ascii="Times New Roman" w:hAnsi="Times New Roman" w:cs="Times New Roman"/>
          <w:sz w:val="24"/>
          <w:szCs w:val="24"/>
        </w:rPr>
      </w:pPr>
      <w:r>
        <w:rPr>
          <w:rFonts w:ascii="Times New Roman" w:hAnsi="Times New Roman" w:cs="Times New Roman"/>
          <w:sz w:val="24"/>
          <w:szCs w:val="24"/>
        </w:rPr>
        <w:t>Учебные занятия проводятся в аудиториях согласно расписанию занятий. При подготовке к занятиям по данной дисциплине используется аудиторный фонд (столы, стулья).</w:t>
      </w:r>
    </w:p>
    <w:p w14:paraId="06EB375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самостоятельной работы студенты используют </w:t>
      </w:r>
      <w:r>
        <w:rPr>
          <w:rFonts w:ascii="Times New Roman" w:hAnsi="Times New Roman" w:cs="Times New Roman"/>
          <w:sz w:val="24"/>
          <w:szCs w:val="24"/>
        </w:rPr>
        <w:t xml:space="preserve">литературу читального зала библиотеки </w:t>
      </w:r>
      <w:r>
        <w:rPr>
          <w:rFonts w:ascii="Times New Roman" w:hAnsi="Times New Roman" w:eastAsia="Times New Roman" w:cs="Times New Roman"/>
          <w:color w:val="000000"/>
          <w:sz w:val="24"/>
          <w:szCs w:val="24"/>
          <w:lang w:eastAsia="ar-SA"/>
        </w:rPr>
        <w:t xml:space="preserve">Академии </w:t>
      </w:r>
      <w:r>
        <w:rPr>
          <w:rFonts w:ascii="Times New Roman" w:hAnsi="Times New Roman" w:eastAsia="Times New Roman" w:cs="Times New Roman"/>
          <w:sz w:val="24"/>
          <w:szCs w:val="24"/>
          <w:lang w:eastAsia="ar-SA"/>
        </w:rPr>
        <w:t>Матусовского</w:t>
      </w:r>
      <w:r>
        <w:rPr>
          <w:rFonts w:ascii="Times New Roman" w:hAnsi="Times New Roman" w:cs="Times New Roman"/>
          <w:sz w:val="24"/>
          <w:szCs w:val="24"/>
        </w:rPr>
        <w:t xml:space="preserve">, имеют доступ к ресурсам электронной библиотечной системы Академии, а также возможность использования </w:t>
      </w:r>
      <w:r>
        <w:rPr>
          <w:rFonts w:ascii="Times New Roman" w:hAnsi="Times New Roman" w:cs="Times New Roman"/>
          <w:color w:val="000000"/>
          <w:sz w:val="24"/>
          <w:szCs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14:paraId="069610FB">
      <w:pPr>
        <w:tabs>
          <w:tab w:val="left" w:pos="792"/>
          <w:tab w:val="left" w:pos="1080"/>
          <w:tab w:val="left" w:pos="1260"/>
        </w:tabs>
        <w:spacing w:after="0" w:line="240" w:lineRule="auto"/>
        <w:jc w:val="both"/>
        <w:rPr>
          <w:rFonts w:ascii="Times New Roman" w:hAnsi="Times New Roman" w:eastAsia="F1" w:cs="Times New Roman"/>
          <w:sz w:val="24"/>
          <w:szCs w:val="24"/>
        </w:rPr>
      </w:pPr>
    </w:p>
    <w:p w14:paraId="6FE6A08A">
      <w:pPr>
        <w:suppressAutoHyphens/>
        <w:spacing w:after="0"/>
        <w:ind w:firstLine="709"/>
        <w:jc w:val="both"/>
        <w:rPr>
          <w:rFonts w:ascii="Times New Roman" w:hAnsi="Times New Roman" w:cs="Times New Roman"/>
          <w:sz w:val="24"/>
          <w:szCs w:val="24"/>
        </w:rPr>
      </w:pPr>
    </w:p>
    <w:sectPr>
      <w:pgSz w:w="11906" w:h="16838"/>
      <w:pgMar w:top="1134" w:right="850"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JournalC">
    <w:altName w:val="Courier New"/>
    <w:panose1 w:val="00000000000000000000"/>
    <w:charset w:val="00"/>
    <w:family w:val="swiss"/>
    <w:pitch w:val="default"/>
    <w:sig w:usb0="00000000" w:usb1="00000000" w:usb2="00000000" w:usb3="00000000" w:csb0="00000001" w:csb1="00000000"/>
  </w:font>
  <w:font w:name="Liberation Sans">
    <w:altName w:val="Arial"/>
    <w:panose1 w:val="00000000000000000000"/>
    <w:charset w:val="00"/>
    <w:family w:val="swiss"/>
    <w:pitch w:val="default"/>
    <w:sig w:usb0="00000000" w:usb1="00000000" w:usb2="00000000" w:usb3="00000000" w:csb0="00000000" w:csb1="00000000"/>
  </w:font>
  <w:font w:name="DejaVu Sans">
    <w:altName w:val="Times New Roman"/>
    <w:panose1 w:val="00000000000000000000"/>
    <w:charset w:val="00"/>
    <w:family w:val="roman"/>
    <w:pitch w:val="default"/>
    <w:sig w:usb0="00000000" w:usb1="00000000" w:usb2="00000000" w:usb3="00000000" w:csb0="00000000" w:csb1="00000000"/>
  </w:font>
  <w:font w:name="Corbel">
    <w:panose1 w:val="020B0503020204020204"/>
    <w:charset w:val="CC"/>
    <w:family w:val="swiss"/>
    <w:pitch w:val="default"/>
    <w:sig w:usb0="A00002EF" w:usb1="4000A44B" w:usb2="00000000" w:usb3="00000000" w:csb0="2000019F" w:csb1="00000000"/>
  </w:font>
  <w:font w:name="Sylfaen">
    <w:panose1 w:val="010A0502050306030303"/>
    <w:charset w:val="CC"/>
    <w:family w:val="roman"/>
    <w:pitch w:val="default"/>
    <w:sig w:usb0="04000687" w:usb1="00000000" w:usb2="00000000" w:usb3="00000000" w:csb0="2000009F" w:csb1="00000000"/>
  </w:font>
  <w:font w:name="Batang">
    <w:panose1 w:val="02030600000101010101"/>
    <w:charset w:val="81"/>
    <w:family w:val="auto"/>
    <w:pitch w:val="default"/>
    <w:sig w:usb0="B00002AF" w:usb1="69D77CFB" w:usb2="00000030" w:usb3="00000000" w:csb0="4008009F" w:csb1="DFD70000"/>
  </w:font>
  <w:font w:name="Symbol">
    <w:panose1 w:val="05050102010706020507"/>
    <w:charset w:val="02"/>
    <w:family w:val="roman"/>
    <w:pitch w:val="default"/>
    <w:sig w:usb0="00000000" w:usb1="00000000" w:usb2="00000000" w:usb3="00000000" w:csb0="80000000" w:csb1="00000000"/>
  </w:font>
  <w:font w:name="Times-Roman">
    <w:altName w:val="Arial Unicode MS"/>
    <w:panose1 w:val="00000000000000000000"/>
    <w:charset w:val="80"/>
    <w:family w:val="roman"/>
    <w:pitch w:val="default"/>
    <w:sig w:usb0="00000000" w:usb1="00000000" w:usb2="00000010" w:usb3="00000000" w:csb0="00020000" w:csb1="00000000"/>
  </w:font>
  <w:font w:name="Times-Italic">
    <w:altName w:val="MS Mincho"/>
    <w:panose1 w:val="00000000000000000000"/>
    <w:charset w:val="80"/>
    <w:family w:val="roman"/>
    <w:pitch w:val="default"/>
    <w:sig w:usb0="00000000" w:usb1="00000000" w:usb2="00000010" w:usb3="00000000" w:csb0="00020000" w:csb1="00000000"/>
  </w:font>
  <w:font w:name="Times-Bold">
    <w:altName w:val="MS Mincho"/>
    <w:panose1 w:val="00000000000000000000"/>
    <w:charset w:val="80"/>
    <w:family w:val="roman"/>
    <w:pitch w:val="default"/>
    <w:sig w:usb0="00000000" w:usb1="00000000" w:usb2="00000000" w:usb3="00000000" w:csb0="00000000" w:csb1="00000000"/>
  </w:font>
  <w:font w:name="TimesNewRoman">
    <w:altName w:val="MS Mincho"/>
    <w:panose1 w:val="00000000000000000000"/>
    <w:charset w:val="80"/>
    <w:family w:val="auto"/>
    <w:pitch w:val="default"/>
    <w:sig w:usb0="00000000" w:usb1="00000000" w:usb2="00000010" w:usb3="00000000" w:csb0="00020005" w:csb1="00000000"/>
  </w:font>
  <w:font w:name="Arial Unicode MS">
    <w:panose1 w:val="020B0604020202020204"/>
    <w:charset w:val="80"/>
    <w:family w:val="swiss"/>
    <w:pitch w:val="default"/>
    <w:sig w:usb0="FFFFFFFF" w:usb1="E9FFFFFF" w:usb2="0000003F" w:usb3="00000000" w:csb0="603F01FF" w:csb1="FFFF0000"/>
  </w:font>
  <w:font w:name="F1">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27F2E"/>
    <w:multiLevelType w:val="multilevel"/>
    <w:tmpl w:val="02227F2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3366DD5"/>
    <w:multiLevelType w:val="multilevel"/>
    <w:tmpl w:val="03366DD5"/>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
    <w:nsid w:val="03772A4C"/>
    <w:multiLevelType w:val="multilevel"/>
    <w:tmpl w:val="03772A4C"/>
    <w:lvl w:ilvl="0" w:tentative="0">
      <w:start w:val="1"/>
      <w:numFmt w:val="decimal"/>
      <w:lvlText w:val="%1."/>
      <w:lvlJc w:val="left"/>
      <w:pPr>
        <w:ind w:left="360" w:hanging="360"/>
      </w:p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3">
    <w:nsid w:val="06A220CF"/>
    <w:multiLevelType w:val="multilevel"/>
    <w:tmpl w:val="06A220CF"/>
    <w:lvl w:ilvl="0" w:tentative="0">
      <w:start w:val="1"/>
      <w:numFmt w:val="decimal"/>
      <w:lvlText w:val="%1."/>
      <w:lvlJc w:val="left"/>
      <w:pPr>
        <w:ind w:left="360" w:hanging="360"/>
      </w:pPr>
      <w:rPr>
        <w:rFonts w:hint="default" w:ascii="Times New Roman" w:hAnsi="Times New Roman" w:cs="Times New Roman"/>
        <w:sz w:val="24"/>
        <w:szCs w:val="24"/>
      </w:rPr>
    </w:lvl>
    <w:lvl w:ilvl="1" w:tentative="0">
      <w:start w:val="1"/>
      <w:numFmt w:val="decimal"/>
      <w:lvlText w:val="%2."/>
      <w:lvlJc w:val="left"/>
      <w:pPr>
        <w:ind w:left="1080" w:hanging="360"/>
      </w:pPr>
      <w:rPr>
        <w:rFonts w:hint="default"/>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0FA863C7"/>
    <w:multiLevelType w:val="multilevel"/>
    <w:tmpl w:val="0FA863C7"/>
    <w:lvl w:ilvl="0" w:tentative="0">
      <w:start w:val="1"/>
      <w:numFmt w:val="decimal"/>
      <w:lvlText w:val="%1."/>
      <w:lvlJc w:val="left"/>
      <w:pPr>
        <w:ind w:left="1287" w:hanging="360"/>
      </w:pPr>
      <w:rPr>
        <w:b w:val="0"/>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
    <w:nsid w:val="13F731C5"/>
    <w:multiLevelType w:val="multilevel"/>
    <w:tmpl w:val="13F731C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46D4627"/>
    <w:multiLevelType w:val="multilevel"/>
    <w:tmpl w:val="146D4627"/>
    <w:lvl w:ilvl="0" w:tentative="0">
      <w:start w:val="1"/>
      <w:numFmt w:val="decimal"/>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171A07AD"/>
    <w:multiLevelType w:val="multilevel"/>
    <w:tmpl w:val="171A07A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
    <w:nsid w:val="17CD3D4A"/>
    <w:multiLevelType w:val="multilevel"/>
    <w:tmpl w:val="17CD3D4A"/>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9">
    <w:nsid w:val="1E723A5E"/>
    <w:multiLevelType w:val="multilevel"/>
    <w:tmpl w:val="1E723A5E"/>
    <w:lvl w:ilvl="0" w:tentative="0">
      <w:start w:val="1"/>
      <w:numFmt w:val="decimal"/>
      <w:lvlText w:val="%1."/>
      <w:lvlJc w:val="left"/>
      <w:pPr>
        <w:tabs>
          <w:tab w:val="left" w:pos="1248"/>
        </w:tabs>
        <w:ind w:left="1078" w:hanging="369"/>
      </w:pPr>
      <w:rPr>
        <w:rFonts w:hint="default" w:ascii="Times New Roman" w:hAnsi="Times New Roman" w:cs="Times New Roman"/>
        <w:color w:val="auto"/>
        <w:sz w:val="24"/>
        <w:szCs w:val="28"/>
      </w:rPr>
    </w:lvl>
    <w:lvl w:ilvl="1" w:tentative="0">
      <w:start w:val="1"/>
      <w:numFmt w:val="bullet"/>
      <w:lvlText w:val="o"/>
      <w:lvlJc w:val="left"/>
      <w:pPr>
        <w:tabs>
          <w:tab w:val="left" w:pos="1789"/>
        </w:tabs>
        <w:ind w:left="1789" w:hanging="360"/>
      </w:pPr>
      <w:rPr>
        <w:rFonts w:hint="default" w:ascii="Courier New" w:hAnsi="Courier New"/>
        <w:sz w:val="20"/>
      </w:rPr>
    </w:lvl>
    <w:lvl w:ilvl="2" w:tentative="0">
      <w:start w:val="1"/>
      <w:numFmt w:val="bullet"/>
      <w:lvlText w:val=""/>
      <w:lvlJc w:val="left"/>
      <w:pPr>
        <w:tabs>
          <w:tab w:val="left" w:pos="2509"/>
        </w:tabs>
        <w:ind w:left="2509" w:hanging="360"/>
      </w:pPr>
      <w:rPr>
        <w:rFonts w:hint="default" w:ascii="Wingdings" w:hAnsi="Wingdings"/>
        <w:sz w:val="20"/>
      </w:rPr>
    </w:lvl>
    <w:lvl w:ilvl="3" w:tentative="0">
      <w:start w:val="1"/>
      <w:numFmt w:val="bullet"/>
      <w:lvlText w:val=""/>
      <w:lvlJc w:val="left"/>
      <w:pPr>
        <w:tabs>
          <w:tab w:val="left" w:pos="3229"/>
        </w:tabs>
        <w:ind w:left="3229" w:hanging="360"/>
      </w:pPr>
      <w:rPr>
        <w:rFonts w:hint="default" w:ascii="Wingdings" w:hAnsi="Wingdings"/>
        <w:sz w:val="20"/>
      </w:rPr>
    </w:lvl>
    <w:lvl w:ilvl="4" w:tentative="0">
      <w:start w:val="1"/>
      <w:numFmt w:val="bullet"/>
      <w:lvlText w:val=""/>
      <w:lvlJc w:val="left"/>
      <w:pPr>
        <w:tabs>
          <w:tab w:val="left" w:pos="3949"/>
        </w:tabs>
        <w:ind w:left="3949" w:hanging="360"/>
      </w:pPr>
      <w:rPr>
        <w:rFonts w:hint="default" w:ascii="Wingdings" w:hAnsi="Wingdings"/>
        <w:sz w:val="20"/>
      </w:rPr>
    </w:lvl>
    <w:lvl w:ilvl="5" w:tentative="0">
      <w:start w:val="1"/>
      <w:numFmt w:val="bullet"/>
      <w:lvlText w:val=""/>
      <w:lvlJc w:val="left"/>
      <w:pPr>
        <w:tabs>
          <w:tab w:val="left" w:pos="4669"/>
        </w:tabs>
        <w:ind w:left="4669" w:hanging="360"/>
      </w:pPr>
      <w:rPr>
        <w:rFonts w:hint="default" w:ascii="Wingdings" w:hAnsi="Wingdings"/>
        <w:sz w:val="20"/>
      </w:rPr>
    </w:lvl>
    <w:lvl w:ilvl="6" w:tentative="0">
      <w:start w:val="1"/>
      <w:numFmt w:val="bullet"/>
      <w:lvlText w:val=""/>
      <w:lvlJc w:val="left"/>
      <w:pPr>
        <w:tabs>
          <w:tab w:val="left" w:pos="5389"/>
        </w:tabs>
        <w:ind w:left="5389" w:hanging="360"/>
      </w:pPr>
      <w:rPr>
        <w:rFonts w:hint="default" w:ascii="Wingdings" w:hAnsi="Wingdings"/>
        <w:sz w:val="20"/>
      </w:rPr>
    </w:lvl>
    <w:lvl w:ilvl="7" w:tentative="0">
      <w:start w:val="1"/>
      <w:numFmt w:val="bullet"/>
      <w:lvlText w:val=""/>
      <w:lvlJc w:val="left"/>
      <w:pPr>
        <w:tabs>
          <w:tab w:val="left" w:pos="6109"/>
        </w:tabs>
        <w:ind w:left="6109" w:hanging="360"/>
      </w:pPr>
      <w:rPr>
        <w:rFonts w:hint="default" w:ascii="Wingdings" w:hAnsi="Wingdings"/>
        <w:sz w:val="20"/>
      </w:rPr>
    </w:lvl>
    <w:lvl w:ilvl="8" w:tentative="0">
      <w:start w:val="1"/>
      <w:numFmt w:val="bullet"/>
      <w:lvlText w:val=""/>
      <w:lvlJc w:val="left"/>
      <w:pPr>
        <w:tabs>
          <w:tab w:val="left" w:pos="6829"/>
        </w:tabs>
        <w:ind w:left="6829" w:hanging="360"/>
      </w:pPr>
      <w:rPr>
        <w:rFonts w:hint="default" w:ascii="Wingdings" w:hAnsi="Wingdings"/>
        <w:sz w:val="20"/>
      </w:rPr>
    </w:lvl>
  </w:abstractNum>
  <w:abstractNum w:abstractNumId="10">
    <w:nsid w:val="1FB52BE5"/>
    <w:multiLevelType w:val="multilevel"/>
    <w:tmpl w:val="1FB52BE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0384803"/>
    <w:multiLevelType w:val="multilevel"/>
    <w:tmpl w:val="2038480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204E144C"/>
    <w:multiLevelType w:val="multilevel"/>
    <w:tmpl w:val="204E144C"/>
    <w:lvl w:ilvl="0" w:tentative="0">
      <w:start w:val="1"/>
      <w:numFmt w:val="decimal"/>
      <w:lvlText w:val="%1."/>
      <w:lvlJc w:val="left"/>
      <w:pPr>
        <w:ind w:left="1636"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211E2590"/>
    <w:multiLevelType w:val="multilevel"/>
    <w:tmpl w:val="211E2590"/>
    <w:lvl w:ilvl="0" w:tentative="0">
      <w:start w:val="1"/>
      <w:numFmt w:val="decimal"/>
      <w:lvlText w:val="%1."/>
      <w:lvlJc w:val="left"/>
      <w:pPr>
        <w:ind w:left="1654" w:hanging="94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62F15E2"/>
    <w:multiLevelType w:val="multilevel"/>
    <w:tmpl w:val="262F15E2"/>
    <w:lvl w:ilvl="0" w:tentative="0">
      <w:start w:val="1"/>
      <w:numFmt w:val="decimal"/>
      <w:lvlText w:val="%1."/>
      <w:lvlJc w:val="left"/>
      <w:pPr>
        <w:tabs>
          <w:tab w:val="left" w:pos="720"/>
        </w:tabs>
        <w:ind w:left="720" w:hanging="360"/>
      </w:pPr>
      <w:rPr>
        <w:b w:val="0"/>
        <w:color w:val="auto"/>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266E166F"/>
    <w:multiLevelType w:val="multilevel"/>
    <w:tmpl w:val="266E166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26762FB0"/>
    <w:multiLevelType w:val="multilevel"/>
    <w:tmpl w:val="26762FB0"/>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7">
    <w:nsid w:val="26816424"/>
    <w:multiLevelType w:val="multilevel"/>
    <w:tmpl w:val="2681642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8">
    <w:nsid w:val="29B83F42"/>
    <w:multiLevelType w:val="multilevel"/>
    <w:tmpl w:val="29B83F42"/>
    <w:lvl w:ilvl="0" w:tentative="0">
      <w:start w:val="1"/>
      <w:numFmt w:val="decimal"/>
      <w:lvlText w:val="%1."/>
      <w:lvlJc w:val="left"/>
      <w:pPr>
        <w:ind w:left="1429" w:hanging="360"/>
      </w:pPr>
      <w:rPr>
        <w:i w:val="0"/>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9">
    <w:nsid w:val="2ACF06DC"/>
    <w:multiLevelType w:val="multilevel"/>
    <w:tmpl w:val="2ACF06DC"/>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0">
    <w:nsid w:val="2FCC72B4"/>
    <w:multiLevelType w:val="multilevel"/>
    <w:tmpl w:val="2FCC72B4"/>
    <w:lvl w:ilvl="0" w:tentative="0">
      <w:start w:val="1"/>
      <w:numFmt w:val="bullet"/>
      <w:lvlText w:val=""/>
      <w:lvlJc w:val="left"/>
      <w:pPr>
        <w:ind w:left="720" w:hanging="360"/>
      </w:pPr>
      <w:rPr>
        <w:rFonts w:hint="default" w:ascii="Symbol" w:hAnsi="Symbol"/>
        <w:color w:val="000000" w:themeColor="text1"/>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01837AA"/>
    <w:multiLevelType w:val="multilevel"/>
    <w:tmpl w:val="301837AA"/>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2">
    <w:nsid w:val="305A3177"/>
    <w:multiLevelType w:val="multilevel"/>
    <w:tmpl w:val="305A3177"/>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3">
    <w:nsid w:val="309044D5"/>
    <w:multiLevelType w:val="multilevel"/>
    <w:tmpl w:val="309044D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4">
    <w:nsid w:val="31780BB7"/>
    <w:multiLevelType w:val="multilevel"/>
    <w:tmpl w:val="31780BB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5">
    <w:nsid w:val="32146EFE"/>
    <w:multiLevelType w:val="multilevel"/>
    <w:tmpl w:val="32146EFE"/>
    <w:lvl w:ilvl="0" w:tentative="0">
      <w:start w:val="1"/>
      <w:numFmt w:val="decimal"/>
      <w:lvlText w:val="%1."/>
      <w:lvlJc w:val="left"/>
      <w:pPr>
        <w:ind w:left="1440" w:hanging="360"/>
      </w:pPr>
      <w:rPr>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6">
    <w:nsid w:val="354C71C3"/>
    <w:multiLevelType w:val="multilevel"/>
    <w:tmpl w:val="354C71C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7">
    <w:nsid w:val="3E3B1720"/>
    <w:multiLevelType w:val="multilevel"/>
    <w:tmpl w:val="3E3B1720"/>
    <w:lvl w:ilvl="0" w:tentative="0">
      <w:start w:val="1"/>
      <w:numFmt w:val="decimal"/>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8">
    <w:nsid w:val="3F975702"/>
    <w:multiLevelType w:val="multilevel"/>
    <w:tmpl w:val="3F975702"/>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9">
    <w:nsid w:val="43154844"/>
    <w:multiLevelType w:val="multilevel"/>
    <w:tmpl w:val="43154844"/>
    <w:lvl w:ilvl="0" w:tentative="0">
      <w:start w:val="1"/>
      <w:numFmt w:val="decimal"/>
      <w:lvlText w:val="%1."/>
      <w:lvlJc w:val="left"/>
      <w:pPr>
        <w:ind w:left="1440" w:hanging="360"/>
      </w:pPr>
      <w:rPr>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0">
    <w:nsid w:val="44B0464F"/>
    <w:multiLevelType w:val="multilevel"/>
    <w:tmpl w:val="44B0464F"/>
    <w:lvl w:ilvl="0" w:tentative="0">
      <w:start w:val="1"/>
      <w:numFmt w:val="decimal"/>
      <w:lvlText w:val="%1."/>
      <w:lvlJc w:val="left"/>
      <w:pPr>
        <w:ind w:left="360" w:hanging="360"/>
      </w:pPr>
      <w:rPr>
        <w:rFonts w:hint="default"/>
      </w:rPr>
    </w:lvl>
    <w:lvl w:ilvl="1" w:tentative="0">
      <w:start w:val="1"/>
      <w:numFmt w:val="decimal"/>
      <w:isLgl/>
      <w:lvlText w:val="%1.%2."/>
      <w:lvlJc w:val="left"/>
      <w:pPr>
        <w:ind w:left="420" w:hanging="4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31">
    <w:nsid w:val="451C0C7B"/>
    <w:multiLevelType w:val="multilevel"/>
    <w:tmpl w:val="451C0C7B"/>
    <w:lvl w:ilvl="0" w:tentative="0">
      <w:start w:val="1"/>
      <w:numFmt w:val="decimal"/>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2">
    <w:nsid w:val="47C80D81"/>
    <w:multiLevelType w:val="multilevel"/>
    <w:tmpl w:val="47C80D81"/>
    <w:lvl w:ilvl="0" w:tentative="0">
      <w:start w:val="1"/>
      <w:numFmt w:val="decimal"/>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3">
    <w:nsid w:val="49C12F1A"/>
    <w:multiLevelType w:val="multilevel"/>
    <w:tmpl w:val="49C12F1A"/>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4">
    <w:nsid w:val="4A543DBA"/>
    <w:multiLevelType w:val="multilevel"/>
    <w:tmpl w:val="4A543DB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5">
    <w:nsid w:val="4F314908"/>
    <w:multiLevelType w:val="multilevel"/>
    <w:tmpl w:val="4F314908"/>
    <w:lvl w:ilvl="0" w:tentative="0">
      <w:start w:val="1"/>
      <w:numFmt w:val="decimal"/>
      <w:lvlText w:val="%1."/>
      <w:lvlJc w:val="left"/>
      <w:pPr>
        <w:ind w:left="1353" w:hanging="360"/>
      </w:pPr>
      <w:rPr>
        <w:b w:val="0"/>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6">
    <w:nsid w:val="50DB20A1"/>
    <w:multiLevelType w:val="multilevel"/>
    <w:tmpl w:val="50DB20A1"/>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7">
    <w:nsid w:val="526D7658"/>
    <w:multiLevelType w:val="multilevel"/>
    <w:tmpl w:val="526D765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8">
    <w:nsid w:val="59D45BBA"/>
    <w:multiLevelType w:val="multilevel"/>
    <w:tmpl w:val="59D45BB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9">
    <w:nsid w:val="65F53256"/>
    <w:multiLevelType w:val="multilevel"/>
    <w:tmpl w:val="65F53256"/>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0">
    <w:nsid w:val="673B2150"/>
    <w:multiLevelType w:val="multilevel"/>
    <w:tmpl w:val="673B215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1">
    <w:nsid w:val="67742D5F"/>
    <w:multiLevelType w:val="multilevel"/>
    <w:tmpl w:val="67742D5F"/>
    <w:lvl w:ilvl="0" w:tentative="0">
      <w:start w:val="1"/>
      <w:numFmt w:val="decimal"/>
      <w:lvlText w:val="%1."/>
      <w:lvlJc w:val="left"/>
      <w:pPr>
        <w:ind w:left="1440" w:hanging="360"/>
      </w:pPr>
    </w:lvl>
    <w:lvl w:ilvl="1" w:tentative="0">
      <w:start w:val="3"/>
      <w:numFmt w:val="decimal"/>
      <w:isLgl/>
      <w:lvlText w:val="%1.%2."/>
      <w:lvlJc w:val="left"/>
      <w:pPr>
        <w:ind w:left="144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160" w:hanging="1080"/>
      </w:pPr>
      <w:rPr>
        <w:rFonts w:hint="default"/>
      </w:rPr>
    </w:lvl>
    <w:lvl w:ilvl="6" w:tentative="0">
      <w:start w:val="1"/>
      <w:numFmt w:val="decimal"/>
      <w:isLgl/>
      <w:lvlText w:val="%1.%2.%3.%4.%5.%6.%7."/>
      <w:lvlJc w:val="left"/>
      <w:pPr>
        <w:ind w:left="2520" w:hanging="1440"/>
      </w:pPr>
      <w:rPr>
        <w:rFonts w:hint="default"/>
      </w:rPr>
    </w:lvl>
    <w:lvl w:ilvl="7" w:tentative="0">
      <w:start w:val="1"/>
      <w:numFmt w:val="decimal"/>
      <w:isLgl/>
      <w:lvlText w:val="%1.%2.%3.%4.%5.%6.%7.%8."/>
      <w:lvlJc w:val="left"/>
      <w:pPr>
        <w:ind w:left="2520" w:hanging="1440"/>
      </w:pPr>
      <w:rPr>
        <w:rFonts w:hint="default"/>
      </w:rPr>
    </w:lvl>
    <w:lvl w:ilvl="8" w:tentative="0">
      <w:start w:val="1"/>
      <w:numFmt w:val="decimal"/>
      <w:isLgl/>
      <w:lvlText w:val="%1.%2.%3.%4.%5.%6.%7.%8.%9."/>
      <w:lvlJc w:val="left"/>
      <w:pPr>
        <w:ind w:left="2880" w:hanging="1800"/>
      </w:pPr>
      <w:rPr>
        <w:rFonts w:hint="default"/>
      </w:rPr>
    </w:lvl>
  </w:abstractNum>
  <w:abstractNum w:abstractNumId="42">
    <w:nsid w:val="6BCF2E1F"/>
    <w:multiLevelType w:val="multilevel"/>
    <w:tmpl w:val="6BCF2E1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3">
    <w:nsid w:val="73D17D03"/>
    <w:multiLevelType w:val="multilevel"/>
    <w:tmpl w:val="73D17D03"/>
    <w:lvl w:ilvl="0" w:tentative="0">
      <w:start w:val="1"/>
      <w:numFmt w:val="decimal"/>
      <w:lvlText w:val="%1."/>
      <w:lvlJc w:val="left"/>
      <w:pPr>
        <w:ind w:left="720"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74524E7D"/>
    <w:multiLevelType w:val="multilevel"/>
    <w:tmpl w:val="74524E7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5">
    <w:nsid w:val="7B1B0308"/>
    <w:multiLevelType w:val="multilevel"/>
    <w:tmpl w:val="7B1B0308"/>
    <w:lvl w:ilvl="0" w:tentative="0">
      <w:start w:val="1"/>
      <w:numFmt w:val="decimal"/>
      <w:lvlText w:val="%1."/>
      <w:lvlJc w:val="left"/>
      <w:pPr>
        <w:ind w:left="1069" w:hanging="360"/>
      </w:pPr>
      <w:rPr>
        <w:rFonts w:hint="default"/>
        <w:b w:val="0"/>
        <w:i w:val="0"/>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6">
    <w:nsid w:val="7B9B3067"/>
    <w:multiLevelType w:val="multilevel"/>
    <w:tmpl w:val="7B9B3067"/>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7">
    <w:nsid w:val="7C977334"/>
    <w:multiLevelType w:val="multilevel"/>
    <w:tmpl w:val="7C977334"/>
    <w:lvl w:ilvl="0" w:tentative="0">
      <w:start w:val="1"/>
      <w:numFmt w:val="decimal"/>
      <w:lvlText w:val="%1."/>
      <w:lvlJc w:val="left"/>
      <w:pPr>
        <w:ind w:left="1069" w:hanging="360"/>
      </w:pPr>
      <w:rPr>
        <w:b w:val="0"/>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8">
    <w:nsid w:val="7DB42566"/>
    <w:multiLevelType w:val="multilevel"/>
    <w:tmpl w:val="7DB42566"/>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0"/>
  </w:num>
  <w:num w:numId="2">
    <w:abstractNumId w:val="22"/>
  </w:num>
  <w:num w:numId="3">
    <w:abstractNumId w:val="45"/>
  </w:num>
  <w:num w:numId="4">
    <w:abstractNumId w:val="18"/>
  </w:num>
  <w:num w:numId="5">
    <w:abstractNumId w:val="41"/>
  </w:num>
  <w:num w:numId="6">
    <w:abstractNumId w:val="21"/>
  </w:num>
  <w:num w:numId="7">
    <w:abstractNumId w:val="39"/>
  </w:num>
  <w:num w:numId="8">
    <w:abstractNumId w:val="25"/>
  </w:num>
  <w:num w:numId="9">
    <w:abstractNumId w:val="29"/>
  </w:num>
  <w:num w:numId="10">
    <w:abstractNumId w:val="7"/>
  </w:num>
  <w:num w:numId="11">
    <w:abstractNumId w:val="47"/>
  </w:num>
  <w:num w:numId="12">
    <w:abstractNumId w:val="12"/>
  </w:num>
  <w:num w:numId="13">
    <w:abstractNumId w:val="44"/>
  </w:num>
  <w:num w:numId="14">
    <w:abstractNumId w:val="40"/>
  </w:num>
  <w:num w:numId="15">
    <w:abstractNumId w:val="28"/>
  </w:num>
  <w:num w:numId="16">
    <w:abstractNumId w:val="5"/>
  </w:num>
  <w:num w:numId="17">
    <w:abstractNumId w:val="36"/>
  </w:num>
  <w:num w:numId="18">
    <w:abstractNumId w:val="10"/>
  </w:num>
  <w:num w:numId="19">
    <w:abstractNumId w:val="4"/>
  </w:num>
  <w:num w:numId="20">
    <w:abstractNumId w:val="35"/>
  </w:num>
  <w:num w:numId="21">
    <w:abstractNumId w:val="1"/>
  </w:num>
  <w:num w:numId="22">
    <w:abstractNumId w:val="24"/>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6"/>
  </w:num>
  <w:num w:numId="38">
    <w:abstractNumId w:val="8"/>
  </w:num>
  <w:num w:numId="39">
    <w:abstractNumId w:val="3"/>
  </w:num>
  <w:num w:numId="40">
    <w:abstractNumId w:val="9"/>
  </w:num>
  <w:num w:numId="41">
    <w:abstractNumId w:val="2"/>
  </w:num>
  <w:num w:numId="42">
    <w:abstractNumId w:val="31"/>
  </w:num>
  <w:num w:numId="43">
    <w:abstractNumId w:val="48"/>
  </w:num>
  <w:num w:numId="44">
    <w:abstractNumId w:val="33"/>
  </w:num>
  <w:num w:numId="45">
    <w:abstractNumId w:val="17"/>
  </w:num>
  <w:num w:numId="46">
    <w:abstractNumId w:val="34"/>
  </w:num>
  <w:num w:numId="47">
    <w:abstractNumId w:val="32"/>
  </w:num>
  <w:num w:numId="48">
    <w:abstractNumId w:val="13"/>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hideSpellingErrors/>
  <w:documentProtection w:enforcement="0"/>
  <w:defaultTabStop w:val="709"/>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244F5E"/>
    <w:rsid w:val="000007F8"/>
    <w:rsid w:val="000014C7"/>
    <w:rsid w:val="000034E0"/>
    <w:rsid w:val="00006087"/>
    <w:rsid w:val="000102CA"/>
    <w:rsid w:val="00010B15"/>
    <w:rsid w:val="0001151D"/>
    <w:rsid w:val="00012E8D"/>
    <w:rsid w:val="000177EF"/>
    <w:rsid w:val="00024076"/>
    <w:rsid w:val="0002580F"/>
    <w:rsid w:val="00027A2B"/>
    <w:rsid w:val="000330B9"/>
    <w:rsid w:val="00035547"/>
    <w:rsid w:val="00041269"/>
    <w:rsid w:val="000417F7"/>
    <w:rsid w:val="00042D4E"/>
    <w:rsid w:val="00050C97"/>
    <w:rsid w:val="00051274"/>
    <w:rsid w:val="00053190"/>
    <w:rsid w:val="00053550"/>
    <w:rsid w:val="00055175"/>
    <w:rsid w:val="00056D29"/>
    <w:rsid w:val="00057000"/>
    <w:rsid w:val="00057FEF"/>
    <w:rsid w:val="000622BD"/>
    <w:rsid w:val="00063467"/>
    <w:rsid w:val="0007428F"/>
    <w:rsid w:val="00076AC1"/>
    <w:rsid w:val="00083AA3"/>
    <w:rsid w:val="00090ABC"/>
    <w:rsid w:val="00092011"/>
    <w:rsid w:val="00093C53"/>
    <w:rsid w:val="000A3706"/>
    <w:rsid w:val="000B00CB"/>
    <w:rsid w:val="000B3DFA"/>
    <w:rsid w:val="000B56AC"/>
    <w:rsid w:val="000C0883"/>
    <w:rsid w:val="000C5A9E"/>
    <w:rsid w:val="000C5D86"/>
    <w:rsid w:val="000D0014"/>
    <w:rsid w:val="000D1061"/>
    <w:rsid w:val="000D2690"/>
    <w:rsid w:val="000D62F4"/>
    <w:rsid w:val="000E395A"/>
    <w:rsid w:val="000E4DB2"/>
    <w:rsid w:val="000E715D"/>
    <w:rsid w:val="000E7B8B"/>
    <w:rsid w:val="000F02B7"/>
    <w:rsid w:val="000F4609"/>
    <w:rsid w:val="000F4782"/>
    <w:rsid w:val="000F5DBD"/>
    <w:rsid w:val="000F6BA3"/>
    <w:rsid w:val="00100013"/>
    <w:rsid w:val="00100FDA"/>
    <w:rsid w:val="00107683"/>
    <w:rsid w:val="0012342E"/>
    <w:rsid w:val="00126A09"/>
    <w:rsid w:val="00126EF6"/>
    <w:rsid w:val="001271A4"/>
    <w:rsid w:val="00130DBF"/>
    <w:rsid w:val="00130F88"/>
    <w:rsid w:val="0013120F"/>
    <w:rsid w:val="00132ED9"/>
    <w:rsid w:val="00134D73"/>
    <w:rsid w:val="00140412"/>
    <w:rsid w:val="001432EB"/>
    <w:rsid w:val="0014437D"/>
    <w:rsid w:val="0014571D"/>
    <w:rsid w:val="00147B0B"/>
    <w:rsid w:val="00150982"/>
    <w:rsid w:val="00152332"/>
    <w:rsid w:val="0015269F"/>
    <w:rsid w:val="0015527C"/>
    <w:rsid w:val="00157151"/>
    <w:rsid w:val="00161FFA"/>
    <w:rsid w:val="00164DA4"/>
    <w:rsid w:val="00164EE8"/>
    <w:rsid w:val="001653CA"/>
    <w:rsid w:val="001657E2"/>
    <w:rsid w:val="001728B2"/>
    <w:rsid w:val="00172CAC"/>
    <w:rsid w:val="00174AEF"/>
    <w:rsid w:val="00174F52"/>
    <w:rsid w:val="00177962"/>
    <w:rsid w:val="001801A9"/>
    <w:rsid w:val="00182DA9"/>
    <w:rsid w:val="0018745B"/>
    <w:rsid w:val="00194B61"/>
    <w:rsid w:val="001950A5"/>
    <w:rsid w:val="001B061D"/>
    <w:rsid w:val="001B2098"/>
    <w:rsid w:val="001B2A7A"/>
    <w:rsid w:val="001B3CE8"/>
    <w:rsid w:val="001B4746"/>
    <w:rsid w:val="001B5EEB"/>
    <w:rsid w:val="001B768A"/>
    <w:rsid w:val="001C2023"/>
    <w:rsid w:val="001C7852"/>
    <w:rsid w:val="001D1FB6"/>
    <w:rsid w:val="001D2CE9"/>
    <w:rsid w:val="001D626B"/>
    <w:rsid w:val="001D64FA"/>
    <w:rsid w:val="001D75D1"/>
    <w:rsid w:val="001E27FA"/>
    <w:rsid w:val="001E2819"/>
    <w:rsid w:val="001E2927"/>
    <w:rsid w:val="001E2F33"/>
    <w:rsid w:val="001E3ED2"/>
    <w:rsid w:val="001F1DDA"/>
    <w:rsid w:val="001F6698"/>
    <w:rsid w:val="002022B3"/>
    <w:rsid w:val="002031C2"/>
    <w:rsid w:val="0020327F"/>
    <w:rsid w:val="00207268"/>
    <w:rsid w:val="00215A9D"/>
    <w:rsid w:val="002205CF"/>
    <w:rsid w:val="00220A5F"/>
    <w:rsid w:val="0022185E"/>
    <w:rsid w:val="00231365"/>
    <w:rsid w:val="00244F5E"/>
    <w:rsid w:val="002505E8"/>
    <w:rsid w:val="0025101C"/>
    <w:rsid w:val="002639A4"/>
    <w:rsid w:val="00263F14"/>
    <w:rsid w:val="00263F50"/>
    <w:rsid w:val="0026411E"/>
    <w:rsid w:val="00264A29"/>
    <w:rsid w:val="002713E5"/>
    <w:rsid w:val="002718B0"/>
    <w:rsid w:val="00272B87"/>
    <w:rsid w:val="00272CF5"/>
    <w:rsid w:val="0027665B"/>
    <w:rsid w:val="0027686B"/>
    <w:rsid w:val="00276B2C"/>
    <w:rsid w:val="00281CA8"/>
    <w:rsid w:val="00293ED4"/>
    <w:rsid w:val="00296B8B"/>
    <w:rsid w:val="0029721A"/>
    <w:rsid w:val="002A45C2"/>
    <w:rsid w:val="002A6D2B"/>
    <w:rsid w:val="002B38C9"/>
    <w:rsid w:val="002B52A9"/>
    <w:rsid w:val="002B5D59"/>
    <w:rsid w:val="002C4344"/>
    <w:rsid w:val="002D02EC"/>
    <w:rsid w:val="002D06D9"/>
    <w:rsid w:val="002D1796"/>
    <w:rsid w:val="002D1A58"/>
    <w:rsid w:val="002D2D00"/>
    <w:rsid w:val="002D7272"/>
    <w:rsid w:val="002E123A"/>
    <w:rsid w:val="002E51FE"/>
    <w:rsid w:val="002E55DC"/>
    <w:rsid w:val="002E7B40"/>
    <w:rsid w:val="002F0306"/>
    <w:rsid w:val="002F3D12"/>
    <w:rsid w:val="002F4F46"/>
    <w:rsid w:val="00303EE5"/>
    <w:rsid w:val="00307A33"/>
    <w:rsid w:val="00312CAE"/>
    <w:rsid w:val="00314C7E"/>
    <w:rsid w:val="00320BB5"/>
    <w:rsid w:val="00320E3B"/>
    <w:rsid w:val="00327AFA"/>
    <w:rsid w:val="00332E36"/>
    <w:rsid w:val="003336B7"/>
    <w:rsid w:val="00334907"/>
    <w:rsid w:val="00336605"/>
    <w:rsid w:val="00336611"/>
    <w:rsid w:val="00336B22"/>
    <w:rsid w:val="00340B5E"/>
    <w:rsid w:val="00340EFF"/>
    <w:rsid w:val="00343A0B"/>
    <w:rsid w:val="00343AD5"/>
    <w:rsid w:val="003443CA"/>
    <w:rsid w:val="00344F77"/>
    <w:rsid w:val="00346A1E"/>
    <w:rsid w:val="0034782D"/>
    <w:rsid w:val="0035063A"/>
    <w:rsid w:val="003528C7"/>
    <w:rsid w:val="0035401D"/>
    <w:rsid w:val="00354C1C"/>
    <w:rsid w:val="00355965"/>
    <w:rsid w:val="003576F5"/>
    <w:rsid w:val="0035799F"/>
    <w:rsid w:val="00361B85"/>
    <w:rsid w:val="00370735"/>
    <w:rsid w:val="00371E47"/>
    <w:rsid w:val="003722D3"/>
    <w:rsid w:val="00377014"/>
    <w:rsid w:val="00382713"/>
    <w:rsid w:val="00383135"/>
    <w:rsid w:val="003837DD"/>
    <w:rsid w:val="00387411"/>
    <w:rsid w:val="00390E26"/>
    <w:rsid w:val="00390E85"/>
    <w:rsid w:val="00396AAD"/>
    <w:rsid w:val="00397918"/>
    <w:rsid w:val="00397BD1"/>
    <w:rsid w:val="003A09D1"/>
    <w:rsid w:val="003A2678"/>
    <w:rsid w:val="003A3B93"/>
    <w:rsid w:val="003A4DE3"/>
    <w:rsid w:val="003A5539"/>
    <w:rsid w:val="003A6A5F"/>
    <w:rsid w:val="003A72F1"/>
    <w:rsid w:val="003B591B"/>
    <w:rsid w:val="003C02E9"/>
    <w:rsid w:val="003C1873"/>
    <w:rsid w:val="003C5EBA"/>
    <w:rsid w:val="003C63FD"/>
    <w:rsid w:val="003D0007"/>
    <w:rsid w:val="003D2501"/>
    <w:rsid w:val="003D3215"/>
    <w:rsid w:val="003D5103"/>
    <w:rsid w:val="003D72D6"/>
    <w:rsid w:val="003D7BE1"/>
    <w:rsid w:val="003E101A"/>
    <w:rsid w:val="003E162E"/>
    <w:rsid w:val="003E1AF8"/>
    <w:rsid w:val="003F1182"/>
    <w:rsid w:val="003F20F8"/>
    <w:rsid w:val="003F4DCD"/>
    <w:rsid w:val="003F7445"/>
    <w:rsid w:val="003F7BDD"/>
    <w:rsid w:val="003F7D48"/>
    <w:rsid w:val="004041FF"/>
    <w:rsid w:val="004061B5"/>
    <w:rsid w:val="004073B2"/>
    <w:rsid w:val="00407F3B"/>
    <w:rsid w:val="00420452"/>
    <w:rsid w:val="00420CFF"/>
    <w:rsid w:val="004227FB"/>
    <w:rsid w:val="004236F3"/>
    <w:rsid w:val="00423712"/>
    <w:rsid w:val="00423DDD"/>
    <w:rsid w:val="00426F21"/>
    <w:rsid w:val="004334D0"/>
    <w:rsid w:val="0043432D"/>
    <w:rsid w:val="00434D37"/>
    <w:rsid w:val="00435AFD"/>
    <w:rsid w:val="00437F17"/>
    <w:rsid w:val="0044234B"/>
    <w:rsid w:val="00450227"/>
    <w:rsid w:val="00450DE1"/>
    <w:rsid w:val="00453CC4"/>
    <w:rsid w:val="00457305"/>
    <w:rsid w:val="00457E1C"/>
    <w:rsid w:val="004600F5"/>
    <w:rsid w:val="00462325"/>
    <w:rsid w:val="00463638"/>
    <w:rsid w:val="00463B3C"/>
    <w:rsid w:val="00467603"/>
    <w:rsid w:val="00472E30"/>
    <w:rsid w:val="0047356E"/>
    <w:rsid w:val="00476814"/>
    <w:rsid w:val="00476A33"/>
    <w:rsid w:val="004826B2"/>
    <w:rsid w:val="00485CDA"/>
    <w:rsid w:val="00487204"/>
    <w:rsid w:val="00493A40"/>
    <w:rsid w:val="00494BE2"/>
    <w:rsid w:val="0049530F"/>
    <w:rsid w:val="00496A70"/>
    <w:rsid w:val="004A572D"/>
    <w:rsid w:val="004B06BB"/>
    <w:rsid w:val="004B1F18"/>
    <w:rsid w:val="004B385F"/>
    <w:rsid w:val="004B7C23"/>
    <w:rsid w:val="004C595D"/>
    <w:rsid w:val="004C786B"/>
    <w:rsid w:val="004D01D2"/>
    <w:rsid w:val="004D3EB3"/>
    <w:rsid w:val="004D64C0"/>
    <w:rsid w:val="004E13D9"/>
    <w:rsid w:val="004E5144"/>
    <w:rsid w:val="004E72CD"/>
    <w:rsid w:val="004F0AD8"/>
    <w:rsid w:val="004F0CC1"/>
    <w:rsid w:val="004F219A"/>
    <w:rsid w:val="004F45A4"/>
    <w:rsid w:val="00504732"/>
    <w:rsid w:val="00504BDF"/>
    <w:rsid w:val="005072F5"/>
    <w:rsid w:val="00510077"/>
    <w:rsid w:val="00511649"/>
    <w:rsid w:val="005125BE"/>
    <w:rsid w:val="00512B8F"/>
    <w:rsid w:val="00514D54"/>
    <w:rsid w:val="00523E17"/>
    <w:rsid w:val="00530138"/>
    <w:rsid w:val="00530609"/>
    <w:rsid w:val="00530789"/>
    <w:rsid w:val="005308B7"/>
    <w:rsid w:val="00532DEC"/>
    <w:rsid w:val="00534D50"/>
    <w:rsid w:val="00537074"/>
    <w:rsid w:val="00537E1E"/>
    <w:rsid w:val="00540151"/>
    <w:rsid w:val="005578EE"/>
    <w:rsid w:val="00557FB3"/>
    <w:rsid w:val="00562973"/>
    <w:rsid w:val="00563084"/>
    <w:rsid w:val="00563977"/>
    <w:rsid w:val="00564CD7"/>
    <w:rsid w:val="0057223F"/>
    <w:rsid w:val="0057752D"/>
    <w:rsid w:val="00580771"/>
    <w:rsid w:val="005830DC"/>
    <w:rsid w:val="005858CB"/>
    <w:rsid w:val="00585E18"/>
    <w:rsid w:val="00592429"/>
    <w:rsid w:val="00597113"/>
    <w:rsid w:val="005A02AC"/>
    <w:rsid w:val="005A31F6"/>
    <w:rsid w:val="005A3D45"/>
    <w:rsid w:val="005A7E10"/>
    <w:rsid w:val="005B022D"/>
    <w:rsid w:val="005B066E"/>
    <w:rsid w:val="005B1F69"/>
    <w:rsid w:val="005B36AC"/>
    <w:rsid w:val="005B3919"/>
    <w:rsid w:val="005B3A2F"/>
    <w:rsid w:val="005B5BB8"/>
    <w:rsid w:val="005B7B12"/>
    <w:rsid w:val="005C150A"/>
    <w:rsid w:val="005C19FC"/>
    <w:rsid w:val="005C1C75"/>
    <w:rsid w:val="005C2E31"/>
    <w:rsid w:val="005C358C"/>
    <w:rsid w:val="005C37B9"/>
    <w:rsid w:val="005D1E27"/>
    <w:rsid w:val="005D216F"/>
    <w:rsid w:val="005D22E5"/>
    <w:rsid w:val="005D303B"/>
    <w:rsid w:val="005E5DE3"/>
    <w:rsid w:val="005E7469"/>
    <w:rsid w:val="005E7D1D"/>
    <w:rsid w:val="005F7A4A"/>
    <w:rsid w:val="00602629"/>
    <w:rsid w:val="006028FF"/>
    <w:rsid w:val="00604139"/>
    <w:rsid w:val="0061148A"/>
    <w:rsid w:val="00611CF9"/>
    <w:rsid w:val="0061225F"/>
    <w:rsid w:val="00613368"/>
    <w:rsid w:val="006168E2"/>
    <w:rsid w:val="00620737"/>
    <w:rsid w:val="006212FD"/>
    <w:rsid w:val="00622BEC"/>
    <w:rsid w:val="00623D4A"/>
    <w:rsid w:val="00624B2E"/>
    <w:rsid w:val="00631BA7"/>
    <w:rsid w:val="00633494"/>
    <w:rsid w:val="0063614F"/>
    <w:rsid w:val="00636492"/>
    <w:rsid w:val="006375EC"/>
    <w:rsid w:val="00646413"/>
    <w:rsid w:val="006478D3"/>
    <w:rsid w:val="00651A8C"/>
    <w:rsid w:val="006537B8"/>
    <w:rsid w:val="00657754"/>
    <w:rsid w:val="0066026F"/>
    <w:rsid w:val="00663459"/>
    <w:rsid w:val="00663B81"/>
    <w:rsid w:val="00664054"/>
    <w:rsid w:val="006645AE"/>
    <w:rsid w:val="00667C90"/>
    <w:rsid w:val="0067024D"/>
    <w:rsid w:val="00674147"/>
    <w:rsid w:val="006765C3"/>
    <w:rsid w:val="006807D8"/>
    <w:rsid w:val="00680F46"/>
    <w:rsid w:val="00682CB3"/>
    <w:rsid w:val="006855DB"/>
    <w:rsid w:val="00691BE4"/>
    <w:rsid w:val="006A09DD"/>
    <w:rsid w:val="006A592A"/>
    <w:rsid w:val="006B0955"/>
    <w:rsid w:val="006B196D"/>
    <w:rsid w:val="006C49F9"/>
    <w:rsid w:val="006C5523"/>
    <w:rsid w:val="006C6320"/>
    <w:rsid w:val="006D3F46"/>
    <w:rsid w:val="006D4496"/>
    <w:rsid w:val="006E4275"/>
    <w:rsid w:val="006E74DF"/>
    <w:rsid w:val="006E7700"/>
    <w:rsid w:val="006E7F31"/>
    <w:rsid w:val="006F5DBF"/>
    <w:rsid w:val="006F6448"/>
    <w:rsid w:val="006F74CC"/>
    <w:rsid w:val="0070013C"/>
    <w:rsid w:val="00701A83"/>
    <w:rsid w:val="007076A4"/>
    <w:rsid w:val="00707FF0"/>
    <w:rsid w:val="007102F4"/>
    <w:rsid w:val="0071387C"/>
    <w:rsid w:val="00720322"/>
    <w:rsid w:val="00721775"/>
    <w:rsid w:val="00721F6F"/>
    <w:rsid w:val="00730785"/>
    <w:rsid w:val="007314DC"/>
    <w:rsid w:val="00731F87"/>
    <w:rsid w:val="00736447"/>
    <w:rsid w:val="0073759A"/>
    <w:rsid w:val="00744EE2"/>
    <w:rsid w:val="00745564"/>
    <w:rsid w:val="00746ABB"/>
    <w:rsid w:val="00746CC9"/>
    <w:rsid w:val="0075005E"/>
    <w:rsid w:val="0075070F"/>
    <w:rsid w:val="00752943"/>
    <w:rsid w:val="00752F03"/>
    <w:rsid w:val="00754280"/>
    <w:rsid w:val="007551B4"/>
    <w:rsid w:val="00757A1D"/>
    <w:rsid w:val="0076075A"/>
    <w:rsid w:val="00762413"/>
    <w:rsid w:val="00763A31"/>
    <w:rsid w:val="00763FD0"/>
    <w:rsid w:val="00764226"/>
    <w:rsid w:val="007704F5"/>
    <w:rsid w:val="007742BE"/>
    <w:rsid w:val="00777C0A"/>
    <w:rsid w:val="0078780E"/>
    <w:rsid w:val="00787AF7"/>
    <w:rsid w:val="0079105D"/>
    <w:rsid w:val="00793F75"/>
    <w:rsid w:val="00796728"/>
    <w:rsid w:val="007A2F01"/>
    <w:rsid w:val="007A3309"/>
    <w:rsid w:val="007A5F3A"/>
    <w:rsid w:val="007B1117"/>
    <w:rsid w:val="007B5289"/>
    <w:rsid w:val="007B7C50"/>
    <w:rsid w:val="007B7D58"/>
    <w:rsid w:val="007C30CE"/>
    <w:rsid w:val="007C4BD4"/>
    <w:rsid w:val="007D177B"/>
    <w:rsid w:val="007D2260"/>
    <w:rsid w:val="007D3F04"/>
    <w:rsid w:val="007D4C29"/>
    <w:rsid w:val="007E2CE7"/>
    <w:rsid w:val="007E4B94"/>
    <w:rsid w:val="007F04CA"/>
    <w:rsid w:val="007F1098"/>
    <w:rsid w:val="007F11C5"/>
    <w:rsid w:val="007F1311"/>
    <w:rsid w:val="007F2A83"/>
    <w:rsid w:val="007F3634"/>
    <w:rsid w:val="007F3D08"/>
    <w:rsid w:val="007F7F7E"/>
    <w:rsid w:val="00802EEE"/>
    <w:rsid w:val="00811518"/>
    <w:rsid w:val="00815599"/>
    <w:rsid w:val="00823447"/>
    <w:rsid w:val="00824256"/>
    <w:rsid w:val="00827AEC"/>
    <w:rsid w:val="00830590"/>
    <w:rsid w:val="00834F89"/>
    <w:rsid w:val="00842997"/>
    <w:rsid w:val="0084329D"/>
    <w:rsid w:val="00845316"/>
    <w:rsid w:val="008471B3"/>
    <w:rsid w:val="00847CC2"/>
    <w:rsid w:val="00854015"/>
    <w:rsid w:val="0085546F"/>
    <w:rsid w:val="00855F36"/>
    <w:rsid w:val="00856872"/>
    <w:rsid w:val="00856939"/>
    <w:rsid w:val="00857F8C"/>
    <w:rsid w:val="0086141A"/>
    <w:rsid w:val="00864A72"/>
    <w:rsid w:val="00865867"/>
    <w:rsid w:val="00865CB0"/>
    <w:rsid w:val="0087150D"/>
    <w:rsid w:val="00871789"/>
    <w:rsid w:val="008757AE"/>
    <w:rsid w:val="0087665C"/>
    <w:rsid w:val="008803AD"/>
    <w:rsid w:val="00880CB6"/>
    <w:rsid w:val="0088191A"/>
    <w:rsid w:val="00883230"/>
    <w:rsid w:val="00883385"/>
    <w:rsid w:val="008844DF"/>
    <w:rsid w:val="008863DF"/>
    <w:rsid w:val="0088640E"/>
    <w:rsid w:val="0089009C"/>
    <w:rsid w:val="008963B5"/>
    <w:rsid w:val="00896F07"/>
    <w:rsid w:val="00897674"/>
    <w:rsid w:val="00897871"/>
    <w:rsid w:val="008A31C2"/>
    <w:rsid w:val="008A4228"/>
    <w:rsid w:val="008B242B"/>
    <w:rsid w:val="008B6964"/>
    <w:rsid w:val="008B7310"/>
    <w:rsid w:val="008B7725"/>
    <w:rsid w:val="008C132D"/>
    <w:rsid w:val="008C518F"/>
    <w:rsid w:val="008C6569"/>
    <w:rsid w:val="008C75F5"/>
    <w:rsid w:val="008D27A6"/>
    <w:rsid w:val="008D43E6"/>
    <w:rsid w:val="008E0AE1"/>
    <w:rsid w:val="008E0E54"/>
    <w:rsid w:val="008E258D"/>
    <w:rsid w:val="008E259D"/>
    <w:rsid w:val="008E7BA2"/>
    <w:rsid w:val="008F043C"/>
    <w:rsid w:val="008F0B67"/>
    <w:rsid w:val="008F4268"/>
    <w:rsid w:val="008F49CE"/>
    <w:rsid w:val="008F72E6"/>
    <w:rsid w:val="0090001A"/>
    <w:rsid w:val="0090062C"/>
    <w:rsid w:val="0090082A"/>
    <w:rsid w:val="00906823"/>
    <w:rsid w:val="00906FC6"/>
    <w:rsid w:val="00911B9E"/>
    <w:rsid w:val="00911E41"/>
    <w:rsid w:val="0091317C"/>
    <w:rsid w:val="0091778C"/>
    <w:rsid w:val="00921660"/>
    <w:rsid w:val="00923D1E"/>
    <w:rsid w:val="009275FC"/>
    <w:rsid w:val="00931432"/>
    <w:rsid w:val="00932C0F"/>
    <w:rsid w:val="009330EE"/>
    <w:rsid w:val="00936E69"/>
    <w:rsid w:val="009411DE"/>
    <w:rsid w:val="0094406C"/>
    <w:rsid w:val="0094611A"/>
    <w:rsid w:val="0094737F"/>
    <w:rsid w:val="00950EAA"/>
    <w:rsid w:val="009523CF"/>
    <w:rsid w:val="009558AE"/>
    <w:rsid w:val="00956017"/>
    <w:rsid w:val="00957F23"/>
    <w:rsid w:val="00964F1E"/>
    <w:rsid w:val="00966A25"/>
    <w:rsid w:val="009710A8"/>
    <w:rsid w:val="009772B3"/>
    <w:rsid w:val="0098071D"/>
    <w:rsid w:val="00990758"/>
    <w:rsid w:val="00993B62"/>
    <w:rsid w:val="009A1462"/>
    <w:rsid w:val="009A1774"/>
    <w:rsid w:val="009A2F59"/>
    <w:rsid w:val="009A54A2"/>
    <w:rsid w:val="009A58CD"/>
    <w:rsid w:val="009B5344"/>
    <w:rsid w:val="009B60CA"/>
    <w:rsid w:val="009C040E"/>
    <w:rsid w:val="009C06B6"/>
    <w:rsid w:val="009C24EB"/>
    <w:rsid w:val="009C6FAF"/>
    <w:rsid w:val="009C7B12"/>
    <w:rsid w:val="009D22CC"/>
    <w:rsid w:val="009D5FFC"/>
    <w:rsid w:val="009E22DC"/>
    <w:rsid w:val="009E3FBA"/>
    <w:rsid w:val="009E6544"/>
    <w:rsid w:val="009F089A"/>
    <w:rsid w:val="009F1C18"/>
    <w:rsid w:val="009F3E23"/>
    <w:rsid w:val="009F43BC"/>
    <w:rsid w:val="009F4A97"/>
    <w:rsid w:val="009F7DC6"/>
    <w:rsid w:val="00A01EBB"/>
    <w:rsid w:val="00A020AB"/>
    <w:rsid w:val="00A04688"/>
    <w:rsid w:val="00A04DC7"/>
    <w:rsid w:val="00A11E67"/>
    <w:rsid w:val="00A124B9"/>
    <w:rsid w:val="00A128FB"/>
    <w:rsid w:val="00A139C5"/>
    <w:rsid w:val="00A13A2C"/>
    <w:rsid w:val="00A144A0"/>
    <w:rsid w:val="00A14A95"/>
    <w:rsid w:val="00A16FE8"/>
    <w:rsid w:val="00A24FF9"/>
    <w:rsid w:val="00A25BE3"/>
    <w:rsid w:val="00A301C1"/>
    <w:rsid w:val="00A31187"/>
    <w:rsid w:val="00A3169E"/>
    <w:rsid w:val="00A34481"/>
    <w:rsid w:val="00A37086"/>
    <w:rsid w:val="00A44473"/>
    <w:rsid w:val="00A45745"/>
    <w:rsid w:val="00A4663D"/>
    <w:rsid w:val="00A46807"/>
    <w:rsid w:val="00A50E89"/>
    <w:rsid w:val="00A52EE8"/>
    <w:rsid w:val="00A53F0C"/>
    <w:rsid w:val="00A57536"/>
    <w:rsid w:val="00A57903"/>
    <w:rsid w:val="00A6527D"/>
    <w:rsid w:val="00A65685"/>
    <w:rsid w:val="00A72001"/>
    <w:rsid w:val="00A7211D"/>
    <w:rsid w:val="00A753EA"/>
    <w:rsid w:val="00A761F2"/>
    <w:rsid w:val="00A8034D"/>
    <w:rsid w:val="00A80539"/>
    <w:rsid w:val="00A8399D"/>
    <w:rsid w:val="00A8557D"/>
    <w:rsid w:val="00A8699F"/>
    <w:rsid w:val="00A86E38"/>
    <w:rsid w:val="00A87774"/>
    <w:rsid w:val="00A9285E"/>
    <w:rsid w:val="00A935DA"/>
    <w:rsid w:val="00AA6986"/>
    <w:rsid w:val="00AB075B"/>
    <w:rsid w:val="00AC1CB5"/>
    <w:rsid w:val="00AC3E5A"/>
    <w:rsid w:val="00AC47EB"/>
    <w:rsid w:val="00AD0F16"/>
    <w:rsid w:val="00AD5065"/>
    <w:rsid w:val="00AE2532"/>
    <w:rsid w:val="00AE394F"/>
    <w:rsid w:val="00AE582A"/>
    <w:rsid w:val="00AF201D"/>
    <w:rsid w:val="00AF368D"/>
    <w:rsid w:val="00AF374F"/>
    <w:rsid w:val="00AF664B"/>
    <w:rsid w:val="00AF7E98"/>
    <w:rsid w:val="00AF7F86"/>
    <w:rsid w:val="00B009D9"/>
    <w:rsid w:val="00B022BE"/>
    <w:rsid w:val="00B038D5"/>
    <w:rsid w:val="00B05A40"/>
    <w:rsid w:val="00B07CA5"/>
    <w:rsid w:val="00B1258A"/>
    <w:rsid w:val="00B12CE7"/>
    <w:rsid w:val="00B14F9B"/>
    <w:rsid w:val="00B17ECD"/>
    <w:rsid w:val="00B22954"/>
    <w:rsid w:val="00B23FC7"/>
    <w:rsid w:val="00B24AE1"/>
    <w:rsid w:val="00B2583E"/>
    <w:rsid w:val="00B2710C"/>
    <w:rsid w:val="00B27B6F"/>
    <w:rsid w:val="00B31462"/>
    <w:rsid w:val="00B32366"/>
    <w:rsid w:val="00B33BB8"/>
    <w:rsid w:val="00B4138C"/>
    <w:rsid w:val="00B447BA"/>
    <w:rsid w:val="00B50BE0"/>
    <w:rsid w:val="00B51535"/>
    <w:rsid w:val="00B51EE1"/>
    <w:rsid w:val="00B524DB"/>
    <w:rsid w:val="00B56A23"/>
    <w:rsid w:val="00B60F9D"/>
    <w:rsid w:val="00B61633"/>
    <w:rsid w:val="00B61978"/>
    <w:rsid w:val="00B64998"/>
    <w:rsid w:val="00B65E5B"/>
    <w:rsid w:val="00B6694E"/>
    <w:rsid w:val="00B70F32"/>
    <w:rsid w:val="00B84F3E"/>
    <w:rsid w:val="00B87F55"/>
    <w:rsid w:val="00B903CC"/>
    <w:rsid w:val="00B90E90"/>
    <w:rsid w:val="00B911AC"/>
    <w:rsid w:val="00B923DE"/>
    <w:rsid w:val="00B94D1C"/>
    <w:rsid w:val="00B96601"/>
    <w:rsid w:val="00BA09E6"/>
    <w:rsid w:val="00BA0CB9"/>
    <w:rsid w:val="00BA21CB"/>
    <w:rsid w:val="00BA3876"/>
    <w:rsid w:val="00BB3403"/>
    <w:rsid w:val="00BB64BC"/>
    <w:rsid w:val="00BC0221"/>
    <w:rsid w:val="00BC1C33"/>
    <w:rsid w:val="00BC70E9"/>
    <w:rsid w:val="00BC7BDA"/>
    <w:rsid w:val="00BE19C1"/>
    <w:rsid w:val="00BE5F6C"/>
    <w:rsid w:val="00BE668E"/>
    <w:rsid w:val="00BF40DA"/>
    <w:rsid w:val="00BF51BF"/>
    <w:rsid w:val="00BF712C"/>
    <w:rsid w:val="00BF78D8"/>
    <w:rsid w:val="00C05638"/>
    <w:rsid w:val="00C058AA"/>
    <w:rsid w:val="00C073FF"/>
    <w:rsid w:val="00C07BEF"/>
    <w:rsid w:val="00C101B1"/>
    <w:rsid w:val="00C10B64"/>
    <w:rsid w:val="00C11314"/>
    <w:rsid w:val="00C1307A"/>
    <w:rsid w:val="00C1450A"/>
    <w:rsid w:val="00C201A1"/>
    <w:rsid w:val="00C20EE0"/>
    <w:rsid w:val="00C24DB1"/>
    <w:rsid w:val="00C35DB8"/>
    <w:rsid w:val="00C41D7D"/>
    <w:rsid w:val="00C5048F"/>
    <w:rsid w:val="00C5309C"/>
    <w:rsid w:val="00C535B5"/>
    <w:rsid w:val="00C55E91"/>
    <w:rsid w:val="00C56D7A"/>
    <w:rsid w:val="00C62CBC"/>
    <w:rsid w:val="00C63B6E"/>
    <w:rsid w:val="00C640CA"/>
    <w:rsid w:val="00C71957"/>
    <w:rsid w:val="00C744BF"/>
    <w:rsid w:val="00C7671F"/>
    <w:rsid w:val="00C8035A"/>
    <w:rsid w:val="00C811A5"/>
    <w:rsid w:val="00C82092"/>
    <w:rsid w:val="00C9018E"/>
    <w:rsid w:val="00C94988"/>
    <w:rsid w:val="00C96119"/>
    <w:rsid w:val="00C9625F"/>
    <w:rsid w:val="00CA5012"/>
    <w:rsid w:val="00CA65EF"/>
    <w:rsid w:val="00CA6C96"/>
    <w:rsid w:val="00CB0B6B"/>
    <w:rsid w:val="00CB45C3"/>
    <w:rsid w:val="00CB5D9B"/>
    <w:rsid w:val="00CC44F6"/>
    <w:rsid w:val="00CD14B5"/>
    <w:rsid w:val="00CD5025"/>
    <w:rsid w:val="00CD61BA"/>
    <w:rsid w:val="00CD630F"/>
    <w:rsid w:val="00CD6BE0"/>
    <w:rsid w:val="00CE469D"/>
    <w:rsid w:val="00CE6114"/>
    <w:rsid w:val="00CE76DE"/>
    <w:rsid w:val="00CE7AD6"/>
    <w:rsid w:val="00D10AD7"/>
    <w:rsid w:val="00D11D87"/>
    <w:rsid w:val="00D13504"/>
    <w:rsid w:val="00D24A04"/>
    <w:rsid w:val="00D27044"/>
    <w:rsid w:val="00D27057"/>
    <w:rsid w:val="00D30E82"/>
    <w:rsid w:val="00D314EA"/>
    <w:rsid w:val="00D32A94"/>
    <w:rsid w:val="00D3393B"/>
    <w:rsid w:val="00D33AAB"/>
    <w:rsid w:val="00D3607F"/>
    <w:rsid w:val="00D42E13"/>
    <w:rsid w:val="00D447C9"/>
    <w:rsid w:val="00D44CFF"/>
    <w:rsid w:val="00D454D5"/>
    <w:rsid w:val="00D502E0"/>
    <w:rsid w:val="00D50AAE"/>
    <w:rsid w:val="00D52099"/>
    <w:rsid w:val="00D5561D"/>
    <w:rsid w:val="00D55C9B"/>
    <w:rsid w:val="00D57BCE"/>
    <w:rsid w:val="00D60C32"/>
    <w:rsid w:val="00D65AC3"/>
    <w:rsid w:val="00D661C7"/>
    <w:rsid w:val="00D7091B"/>
    <w:rsid w:val="00D73E7C"/>
    <w:rsid w:val="00D74BBF"/>
    <w:rsid w:val="00D80B6D"/>
    <w:rsid w:val="00D83F59"/>
    <w:rsid w:val="00D847B5"/>
    <w:rsid w:val="00D85125"/>
    <w:rsid w:val="00D87C42"/>
    <w:rsid w:val="00D912D5"/>
    <w:rsid w:val="00D96235"/>
    <w:rsid w:val="00DA04E2"/>
    <w:rsid w:val="00DA0639"/>
    <w:rsid w:val="00DA1769"/>
    <w:rsid w:val="00DB086C"/>
    <w:rsid w:val="00DB17A2"/>
    <w:rsid w:val="00DB2517"/>
    <w:rsid w:val="00DB5EE3"/>
    <w:rsid w:val="00DB65FB"/>
    <w:rsid w:val="00DB672A"/>
    <w:rsid w:val="00DC0A4E"/>
    <w:rsid w:val="00DC1276"/>
    <w:rsid w:val="00DD1A83"/>
    <w:rsid w:val="00DD2EA0"/>
    <w:rsid w:val="00DD3C5E"/>
    <w:rsid w:val="00DE0B5D"/>
    <w:rsid w:val="00DE43AB"/>
    <w:rsid w:val="00DF0E5E"/>
    <w:rsid w:val="00DF3163"/>
    <w:rsid w:val="00DF3A08"/>
    <w:rsid w:val="00DF3E3E"/>
    <w:rsid w:val="00DF70C8"/>
    <w:rsid w:val="00DF7AAD"/>
    <w:rsid w:val="00E00864"/>
    <w:rsid w:val="00E01151"/>
    <w:rsid w:val="00E0135C"/>
    <w:rsid w:val="00E0343E"/>
    <w:rsid w:val="00E03E28"/>
    <w:rsid w:val="00E07930"/>
    <w:rsid w:val="00E15278"/>
    <w:rsid w:val="00E33FB7"/>
    <w:rsid w:val="00E359A6"/>
    <w:rsid w:val="00E45AE5"/>
    <w:rsid w:val="00E50F35"/>
    <w:rsid w:val="00E53E56"/>
    <w:rsid w:val="00E5559A"/>
    <w:rsid w:val="00E563F7"/>
    <w:rsid w:val="00E6198B"/>
    <w:rsid w:val="00E63AC3"/>
    <w:rsid w:val="00E70B5B"/>
    <w:rsid w:val="00E721F2"/>
    <w:rsid w:val="00E72D86"/>
    <w:rsid w:val="00E72F9A"/>
    <w:rsid w:val="00E73048"/>
    <w:rsid w:val="00E75116"/>
    <w:rsid w:val="00E81EB9"/>
    <w:rsid w:val="00E82533"/>
    <w:rsid w:val="00E84C15"/>
    <w:rsid w:val="00E859E9"/>
    <w:rsid w:val="00E87DB8"/>
    <w:rsid w:val="00E91981"/>
    <w:rsid w:val="00E922FE"/>
    <w:rsid w:val="00E948B1"/>
    <w:rsid w:val="00E966E7"/>
    <w:rsid w:val="00EA174B"/>
    <w:rsid w:val="00EA3925"/>
    <w:rsid w:val="00EA39BB"/>
    <w:rsid w:val="00EA3E9D"/>
    <w:rsid w:val="00EA5BA2"/>
    <w:rsid w:val="00EA6F64"/>
    <w:rsid w:val="00EA7522"/>
    <w:rsid w:val="00EB17B7"/>
    <w:rsid w:val="00EB30B6"/>
    <w:rsid w:val="00EB3383"/>
    <w:rsid w:val="00EB6EF9"/>
    <w:rsid w:val="00EB7E34"/>
    <w:rsid w:val="00EB7EFF"/>
    <w:rsid w:val="00EC1C74"/>
    <w:rsid w:val="00EC3A76"/>
    <w:rsid w:val="00EC6479"/>
    <w:rsid w:val="00EC7A4D"/>
    <w:rsid w:val="00EC7DC1"/>
    <w:rsid w:val="00ED1032"/>
    <w:rsid w:val="00ED438C"/>
    <w:rsid w:val="00ED4499"/>
    <w:rsid w:val="00ED7D2D"/>
    <w:rsid w:val="00ED7E82"/>
    <w:rsid w:val="00EE1132"/>
    <w:rsid w:val="00EE2155"/>
    <w:rsid w:val="00EE22D1"/>
    <w:rsid w:val="00EE3302"/>
    <w:rsid w:val="00EE5547"/>
    <w:rsid w:val="00EE6195"/>
    <w:rsid w:val="00EF60ED"/>
    <w:rsid w:val="00EF7787"/>
    <w:rsid w:val="00F004BD"/>
    <w:rsid w:val="00F01ABD"/>
    <w:rsid w:val="00F043F7"/>
    <w:rsid w:val="00F07EAA"/>
    <w:rsid w:val="00F11C9B"/>
    <w:rsid w:val="00F14166"/>
    <w:rsid w:val="00F15E91"/>
    <w:rsid w:val="00F17875"/>
    <w:rsid w:val="00F17FAB"/>
    <w:rsid w:val="00F235A7"/>
    <w:rsid w:val="00F2371D"/>
    <w:rsid w:val="00F24F1E"/>
    <w:rsid w:val="00F337E7"/>
    <w:rsid w:val="00F35B33"/>
    <w:rsid w:val="00F50568"/>
    <w:rsid w:val="00F546D6"/>
    <w:rsid w:val="00F57BD9"/>
    <w:rsid w:val="00F66C47"/>
    <w:rsid w:val="00F67E36"/>
    <w:rsid w:val="00F740B9"/>
    <w:rsid w:val="00F760B9"/>
    <w:rsid w:val="00F76350"/>
    <w:rsid w:val="00F77AC6"/>
    <w:rsid w:val="00F80704"/>
    <w:rsid w:val="00F84FEF"/>
    <w:rsid w:val="00F90BB4"/>
    <w:rsid w:val="00F90D93"/>
    <w:rsid w:val="00F940CA"/>
    <w:rsid w:val="00F94AF4"/>
    <w:rsid w:val="00FA2249"/>
    <w:rsid w:val="00FC0B01"/>
    <w:rsid w:val="00FC27C4"/>
    <w:rsid w:val="00FC2B03"/>
    <w:rsid w:val="00FC2CBB"/>
    <w:rsid w:val="00FC4E81"/>
    <w:rsid w:val="00FD0AA3"/>
    <w:rsid w:val="00FD0BAC"/>
    <w:rsid w:val="00FD2515"/>
    <w:rsid w:val="00FD4E65"/>
    <w:rsid w:val="00FD57BF"/>
    <w:rsid w:val="00FD701F"/>
    <w:rsid w:val="00FE15C8"/>
    <w:rsid w:val="00FE3A76"/>
    <w:rsid w:val="00FE6F3D"/>
    <w:rsid w:val="00FF0D37"/>
    <w:rsid w:val="00FF1824"/>
    <w:rsid w:val="00FF3D52"/>
    <w:rsid w:val="00FF3E30"/>
    <w:rsid w:val="00FF6B1B"/>
    <w:rsid w:val="18E77119"/>
    <w:rsid w:val="2B8778C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nhideWhenUsed="0" w:uiPriority="9" w:semiHidden="0" w:name="heading 5"/>
    <w:lsdException w:qFormat="1" w:uiPriority="9" w:name="heading 6"/>
    <w:lsdException w:qFormat="1" w:uiPriority="9"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iPriority="99"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31"/>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32"/>
    <w:qFormat/>
    <w:uiPriority w:val="0"/>
    <w:pPr>
      <w:keepNext/>
      <w:spacing w:after="0" w:line="360" w:lineRule="auto"/>
      <w:ind w:left="1440" w:firstLine="720"/>
      <w:jc w:val="both"/>
      <w:outlineLvl w:val="1"/>
    </w:pPr>
    <w:rPr>
      <w:rFonts w:ascii="Times New Roman" w:hAnsi="Times New Roman" w:eastAsia="Times New Roman" w:cs="Times New Roman"/>
      <w:b/>
      <w:sz w:val="28"/>
      <w:szCs w:val="20"/>
      <w:lang w:val="uk-UA"/>
    </w:rPr>
  </w:style>
  <w:style w:type="paragraph" w:styleId="4">
    <w:name w:val="heading 3"/>
    <w:basedOn w:val="1"/>
    <w:next w:val="1"/>
    <w:link w:val="33"/>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34"/>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35"/>
    <w:qFormat/>
    <w:uiPriority w:val="9"/>
    <w:pPr>
      <w:spacing w:before="240" w:after="60" w:line="240" w:lineRule="auto"/>
      <w:outlineLvl w:val="4"/>
    </w:pPr>
    <w:rPr>
      <w:rFonts w:ascii="Times New Roman" w:hAnsi="Times New Roman" w:eastAsia="Times New Roman" w:cs="Times New Roman"/>
      <w:b/>
      <w:bCs/>
      <w:i/>
      <w:iCs/>
      <w:sz w:val="26"/>
      <w:szCs w:val="26"/>
    </w:rPr>
  </w:style>
  <w:style w:type="paragraph" w:styleId="7">
    <w:name w:val="heading 6"/>
    <w:basedOn w:val="1"/>
    <w:next w:val="1"/>
    <w:link w:val="36"/>
    <w:semiHidden/>
    <w:unhideWhenUsed/>
    <w:qFormat/>
    <w:uiPriority w:val="9"/>
    <w:pPr>
      <w:spacing w:after="0" w:line="271" w:lineRule="auto"/>
      <w:outlineLvl w:val="5"/>
    </w:pPr>
    <w:rPr>
      <w:rFonts w:asciiTheme="majorHAnsi" w:hAnsiTheme="majorHAnsi" w:eastAsiaTheme="majorEastAsia" w:cstheme="majorBidi"/>
      <w:b/>
      <w:bCs/>
      <w:i/>
      <w:iCs/>
      <w:color w:val="7E7E7E" w:themeColor="text1" w:themeTint="80"/>
      <w:lang w:val="uk-UA" w:eastAsia="en-US"/>
    </w:rPr>
  </w:style>
  <w:style w:type="paragraph" w:styleId="8">
    <w:name w:val="heading 7"/>
    <w:basedOn w:val="1"/>
    <w:next w:val="1"/>
    <w:link w:val="37"/>
    <w:unhideWhenUsed/>
    <w:qFormat/>
    <w:uiPriority w:val="9"/>
    <w:pPr>
      <w:keepNext/>
      <w:keepLines/>
      <w:spacing w:before="200" w:after="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38"/>
    <w:qFormat/>
    <w:uiPriority w:val="9"/>
    <w:pPr>
      <w:keepNext/>
      <w:spacing w:after="0" w:line="240" w:lineRule="auto"/>
      <w:jc w:val="center"/>
      <w:outlineLvl w:val="7"/>
    </w:pPr>
    <w:rPr>
      <w:rFonts w:ascii="Times New Roman" w:hAnsi="Times New Roman" w:eastAsia="Times New Roman" w:cs="Times New Roman"/>
      <w:caps/>
      <w:sz w:val="40"/>
      <w:szCs w:val="24"/>
      <w:lang w:val="uk-UA"/>
    </w:rPr>
  </w:style>
  <w:style w:type="paragraph" w:styleId="10">
    <w:name w:val="heading 9"/>
    <w:basedOn w:val="1"/>
    <w:next w:val="1"/>
    <w:link w:val="39"/>
    <w:semiHidden/>
    <w:unhideWhenUsed/>
    <w:qFormat/>
    <w:uiPriority w:val="9"/>
    <w:pPr>
      <w:spacing w:after="0"/>
      <w:outlineLvl w:val="8"/>
    </w:pPr>
    <w:rPr>
      <w:rFonts w:asciiTheme="majorHAnsi" w:hAnsiTheme="majorHAnsi" w:eastAsiaTheme="majorEastAsia" w:cstheme="majorBidi"/>
      <w:i/>
      <w:iCs/>
      <w:spacing w:val="5"/>
      <w:sz w:val="20"/>
      <w:szCs w:val="20"/>
      <w:lang w:val="uk-UA"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800080" w:themeColor="followedHyperlink"/>
      <w:u w:val="single"/>
    </w:rPr>
  </w:style>
  <w:style w:type="character" w:styleId="14">
    <w:name w:val="Emphasis"/>
    <w:basedOn w:val="11"/>
    <w:qFormat/>
    <w:uiPriority w:val="20"/>
    <w:rPr>
      <w:i/>
      <w:iCs/>
    </w:rPr>
  </w:style>
  <w:style w:type="character" w:styleId="15">
    <w:name w:val="Hyperlink"/>
    <w:basedOn w:val="11"/>
    <w:unhideWhenUsed/>
    <w:qFormat/>
    <w:uiPriority w:val="99"/>
    <w:rPr>
      <w:color w:val="0000FF" w:themeColor="hyperlink"/>
      <w:u w:val="single"/>
    </w:rPr>
  </w:style>
  <w:style w:type="character" w:styleId="16">
    <w:name w:val="page number"/>
    <w:basedOn w:val="11"/>
    <w:qFormat/>
    <w:uiPriority w:val="0"/>
  </w:style>
  <w:style w:type="character" w:styleId="17">
    <w:name w:val="Strong"/>
    <w:basedOn w:val="11"/>
    <w:qFormat/>
    <w:uiPriority w:val="0"/>
    <w:rPr>
      <w:b/>
      <w:bCs/>
    </w:rPr>
  </w:style>
  <w:style w:type="paragraph" w:styleId="18">
    <w:name w:val="Balloon Text"/>
    <w:basedOn w:val="1"/>
    <w:link w:val="63"/>
    <w:semiHidden/>
    <w:unhideWhenUsed/>
    <w:qFormat/>
    <w:uiPriority w:val="99"/>
    <w:pPr>
      <w:spacing w:after="0" w:line="240" w:lineRule="auto"/>
    </w:pPr>
    <w:rPr>
      <w:rFonts w:ascii="Tahoma" w:hAnsi="Tahoma" w:eastAsia="Times New Roman" w:cs="Times New Roman"/>
      <w:sz w:val="16"/>
      <w:szCs w:val="16"/>
    </w:rPr>
  </w:style>
  <w:style w:type="paragraph" w:styleId="19">
    <w:name w:val="Plain Text"/>
    <w:basedOn w:val="1"/>
    <w:link w:val="106"/>
    <w:qFormat/>
    <w:uiPriority w:val="0"/>
    <w:pPr>
      <w:spacing w:after="0" w:line="240" w:lineRule="auto"/>
    </w:pPr>
    <w:rPr>
      <w:rFonts w:ascii="Courier New" w:hAnsi="Courier New" w:eastAsia="Times New Roman" w:cs="Courier New"/>
      <w:sz w:val="20"/>
      <w:szCs w:val="20"/>
    </w:rPr>
  </w:style>
  <w:style w:type="paragraph" w:styleId="20">
    <w:name w:val="Body Text Indent 3"/>
    <w:basedOn w:val="1"/>
    <w:link w:val="50"/>
    <w:unhideWhenUsed/>
    <w:qFormat/>
    <w:uiPriority w:val="99"/>
    <w:pPr>
      <w:spacing w:after="120"/>
      <w:ind w:left="283"/>
    </w:pPr>
    <w:rPr>
      <w:sz w:val="16"/>
      <w:szCs w:val="16"/>
    </w:rPr>
  </w:style>
  <w:style w:type="paragraph" w:styleId="21">
    <w:name w:val="caption"/>
    <w:basedOn w:val="1"/>
    <w:semiHidden/>
    <w:unhideWhenUsed/>
    <w:qFormat/>
    <w:uiPriority w:val="0"/>
    <w:pPr>
      <w:widowControl w:val="0"/>
      <w:spacing w:after="0" w:line="240" w:lineRule="auto"/>
      <w:jc w:val="center"/>
    </w:pPr>
    <w:rPr>
      <w:rFonts w:ascii="JournalC" w:hAnsi="JournalC" w:eastAsia="Times New Roman" w:cs="Times New Roman"/>
      <w:sz w:val="28"/>
      <w:szCs w:val="20"/>
    </w:rPr>
  </w:style>
  <w:style w:type="paragraph" w:styleId="22">
    <w:name w:val="header"/>
    <w:basedOn w:val="1"/>
    <w:link w:val="47"/>
    <w:unhideWhenUsed/>
    <w:qFormat/>
    <w:uiPriority w:val="99"/>
    <w:pPr>
      <w:tabs>
        <w:tab w:val="center" w:pos="4677"/>
        <w:tab w:val="right" w:pos="9355"/>
      </w:tabs>
      <w:spacing w:after="0" w:line="240" w:lineRule="auto"/>
    </w:pPr>
    <w:rPr>
      <w:rFonts w:ascii="Times New Roman" w:hAnsi="Times New Roman" w:eastAsia="Times New Roman" w:cs="Times New Roman"/>
      <w:sz w:val="24"/>
      <w:szCs w:val="24"/>
    </w:rPr>
  </w:style>
  <w:style w:type="paragraph" w:styleId="23">
    <w:name w:val="Body Text"/>
    <w:basedOn w:val="1"/>
    <w:link w:val="42"/>
    <w:unhideWhenUsed/>
    <w:qFormat/>
    <w:uiPriority w:val="99"/>
    <w:pPr>
      <w:spacing w:after="120"/>
    </w:pPr>
  </w:style>
  <w:style w:type="paragraph" w:styleId="24">
    <w:name w:val="Body Text Indent"/>
    <w:basedOn w:val="1"/>
    <w:link w:val="40"/>
    <w:qFormat/>
    <w:uiPriority w:val="0"/>
    <w:pPr>
      <w:spacing w:after="120" w:line="240" w:lineRule="auto"/>
      <w:ind w:left="283"/>
    </w:pPr>
    <w:rPr>
      <w:rFonts w:ascii="Times New Roman" w:hAnsi="Times New Roman" w:eastAsia="Times New Roman" w:cs="Times New Roman"/>
      <w:sz w:val="20"/>
      <w:szCs w:val="20"/>
      <w:lang w:val="uk-UA"/>
    </w:rPr>
  </w:style>
  <w:style w:type="paragraph" w:styleId="25">
    <w:name w:val="Title"/>
    <w:basedOn w:val="1"/>
    <w:next w:val="26"/>
    <w:link w:val="45"/>
    <w:qFormat/>
    <w:uiPriority w:val="0"/>
    <w:pPr>
      <w:keepNext/>
      <w:widowControl w:val="0"/>
      <w:autoSpaceDE w:val="0"/>
      <w:autoSpaceDN w:val="0"/>
      <w:adjustRightInd w:val="0"/>
      <w:spacing w:before="240" w:after="120" w:line="240" w:lineRule="auto"/>
    </w:pPr>
    <w:rPr>
      <w:rFonts w:ascii="Liberation Sans" w:hAnsi="Liberation Sans" w:eastAsia="Times New Roman" w:cs="DejaVu Sans"/>
      <w:sz w:val="28"/>
      <w:szCs w:val="28"/>
      <w:lang w:val="uk-UA"/>
    </w:rPr>
  </w:style>
  <w:style w:type="paragraph" w:styleId="26">
    <w:name w:val="Subtitle"/>
    <w:basedOn w:val="1"/>
    <w:next w:val="1"/>
    <w:link w:val="44"/>
    <w:qFormat/>
    <w:uiPriority w:val="11"/>
    <w:rPr>
      <w:rFonts w:asciiTheme="majorHAnsi" w:hAnsiTheme="majorHAnsi" w:eastAsiaTheme="majorEastAsia" w:cstheme="majorBidi"/>
      <w:i/>
      <w:iCs/>
      <w:color w:val="4F81BD" w:themeColor="accent1"/>
      <w:spacing w:val="15"/>
      <w:sz w:val="24"/>
      <w:szCs w:val="24"/>
    </w:rPr>
  </w:style>
  <w:style w:type="paragraph" w:styleId="27">
    <w:name w:val="footer"/>
    <w:basedOn w:val="1"/>
    <w:link w:val="48"/>
    <w:unhideWhenUsed/>
    <w:qFormat/>
    <w:uiPriority w:val="99"/>
    <w:pPr>
      <w:tabs>
        <w:tab w:val="center" w:pos="4677"/>
        <w:tab w:val="right" w:pos="9355"/>
      </w:tabs>
      <w:spacing w:after="0" w:line="240" w:lineRule="auto"/>
    </w:pPr>
  </w:style>
  <w:style w:type="paragraph" w:styleId="2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paragraph" w:styleId="29">
    <w:name w:val="Body Text 3"/>
    <w:basedOn w:val="1"/>
    <w:link w:val="46"/>
    <w:qFormat/>
    <w:uiPriority w:val="0"/>
    <w:pPr>
      <w:spacing w:after="120" w:line="240" w:lineRule="auto"/>
    </w:pPr>
    <w:rPr>
      <w:rFonts w:ascii="Times New Roman" w:hAnsi="Times New Roman" w:eastAsia="Times New Roman" w:cs="Times New Roman"/>
      <w:sz w:val="16"/>
      <w:szCs w:val="16"/>
    </w:rPr>
  </w:style>
  <w:style w:type="table" w:styleId="30">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Заголовок 1 Знак"/>
    <w:basedOn w:val="11"/>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32">
    <w:name w:val="Заголовок 2 Знак"/>
    <w:basedOn w:val="11"/>
    <w:link w:val="3"/>
    <w:qFormat/>
    <w:uiPriority w:val="0"/>
    <w:rPr>
      <w:rFonts w:ascii="Times New Roman" w:hAnsi="Times New Roman" w:eastAsia="Times New Roman" w:cs="Times New Roman"/>
      <w:b/>
      <w:sz w:val="28"/>
      <w:szCs w:val="20"/>
      <w:lang w:val="uk-UA"/>
    </w:rPr>
  </w:style>
  <w:style w:type="character" w:customStyle="1" w:styleId="33">
    <w:name w:val="Заголовок 3 Знак"/>
    <w:basedOn w:val="11"/>
    <w:link w:val="4"/>
    <w:qFormat/>
    <w:uiPriority w:val="9"/>
    <w:rPr>
      <w:rFonts w:asciiTheme="majorHAnsi" w:hAnsiTheme="majorHAnsi" w:eastAsiaTheme="majorEastAsia" w:cstheme="majorBidi"/>
      <w:b/>
      <w:bCs/>
      <w:color w:val="4F81BD" w:themeColor="accent1"/>
    </w:rPr>
  </w:style>
  <w:style w:type="character" w:customStyle="1" w:styleId="34">
    <w:name w:val="Заголовок 4 Знак"/>
    <w:basedOn w:val="11"/>
    <w:link w:val="5"/>
    <w:qFormat/>
    <w:uiPriority w:val="9"/>
    <w:rPr>
      <w:rFonts w:asciiTheme="majorHAnsi" w:hAnsiTheme="majorHAnsi" w:eastAsiaTheme="majorEastAsia" w:cstheme="majorBidi"/>
      <w:b/>
      <w:bCs/>
      <w:i/>
      <w:iCs/>
      <w:color w:val="4F81BD" w:themeColor="accent1"/>
    </w:rPr>
  </w:style>
  <w:style w:type="character" w:customStyle="1" w:styleId="35">
    <w:name w:val="Заголовок 5 Знак"/>
    <w:basedOn w:val="11"/>
    <w:link w:val="6"/>
    <w:qFormat/>
    <w:uiPriority w:val="9"/>
    <w:rPr>
      <w:rFonts w:ascii="Times New Roman" w:hAnsi="Times New Roman" w:eastAsia="Times New Roman" w:cs="Times New Roman"/>
      <w:b/>
      <w:bCs/>
      <w:i/>
      <w:iCs/>
      <w:sz w:val="26"/>
      <w:szCs w:val="26"/>
    </w:rPr>
  </w:style>
  <w:style w:type="character" w:customStyle="1" w:styleId="36">
    <w:name w:val="Заголовок 6 Знак"/>
    <w:basedOn w:val="11"/>
    <w:link w:val="7"/>
    <w:semiHidden/>
    <w:qFormat/>
    <w:uiPriority w:val="9"/>
    <w:rPr>
      <w:rFonts w:asciiTheme="majorHAnsi" w:hAnsiTheme="majorHAnsi" w:eastAsiaTheme="majorEastAsia" w:cstheme="majorBidi"/>
      <w:b/>
      <w:bCs/>
      <w:i/>
      <w:iCs/>
      <w:color w:val="7E7E7E" w:themeColor="text1" w:themeTint="80"/>
      <w:lang w:val="uk-UA" w:eastAsia="en-US"/>
    </w:rPr>
  </w:style>
  <w:style w:type="character" w:customStyle="1" w:styleId="37">
    <w:name w:val="Заголовок 7 Знак"/>
    <w:basedOn w:val="11"/>
    <w:link w:val="8"/>
    <w:qFormat/>
    <w:uiPriority w:val="9"/>
    <w:rPr>
      <w:rFonts w:asciiTheme="majorHAnsi" w:hAnsiTheme="majorHAnsi" w:eastAsiaTheme="majorEastAsia" w:cstheme="majorBidi"/>
      <w:i/>
      <w:iCs/>
      <w:color w:val="3F3F3F" w:themeColor="text1" w:themeTint="BF"/>
    </w:rPr>
  </w:style>
  <w:style w:type="character" w:customStyle="1" w:styleId="38">
    <w:name w:val="Заголовок 8 Знак"/>
    <w:basedOn w:val="11"/>
    <w:link w:val="9"/>
    <w:qFormat/>
    <w:uiPriority w:val="9"/>
    <w:rPr>
      <w:rFonts w:ascii="Times New Roman" w:hAnsi="Times New Roman" w:eastAsia="Times New Roman" w:cs="Times New Roman"/>
      <w:caps/>
      <w:sz w:val="40"/>
      <w:szCs w:val="24"/>
      <w:lang w:val="uk-UA"/>
    </w:rPr>
  </w:style>
  <w:style w:type="character" w:customStyle="1" w:styleId="39">
    <w:name w:val="Заголовок 9 Знак"/>
    <w:basedOn w:val="11"/>
    <w:link w:val="10"/>
    <w:semiHidden/>
    <w:qFormat/>
    <w:uiPriority w:val="9"/>
    <w:rPr>
      <w:rFonts w:asciiTheme="majorHAnsi" w:hAnsiTheme="majorHAnsi" w:eastAsiaTheme="majorEastAsia" w:cstheme="majorBidi"/>
      <w:i/>
      <w:iCs/>
      <w:spacing w:val="5"/>
      <w:sz w:val="20"/>
      <w:szCs w:val="20"/>
      <w:lang w:val="uk-UA" w:eastAsia="en-US"/>
    </w:rPr>
  </w:style>
  <w:style w:type="character" w:customStyle="1" w:styleId="40">
    <w:name w:val="Основной текст с отступом Знак"/>
    <w:basedOn w:val="11"/>
    <w:link w:val="24"/>
    <w:qFormat/>
    <w:uiPriority w:val="0"/>
    <w:rPr>
      <w:rFonts w:ascii="Times New Roman" w:hAnsi="Times New Roman" w:eastAsia="Times New Roman" w:cs="Times New Roman"/>
      <w:sz w:val="20"/>
      <w:szCs w:val="20"/>
      <w:lang w:val="uk-UA"/>
    </w:rPr>
  </w:style>
  <w:style w:type="paragraph" w:styleId="41">
    <w:name w:val="List Paragraph"/>
    <w:basedOn w:val="1"/>
    <w:link w:val="108"/>
    <w:qFormat/>
    <w:uiPriority w:val="34"/>
    <w:pPr>
      <w:ind w:left="720"/>
      <w:contextualSpacing/>
    </w:pPr>
  </w:style>
  <w:style w:type="character" w:customStyle="1" w:styleId="42">
    <w:name w:val="Основной текст Знак"/>
    <w:basedOn w:val="11"/>
    <w:link w:val="23"/>
    <w:qFormat/>
    <w:uiPriority w:val="99"/>
  </w:style>
  <w:style w:type="paragraph" w:customStyle="1" w:styleId="43">
    <w:name w:val="Основной текст4"/>
    <w:basedOn w:val="1"/>
    <w:qFormat/>
    <w:uiPriority w:val="0"/>
    <w:pPr>
      <w:widowControl w:val="0"/>
      <w:shd w:val="clear" w:color="auto" w:fill="FFFFFF"/>
      <w:spacing w:after="0" w:line="211" w:lineRule="exact"/>
      <w:jc w:val="both"/>
    </w:pPr>
    <w:rPr>
      <w:rFonts w:ascii="Corbel" w:hAnsi="Corbel" w:eastAsia="Corbel" w:cs="Corbel"/>
      <w:color w:val="000000"/>
      <w:lang w:val="uk-UA"/>
    </w:rPr>
  </w:style>
  <w:style w:type="character" w:customStyle="1" w:styleId="44">
    <w:name w:val="Подзаголовок Знак"/>
    <w:basedOn w:val="11"/>
    <w:link w:val="26"/>
    <w:qFormat/>
    <w:uiPriority w:val="11"/>
    <w:rPr>
      <w:rFonts w:asciiTheme="majorHAnsi" w:hAnsiTheme="majorHAnsi" w:eastAsiaTheme="majorEastAsia" w:cstheme="majorBidi"/>
      <w:i/>
      <w:iCs/>
      <w:color w:val="4F81BD" w:themeColor="accent1"/>
      <w:spacing w:val="15"/>
      <w:sz w:val="24"/>
      <w:szCs w:val="24"/>
    </w:rPr>
  </w:style>
  <w:style w:type="character" w:customStyle="1" w:styleId="45">
    <w:name w:val="Заголовок Знак"/>
    <w:basedOn w:val="11"/>
    <w:link w:val="25"/>
    <w:qFormat/>
    <w:uiPriority w:val="0"/>
    <w:rPr>
      <w:rFonts w:ascii="Liberation Sans" w:hAnsi="Liberation Sans" w:eastAsia="Times New Roman" w:cs="DejaVu Sans"/>
      <w:sz w:val="28"/>
      <w:szCs w:val="28"/>
      <w:lang w:val="uk-UA"/>
    </w:rPr>
  </w:style>
  <w:style w:type="character" w:customStyle="1" w:styleId="46">
    <w:name w:val="Основной текст 3 Знак"/>
    <w:basedOn w:val="11"/>
    <w:link w:val="29"/>
    <w:qFormat/>
    <w:uiPriority w:val="0"/>
    <w:rPr>
      <w:rFonts w:ascii="Times New Roman" w:hAnsi="Times New Roman" w:eastAsia="Times New Roman" w:cs="Times New Roman"/>
      <w:sz w:val="16"/>
      <w:szCs w:val="16"/>
    </w:rPr>
  </w:style>
  <w:style w:type="character" w:customStyle="1" w:styleId="47">
    <w:name w:val="Верхний колонтитул Знак"/>
    <w:basedOn w:val="11"/>
    <w:link w:val="22"/>
    <w:qFormat/>
    <w:uiPriority w:val="99"/>
    <w:rPr>
      <w:rFonts w:ascii="Times New Roman" w:hAnsi="Times New Roman" w:eastAsia="Times New Roman" w:cs="Times New Roman"/>
      <w:sz w:val="24"/>
      <w:szCs w:val="24"/>
    </w:rPr>
  </w:style>
  <w:style w:type="character" w:customStyle="1" w:styleId="48">
    <w:name w:val="Нижний колонтитул Знак"/>
    <w:basedOn w:val="11"/>
    <w:link w:val="27"/>
    <w:qFormat/>
    <w:uiPriority w:val="99"/>
  </w:style>
  <w:style w:type="paragraph" w:customStyle="1" w:styleId="49">
    <w:name w:val="Стиль1"/>
    <w:basedOn w:val="20"/>
    <w:qFormat/>
    <w:uiPriority w:val="0"/>
    <w:pPr>
      <w:widowControl w:val="0"/>
      <w:spacing w:after="0" w:line="240" w:lineRule="auto"/>
      <w:ind w:left="0" w:firstLine="567"/>
      <w:jc w:val="both"/>
    </w:pPr>
    <w:rPr>
      <w:rFonts w:ascii="Times New Roman" w:hAnsi="Times New Roman" w:eastAsia="Times New Roman" w:cs="Times New Roman"/>
      <w:color w:val="000000"/>
      <w:sz w:val="24"/>
      <w:szCs w:val="20"/>
      <w:lang w:val="uk-UA"/>
    </w:rPr>
  </w:style>
  <w:style w:type="character" w:customStyle="1" w:styleId="50">
    <w:name w:val="Основной текст с отступом 3 Знак"/>
    <w:basedOn w:val="11"/>
    <w:link w:val="20"/>
    <w:qFormat/>
    <w:uiPriority w:val="99"/>
    <w:rPr>
      <w:sz w:val="16"/>
      <w:szCs w:val="16"/>
    </w:rPr>
  </w:style>
  <w:style w:type="table" w:customStyle="1" w:styleId="51">
    <w:name w:val="Сетка таблицы1"/>
    <w:basedOn w:val="12"/>
    <w:qFormat/>
    <w:uiPriority w:val="59"/>
    <w:pPr>
      <w:spacing w:after="0" w:line="240" w:lineRule="auto"/>
    </w:pPr>
    <w:rPr>
      <w:rFonts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Îáû÷íûé"/>
    <w:qFormat/>
    <w:uiPriority w:val="0"/>
    <w:pPr>
      <w:spacing w:after="0" w:line="240" w:lineRule="auto"/>
    </w:pPr>
    <w:rPr>
      <w:rFonts w:ascii="Courier New" w:hAnsi="Courier New" w:eastAsia="Calibri" w:cs="Courier New"/>
      <w:sz w:val="24"/>
      <w:szCs w:val="24"/>
      <w:lang w:val="ru-RU" w:eastAsia="ru-RU" w:bidi="ar-SA"/>
    </w:rPr>
  </w:style>
  <w:style w:type="paragraph" w:customStyle="1" w:styleId="53">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54">
    <w:name w:val="Font Style11"/>
    <w:qFormat/>
    <w:uiPriority w:val="0"/>
    <w:rPr>
      <w:rFonts w:ascii="Times New Roman" w:hAnsi="Times New Roman" w:cs="Times New Roman"/>
      <w:sz w:val="28"/>
      <w:szCs w:val="28"/>
    </w:rPr>
  </w:style>
  <w:style w:type="paragraph" w:styleId="55">
    <w:name w:val="No Spacing"/>
    <w:qFormat/>
    <w:uiPriority w:val="1"/>
    <w:pPr>
      <w:spacing w:after="0" w:line="240" w:lineRule="auto"/>
    </w:pPr>
    <w:rPr>
      <w:rFonts w:ascii="Calibri" w:hAnsi="Calibri" w:eastAsia="Times New Roman" w:cs="Times New Roman"/>
      <w:sz w:val="22"/>
      <w:szCs w:val="22"/>
      <w:lang w:val="ru-RU" w:eastAsia="ru-RU" w:bidi="ar-SA"/>
    </w:rPr>
  </w:style>
  <w:style w:type="character" w:customStyle="1" w:styleId="56">
    <w:name w:val="Font Style72"/>
    <w:qFormat/>
    <w:uiPriority w:val="0"/>
    <w:rPr>
      <w:rFonts w:ascii="Times New Roman" w:hAnsi="Times New Roman" w:cs="Times New Roman"/>
      <w:sz w:val="20"/>
      <w:szCs w:val="20"/>
    </w:rPr>
  </w:style>
  <w:style w:type="character" w:customStyle="1" w:styleId="57">
    <w:name w:val="apple-converted-space"/>
    <w:basedOn w:val="11"/>
    <w:qFormat/>
    <w:uiPriority w:val="0"/>
  </w:style>
  <w:style w:type="paragraph" w:customStyle="1" w:styleId="58">
    <w:name w:val="p55"/>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9">
    <w:name w:val="s19"/>
    <w:basedOn w:val="11"/>
    <w:qFormat/>
    <w:uiPriority w:val="0"/>
  </w:style>
  <w:style w:type="paragraph" w:customStyle="1" w:styleId="60">
    <w:name w:val="p35"/>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61">
    <w:name w:val="p6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62">
    <w:name w:val="FR2"/>
    <w:qFormat/>
    <w:uiPriority w:val="0"/>
    <w:pPr>
      <w:widowControl w:val="0"/>
      <w:autoSpaceDE w:val="0"/>
      <w:autoSpaceDN w:val="0"/>
      <w:adjustRightInd w:val="0"/>
      <w:spacing w:before="220" w:after="0" w:line="240" w:lineRule="auto"/>
      <w:ind w:left="40" w:hanging="20"/>
    </w:pPr>
    <w:rPr>
      <w:rFonts w:ascii="Arial" w:hAnsi="Arial" w:eastAsia="Times New Roman" w:cs="Arial"/>
      <w:sz w:val="18"/>
      <w:szCs w:val="18"/>
      <w:lang w:val="uk-UA" w:eastAsia="uk-UA" w:bidi="ar-SA"/>
    </w:rPr>
  </w:style>
  <w:style w:type="character" w:customStyle="1" w:styleId="63">
    <w:name w:val="Текст выноски Знак"/>
    <w:basedOn w:val="11"/>
    <w:link w:val="18"/>
    <w:semiHidden/>
    <w:qFormat/>
    <w:uiPriority w:val="99"/>
    <w:rPr>
      <w:rFonts w:ascii="Tahoma" w:hAnsi="Tahoma" w:eastAsia="Times New Roman" w:cs="Times New Roman"/>
      <w:sz w:val="16"/>
      <w:szCs w:val="16"/>
    </w:rPr>
  </w:style>
  <w:style w:type="paragraph" w:customStyle="1" w:styleId="64">
    <w:name w:val="Обычный1"/>
    <w:qFormat/>
    <w:uiPriority w:val="0"/>
    <w:pPr>
      <w:widowControl w:val="0"/>
      <w:spacing w:after="0" w:line="240" w:lineRule="auto"/>
    </w:pPr>
    <w:rPr>
      <w:rFonts w:ascii="Courier New" w:hAnsi="Courier New" w:eastAsia="Times New Roman" w:cs="Times New Roman"/>
      <w:snapToGrid w:val="0"/>
      <w:sz w:val="24"/>
      <w:szCs w:val="20"/>
      <w:lang w:val="ru-RU" w:eastAsia="ru-RU" w:bidi="ar-SA"/>
    </w:rPr>
  </w:style>
  <w:style w:type="character" w:customStyle="1" w:styleId="65">
    <w:name w:val="Основной текст (3)_"/>
    <w:link w:val="66"/>
    <w:qFormat/>
    <w:uiPriority w:val="0"/>
    <w:rPr>
      <w:b/>
      <w:bCs/>
      <w:sz w:val="19"/>
      <w:szCs w:val="19"/>
      <w:shd w:val="clear" w:color="auto" w:fill="FFFFFF"/>
    </w:rPr>
  </w:style>
  <w:style w:type="paragraph" w:customStyle="1" w:styleId="66">
    <w:name w:val="Основной текст (3)"/>
    <w:basedOn w:val="1"/>
    <w:link w:val="65"/>
    <w:qFormat/>
    <w:uiPriority w:val="0"/>
    <w:pPr>
      <w:widowControl w:val="0"/>
      <w:shd w:val="clear" w:color="auto" w:fill="FFFFFF"/>
      <w:spacing w:before="420" w:after="1680" w:line="216" w:lineRule="exact"/>
      <w:jc w:val="center"/>
    </w:pPr>
    <w:rPr>
      <w:b/>
      <w:bCs/>
      <w:sz w:val="19"/>
      <w:szCs w:val="19"/>
    </w:rPr>
  </w:style>
  <w:style w:type="character" w:customStyle="1" w:styleId="67">
    <w:name w:val="Заголовок №4_"/>
    <w:link w:val="68"/>
    <w:qFormat/>
    <w:uiPriority w:val="0"/>
    <w:rPr>
      <w:b/>
      <w:bCs/>
      <w:shd w:val="clear" w:color="auto" w:fill="FFFFFF"/>
    </w:rPr>
  </w:style>
  <w:style w:type="paragraph" w:customStyle="1" w:styleId="68">
    <w:name w:val="Заголовок №4"/>
    <w:basedOn w:val="1"/>
    <w:link w:val="67"/>
    <w:qFormat/>
    <w:uiPriority w:val="0"/>
    <w:pPr>
      <w:widowControl w:val="0"/>
      <w:shd w:val="clear" w:color="auto" w:fill="FFFFFF"/>
      <w:spacing w:before="1680" w:after="120" w:line="240" w:lineRule="atLeast"/>
      <w:jc w:val="center"/>
      <w:outlineLvl w:val="3"/>
    </w:pPr>
    <w:rPr>
      <w:b/>
      <w:bCs/>
    </w:rPr>
  </w:style>
  <w:style w:type="character" w:customStyle="1" w:styleId="69">
    <w:name w:val="Основной текст + Курсив"/>
    <w:qFormat/>
    <w:uiPriority w:val="0"/>
    <w:rPr>
      <w:rFonts w:ascii="Times New Roman" w:hAnsi="Times New Roman" w:cs="Times New Roman"/>
      <w:i/>
      <w:iCs/>
      <w:sz w:val="19"/>
      <w:szCs w:val="19"/>
      <w:u w:val="none"/>
      <w:lang w:val="ru-RU" w:eastAsia="ru-RU" w:bidi="ar-SA"/>
    </w:rPr>
  </w:style>
  <w:style w:type="character" w:customStyle="1" w:styleId="70">
    <w:name w:val="Основной текст (3) + Не полужирный"/>
    <w:basedOn w:val="65"/>
    <w:qFormat/>
    <w:uiPriority w:val="0"/>
    <w:rPr>
      <w:sz w:val="19"/>
      <w:szCs w:val="19"/>
      <w:shd w:val="clear" w:color="auto" w:fill="FFFFFF"/>
    </w:rPr>
  </w:style>
  <w:style w:type="character" w:customStyle="1" w:styleId="71">
    <w:name w:val="Колонтитул_"/>
    <w:link w:val="72"/>
    <w:qFormat/>
    <w:uiPriority w:val="0"/>
    <w:rPr>
      <w:sz w:val="12"/>
      <w:szCs w:val="12"/>
      <w:shd w:val="clear" w:color="auto" w:fill="FFFFFF"/>
    </w:rPr>
  </w:style>
  <w:style w:type="paragraph" w:customStyle="1" w:styleId="72">
    <w:name w:val="Колонтитул1"/>
    <w:basedOn w:val="1"/>
    <w:link w:val="71"/>
    <w:qFormat/>
    <w:uiPriority w:val="0"/>
    <w:pPr>
      <w:widowControl w:val="0"/>
      <w:shd w:val="clear" w:color="auto" w:fill="FFFFFF"/>
      <w:spacing w:after="0" w:line="240" w:lineRule="atLeast"/>
    </w:pPr>
    <w:rPr>
      <w:sz w:val="12"/>
      <w:szCs w:val="12"/>
    </w:rPr>
  </w:style>
  <w:style w:type="character" w:customStyle="1" w:styleId="73">
    <w:name w:val="Колонтитул + 5"/>
    <w:qFormat/>
    <w:uiPriority w:val="0"/>
    <w:rPr>
      <w:sz w:val="11"/>
      <w:szCs w:val="11"/>
      <w:lang w:bidi="ar-SA"/>
    </w:rPr>
  </w:style>
  <w:style w:type="character" w:customStyle="1" w:styleId="74">
    <w:name w:val="Основной текст (5)_"/>
    <w:link w:val="75"/>
    <w:qFormat/>
    <w:uiPriority w:val="0"/>
    <w:rPr>
      <w:b/>
      <w:bCs/>
      <w:shd w:val="clear" w:color="auto" w:fill="FFFFFF"/>
    </w:rPr>
  </w:style>
  <w:style w:type="paragraph" w:customStyle="1" w:styleId="75">
    <w:name w:val="Основной текст (5)"/>
    <w:basedOn w:val="1"/>
    <w:link w:val="74"/>
    <w:qFormat/>
    <w:uiPriority w:val="0"/>
    <w:pPr>
      <w:widowControl w:val="0"/>
      <w:shd w:val="clear" w:color="auto" w:fill="FFFFFF"/>
      <w:spacing w:before="60" w:after="240" w:line="240" w:lineRule="atLeast"/>
      <w:jc w:val="center"/>
    </w:pPr>
    <w:rPr>
      <w:b/>
      <w:bCs/>
    </w:rPr>
  </w:style>
  <w:style w:type="character" w:customStyle="1" w:styleId="76">
    <w:name w:val="Основной текст (6)_"/>
    <w:link w:val="77"/>
    <w:qFormat/>
    <w:uiPriority w:val="0"/>
    <w:rPr>
      <w:b/>
      <w:bCs/>
      <w:i/>
      <w:iCs/>
      <w:sz w:val="21"/>
      <w:szCs w:val="21"/>
      <w:shd w:val="clear" w:color="auto" w:fill="FFFFFF"/>
    </w:rPr>
  </w:style>
  <w:style w:type="paragraph" w:customStyle="1" w:styleId="77">
    <w:name w:val="Основной текст (6)"/>
    <w:basedOn w:val="1"/>
    <w:link w:val="76"/>
    <w:qFormat/>
    <w:uiPriority w:val="0"/>
    <w:pPr>
      <w:widowControl w:val="0"/>
      <w:shd w:val="clear" w:color="auto" w:fill="FFFFFF"/>
      <w:spacing w:before="240" w:after="0" w:line="216" w:lineRule="exact"/>
      <w:jc w:val="both"/>
    </w:pPr>
    <w:rPr>
      <w:b/>
      <w:bCs/>
      <w:i/>
      <w:iCs/>
      <w:sz w:val="21"/>
      <w:szCs w:val="21"/>
    </w:rPr>
  </w:style>
  <w:style w:type="character" w:customStyle="1" w:styleId="78">
    <w:name w:val="Колонтитул"/>
    <w:qFormat/>
    <w:uiPriority w:val="0"/>
    <w:rPr>
      <w:sz w:val="12"/>
      <w:szCs w:val="12"/>
      <w:lang w:bidi="ar-SA"/>
    </w:rPr>
  </w:style>
  <w:style w:type="character" w:customStyle="1" w:styleId="79">
    <w:name w:val="Заголовок №4 (2)_"/>
    <w:link w:val="80"/>
    <w:qFormat/>
    <w:uiPriority w:val="0"/>
    <w:rPr>
      <w:b/>
      <w:bCs/>
      <w:i/>
      <w:iCs/>
      <w:sz w:val="21"/>
      <w:szCs w:val="21"/>
      <w:shd w:val="clear" w:color="auto" w:fill="FFFFFF"/>
    </w:rPr>
  </w:style>
  <w:style w:type="paragraph" w:customStyle="1" w:styleId="80">
    <w:name w:val="Заголовок №4 (2)"/>
    <w:basedOn w:val="1"/>
    <w:link w:val="79"/>
    <w:qFormat/>
    <w:uiPriority w:val="0"/>
    <w:pPr>
      <w:widowControl w:val="0"/>
      <w:shd w:val="clear" w:color="auto" w:fill="FFFFFF"/>
      <w:spacing w:before="180" w:after="60" w:line="240" w:lineRule="atLeast"/>
      <w:jc w:val="both"/>
      <w:outlineLvl w:val="3"/>
    </w:pPr>
    <w:rPr>
      <w:b/>
      <w:bCs/>
      <w:i/>
      <w:iCs/>
      <w:sz w:val="21"/>
      <w:szCs w:val="21"/>
    </w:rPr>
  </w:style>
  <w:style w:type="character" w:customStyle="1" w:styleId="81">
    <w:name w:val="Основной текст (7)_"/>
    <w:link w:val="82"/>
    <w:qFormat/>
    <w:uiPriority w:val="0"/>
    <w:rPr>
      <w:b/>
      <w:bCs/>
      <w:sz w:val="19"/>
      <w:szCs w:val="19"/>
      <w:shd w:val="clear" w:color="auto" w:fill="FFFFFF"/>
    </w:rPr>
  </w:style>
  <w:style w:type="paragraph" w:customStyle="1" w:styleId="82">
    <w:name w:val="Основной текст (7)"/>
    <w:basedOn w:val="1"/>
    <w:link w:val="81"/>
    <w:qFormat/>
    <w:uiPriority w:val="0"/>
    <w:pPr>
      <w:widowControl w:val="0"/>
      <w:shd w:val="clear" w:color="auto" w:fill="FFFFFF"/>
      <w:spacing w:before="60" w:after="660" w:line="240" w:lineRule="atLeast"/>
      <w:jc w:val="both"/>
    </w:pPr>
    <w:rPr>
      <w:b/>
      <w:bCs/>
      <w:sz w:val="19"/>
      <w:szCs w:val="19"/>
    </w:rPr>
  </w:style>
  <w:style w:type="character" w:customStyle="1" w:styleId="83">
    <w:name w:val="Основной текст (7) + Sylfaen"/>
    <w:qFormat/>
    <w:uiPriority w:val="0"/>
    <w:rPr>
      <w:rFonts w:ascii="Sylfaen" w:hAnsi="Sylfaen" w:cs="Sylfaen"/>
      <w:b/>
      <w:bCs/>
      <w:sz w:val="19"/>
      <w:szCs w:val="19"/>
      <w:lang w:bidi="ar-SA"/>
    </w:rPr>
  </w:style>
  <w:style w:type="character" w:customStyle="1" w:styleId="84">
    <w:name w:val="Основной текст (8)_"/>
    <w:link w:val="85"/>
    <w:qFormat/>
    <w:uiPriority w:val="0"/>
    <w:rPr>
      <w:shd w:val="clear" w:color="auto" w:fill="FFFFFF"/>
    </w:rPr>
  </w:style>
  <w:style w:type="paragraph" w:customStyle="1" w:styleId="85">
    <w:name w:val="Основной текст (8)"/>
    <w:basedOn w:val="1"/>
    <w:link w:val="84"/>
    <w:qFormat/>
    <w:uiPriority w:val="0"/>
    <w:pPr>
      <w:widowControl w:val="0"/>
      <w:shd w:val="clear" w:color="auto" w:fill="FFFFFF"/>
      <w:spacing w:before="60" w:after="0" w:line="240" w:lineRule="atLeast"/>
      <w:jc w:val="center"/>
    </w:pPr>
  </w:style>
  <w:style w:type="character" w:customStyle="1" w:styleId="86">
    <w:name w:val="Основной текст (9)_"/>
    <w:link w:val="87"/>
    <w:qFormat/>
    <w:uiPriority w:val="0"/>
    <w:rPr>
      <w:rFonts w:ascii="Batang" w:eastAsia="Batang"/>
      <w:sz w:val="17"/>
      <w:szCs w:val="17"/>
      <w:shd w:val="clear" w:color="auto" w:fill="FFFFFF"/>
    </w:rPr>
  </w:style>
  <w:style w:type="paragraph" w:customStyle="1" w:styleId="87">
    <w:name w:val="Основной текст (9)"/>
    <w:basedOn w:val="1"/>
    <w:link w:val="86"/>
    <w:qFormat/>
    <w:uiPriority w:val="0"/>
    <w:pPr>
      <w:widowControl w:val="0"/>
      <w:shd w:val="clear" w:color="auto" w:fill="FFFFFF"/>
      <w:spacing w:before="1560" w:after="0" w:line="240" w:lineRule="atLeast"/>
      <w:jc w:val="center"/>
    </w:pPr>
    <w:rPr>
      <w:rFonts w:ascii="Batang" w:eastAsia="Batang"/>
      <w:sz w:val="17"/>
      <w:szCs w:val="17"/>
    </w:rPr>
  </w:style>
  <w:style w:type="character" w:customStyle="1" w:styleId="88">
    <w:name w:val="Заголовок №4 + 9"/>
    <w:qFormat/>
    <w:uiPriority w:val="0"/>
    <w:rPr>
      <w:b/>
      <w:bCs/>
      <w:sz w:val="19"/>
      <w:szCs w:val="19"/>
      <w:lang w:bidi="ar-SA"/>
    </w:rPr>
  </w:style>
  <w:style w:type="character" w:customStyle="1" w:styleId="89">
    <w:name w:val="Основной текст + Малые прописные"/>
    <w:qFormat/>
    <w:uiPriority w:val="0"/>
    <w:rPr>
      <w:rFonts w:ascii="Times New Roman" w:hAnsi="Times New Roman" w:cs="Times New Roman"/>
      <w:smallCaps/>
      <w:sz w:val="19"/>
      <w:szCs w:val="19"/>
      <w:u w:val="none"/>
      <w:lang w:val="ru-RU" w:eastAsia="ru-RU" w:bidi="ar-SA"/>
    </w:rPr>
  </w:style>
  <w:style w:type="character" w:customStyle="1" w:styleId="90">
    <w:name w:val="Заголовок №4 (2) + Не полужирный"/>
    <w:qFormat/>
    <w:uiPriority w:val="0"/>
    <w:rPr>
      <w:b/>
      <w:bCs/>
      <w:i/>
      <w:iCs/>
      <w:sz w:val="21"/>
      <w:szCs w:val="21"/>
      <w:lang w:bidi="ar-SA"/>
    </w:rPr>
  </w:style>
  <w:style w:type="character" w:customStyle="1" w:styleId="91">
    <w:name w:val="Заголовок №3_"/>
    <w:link w:val="92"/>
    <w:qFormat/>
    <w:uiPriority w:val="0"/>
    <w:rPr>
      <w:b/>
      <w:bCs/>
      <w:sz w:val="27"/>
      <w:szCs w:val="27"/>
      <w:shd w:val="clear" w:color="auto" w:fill="FFFFFF"/>
    </w:rPr>
  </w:style>
  <w:style w:type="paragraph" w:customStyle="1" w:styleId="92">
    <w:name w:val="Заголовок №3"/>
    <w:basedOn w:val="1"/>
    <w:link w:val="91"/>
    <w:qFormat/>
    <w:uiPriority w:val="0"/>
    <w:pPr>
      <w:widowControl w:val="0"/>
      <w:shd w:val="clear" w:color="auto" w:fill="FFFFFF"/>
      <w:spacing w:after="180" w:line="240" w:lineRule="atLeast"/>
      <w:jc w:val="center"/>
      <w:outlineLvl w:val="2"/>
    </w:pPr>
    <w:rPr>
      <w:b/>
      <w:bCs/>
      <w:sz w:val="27"/>
      <w:szCs w:val="27"/>
    </w:rPr>
  </w:style>
  <w:style w:type="character" w:customStyle="1" w:styleId="93">
    <w:name w:val="Основной текст + 9 pt"/>
    <w:qFormat/>
    <w:uiPriority w:val="0"/>
    <w:rPr>
      <w:rFonts w:ascii="Times New Roman" w:hAnsi="Times New Roman" w:cs="Times New Roman"/>
      <w:sz w:val="18"/>
      <w:szCs w:val="18"/>
      <w:u w:val="none"/>
      <w:lang w:val="ru-RU" w:eastAsia="ru-RU" w:bidi="ar-SA"/>
    </w:rPr>
  </w:style>
  <w:style w:type="paragraph" w:customStyle="1" w:styleId="94">
    <w:name w:val="Основной текст с отступом1"/>
    <w:basedOn w:val="1"/>
    <w:qFormat/>
    <w:uiPriority w:val="0"/>
    <w:pPr>
      <w:widowControl w:val="0"/>
      <w:shd w:val="clear" w:color="auto" w:fill="FFFFFF"/>
      <w:autoSpaceDE w:val="0"/>
      <w:autoSpaceDN w:val="0"/>
      <w:adjustRightInd w:val="0"/>
      <w:spacing w:after="0" w:line="240" w:lineRule="auto"/>
      <w:ind w:firstLine="709"/>
      <w:jc w:val="both"/>
    </w:pPr>
    <w:rPr>
      <w:rFonts w:ascii="Times New Roman" w:hAnsi="Times New Roman" w:eastAsia="Times New Roman" w:cs="Times New Roman"/>
      <w:color w:val="000000"/>
      <w:sz w:val="28"/>
      <w:szCs w:val="28"/>
    </w:rPr>
  </w:style>
  <w:style w:type="paragraph" w:styleId="95">
    <w:name w:val="Quote"/>
    <w:basedOn w:val="1"/>
    <w:next w:val="1"/>
    <w:link w:val="96"/>
    <w:qFormat/>
    <w:uiPriority w:val="29"/>
    <w:pPr>
      <w:spacing w:before="200" w:after="0"/>
      <w:ind w:left="360" w:right="360"/>
    </w:pPr>
    <w:rPr>
      <w:rFonts w:ascii="Calibri" w:hAnsi="Calibri" w:eastAsia="Calibri" w:cs="Times New Roman"/>
      <w:i/>
      <w:iCs/>
      <w:lang w:val="uk-UA" w:eastAsia="en-US"/>
    </w:rPr>
  </w:style>
  <w:style w:type="character" w:customStyle="1" w:styleId="96">
    <w:name w:val="Цитата 2 Знак"/>
    <w:basedOn w:val="11"/>
    <w:link w:val="95"/>
    <w:qFormat/>
    <w:uiPriority w:val="29"/>
    <w:rPr>
      <w:rFonts w:ascii="Calibri" w:hAnsi="Calibri" w:eastAsia="Calibri" w:cs="Times New Roman"/>
      <w:i/>
      <w:iCs/>
      <w:lang w:val="uk-UA" w:eastAsia="en-US"/>
    </w:rPr>
  </w:style>
  <w:style w:type="paragraph" w:styleId="97">
    <w:name w:val="Intense Quote"/>
    <w:basedOn w:val="1"/>
    <w:next w:val="1"/>
    <w:link w:val="98"/>
    <w:qFormat/>
    <w:uiPriority w:val="30"/>
    <w:pPr>
      <w:pBdr>
        <w:bottom w:val="single" w:color="auto" w:sz="4" w:space="1"/>
      </w:pBdr>
      <w:spacing w:before="200" w:after="280"/>
      <w:ind w:left="1008" w:right="1152"/>
      <w:jc w:val="both"/>
    </w:pPr>
    <w:rPr>
      <w:rFonts w:ascii="Calibri" w:hAnsi="Calibri" w:eastAsia="Calibri" w:cs="Times New Roman"/>
      <w:b/>
      <w:bCs/>
      <w:i/>
      <w:iCs/>
      <w:lang w:val="uk-UA" w:eastAsia="en-US"/>
    </w:rPr>
  </w:style>
  <w:style w:type="character" w:customStyle="1" w:styleId="98">
    <w:name w:val="Выделенная цитата Знак"/>
    <w:basedOn w:val="11"/>
    <w:link w:val="97"/>
    <w:qFormat/>
    <w:uiPriority w:val="30"/>
    <w:rPr>
      <w:rFonts w:ascii="Calibri" w:hAnsi="Calibri" w:eastAsia="Calibri" w:cs="Times New Roman"/>
      <w:b/>
      <w:bCs/>
      <w:i/>
      <w:iCs/>
      <w:lang w:val="uk-UA" w:eastAsia="en-US"/>
    </w:rPr>
  </w:style>
  <w:style w:type="character" w:customStyle="1" w:styleId="99">
    <w:name w:val="Subtle Emphasis"/>
    <w:qFormat/>
    <w:uiPriority w:val="19"/>
    <w:rPr>
      <w:i/>
      <w:iCs/>
    </w:rPr>
  </w:style>
  <w:style w:type="character" w:customStyle="1" w:styleId="100">
    <w:name w:val="Intense Emphasis"/>
    <w:qFormat/>
    <w:uiPriority w:val="21"/>
    <w:rPr>
      <w:b/>
      <w:bCs/>
    </w:rPr>
  </w:style>
  <w:style w:type="character" w:customStyle="1" w:styleId="101">
    <w:name w:val="Subtle Reference"/>
    <w:qFormat/>
    <w:uiPriority w:val="31"/>
    <w:rPr>
      <w:smallCaps/>
    </w:rPr>
  </w:style>
  <w:style w:type="character" w:customStyle="1" w:styleId="102">
    <w:name w:val="Intense Reference"/>
    <w:qFormat/>
    <w:uiPriority w:val="32"/>
    <w:rPr>
      <w:smallCaps/>
      <w:spacing w:val="5"/>
      <w:u w:val="single"/>
    </w:rPr>
  </w:style>
  <w:style w:type="character" w:customStyle="1" w:styleId="103">
    <w:name w:val="Book Title"/>
    <w:qFormat/>
    <w:uiPriority w:val="33"/>
    <w:rPr>
      <w:i/>
      <w:iCs/>
      <w:smallCaps/>
      <w:spacing w:val="5"/>
    </w:rPr>
  </w:style>
  <w:style w:type="paragraph" w:customStyle="1" w:styleId="104">
    <w:name w:val="TOC Heading"/>
    <w:basedOn w:val="2"/>
    <w:next w:val="1"/>
    <w:semiHidden/>
    <w:unhideWhenUsed/>
    <w:qFormat/>
    <w:uiPriority w:val="39"/>
    <w:pPr>
      <w:keepNext w:val="0"/>
      <w:keepLines w:val="0"/>
      <w:contextualSpacing/>
      <w:outlineLvl w:val="9"/>
    </w:pPr>
    <w:rPr>
      <w:color w:val="auto"/>
      <w:lang w:val="uk-UA" w:eastAsia="en-US"/>
    </w:rPr>
  </w:style>
  <w:style w:type="paragraph" w:customStyle="1" w:styleId="105">
    <w:name w:val="msonormalcxspmidd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6">
    <w:name w:val="Текст Знак"/>
    <w:basedOn w:val="11"/>
    <w:link w:val="19"/>
    <w:qFormat/>
    <w:uiPriority w:val="0"/>
    <w:rPr>
      <w:rFonts w:ascii="Courier New" w:hAnsi="Courier New" w:eastAsia="Times New Roman" w:cs="Courier New"/>
      <w:sz w:val="20"/>
      <w:szCs w:val="20"/>
    </w:rPr>
  </w:style>
  <w:style w:type="character" w:customStyle="1" w:styleId="107">
    <w:name w:val="Текст выноски Знак1"/>
    <w:basedOn w:val="11"/>
    <w:semiHidden/>
    <w:qFormat/>
    <w:uiPriority w:val="99"/>
    <w:rPr>
      <w:rFonts w:ascii="Tahoma" w:hAnsi="Tahoma" w:cs="Tahoma"/>
      <w:sz w:val="16"/>
      <w:szCs w:val="16"/>
    </w:rPr>
  </w:style>
  <w:style w:type="character" w:customStyle="1" w:styleId="108">
    <w:name w:val="Абзац списка Знак"/>
    <w:link w:val="41"/>
    <w:qFormat/>
    <w:uiPriority w:val="34"/>
  </w:style>
  <w:style w:type="character" w:customStyle="1" w:styleId="109">
    <w:name w:val="Основной текст_"/>
    <w:basedOn w:val="11"/>
    <w:link w:val="110"/>
    <w:qFormat/>
    <w:locked/>
    <w:uiPriority w:val="0"/>
    <w:rPr>
      <w:rFonts w:ascii="Times New Roman" w:hAnsi="Times New Roman" w:eastAsia="Times New Roman" w:cs="Times New Roman"/>
      <w:sz w:val="27"/>
      <w:szCs w:val="27"/>
      <w:shd w:val="clear" w:color="auto" w:fill="FFFFFF"/>
    </w:rPr>
  </w:style>
  <w:style w:type="paragraph" w:customStyle="1" w:styleId="110">
    <w:name w:val="Основной текст3"/>
    <w:basedOn w:val="1"/>
    <w:link w:val="109"/>
    <w:qFormat/>
    <w:uiPriority w:val="0"/>
    <w:pPr>
      <w:widowControl w:val="0"/>
      <w:shd w:val="clear" w:color="auto" w:fill="FFFFFF"/>
      <w:spacing w:after="120" w:line="331" w:lineRule="exact"/>
      <w:ind w:hanging="340"/>
      <w:jc w:val="center"/>
    </w:pPr>
    <w:rPr>
      <w:rFonts w:ascii="Times New Roman" w:hAnsi="Times New Roman" w:eastAsia="Times New Roman" w:cs="Times New Roman"/>
      <w:sz w:val="27"/>
      <w:szCs w:val="27"/>
    </w:rPr>
  </w:style>
  <w:style w:type="character" w:customStyle="1" w:styleId="111">
    <w:name w:val="Основной текст + 11 pt"/>
    <w:basedOn w:val="109"/>
    <w:qFormat/>
    <w:uiPriority w:val="0"/>
    <w:rPr>
      <w:rFonts w:ascii="Times New Roman" w:hAnsi="Times New Roman" w:eastAsia="Times New Roman" w:cs="Times New Roman"/>
      <w:b/>
      <w:bCs/>
      <w:color w:val="000000"/>
      <w:spacing w:val="0"/>
      <w:w w:val="100"/>
      <w:position w:val="0"/>
      <w:sz w:val="22"/>
      <w:szCs w:val="22"/>
      <w:shd w:val="clear" w:color="auto" w:fill="FFFFFF"/>
      <w:lang w:val="ru-RU"/>
    </w:rPr>
  </w:style>
  <w:style w:type="paragraph" w:customStyle="1" w:styleId="112">
    <w:name w:val="c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3">
    <w:name w:val="c0"/>
    <w:basedOn w:val="11"/>
    <w:qFormat/>
    <w:uiPriority w:val="0"/>
  </w:style>
  <w:style w:type="character" w:customStyle="1" w:styleId="114">
    <w:name w:val="ff1"/>
    <w:basedOn w:val="11"/>
    <w:qFormat/>
    <w:uiPriority w:val="0"/>
  </w:style>
  <w:style w:type="character" w:customStyle="1" w:styleId="115">
    <w:name w:val="ff2"/>
    <w:basedOn w:val="11"/>
    <w:qFormat/>
    <w:uiPriority w:val="0"/>
  </w:style>
  <w:style w:type="character" w:customStyle="1" w:styleId="116">
    <w:name w:val="Основной текст2"/>
    <w:basedOn w:val="109"/>
    <w:qFormat/>
    <w:uiPriority w:val="0"/>
    <w:rPr>
      <w:rFonts w:ascii="Times New Roman" w:hAnsi="Times New Roman" w:eastAsia="Times New Roman" w:cs="Times New Roman"/>
      <w:color w:val="000000"/>
      <w:spacing w:val="0"/>
      <w:w w:val="100"/>
      <w:position w:val="0"/>
      <w:sz w:val="27"/>
      <w:szCs w:val="27"/>
      <w:shd w:val="clear" w:color="auto" w:fill="FFFFFF"/>
      <w:lang w:val="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9C206-F4D1-4165-8AC5-C08A2BDC3A5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118</Pages>
  <Words>58447</Words>
  <Characters>333149</Characters>
  <Lines>2776</Lines>
  <Paragraphs>781</Paragraphs>
  <TotalTime>0</TotalTime>
  <ScaleCrop>false</ScaleCrop>
  <LinksUpToDate>false</LinksUpToDate>
  <CharactersWithSpaces>390815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2020-09-23T07:46:00Z</dcterms:created>
  <dc:creator>Admin</dc:creator>
  <cp:lastModifiedBy>Margarita</cp:lastModifiedBy>
  <cp:lastPrinted>2023-08-30T12:27:00Z</cp:lastPrinted>
  <dcterms:modified xsi:type="dcterms:W3CDTF">2025-10-10T13:05:33Z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4465792C9B1C4D1B93EABC3D6E9077C1_12</vt:lpwstr>
  </property>
</Properties>
</file>