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AA" w:rsidRPr="00A22712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МИНИСТЕРСТВО КУЛЬТУРЫ РОССИЙСКОЙ ФЕДЕРАЦИИ</w:t>
      </w:r>
    </w:p>
    <w:p w:rsidR="00825EAA" w:rsidRPr="00A22712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BA159F" w:rsidRPr="00A22712" w:rsidRDefault="00BA159F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ФЕДЕРАЛЬНОЕ ГОСУДАРСТВЕННОЕ БЮДЖЕТНОЕ ОБРАЗОВАТЕЛЬНОЕ УЧРЕЖДЕНИЕ ВЫСШЕГО ОБРАЗОВАНИЯ</w:t>
      </w:r>
    </w:p>
    <w:p w:rsidR="00825EAA" w:rsidRPr="00A22712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«ЛУГАНСКАЯ ГОСУДАРСТВЕННАЯ АКАДЕМИЯ</w:t>
      </w:r>
    </w:p>
    <w:p w:rsidR="00825EAA" w:rsidRPr="00A22712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КУЛЬТУРЫ И ИСКУССТВ ИМЕНИ МИХАИЛА МАТУСОВСКОГО»</w:t>
      </w:r>
    </w:p>
    <w:p w:rsidR="00825EAA" w:rsidRPr="00A22712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A22712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A22712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A22712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Кафедра менеджмента</w:t>
      </w:r>
      <w:r w:rsidR="002613F8" w:rsidRPr="00A22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и социокультурных технологий</w:t>
      </w:r>
    </w:p>
    <w:p w:rsidR="00825EAA" w:rsidRPr="00A22712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</w:p>
    <w:p w:rsidR="00825EAA" w:rsidRPr="00A22712" w:rsidRDefault="00825EAA" w:rsidP="00825EAA">
      <w:pPr>
        <w:suppressAutoHyphens/>
        <w:spacing w:after="0" w:line="240" w:lineRule="auto"/>
        <w:ind w:left="5561" w:hanging="4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УТВЕРЖДАЮ</w:t>
      </w:r>
    </w:p>
    <w:p w:rsidR="00825EAA" w:rsidRPr="00A22712" w:rsidRDefault="00825EAA" w:rsidP="00825EA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Декан факультета </w:t>
      </w:r>
    </w:p>
    <w:p w:rsidR="00825EAA" w:rsidRPr="00A22712" w:rsidRDefault="00825EAA" w:rsidP="00825EA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социокультурных коммуникаций</w:t>
      </w:r>
    </w:p>
    <w:p w:rsidR="00825EAA" w:rsidRPr="00A22712" w:rsidRDefault="00825EAA" w:rsidP="00825EA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А. Ю. Борзенко-Мирошниченко</w:t>
      </w:r>
    </w:p>
    <w:p w:rsidR="00825EAA" w:rsidRPr="00A22712" w:rsidRDefault="000B0C00" w:rsidP="00825EA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30.08.</w:t>
      </w:r>
      <w:r w:rsidR="00825EAA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</w:t>
      </w:r>
      <w:r w:rsidR="002613F8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825EAA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г.</w:t>
      </w:r>
    </w:p>
    <w:p w:rsidR="00825EAA" w:rsidRPr="00A22712" w:rsidRDefault="00825EAA" w:rsidP="00825EAA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</w:p>
    <w:p w:rsidR="00825EAA" w:rsidRPr="00A22712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A22712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A22712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A22712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A22712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A22712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РАБОЧАЯ ПРОГРАММА УЧЕБНОЙ ДИСЦИПЛИНЫ</w:t>
      </w:r>
    </w:p>
    <w:p w:rsidR="00825EAA" w:rsidRPr="00A22712" w:rsidRDefault="00825EAA" w:rsidP="00825EAA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B61E11" w:rsidRPr="00A22712" w:rsidRDefault="008C40F6" w:rsidP="00B61E1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«МАРКЕТИНГОВЫЕ ТЕХНОЛОГИИ </w:t>
      </w:r>
    </w:p>
    <w:p w:rsidR="00825EAA" w:rsidRPr="00A22712" w:rsidRDefault="008C40F6" w:rsidP="00B61E1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В СОЦИАЛЬНО-КУЛЬТУРНОЙ ДЕЯТЕЛЬНОСТИ»</w:t>
      </w:r>
    </w:p>
    <w:p w:rsidR="00825EAA" w:rsidRPr="00A22712" w:rsidRDefault="00825EAA" w:rsidP="00B61E1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C0331" w:rsidRDefault="00CC0331" w:rsidP="00CC0331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высшего образования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:rsidR="00CC0331" w:rsidRDefault="00CC0331" w:rsidP="00CC0331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51.0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.03 Социально-культурная деятельность</w:t>
      </w:r>
    </w:p>
    <w:p w:rsidR="00CC0331" w:rsidRDefault="00CC0331" w:rsidP="00CC0331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Программа подготовки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Управление проектами в социально-культурной сфере</w:t>
      </w:r>
    </w:p>
    <w:p w:rsidR="00CC0331" w:rsidRDefault="00CC0331" w:rsidP="00CC0331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Форма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обучения</w:t>
      </w:r>
    </w:p>
    <w:p w:rsidR="00CC0331" w:rsidRDefault="00CC0331" w:rsidP="00CC0331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Год набора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2024 год</w:t>
      </w:r>
    </w:p>
    <w:p w:rsidR="00825EAA" w:rsidRPr="00A22712" w:rsidRDefault="00825EAA" w:rsidP="00825EAA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22712" w:rsidRDefault="00825EAA" w:rsidP="00CC033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  <w:bookmarkStart w:id="0" w:name="_GoBack"/>
      <w:bookmarkEnd w:id="0"/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A22712" w:rsidRDefault="002613F8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 w:rsidRPr="00A22712">
        <w:rPr>
          <w:rFonts w:ascii="Times New Roman" w:eastAsia="Calibri" w:hAnsi="Times New Roman" w:cs="Times New Roman"/>
          <w:lang w:val="ru-RU" w:eastAsia="ar-SA"/>
        </w:rPr>
        <w:t>ЛУГАНСК 2024</w:t>
      </w: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Рабочая программа составлена на основании учебного плана с учетом требований ОПОП и ФГОС ВО </w:t>
      </w:r>
      <w:r w:rsidRPr="00A22712">
        <w:rPr>
          <w:rFonts w:ascii="Times New Roman" w:hAnsi="Times New Roman" w:cs="Times New Roman"/>
          <w:sz w:val="24"/>
          <w:szCs w:val="24"/>
          <w:lang w:val="ru-RU"/>
        </w:rPr>
        <w:t>направления подготовки 51.0</w:t>
      </w:r>
      <w:r w:rsidR="006F1D33" w:rsidRPr="00A2271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22712">
        <w:rPr>
          <w:rFonts w:ascii="Times New Roman" w:hAnsi="Times New Roman" w:cs="Times New Roman"/>
          <w:sz w:val="24"/>
          <w:szCs w:val="24"/>
          <w:lang w:val="ru-RU"/>
        </w:rPr>
        <w:t xml:space="preserve">.03 Социально-культурная деятельность, </w:t>
      </w:r>
      <w:r w:rsidR="00CC0331">
        <w:rPr>
          <w:rFonts w:ascii="Times New Roman" w:hAnsi="Times New Roman" w:cs="Times New Roman"/>
          <w:sz w:val="24"/>
          <w:szCs w:val="24"/>
          <w:lang w:val="ru-RU"/>
        </w:rPr>
        <w:t>программа подготовки</w:t>
      </w:r>
      <w:r w:rsidR="00BA159F" w:rsidRPr="00A22712">
        <w:rPr>
          <w:rFonts w:ascii="Times New Roman" w:hAnsi="Times New Roman" w:cs="Times New Roman"/>
          <w:sz w:val="24"/>
          <w:szCs w:val="24"/>
          <w:lang w:val="ru-RU"/>
        </w:rPr>
        <w:t xml:space="preserve"> «Управление проектами в социально-культурной сфере», </w:t>
      </w:r>
      <w:r w:rsidRPr="00A22712">
        <w:rPr>
          <w:rFonts w:ascii="Times New Roman" w:hAnsi="Times New Roman" w:cs="Times New Roman"/>
          <w:sz w:val="24"/>
          <w:szCs w:val="24"/>
          <w:lang w:val="ru-RU"/>
        </w:rPr>
        <w:t>утвержденного приказом Министерства образования и науки Российской Федерации от 06.12.2017 г. № 11</w:t>
      </w:r>
      <w:r w:rsidR="002613F8" w:rsidRPr="00A22712">
        <w:rPr>
          <w:rFonts w:ascii="Times New Roman" w:hAnsi="Times New Roman" w:cs="Times New Roman"/>
          <w:sz w:val="24"/>
          <w:szCs w:val="24"/>
          <w:lang w:val="ru-RU"/>
        </w:rPr>
        <w:t>85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Программу разработал</w:t>
      </w:r>
      <w:r w:rsidR="00BA159F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8C40F6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Аронова В.В</w:t>
      </w:r>
      <w:r w:rsidR="00BA159F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="008C40F6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к.э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.н., доцент, доцент кафедры менеджмента</w:t>
      </w:r>
      <w:r w:rsidR="002613F8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социокультурных технологий</w:t>
      </w: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Рассмотрена на заседании кафедры менеджмента </w:t>
      </w:r>
      <w:r w:rsidR="00BA159F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 социокультурных технологий 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="00BA159F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Академия 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Матусовского)</w:t>
      </w: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Протокол № 1 от </w:t>
      </w:r>
      <w:r w:rsidR="00BA159F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.0</w:t>
      </w:r>
      <w:r w:rsidR="002613F8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.202</w:t>
      </w:r>
      <w:r w:rsidR="002613F8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г.                           </w:t>
      </w: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825EAA" w:rsidRPr="00A22712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Зав. кафедрой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В.В. Аронова</w:t>
      </w:r>
    </w:p>
    <w:p w:rsidR="00B73287" w:rsidRPr="00A22712" w:rsidRDefault="00AA4636" w:rsidP="00AA4636">
      <w:pPr>
        <w:ind w:firstLine="708"/>
        <w:rPr>
          <w:rFonts w:ascii="Times New Roman" w:hAnsi="Times New Roman" w:cs="Times New Roman"/>
          <w:szCs w:val="28"/>
          <w:lang w:val="ru-RU"/>
        </w:rPr>
      </w:pPr>
      <w:r w:rsidRPr="00A22712">
        <w:rPr>
          <w:b/>
          <w:bCs/>
          <w:lang w:val="ru-RU"/>
        </w:rPr>
        <w:br w:type="page"/>
      </w:r>
    </w:p>
    <w:p w:rsidR="0061686F" w:rsidRPr="00A22712" w:rsidRDefault="0061686F" w:rsidP="006E4CD0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ПОЯСНИТЕЛЬНАЯ ЗАПИСКА</w:t>
      </w:r>
    </w:p>
    <w:p w:rsidR="00C25BF9" w:rsidRPr="00A22712" w:rsidRDefault="00C25BF9" w:rsidP="00B61E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Дисциплина «</w:t>
      </w:r>
      <w:r w:rsidR="008C40F6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Маркетинговые технологии в социально-культурной сфере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="00CE181F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r w:rsidR="00FC05BD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часть </w:t>
      </w:r>
      <w:r w:rsidR="00CE181F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</w:t>
      </w:r>
      <w:r w:rsidR="00B61E11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формируемую участниками образовательных отношений</w:t>
      </w:r>
      <w:r w:rsidR="007435C4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адресована студентам </w:t>
      </w:r>
      <w:r w:rsidR="00B61E11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6E4CD0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E12887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курса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</w:t>
      </w:r>
      <w:r w:rsidR="00B61E11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семестр</w:t>
      </w:r>
      <w:r w:rsidR="00E12887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) </w:t>
      </w:r>
      <w:r w:rsidR="00FC05BD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магистратуры </w:t>
      </w:r>
      <w:r w:rsidR="00E12887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направления подготовки 51.04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.03 Со</w:t>
      </w:r>
      <w:r w:rsidR="00FC05BD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циально-культурная деятельность,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CC03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программа подготовки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</w:t>
      </w:r>
      <w:r w:rsidR="00E12887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Управление проектами в 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социально-культурной </w:t>
      </w:r>
      <w:r w:rsidR="00E12887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сфере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="00FC05BD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Академии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Матусовского. Дисциплина реализуется кафедрой менеджмента</w:t>
      </w:r>
      <w:r w:rsidR="002613F8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социокультурных технологий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8C40F6" w:rsidRPr="00A22712" w:rsidRDefault="008C40F6" w:rsidP="008C40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Дисциплина имеет предшествующие логические и содержательно-методические связи с широким спектром дисциплин социально-культурного и экономического направлений. </w:t>
      </w:r>
    </w:p>
    <w:p w:rsidR="008C40F6" w:rsidRPr="00A22712" w:rsidRDefault="008C40F6" w:rsidP="008C40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Содержание дисциплины «Маркетинговые технологии в социально-культурной деятельности» призвано в условиях выполнения обучающимися (магистрами) определённых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основной образовательной программы</w:t>
      </w:r>
      <w:r w:rsidRPr="00A22712">
        <w:rPr>
          <w:rFonts w:ascii="Times New Roman" w:hAnsi="Times New Roman" w:cs="Times New Roman"/>
          <w:lang w:val="ru-RU"/>
        </w:rPr>
        <w:t xml:space="preserve"> высшего образования.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8C40F6" w:rsidRPr="00A22712" w:rsidRDefault="008C40F6" w:rsidP="008C40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Основная цель дисциплины: формирование знаний, умений и навыков по использованию подходов маркетинга и маркетинговых технологий в практической работе менеджера социально-культурной деятельности в части осуществления успешных продаж результатов деятельности </w:t>
      </w:r>
      <w:r w:rsidR="00CC03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программа подготовки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ных учреждений. </w:t>
      </w:r>
    </w:p>
    <w:p w:rsidR="008C40F6" w:rsidRPr="00A22712" w:rsidRDefault="008C40F6" w:rsidP="008C40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8C40F6" w:rsidRPr="00A22712" w:rsidRDefault="008C40F6" w:rsidP="008C40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8C40F6" w:rsidRPr="00A22712" w:rsidRDefault="008C40F6" w:rsidP="008C40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устная (устный опрос, защита письменной работы, доклад по результатам самостоятельной работы и т. п.);</w:t>
      </w:r>
    </w:p>
    <w:p w:rsidR="008C40F6" w:rsidRPr="00A22712" w:rsidRDefault="008C40F6" w:rsidP="008C40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письменная (письменный опрос, выполнение практических заданий и т. д.);</w:t>
      </w:r>
    </w:p>
    <w:p w:rsidR="008C40F6" w:rsidRPr="00A22712" w:rsidRDefault="008C40F6" w:rsidP="008C40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итоговый контроль в форме экзамена.</w:t>
      </w:r>
    </w:p>
    <w:p w:rsidR="008C40F6" w:rsidRPr="00A22712" w:rsidRDefault="008C40F6" w:rsidP="008C40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Общая трудоемкость освоения дисциплины составляет 6 зачетных единиц, 216 часов. Программой дисциплины предусмотрены лекционные занятия – 28 часов в 4 семестре для очной формы обучения, практические занятия – 28 часов в 4 семестре для очной формы обучения, самостоятельная работа – 124 часа в 4 се</w:t>
      </w:r>
      <w:r w:rsidR="000B0C0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местре для очной формы обучения, контроль – 36 часов </w:t>
      </w:r>
      <w:r w:rsidR="000B0C00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4 се</w:t>
      </w:r>
      <w:r w:rsidR="000B0C0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местре для очной формы обучения</w:t>
      </w:r>
    </w:p>
    <w:p w:rsidR="00B02C57" w:rsidRPr="00A22712" w:rsidRDefault="00B02C57" w:rsidP="008C40F6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686F" w:rsidRPr="00A22712" w:rsidRDefault="0061686F" w:rsidP="004904CF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ЦЕЛЬ И ЗАДАЧИ ИЗУЧЕНИЯ ДИСЦИПЛИНЫ</w:t>
      </w:r>
    </w:p>
    <w:p w:rsidR="000C3FBE" w:rsidRPr="00A22712" w:rsidRDefault="00B73287" w:rsidP="00A22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22712">
        <w:rPr>
          <w:rFonts w:ascii="Times New Roman" w:hAnsi="Times New Roman" w:cs="Times New Roman"/>
          <w:b/>
          <w:sz w:val="24"/>
          <w:szCs w:val="24"/>
          <w:lang w:val="ru-RU"/>
        </w:rPr>
        <w:t>Цель преподавания дисциплины:</w:t>
      </w:r>
      <w:r w:rsidRPr="00A22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40F6" w:rsidRPr="00A227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формирование знаний, умений и навыков по использованию подходов маркетинга и маркетинговых технологий в практической работе менеджера социально-культурной деятельности в части осуществления успешных продаж результатов деятельности </w:t>
      </w:r>
      <w:r w:rsidR="00CC0331">
        <w:rPr>
          <w:rFonts w:ascii="Times New Roman" w:hAnsi="Times New Roman" w:cs="Times New Roman"/>
          <w:sz w:val="24"/>
          <w:szCs w:val="24"/>
          <w:lang w:val="ru-RU" w:eastAsia="ru-RU"/>
        </w:rPr>
        <w:t>программа подготовки</w:t>
      </w:r>
      <w:r w:rsidR="008C40F6" w:rsidRPr="00A22712">
        <w:rPr>
          <w:rFonts w:ascii="Times New Roman" w:hAnsi="Times New Roman" w:cs="Times New Roman"/>
          <w:sz w:val="24"/>
          <w:szCs w:val="24"/>
          <w:lang w:val="ru-RU" w:eastAsia="ru-RU"/>
        </w:rPr>
        <w:t>ных учреждений.</w:t>
      </w:r>
    </w:p>
    <w:p w:rsidR="00C5104E" w:rsidRPr="00A22712" w:rsidRDefault="00A22712" w:rsidP="00A22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A227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Задачами изучения дисциплины </w:t>
      </w:r>
      <w:r w:rsidRPr="00A22712">
        <w:rPr>
          <w:rFonts w:ascii="Times New Roman" w:hAnsi="Times New Roman" w:cs="Times New Roman"/>
          <w:sz w:val="24"/>
          <w:szCs w:val="24"/>
          <w:lang w:val="ru-RU"/>
        </w:rPr>
        <w:t>в соответствии с требованиями к формированию ключевых компетенций магистров по данному направлению подготовки являются формирование</w:t>
      </w:r>
      <w:r w:rsidR="00B73287" w:rsidRPr="00A2271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A22712" w:rsidRPr="00A22712" w:rsidRDefault="00A22712" w:rsidP="00A22712">
      <w:pPr>
        <w:pStyle w:val="ac"/>
        <w:numPr>
          <w:ilvl w:val="0"/>
          <w:numId w:val="9"/>
        </w:numPr>
        <w:tabs>
          <w:tab w:val="left" w:pos="91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712">
        <w:rPr>
          <w:rFonts w:ascii="Times New Roman" w:hAnsi="Times New Roman" w:cs="Times New Roman"/>
          <w:sz w:val="24"/>
          <w:szCs w:val="24"/>
          <w:lang w:val="ru-RU"/>
        </w:rPr>
        <w:t>знаний основных понятий, принципов, методов, технологий, особенностей коммерческого и некоммерческого маркетинга в социокультурной сфере;</w:t>
      </w:r>
    </w:p>
    <w:p w:rsidR="00A22712" w:rsidRPr="00A22712" w:rsidRDefault="00A22712" w:rsidP="00A22712">
      <w:pPr>
        <w:pStyle w:val="ac"/>
        <w:numPr>
          <w:ilvl w:val="0"/>
          <w:numId w:val="9"/>
        </w:numPr>
        <w:tabs>
          <w:tab w:val="left" w:pos="91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712">
        <w:rPr>
          <w:rFonts w:ascii="Times New Roman" w:hAnsi="Times New Roman" w:cs="Times New Roman"/>
          <w:sz w:val="24"/>
          <w:szCs w:val="24"/>
          <w:lang w:val="ru-RU"/>
        </w:rPr>
        <w:t>умений планировать, организовать, контролировать маркетинговую деятельность в социально-культурных организациях различных типов, применять методы исследования рынка социокультурной сферы и социальных процессов, разрабатывать стратегические и тактические маркетинговые решения;</w:t>
      </w:r>
    </w:p>
    <w:p w:rsidR="00A22712" w:rsidRPr="00A22712" w:rsidRDefault="00A22712" w:rsidP="00A22712">
      <w:pPr>
        <w:pStyle w:val="ac"/>
        <w:numPr>
          <w:ilvl w:val="0"/>
          <w:numId w:val="9"/>
        </w:numPr>
        <w:tabs>
          <w:tab w:val="left" w:pos="91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712">
        <w:rPr>
          <w:rFonts w:ascii="Times New Roman" w:hAnsi="Times New Roman" w:cs="Times New Roman"/>
          <w:sz w:val="24"/>
          <w:szCs w:val="24"/>
          <w:lang w:val="ru-RU"/>
        </w:rPr>
        <w:t>навыков принятия стратегических и тактических решений в области маркетинга СКС, маркетинга взаимоотношений и социального партнерства.</w:t>
      </w:r>
    </w:p>
    <w:p w:rsidR="006F60E0" w:rsidRPr="00A22712" w:rsidRDefault="006F60E0" w:rsidP="00E45FF6">
      <w:pPr>
        <w:pStyle w:val="ac"/>
        <w:tabs>
          <w:tab w:val="left" w:pos="9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2C57" w:rsidRPr="00A22712" w:rsidRDefault="00B02C57" w:rsidP="00E45FF6">
      <w:pPr>
        <w:pStyle w:val="ac"/>
        <w:tabs>
          <w:tab w:val="left" w:pos="9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1A1" w:rsidRPr="00A22712" w:rsidRDefault="00F631A1" w:rsidP="00C2380E">
      <w:pPr>
        <w:pStyle w:val="ac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МЕСТО ДИСЦИПЛИНЫ В СТРУКТУРЕ О</w:t>
      </w:r>
      <w:r w:rsidR="00107135" w:rsidRPr="00A2271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A2271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ОП ВО</w:t>
      </w:r>
    </w:p>
    <w:p w:rsidR="00F631A1" w:rsidRPr="00A22712" w:rsidRDefault="00F631A1" w:rsidP="00F631A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22712">
        <w:rPr>
          <w:rFonts w:ascii="Times New Roman" w:hAnsi="Times New Roman" w:cs="Times New Roman"/>
          <w:sz w:val="24"/>
          <w:lang w:val="ru-RU"/>
        </w:rPr>
        <w:t xml:space="preserve">Курс входит </w:t>
      </w:r>
      <w:r w:rsidR="00CE181F" w:rsidRPr="00A22712">
        <w:rPr>
          <w:rFonts w:ascii="Times New Roman" w:hAnsi="Times New Roman" w:cs="Times New Roman"/>
          <w:sz w:val="24"/>
          <w:lang w:val="ru-RU"/>
        </w:rPr>
        <w:t xml:space="preserve">в </w:t>
      </w:r>
      <w:r w:rsidR="00107135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</w:t>
      </w:r>
      <w:r w:rsidR="007435C4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асть дисциплин, формируемую участниками образовательных отношений,</w:t>
      </w:r>
      <w:r w:rsidR="00F054F9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22712">
        <w:rPr>
          <w:rFonts w:ascii="Times New Roman" w:hAnsi="Times New Roman" w:cs="Times New Roman"/>
          <w:sz w:val="24"/>
          <w:lang w:val="ru-RU"/>
        </w:rPr>
        <w:t>подготовки студентов по направлению подготовки 51.0</w:t>
      </w:r>
      <w:r w:rsidR="005174DC" w:rsidRPr="00A22712">
        <w:rPr>
          <w:rFonts w:ascii="Times New Roman" w:hAnsi="Times New Roman" w:cs="Times New Roman"/>
          <w:sz w:val="24"/>
          <w:lang w:val="ru-RU"/>
        </w:rPr>
        <w:t>4</w:t>
      </w:r>
      <w:r w:rsidRPr="00A22712">
        <w:rPr>
          <w:rFonts w:ascii="Times New Roman" w:hAnsi="Times New Roman" w:cs="Times New Roman"/>
          <w:sz w:val="24"/>
          <w:lang w:val="ru-RU"/>
        </w:rPr>
        <w:t>.03 Социально-культурная деятельность</w:t>
      </w:r>
      <w:r w:rsidR="00107135" w:rsidRPr="00A22712">
        <w:rPr>
          <w:rFonts w:ascii="Times New Roman" w:hAnsi="Times New Roman" w:cs="Times New Roman"/>
          <w:sz w:val="24"/>
          <w:lang w:val="ru-RU"/>
        </w:rPr>
        <w:t xml:space="preserve">, </w:t>
      </w:r>
      <w:r w:rsidR="00CC0331">
        <w:rPr>
          <w:rFonts w:ascii="Times New Roman" w:hAnsi="Times New Roman" w:cs="Times New Roman"/>
          <w:sz w:val="24"/>
          <w:lang w:val="ru-RU"/>
        </w:rPr>
        <w:t>программа подготовки</w:t>
      </w:r>
      <w:r w:rsidR="00107135" w:rsidRPr="00A22712">
        <w:rPr>
          <w:rFonts w:ascii="Times New Roman" w:hAnsi="Times New Roman" w:cs="Times New Roman"/>
          <w:sz w:val="24"/>
          <w:lang w:val="ru-RU"/>
        </w:rPr>
        <w:t xml:space="preserve"> «Управление проектами в социально-культурной сфере»</w:t>
      </w:r>
      <w:r w:rsidR="00F054F9" w:rsidRPr="00A22712">
        <w:rPr>
          <w:rFonts w:ascii="Times New Roman" w:hAnsi="Times New Roman" w:cs="Times New Roman"/>
          <w:sz w:val="24"/>
          <w:lang w:val="ru-RU"/>
        </w:rPr>
        <w:t>.</w:t>
      </w:r>
    </w:p>
    <w:p w:rsidR="000C3FBE" w:rsidRPr="00A22712" w:rsidRDefault="00C5104E" w:rsidP="00A2271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712">
        <w:rPr>
          <w:rFonts w:ascii="Times New Roman" w:hAnsi="Times New Roman" w:cs="Times New Roman"/>
          <w:sz w:val="24"/>
          <w:lang w:val="ru-RU"/>
        </w:rPr>
        <w:t xml:space="preserve">Основывается на базе дисциплин: </w:t>
      </w:r>
      <w:r w:rsidR="007435C4" w:rsidRPr="00A22712">
        <w:rPr>
          <w:rFonts w:ascii="Times New Roman" w:hAnsi="Times New Roman" w:cs="Times New Roman"/>
          <w:sz w:val="24"/>
          <w:lang w:val="ru-RU"/>
        </w:rPr>
        <w:t>«</w:t>
      </w:r>
      <w:r w:rsidR="00A22712" w:rsidRPr="00A22712">
        <w:rPr>
          <w:rFonts w:ascii="Times New Roman" w:hAnsi="Times New Roman" w:cs="Times New Roman"/>
          <w:sz w:val="24"/>
          <w:szCs w:val="24"/>
          <w:lang w:val="ru-RU"/>
        </w:rPr>
        <w:t>История и методология теории социально-культурной деятельности», «Управленческая экономика», «Арт-менеджмент: тенденции развития</w:t>
      </w:r>
      <w:r w:rsidR="007435C4" w:rsidRPr="00A22712">
        <w:rPr>
          <w:rFonts w:ascii="Times New Roman" w:hAnsi="Times New Roman" w:cs="Times New Roman"/>
          <w:sz w:val="24"/>
          <w:lang w:val="ru-RU"/>
        </w:rPr>
        <w:t>»</w:t>
      </w:r>
      <w:r w:rsidR="000C3FBE" w:rsidRPr="00A22712">
        <w:rPr>
          <w:rFonts w:ascii="Times New Roman" w:hAnsi="Times New Roman" w:cs="Times New Roman"/>
          <w:sz w:val="24"/>
          <w:lang w:val="ru-RU"/>
        </w:rPr>
        <w:t>.</w:t>
      </w:r>
    </w:p>
    <w:p w:rsidR="00390162" w:rsidRPr="00A22712" w:rsidRDefault="000C3FBE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22712">
        <w:rPr>
          <w:rFonts w:ascii="Times New Roman" w:hAnsi="Times New Roman" w:cs="Times New Roman"/>
          <w:sz w:val="24"/>
          <w:lang w:val="ru-RU"/>
        </w:rPr>
        <w:t xml:space="preserve">Является основой для </w:t>
      </w:r>
      <w:r w:rsidR="007435C4" w:rsidRPr="00A22712">
        <w:rPr>
          <w:rFonts w:ascii="Times New Roman" w:hAnsi="Times New Roman" w:cs="Times New Roman"/>
          <w:sz w:val="24"/>
          <w:lang w:val="ru-RU"/>
        </w:rPr>
        <w:t xml:space="preserve">прохождения преддипломной практики, подготовки </w:t>
      </w:r>
      <w:r w:rsidR="00107135" w:rsidRPr="00A22712">
        <w:rPr>
          <w:rFonts w:ascii="Times New Roman" w:hAnsi="Times New Roman" w:cs="Times New Roman"/>
          <w:sz w:val="24"/>
          <w:lang w:val="ru-RU"/>
        </w:rPr>
        <w:t>ВКР</w:t>
      </w:r>
      <w:r w:rsidR="00390162" w:rsidRPr="00A22712">
        <w:rPr>
          <w:rFonts w:ascii="Times New Roman" w:hAnsi="Times New Roman" w:cs="Times New Roman"/>
          <w:sz w:val="24"/>
          <w:lang w:val="ru-RU"/>
        </w:rPr>
        <w:t>.</w:t>
      </w:r>
    </w:p>
    <w:p w:rsidR="00B02C57" w:rsidRPr="00A22712" w:rsidRDefault="00B02C57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B02C57" w:rsidRPr="00A22712" w:rsidRDefault="00B02C57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F631A1" w:rsidRPr="00A22712" w:rsidRDefault="00F631A1" w:rsidP="00C2380E">
      <w:pPr>
        <w:pStyle w:val="ac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ТРЕБОВАНИЯ К РЕЗУЛЬТАТАМ ОСВОЕНИЯ ДИСЦИПЛИНЫ</w:t>
      </w:r>
    </w:p>
    <w:p w:rsidR="00F631A1" w:rsidRPr="00A22712" w:rsidRDefault="00F631A1" w:rsidP="00B8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2271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дисциплины направлено на формирование следующих компетенций в соответствии с </w:t>
      </w:r>
      <w:r w:rsidR="00CE181F" w:rsidRPr="00A2271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A2271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ГОС ВО направления подготовки </w:t>
      </w:r>
      <w:r w:rsidRPr="00A22712">
        <w:rPr>
          <w:rFonts w:ascii="Times New Roman" w:hAnsi="Times New Roman" w:cs="Times New Roman"/>
          <w:color w:val="000000"/>
          <w:sz w:val="24"/>
          <w:szCs w:val="24"/>
          <w:lang w:val="ru-RU"/>
        </w:rPr>
        <w:t>51.0</w:t>
      </w:r>
      <w:r w:rsidR="005174DC" w:rsidRPr="00A2271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A22712">
        <w:rPr>
          <w:rFonts w:ascii="Times New Roman" w:hAnsi="Times New Roman" w:cs="Times New Roman"/>
          <w:color w:val="000000"/>
          <w:sz w:val="24"/>
          <w:szCs w:val="24"/>
          <w:lang w:val="ru-RU"/>
        </w:rPr>
        <w:t>.03 Социально-культурная деятельность:</w:t>
      </w:r>
      <w:r w:rsidR="00BE1508" w:rsidRPr="00A227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22712" w:rsidRPr="00A22712">
        <w:rPr>
          <w:rFonts w:ascii="Times New Roman" w:hAnsi="Times New Roman" w:cs="Times New Roman"/>
          <w:sz w:val="24"/>
          <w:szCs w:val="24"/>
          <w:lang w:val="ru-RU"/>
        </w:rPr>
        <w:t>ПК-1</w:t>
      </w:r>
      <w:r w:rsidR="00B87151" w:rsidRPr="00A227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31A1" w:rsidRPr="00A22712" w:rsidRDefault="002E1481" w:rsidP="002E1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A22712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Профессиональные компетенции (ПК):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4039"/>
        <w:gridCol w:w="4035"/>
      </w:tblGrid>
      <w:tr w:rsidR="002E1481" w:rsidRPr="00A22712" w:rsidTr="002E1481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1" w:rsidRPr="00A22712" w:rsidRDefault="002E1481" w:rsidP="003D4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227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 компетенции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81" w:rsidRPr="00A22712" w:rsidRDefault="002E1481" w:rsidP="003D4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227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Содержание компетенции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81" w:rsidRPr="00A22712" w:rsidRDefault="000B0C00" w:rsidP="003D4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Результаты обучения</w:t>
            </w:r>
          </w:p>
        </w:tc>
      </w:tr>
      <w:tr w:rsidR="002E1481" w:rsidRPr="00A22712" w:rsidTr="002E1481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81" w:rsidRPr="00A22712" w:rsidRDefault="00A22712" w:rsidP="003D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27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ПК-1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81" w:rsidRPr="00A22712" w:rsidRDefault="00A22712" w:rsidP="000C3FBE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71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Способен владеть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81" w:rsidRPr="00A22712" w:rsidRDefault="002E1481" w:rsidP="002E1481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Знать:</w:t>
            </w:r>
          </w:p>
          <w:p w:rsidR="00A22712" w:rsidRPr="00A22712" w:rsidRDefault="00A22712" w:rsidP="002E1481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712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базовые положения технологий маркетинга в сфере социально-культурной деятельности;</w:t>
            </w:r>
          </w:p>
          <w:p w:rsidR="002E1481" w:rsidRPr="00A22712" w:rsidRDefault="00A22712" w:rsidP="002E1481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712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 к разработке социально-культурных проектов и программ с учетом задач маркетинга</w:t>
            </w:r>
            <w:r w:rsidR="002E1481" w:rsidRPr="00A2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E1481" w:rsidRPr="00A22712" w:rsidRDefault="002E1481" w:rsidP="002E148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Уметь:</w:t>
            </w:r>
          </w:p>
          <w:p w:rsidR="002E1481" w:rsidRPr="00A22712" w:rsidRDefault="00A22712" w:rsidP="002E1481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в рамках маркетинговых технологий социально-значимые проблемы и процессы</w:t>
            </w:r>
            <w:r w:rsidR="002E1481" w:rsidRPr="00A2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E1481" w:rsidRPr="00A22712" w:rsidRDefault="002E1481" w:rsidP="002E148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Владеть:</w:t>
            </w:r>
          </w:p>
          <w:p w:rsidR="002E1481" w:rsidRPr="00A22712" w:rsidRDefault="00A22712" w:rsidP="002E1481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</w:t>
            </w:r>
            <w:r w:rsidRPr="00A048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048E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планирования</w:t>
            </w:r>
            <w:r w:rsidRPr="00A048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48E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конкретных</w:t>
            </w:r>
            <w:r w:rsidRPr="00A048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48E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организационно-управленческих</w:t>
            </w:r>
            <w:r w:rsidRPr="00A048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48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действий </w:t>
            </w:r>
            <w:r w:rsidRPr="00A048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</w:t>
            </w:r>
            <w:r w:rsidRPr="00A048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048E6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нестандартных</w:t>
            </w:r>
            <w:r w:rsidRPr="00A048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48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ситуациях </w:t>
            </w:r>
            <w:r w:rsidRPr="00A048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</w:t>
            </w:r>
            <w:r w:rsidRPr="00A048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048E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A048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48E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маркетинговых</w:t>
            </w:r>
            <w:r w:rsidRPr="00A048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48E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="002E1481" w:rsidRPr="00A2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763EC" w:rsidRPr="00A22712" w:rsidRDefault="008763EC" w:rsidP="002E1481">
      <w:pPr>
        <w:pStyle w:val="ac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712">
        <w:rPr>
          <w:rFonts w:ascii="Times New Roman" w:hAnsi="Times New Roman" w:cs="Times New Roman"/>
          <w:sz w:val="24"/>
          <w:lang w:val="ru-RU"/>
        </w:rPr>
        <w:br w:type="page"/>
      </w:r>
    </w:p>
    <w:p w:rsidR="00F03F6A" w:rsidRPr="00A22712" w:rsidRDefault="00F03F6A" w:rsidP="00A56F13">
      <w:pPr>
        <w:pStyle w:val="ac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A22712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lastRenderedPageBreak/>
        <w:t>Структура учебной дисциплины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993"/>
        <w:gridCol w:w="850"/>
        <w:gridCol w:w="709"/>
        <w:gridCol w:w="709"/>
        <w:gridCol w:w="708"/>
      </w:tblGrid>
      <w:tr w:rsidR="000B0C00" w:rsidRPr="00A22712" w:rsidTr="000B0C00">
        <w:tc>
          <w:tcPr>
            <w:tcW w:w="2941" w:type="pct"/>
            <w:vMerge w:val="restart"/>
            <w:vAlign w:val="center"/>
          </w:tcPr>
          <w:p w:rsidR="000B0C00" w:rsidRPr="00A22712" w:rsidRDefault="000B0C0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смысловых модулей и тем</w:t>
            </w:r>
          </w:p>
        </w:tc>
        <w:tc>
          <w:tcPr>
            <w:tcW w:w="2059" w:type="pct"/>
            <w:gridSpan w:val="5"/>
            <w:vAlign w:val="center"/>
          </w:tcPr>
          <w:p w:rsidR="000B0C00" w:rsidRPr="00A22712" w:rsidRDefault="000B0C0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0B0C00" w:rsidRPr="00A22712" w:rsidTr="000B0C00">
        <w:tc>
          <w:tcPr>
            <w:tcW w:w="2941" w:type="pct"/>
            <w:vMerge/>
            <w:vAlign w:val="center"/>
          </w:tcPr>
          <w:p w:rsidR="000B0C00" w:rsidRPr="00A22712" w:rsidRDefault="000B0C0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9" w:type="pct"/>
            <w:gridSpan w:val="5"/>
            <w:vAlign w:val="center"/>
          </w:tcPr>
          <w:p w:rsidR="000B0C00" w:rsidRPr="00A22712" w:rsidRDefault="000B0C0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 форма</w:t>
            </w:r>
          </w:p>
        </w:tc>
      </w:tr>
      <w:tr w:rsidR="000B0C00" w:rsidRPr="00A22712" w:rsidTr="000B0C00">
        <w:tc>
          <w:tcPr>
            <w:tcW w:w="2941" w:type="pct"/>
            <w:vMerge/>
            <w:vAlign w:val="center"/>
          </w:tcPr>
          <w:p w:rsidR="000B0C00" w:rsidRPr="00A22712" w:rsidRDefault="000B0C0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0B0C00" w:rsidRPr="00A22712" w:rsidRDefault="000B0C0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44" w:type="pct"/>
            <w:gridSpan w:val="4"/>
            <w:shd w:val="clear" w:color="auto" w:fill="auto"/>
            <w:vAlign w:val="center"/>
          </w:tcPr>
          <w:p w:rsidR="000B0C00" w:rsidRPr="00A22712" w:rsidRDefault="000B0C0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</w:t>
            </w:r>
          </w:p>
        </w:tc>
      </w:tr>
      <w:tr w:rsidR="000B0C00" w:rsidRPr="00A22712" w:rsidTr="000B0C00">
        <w:tc>
          <w:tcPr>
            <w:tcW w:w="2941" w:type="pct"/>
            <w:vMerge/>
            <w:vAlign w:val="center"/>
          </w:tcPr>
          <w:p w:rsidR="000B0C00" w:rsidRPr="00A22712" w:rsidRDefault="000B0C0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0B0C00" w:rsidRPr="00A22712" w:rsidRDefault="000B0C0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0B0C00" w:rsidRPr="00A22712" w:rsidRDefault="000B0C0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368" w:type="pct"/>
            <w:vAlign w:val="center"/>
          </w:tcPr>
          <w:p w:rsidR="000B0C00" w:rsidRPr="00A22712" w:rsidRDefault="000B0C0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68" w:type="pct"/>
            <w:vAlign w:val="center"/>
          </w:tcPr>
          <w:p w:rsidR="000B0C00" w:rsidRPr="00A22712" w:rsidRDefault="000B0C0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с.р.</w:t>
            </w:r>
          </w:p>
        </w:tc>
        <w:tc>
          <w:tcPr>
            <w:tcW w:w="367" w:type="pct"/>
          </w:tcPr>
          <w:p w:rsidR="000B0C00" w:rsidRPr="00A22712" w:rsidRDefault="000B0C0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</w:t>
            </w:r>
          </w:p>
        </w:tc>
      </w:tr>
      <w:tr w:rsidR="000B0C00" w:rsidRPr="00A22712" w:rsidTr="000B0C00">
        <w:tc>
          <w:tcPr>
            <w:tcW w:w="2941" w:type="pct"/>
          </w:tcPr>
          <w:p w:rsidR="000B0C00" w:rsidRPr="00A22712" w:rsidRDefault="000B0C0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5" w:type="pct"/>
            <w:shd w:val="clear" w:color="auto" w:fill="auto"/>
          </w:tcPr>
          <w:p w:rsidR="000B0C00" w:rsidRPr="00A22712" w:rsidRDefault="000B0C0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:rsidR="000B0C00" w:rsidRPr="00A22712" w:rsidRDefault="000B0C0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68" w:type="pct"/>
          </w:tcPr>
          <w:p w:rsidR="000B0C00" w:rsidRPr="00A22712" w:rsidRDefault="000B0C0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68" w:type="pct"/>
          </w:tcPr>
          <w:p w:rsidR="000B0C00" w:rsidRPr="00A22712" w:rsidRDefault="000B0C0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67" w:type="pct"/>
          </w:tcPr>
          <w:p w:rsidR="000B0C00" w:rsidRPr="00A22712" w:rsidRDefault="000B0C0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0B0C00" w:rsidRPr="00A22712" w:rsidTr="000B0C00">
        <w:tc>
          <w:tcPr>
            <w:tcW w:w="2941" w:type="pct"/>
          </w:tcPr>
          <w:p w:rsidR="000B0C00" w:rsidRPr="00A048E6" w:rsidRDefault="000B0C00" w:rsidP="007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Тема 1. </w:t>
            </w: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маркетинга в социально- культурной сфере</w:t>
            </w:r>
          </w:p>
        </w:tc>
        <w:tc>
          <w:tcPr>
            <w:tcW w:w="515" w:type="pct"/>
            <w:shd w:val="clear" w:color="auto" w:fill="auto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41" w:type="pct"/>
            <w:shd w:val="clear" w:color="auto" w:fill="auto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8" w:type="pct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8" w:type="pct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67" w:type="pct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B0C00" w:rsidRPr="00A22712" w:rsidTr="000B0C00">
        <w:tc>
          <w:tcPr>
            <w:tcW w:w="2941" w:type="pct"/>
          </w:tcPr>
          <w:p w:rsidR="000B0C00" w:rsidRPr="00A048E6" w:rsidRDefault="000B0C00" w:rsidP="007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 Маркетинг в сфере культуры</w:t>
            </w:r>
          </w:p>
        </w:tc>
        <w:tc>
          <w:tcPr>
            <w:tcW w:w="515" w:type="pct"/>
            <w:shd w:val="clear" w:color="auto" w:fill="auto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41" w:type="pct"/>
            <w:shd w:val="clear" w:color="auto" w:fill="auto"/>
          </w:tcPr>
          <w:p w:rsidR="000B0C00" w:rsidRPr="00A048E6" w:rsidRDefault="000B0C00" w:rsidP="007B5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" w:type="pct"/>
          </w:tcPr>
          <w:p w:rsidR="000B0C00" w:rsidRPr="00A048E6" w:rsidRDefault="000B0C00" w:rsidP="007B5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" w:type="pct"/>
          </w:tcPr>
          <w:p w:rsidR="000B0C00" w:rsidRPr="00A048E6" w:rsidRDefault="000B0C00" w:rsidP="007B5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67" w:type="pct"/>
          </w:tcPr>
          <w:p w:rsidR="000B0C00" w:rsidRPr="00A048E6" w:rsidRDefault="000B0C00" w:rsidP="007B5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B0C00" w:rsidRPr="00A22712" w:rsidTr="000B0C00">
        <w:tc>
          <w:tcPr>
            <w:tcW w:w="2941" w:type="pct"/>
          </w:tcPr>
          <w:p w:rsidR="000B0C00" w:rsidRPr="00A048E6" w:rsidRDefault="000B0C00" w:rsidP="007B5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 </w:t>
            </w:r>
            <w:r w:rsidRPr="00A048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Комплекс маркетинга организации социально-культурной сферы</w:t>
            </w:r>
          </w:p>
        </w:tc>
        <w:tc>
          <w:tcPr>
            <w:tcW w:w="515" w:type="pct"/>
            <w:shd w:val="clear" w:color="auto" w:fill="auto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41" w:type="pct"/>
            <w:shd w:val="clear" w:color="auto" w:fill="auto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8" w:type="pct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8" w:type="pct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67" w:type="pct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B0C00" w:rsidRPr="00A22712" w:rsidTr="000B0C00">
        <w:tc>
          <w:tcPr>
            <w:tcW w:w="2941" w:type="pct"/>
          </w:tcPr>
          <w:p w:rsidR="000B0C00" w:rsidRPr="00A048E6" w:rsidRDefault="000B0C00" w:rsidP="007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4. Маркетинговые исследования: методика проведения, специфика в социально-культурной сфере</w:t>
            </w:r>
          </w:p>
        </w:tc>
        <w:tc>
          <w:tcPr>
            <w:tcW w:w="515" w:type="pct"/>
            <w:shd w:val="clear" w:color="auto" w:fill="auto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41" w:type="pct"/>
            <w:shd w:val="clear" w:color="auto" w:fill="auto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" w:type="pct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" w:type="pct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67" w:type="pct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B0C00" w:rsidRPr="00A22712" w:rsidTr="000B0C00">
        <w:tc>
          <w:tcPr>
            <w:tcW w:w="2941" w:type="pct"/>
          </w:tcPr>
          <w:p w:rsidR="000B0C00" w:rsidRPr="00A048E6" w:rsidRDefault="000B0C00" w:rsidP="007B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 Технологии формирования спроса и симулирования сбыта в социально-культурной сфере (коммуникационная политика организации СКС)</w:t>
            </w:r>
          </w:p>
        </w:tc>
        <w:tc>
          <w:tcPr>
            <w:tcW w:w="515" w:type="pct"/>
            <w:shd w:val="clear" w:color="auto" w:fill="auto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41" w:type="pct"/>
            <w:shd w:val="clear" w:color="auto" w:fill="auto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" w:type="pct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" w:type="pct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67" w:type="pct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B0C00" w:rsidRPr="00A22712" w:rsidTr="000B0C00">
        <w:tc>
          <w:tcPr>
            <w:tcW w:w="2941" w:type="pct"/>
          </w:tcPr>
          <w:p w:rsidR="000B0C00" w:rsidRPr="00A048E6" w:rsidRDefault="000B0C00" w:rsidP="007B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6. Организация маркетинга в организациях социально-культурной сферы</w:t>
            </w:r>
          </w:p>
        </w:tc>
        <w:tc>
          <w:tcPr>
            <w:tcW w:w="515" w:type="pct"/>
            <w:shd w:val="clear" w:color="auto" w:fill="auto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41" w:type="pct"/>
            <w:shd w:val="clear" w:color="auto" w:fill="auto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" w:type="pct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" w:type="pct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67" w:type="pct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B0C00" w:rsidRPr="00A22712" w:rsidTr="000B0C00">
        <w:tc>
          <w:tcPr>
            <w:tcW w:w="2941" w:type="pct"/>
          </w:tcPr>
          <w:p w:rsidR="000B0C00" w:rsidRPr="00A048E6" w:rsidRDefault="000B0C00" w:rsidP="007B5B6E">
            <w:pPr>
              <w:pStyle w:val="4"/>
              <w:jc w:val="left"/>
              <w:rPr>
                <w:sz w:val="24"/>
                <w:lang w:val="ru-RU"/>
              </w:rPr>
            </w:pPr>
            <w:r w:rsidRPr="00A048E6">
              <w:rPr>
                <w:sz w:val="24"/>
                <w:lang w:val="ru-RU"/>
              </w:rPr>
              <w:t>Всего часов</w:t>
            </w:r>
          </w:p>
        </w:tc>
        <w:tc>
          <w:tcPr>
            <w:tcW w:w="515" w:type="pct"/>
            <w:shd w:val="clear" w:color="auto" w:fill="auto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216</w:t>
            </w:r>
          </w:p>
        </w:tc>
        <w:tc>
          <w:tcPr>
            <w:tcW w:w="441" w:type="pct"/>
            <w:shd w:val="clear" w:color="auto" w:fill="auto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368" w:type="pct"/>
          </w:tcPr>
          <w:p w:rsidR="000B0C00" w:rsidRPr="00A048E6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8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368" w:type="pct"/>
            <w:vAlign w:val="center"/>
          </w:tcPr>
          <w:p w:rsidR="000B0C00" w:rsidRPr="00A22712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124</w:t>
            </w:r>
          </w:p>
        </w:tc>
        <w:tc>
          <w:tcPr>
            <w:tcW w:w="367" w:type="pct"/>
          </w:tcPr>
          <w:p w:rsidR="000B0C00" w:rsidRPr="00A22712" w:rsidRDefault="000B0C00" w:rsidP="007B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</w:tr>
    </w:tbl>
    <w:p w:rsidR="00B02C57" w:rsidRPr="000B0C00" w:rsidRDefault="00B02C57" w:rsidP="000B0C00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3F6A" w:rsidRPr="00A22712" w:rsidRDefault="00620FC2" w:rsidP="00D371CB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2712">
        <w:rPr>
          <w:rFonts w:ascii="Times New Roman" w:hAnsi="Times New Roman" w:cs="Times New Roman"/>
          <w:b/>
          <w:sz w:val="24"/>
          <w:szCs w:val="24"/>
          <w:lang w:val="ru-RU"/>
        </w:rPr>
        <w:t>СОДЕРЖАНИЕ ДИСЦИПЛИНЫ</w:t>
      </w:r>
    </w:p>
    <w:p w:rsidR="000B0C00" w:rsidRDefault="000B0C00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Тема 1. Особенности маркетинга в социально- культурной сфере. </w:t>
      </w: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Сущность маркетинга в социально-культурной сфере. Отраслевая классификация сферы. Классификация продуктов отрасли. Сущность концепции социально-этичного маркетинга. Научные подходы к социальному маркетингу. Задачи социального маркетинга. Цели социального маркетинга и процесс разработки маркетинговой программы. Особенности некоммерческого маркетинга и маркетинга услуг в социально-культурной сфере.</w:t>
      </w: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Тема 2. Маркетинг в сфере культуры.</w:t>
      </w: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Понятие культурных потребностей. Сущность и особенности формирования рынка культурных продуктов. Характеристика маркетинговых технологий организаций культуры. Сущность и особенности комплекса маркетинга культурных продуктов.</w:t>
      </w: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Тема 3. Комплекс маркетинга организации социально- культурной сферы. </w:t>
      </w: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Товар и товарная политика в организациях СКС. Ценовая политика организации СКС. Сбытовая политика организации СКС. Коммуникационная политика (ФОССТИС) в организациях СКС.</w:t>
      </w: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Тема 4. Маркетинговые исследования: методика проведения, специфика в социально-культурной сфере.</w:t>
      </w: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Маркетинговые исследования: понятие, цели и задачи. Области проведения маркетинговых исследований в СКС. Этапы маркетинговых исследований в СКС, их характеристика. Программа маркетинговых исследований. Направления маркетинговых исследований в СКС.</w:t>
      </w: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Тема 5. Технологии формирования спроса и симулирования сбыта в социально-культурной сфере (коммуникационная политика организации СКС).</w:t>
      </w: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Методы и технологии формирования спроса и стимулирования сбыта товара в СКС. Реклама. Пропаганда. Связи с общественностью. Личная продажа. Выставки. Ярмарки.</w:t>
      </w: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Тема 6. Организация маркетинга в организациях социально-культурной сферы. </w:t>
      </w: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sz w:val="24"/>
          <w:szCs w:val="24"/>
          <w:lang w:val="ru-RU"/>
        </w:rPr>
        <w:t>Организация маркетинга в организациях социально-культурной сферы. Виды организационных структур службы маркетинга в организациях социально-культурной сферы. Функции подразделений службы маркетинга.</w:t>
      </w:r>
    </w:p>
    <w:p w:rsidR="0068448F" w:rsidRPr="00A22712" w:rsidRDefault="0068448F" w:rsidP="00684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448F" w:rsidRPr="00A22712" w:rsidRDefault="0068448F" w:rsidP="00684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2712">
        <w:rPr>
          <w:rFonts w:ascii="Times New Roman" w:hAnsi="Times New Roman" w:cs="Times New Roman"/>
          <w:b/>
          <w:sz w:val="24"/>
          <w:szCs w:val="24"/>
          <w:lang w:val="ru-RU"/>
        </w:rPr>
        <w:t>6.2. Практические задания</w:t>
      </w: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Тема 1. Особенности маркетинга в социально- культурной сфере. </w:t>
      </w:r>
    </w:p>
    <w:p w:rsidR="00AB5E7A" w:rsidRDefault="007B5B6E" w:rsidP="00AB5E7A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B5E7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Сущность маркетинга в </w:t>
      </w:r>
      <w:r w:rsidR="00AB5E7A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социально-культурной сфере.</w:t>
      </w:r>
    </w:p>
    <w:p w:rsidR="00AB5E7A" w:rsidRDefault="007B5B6E" w:rsidP="00AB5E7A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B5E7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Классификация продуктов </w:t>
      </w:r>
      <w:r w:rsidR="00AB5E7A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социально-культурной сфере</w:t>
      </w:r>
      <w:r w:rsidRPr="00AB5E7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</w:p>
    <w:p w:rsidR="00AB5E7A" w:rsidRDefault="007B5B6E" w:rsidP="00AB5E7A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B5E7A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Сущность концепции</w:t>
      </w:r>
      <w:r w:rsidR="00AB5E7A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цели и задачи</w:t>
      </w:r>
      <w:r w:rsidRPr="00AB5E7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социально</w:t>
      </w:r>
      <w:r w:rsidR="00AB5E7A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го маркетинга.</w:t>
      </w:r>
    </w:p>
    <w:p w:rsidR="007B5B6E" w:rsidRPr="00AB5E7A" w:rsidRDefault="00AB5E7A" w:rsidP="00AB5E7A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Специфика</w:t>
      </w:r>
      <w:r w:rsidR="007B5B6E" w:rsidRPr="00AB5E7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некоммерческого маркетинга и маркетинга услуг в социально-культурной сфере.</w:t>
      </w:r>
    </w:p>
    <w:p w:rsidR="00AB5E7A" w:rsidRPr="00AB5E7A" w:rsidRDefault="00AB5E7A" w:rsidP="00AB5E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B5E7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Выполнить: </w:t>
      </w:r>
    </w:p>
    <w:p w:rsidR="00AB5E7A" w:rsidRPr="00AB5E7A" w:rsidRDefault="00AB5E7A" w:rsidP="00AB5E7A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Дать определение и описание отраслевой структуры социально-культурной сферы.</w:t>
      </w:r>
    </w:p>
    <w:p w:rsidR="00AB5E7A" w:rsidRPr="00AB5E7A" w:rsidRDefault="00AB5E7A" w:rsidP="00AB5E7A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Охарактеризовать субъекты СКС.</w:t>
      </w:r>
    </w:p>
    <w:p w:rsidR="00AB5E7A" w:rsidRPr="00AB5E7A" w:rsidRDefault="00AB5E7A" w:rsidP="00AB5E7A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Классифицировать продукт, производимый организациями СКС.</w:t>
      </w:r>
    </w:p>
    <w:p w:rsidR="00AB5E7A" w:rsidRPr="00AB5E7A" w:rsidRDefault="00AB5E7A" w:rsidP="00AB5E7A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Описать эволюцию развития концепции бизнеса в соответствии с изменением видения основных целей организаций.</w:t>
      </w:r>
    </w:p>
    <w:p w:rsidR="00AB5E7A" w:rsidRPr="00AB5E7A" w:rsidRDefault="00AB5E7A" w:rsidP="00AB5E7A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Охарактеризовать социальные эффекты маркетинга.</w:t>
      </w:r>
    </w:p>
    <w:p w:rsidR="00AB5E7A" w:rsidRPr="00AB5E7A" w:rsidRDefault="00AB5E7A" w:rsidP="00AB5E7A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Дать определение социального маркетинга.</w:t>
      </w:r>
    </w:p>
    <w:p w:rsidR="00AB5E7A" w:rsidRPr="00AB5E7A" w:rsidRDefault="00AB5E7A" w:rsidP="00AB5E7A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Сформулировать основные цели социального маркетинга.</w:t>
      </w:r>
    </w:p>
    <w:p w:rsidR="00AB5E7A" w:rsidRPr="00AB5E7A" w:rsidRDefault="00AB5E7A" w:rsidP="00AB5E7A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Охарактеризовать сущность социального маркетинга применительно к коммерческой сфере.</w:t>
      </w:r>
    </w:p>
    <w:p w:rsidR="00AB5E7A" w:rsidRPr="00AB5E7A" w:rsidRDefault="00AB5E7A" w:rsidP="00AB5E7A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Описать этапы программы социального маркетинга. </w:t>
      </w:r>
    </w:p>
    <w:p w:rsidR="00AB5E7A" w:rsidRPr="00AB5E7A" w:rsidRDefault="00AB5E7A" w:rsidP="00AB5E7A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Описать критерии отбора целевой аудитории социального маркетинга.</w:t>
      </w:r>
    </w:p>
    <w:p w:rsidR="0042153A" w:rsidRPr="00A22712" w:rsidRDefault="0042153A" w:rsidP="00421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 w:rsidRPr="00A22712">
        <w:rPr>
          <w:rFonts w:ascii="Times New Roman" w:hAnsi="Times New Roman" w:cs="Times New Roman"/>
          <w:sz w:val="24"/>
          <w:szCs w:val="24"/>
          <w:lang w:val="ru-RU"/>
        </w:rPr>
        <w:t>1, 2, 3, 4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].</w:t>
      </w: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Тема 2. Маркетинг в сфере культуры.</w:t>
      </w:r>
    </w:p>
    <w:p w:rsidR="00AB5E7A" w:rsidRDefault="00AB5E7A" w:rsidP="00AB5E7A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Сущность</w:t>
      </w:r>
      <w:r w:rsidR="007B5B6E" w:rsidRPr="00AB5E7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культурных потребностей. </w:t>
      </w:r>
    </w:p>
    <w:p w:rsidR="00AB5E7A" w:rsidRDefault="007B5B6E" w:rsidP="00AB5E7A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B5E7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Сущность и особенности формирования рынка культурных продуктов. </w:t>
      </w:r>
    </w:p>
    <w:p w:rsidR="00AB5E7A" w:rsidRDefault="007B5B6E" w:rsidP="00AB5E7A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B5E7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Характеристика маркетинговых технологий организаций культуры. </w:t>
      </w:r>
    </w:p>
    <w:p w:rsidR="007B5B6E" w:rsidRPr="00AB5E7A" w:rsidRDefault="007B5B6E" w:rsidP="00AB5E7A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B5E7A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Сущность и особенности комплекса маркетинга культурных продуктов.</w:t>
      </w:r>
    </w:p>
    <w:p w:rsidR="00AB5E7A" w:rsidRPr="00AB5E7A" w:rsidRDefault="00AB5E7A" w:rsidP="00AB5E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B5E7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Выполнить: </w:t>
      </w:r>
    </w:p>
    <w:p w:rsidR="00AB5E7A" w:rsidRPr="00AB5E7A" w:rsidRDefault="00AB5E7A" w:rsidP="00AB5E7A">
      <w:pPr>
        <w:widowControl w:val="0"/>
        <w:numPr>
          <w:ilvl w:val="0"/>
          <w:numId w:val="12"/>
        </w:numPr>
        <w:tabs>
          <w:tab w:val="left" w:pos="1134"/>
          <w:tab w:val="left" w:pos="2359"/>
          <w:tab w:val="left" w:pos="3470"/>
          <w:tab w:val="left" w:pos="4062"/>
        </w:tabs>
        <w:autoSpaceDE w:val="0"/>
        <w:autoSpaceDN w:val="0"/>
        <w:spacing w:after="0" w:line="240" w:lineRule="auto"/>
        <w:ind w:left="0" w:right="89" w:firstLine="709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Что понимается под культурными потребностями?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 xml:space="preserve">Какие факторы влияют на </w:t>
      </w:r>
      <w:r w:rsidRPr="00AB5E7A">
        <w:rPr>
          <w:rFonts w:ascii="Times New Roman" w:eastAsia="Times New Roman" w:hAnsi="Times New Roman" w:cs="Times New Roman"/>
          <w:spacing w:val="-1"/>
          <w:sz w:val="24"/>
          <w:lang w:val="ru-RU" w:eastAsia="en-US"/>
        </w:rPr>
        <w:t>формирование</w:t>
      </w:r>
      <w:r w:rsidRPr="00AB5E7A">
        <w:rPr>
          <w:rFonts w:ascii="Times New Roman" w:eastAsia="Times New Roman" w:hAnsi="Times New Roman" w:cs="Times New Roman"/>
          <w:spacing w:val="-57"/>
          <w:sz w:val="24"/>
          <w:lang w:val="ru-RU" w:eastAsia="en-US"/>
        </w:rPr>
        <w:t xml:space="preserve"> 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 xml:space="preserve"> культурных потребностей?</w:t>
      </w:r>
    </w:p>
    <w:p w:rsidR="00AB5E7A" w:rsidRPr="00AB5E7A" w:rsidRDefault="00AB5E7A" w:rsidP="00AB5E7A">
      <w:pPr>
        <w:widowControl w:val="0"/>
        <w:numPr>
          <w:ilvl w:val="0"/>
          <w:numId w:val="12"/>
        </w:numPr>
        <w:tabs>
          <w:tab w:val="left" w:pos="1134"/>
          <w:tab w:val="left" w:pos="1630"/>
          <w:tab w:val="left" w:pos="3792"/>
        </w:tabs>
        <w:autoSpaceDE w:val="0"/>
        <w:autoSpaceDN w:val="0"/>
        <w:spacing w:after="0" w:line="240" w:lineRule="auto"/>
        <w:ind w:left="0" w:right="89" w:firstLine="709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 xml:space="preserve">Какие потребности </w:t>
      </w:r>
      <w:r w:rsidRPr="00AB5E7A">
        <w:rPr>
          <w:rFonts w:ascii="Times New Roman" w:eastAsia="Times New Roman" w:hAnsi="Times New Roman" w:cs="Times New Roman"/>
          <w:spacing w:val="-1"/>
          <w:sz w:val="24"/>
          <w:lang w:val="ru-RU" w:eastAsia="en-US"/>
        </w:rPr>
        <w:t>удовлетворяются</w:t>
      </w:r>
      <w:r w:rsidRPr="00AB5E7A">
        <w:rPr>
          <w:rFonts w:ascii="Times New Roman" w:eastAsia="Times New Roman" w:hAnsi="Times New Roman" w:cs="Times New Roman"/>
          <w:spacing w:val="-58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профессиональной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деятельностью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производителей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культурных продуктов?</w:t>
      </w:r>
    </w:p>
    <w:p w:rsidR="00AB5E7A" w:rsidRPr="00AB5E7A" w:rsidRDefault="00AB5E7A" w:rsidP="00AB5E7A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Что</w:t>
      </w:r>
      <w:r w:rsidRPr="00AB5E7A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понимается</w:t>
      </w:r>
      <w:r w:rsidRPr="00AB5E7A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под</w:t>
      </w:r>
      <w:r w:rsidRPr="00AB5E7A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культурным</w:t>
      </w:r>
      <w:r w:rsidRPr="00AB5E7A">
        <w:rPr>
          <w:rFonts w:ascii="Times New Roman" w:eastAsia="Times New Roman" w:hAnsi="Times New Roman" w:cs="Times New Roman"/>
          <w:spacing w:val="-5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продуктом?</w:t>
      </w:r>
    </w:p>
    <w:p w:rsidR="00AB5E7A" w:rsidRPr="00AB5E7A" w:rsidRDefault="00AB5E7A" w:rsidP="00AB5E7A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right="87" w:firstLine="709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Какие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группы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культурных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продуктов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составляют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товарное</w:t>
      </w:r>
      <w:r w:rsidRPr="00AB5E7A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предложение?</w:t>
      </w:r>
    </w:p>
    <w:p w:rsidR="00AB5E7A" w:rsidRPr="00AB5E7A" w:rsidRDefault="00AB5E7A" w:rsidP="00AB5E7A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Какие</w:t>
      </w:r>
      <w:r w:rsidRPr="00AB5E7A">
        <w:rPr>
          <w:rFonts w:ascii="Times New Roman" w:eastAsia="Times New Roman" w:hAnsi="Times New Roman" w:cs="Times New Roman"/>
          <w:spacing w:val="-5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рынки</w:t>
      </w:r>
      <w:r w:rsidRPr="00AB5E7A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культурных</w:t>
      </w:r>
      <w:r w:rsidRPr="00AB5E7A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продуктов</w:t>
      </w:r>
      <w:r w:rsidRPr="00AB5E7A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существуют?</w:t>
      </w:r>
    </w:p>
    <w:p w:rsidR="00AB5E7A" w:rsidRPr="00AB5E7A" w:rsidRDefault="00AB5E7A" w:rsidP="00AB5E7A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right="93" w:firstLine="709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Чем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отличаются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потребительские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и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деловые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отраслевые</w:t>
      </w:r>
      <w:r w:rsidRPr="00AB5E7A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рынки?</w:t>
      </w:r>
    </w:p>
    <w:p w:rsidR="00AB5E7A" w:rsidRPr="00AB5E7A" w:rsidRDefault="00AB5E7A" w:rsidP="00AB5E7A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right="92" w:firstLine="709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В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чем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заключается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особенность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спроса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на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культурные</w:t>
      </w:r>
      <w:r w:rsidRPr="00AB5E7A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продукты?</w:t>
      </w:r>
    </w:p>
    <w:p w:rsidR="00AB5E7A" w:rsidRPr="00AB5E7A" w:rsidRDefault="00AB5E7A" w:rsidP="00AB5E7A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before="1" w:after="0" w:line="240" w:lineRule="auto"/>
        <w:ind w:left="0" w:right="89" w:firstLine="709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В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чем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заключается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особенность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предложения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на</w:t>
      </w:r>
      <w:r w:rsidRPr="00AB5E7A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культурные</w:t>
      </w:r>
      <w:r w:rsidRPr="00AB5E7A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lang w:val="ru-RU" w:eastAsia="en-US"/>
        </w:rPr>
        <w:t>продукты?</w:t>
      </w:r>
    </w:p>
    <w:p w:rsidR="00AB5E7A" w:rsidRPr="00AB5E7A" w:rsidRDefault="00AB5E7A" w:rsidP="00AB5E7A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можно определить маркетинг в сфере культуры,</w:t>
      </w:r>
      <w:r w:rsidRPr="00AB5E7A">
        <w:rPr>
          <w:rFonts w:ascii="Times New Roman" w:eastAsia="Times New Roman" w:hAnsi="Times New Roman" w:cs="Times New Roman"/>
          <w:spacing w:val="-57"/>
          <w:sz w:val="24"/>
          <w:szCs w:val="24"/>
          <w:lang w:val="ru-RU" w:eastAsia="ru-RU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</w:t>
      </w:r>
      <w:r w:rsidRPr="00AB5E7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продвижения</w:t>
      </w:r>
      <w:r w:rsidRPr="00AB5E7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товара</w:t>
      </w:r>
      <w:r w:rsidRPr="00AB5E7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сфере</w:t>
      </w:r>
      <w:r w:rsidRPr="00AB5E7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  <w:r w:rsidRPr="00AB5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культуры?</w:t>
      </w:r>
    </w:p>
    <w:p w:rsidR="0042153A" w:rsidRPr="00A22712" w:rsidRDefault="0042153A" w:rsidP="00421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 w:rsidRPr="00A22712">
        <w:rPr>
          <w:rFonts w:ascii="Times New Roman" w:hAnsi="Times New Roman" w:cs="Times New Roman"/>
          <w:sz w:val="24"/>
          <w:szCs w:val="24"/>
          <w:lang w:val="ru-RU"/>
        </w:rPr>
        <w:t>1, 2, 3, 4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].</w:t>
      </w:r>
    </w:p>
    <w:p w:rsidR="00AB5E7A" w:rsidRPr="007B5B6E" w:rsidRDefault="00AB5E7A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Тема 3. Комплекс маркетинга организации социально- культурной сферы. </w:t>
      </w:r>
    </w:p>
    <w:p w:rsidR="00350BC2" w:rsidRDefault="00350BC2" w:rsidP="00350BC2">
      <w:pPr>
        <w:pStyle w:val="ac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Сущность товарной политики</w:t>
      </w:r>
      <w:r w:rsidR="007B5B6E" w:rsidRPr="00350BC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организациях СКС. </w:t>
      </w:r>
    </w:p>
    <w:p w:rsidR="00350BC2" w:rsidRDefault="00350BC2" w:rsidP="00350BC2">
      <w:pPr>
        <w:pStyle w:val="ac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Сущность ценовой</w:t>
      </w:r>
      <w:r w:rsidR="007B5B6E" w:rsidRPr="00350BC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политики</w:t>
      </w:r>
      <w:r w:rsidR="007B5B6E" w:rsidRPr="00350BC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организации СКС. </w:t>
      </w:r>
    </w:p>
    <w:p w:rsidR="00350BC2" w:rsidRDefault="007B5B6E" w:rsidP="00350BC2">
      <w:pPr>
        <w:pStyle w:val="ac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50BC2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</w:t>
      </w:r>
      <w:r w:rsidR="00350BC2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ушность сбытовой политики</w:t>
      </w:r>
      <w:r w:rsidRPr="00350BC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организации СКС. </w:t>
      </w:r>
    </w:p>
    <w:p w:rsidR="007B5B6E" w:rsidRPr="00350BC2" w:rsidRDefault="00350BC2" w:rsidP="00350BC2">
      <w:pPr>
        <w:pStyle w:val="ac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Сущность коммуникационной политики </w:t>
      </w:r>
      <w:r w:rsidR="007B5B6E" w:rsidRPr="00350BC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организациях СКС.</w:t>
      </w:r>
    </w:p>
    <w:p w:rsidR="00350BC2" w:rsidRPr="00350BC2" w:rsidRDefault="00350BC2" w:rsidP="00350B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50BC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Выполнить: </w:t>
      </w:r>
    </w:p>
    <w:p w:rsidR="00350BC2" w:rsidRPr="00350BC2" w:rsidRDefault="0042153A" w:rsidP="00350BC2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 w:rsidR="00350BC2" w:rsidRPr="00350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ормирование комплекса маркетинга организации СКС: товар, цена, сбыт, коммуникации.</w:t>
      </w:r>
    </w:p>
    <w:p w:rsidR="0042153A" w:rsidRPr="00A22712" w:rsidRDefault="0042153A" w:rsidP="00421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 w:rsidRPr="00A22712">
        <w:rPr>
          <w:rFonts w:ascii="Times New Roman" w:hAnsi="Times New Roman" w:cs="Times New Roman"/>
          <w:sz w:val="24"/>
          <w:szCs w:val="24"/>
          <w:lang w:val="ru-RU"/>
        </w:rPr>
        <w:t>1, 2, 3, 4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].</w:t>
      </w: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Тема 4. Маркетинговые исследования: методика проведения, специфика в социально-культурной сфере.</w:t>
      </w:r>
    </w:p>
    <w:p w:rsidR="0042153A" w:rsidRDefault="0042153A" w:rsidP="0042153A">
      <w:pPr>
        <w:pStyle w:val="ac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Сущность маркетинговых исследований</w:t>
      </w:r>
      <w:r w:rsidR="007B5B6E" w:rsidRPr="0042153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</w:p>
    <w:p w:rsidR="0042153A" w:rsidRDefault="007B5B6E" w:rsidP="0042153A">
      <w:pPr>
        <w:pStyle w:val="ac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2153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Этапы </w:t>
      </w:r>
      <w:r w:rsidR="0042153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проведения </w:t>
      </w:r>
      <w:r w:rsidRPr="0042153A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маркетинговых исследован</w:t>
      </w:r>
      <w:r w:rsidR="0042153A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ий в СКС.</w:t>
      </w:r>
    </w:p>
    <w:p w:rsidR="007B5B6E" w:rsidRPr="0042153A" w:rsidRDefault="0042153A" w:rsidP="0042153A">
      <w:pPr>
        <w:pStyle w:val="ac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Виды направлений</w:t>
      </w:r>
      <w:r w:rsidR="007B5B6E" w:rsidRPr="0042153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маркетинговых исследований в СКС.</w:t>
      </w:r>
    </w:p>
    <w:p w:rsidR="0042153A" w:rsidRPr="0042153A" w:rsidRDefault="0042153A" w:rsidP="0042153A">
      <w:pPr>
        <w:pStyle w:val="a7"/>
        <w:tabs>
          <w:tab w:val="left" w:pos="1134"/>
        </w:tabs>
        <w:spacing w:after="0"/>
        <w:ind w:left="0" w:firstLine="709"/>
        <w:jc w:val="both"/>
        <w:rPr>
          <w:i/>
          <w:sz w:val="24"/>
          <w:lang w:val="ru-RU"/>
        </w:rPr>
      </w:pPr>
      <w:r w:rsidRPr="0042153A">
        <w:rPr>
          <w:i/>
          <w:sz w:val="24"/>
          <w:lang w:val="ru-RU"/>
        </w:rPr>
        <w:t xml:space="preserve">Выполнить: </w:t>
      </w:r>
    </w:p>
    <w:p w:rsidR="0042153A" w:rsidRPr="00A048E6" w:rsidRDefault="0042153A" w:rsidP="0042153A">
      <w:pPr>
        <w:pStyle w:val="a7"/>
        <w:numPr>
          <w:ilvl w:val="0"/>
          <w:numId w:val="22"/>
        </w:numPr>
        <w:tabs>
          <w:tab w:val="left" w:pos="1134"/>
        </w:tabs>
        <w:spacing w:after="0"/>
        <w:ind w:hanging="578"/>
        <w:jc w:val="both"/>
        <w:rPr>
          <w:sz w:val="24"/>
          <w:lang w:val="ru-RU"/>
        </w:rPr>
      </w:pPr>
      <w:r>
        <w:rPr>
          <w:sz w:val="24"/>
          <w:lang w:val="ru-RU"/>
        </w:rPr>
        <w:t>Рассмотреть методологию</w:t>
      </w:r>
      <w:r w:rsidRPr="00A048E6">
        <w:rPr>
          <w:sz w:val="24"/>
          <w:lang w:val="ru-RU"/>
        </w:rPr>
        <w:t xml:space="preserve"> маркетинговых исследований в СКС. </w:t>
      </w:r>
    </w:p>
    <w:p w:rsidR="0042153A" w:rsidRPr="00A048E6" w:rsidRDefault="0042153A" w:rsidP="0042153A">
      <w:pPr>
        <w:pStyle w:val="a7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Изучить систему</w:t>
      </w:r>
      <w:r w:rsidRPr="00A048E6">
        <w:rPr>
          <w:sz w:val="24"/>
          <w:lang w:val="ru-RU"/>
        </w:rPr>
        <w:t xml:space="preserve"> маркетинговой информации.</w:t>
      </w:r>
    </w:p>
    <w:p w:rsidR="0042153A" w:rsidRPr="00A048E6" w:rsidRDefault="0042153A" w:rsidP="0042153A">
      <w:pPr>
        <w:pStyle w:val="a7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Проанализировать м</w:t>
      </w:r>
      <w:r w:rsidRPr="00A048E6">
        <w:rPr>
          <w:sz w:val="24"/>
          <w:lang w:val="ru-RU"/>
        </w:rPr>
        <w:t>етоды сбора, анализа и интерпретации маркетинговой информации.</w:t>
      </w:r>
    </w:p>
    <w:p w:rsidR="0042153A" w:rsidRPr="00A22712" w:rsidRDefault="0042153A" w:rsidP="00421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 w:rsidRPr="00A22712">
        <w:rPr>
          <w:rFonts w:ascii="Times New Roman" w:hAnsi="Times New Roman" w:cs="Times New Roman"/>
          <w:sz w:val="24"/>
          <w:szCs w:val="24"/>
          <w:lang w:val="ru-RU"/>
        </w:rPr>
        <w:t>1, 2, 3, 4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].</w:t>
      </w:r>
    </w:p>
    <w:p w:rsid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Тема 5. Технологии формирования спроса и симулирования сбыта в социально-культурной сфере (коммуникационная политика организации СКС).</w:t>
      </w:r>
    </w:p>
    <w:p w:rsidR="0042153A" w:rsidRDefault="00D66715" w:rsidP="0042153A">
      <w:pPr>
        <w:pStyle w:val="ac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Формирование</w:t>
      </w:r>
      <w:r w:rsidR="007B5B6E" w:rsidRPr="0042153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спроса и стимулирования сбыта товара в СКС.</w:t>
      </w:r>
    </w:p>
    <w:p w:rsidR="007B5B6E" w:rsidRPr="0042153A" w:rsidRDefault="0042153A" w:rsidP="0042153A">
      <w:pPr>
        <w:pStyle w:val="ac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2153A">
        <w:rPr>
          <w:rFonts w:ascii="Times New Roman" w:hAnsi="Times New Roman" w:cs="Times New Roman"/>
          <w:bCs/>
          <w:iCs/>
          <w:sz w:val="24"/>
          <w:szCs w:val="24"/>
          <w:lang w:val="ru-RU"/>
        </w:rPr>
        <w:t>Элементы коммуникационной политики организации СКС</w:t>
      </w:r>
      <w:r w:rsidR="007B5B6E" w:rsidRPr="0042153A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D66715" w:rsidRPr="00D66715" w:rsidRDefault="00D66715" w:rsidP="00D66715">
      <w:pPr>
        <w:pStyle w:val="a7"/>
        <w:tabs>
          <w:tab w:val="left" w:pos="1134"/>
        </w:tabs>
        <w:spacing w:after="0"/>
        <w:ind w:left="0" w:firstLine="709"/>
        <w:jc w:val="both"/>
        <w:rPr>
          <w:i/>
          <w:sz w:val="24"/>
          <w:lang w:val="ru-RU"/>
        </w:rPr>
      </w:pPr>
      <w:r w:rsidRPr="00D66715">
        <w:rPr>
          <w:i/>
          <w:sz w:val="24"/>
          <w:lang w:val="ru-RU"/>
        </w:rPr>
        <w:t xml:space="preserve">Выполнить: </w:t>
      </w:r>
    </w:p>
    <w:p w:rsidR="00D66715" w:rsidRPr="00A048E6" w:rsidRDefault="00D66715" w:rsidP="00D66715">
      <w:pPr>
        <w:pStyle w:val="a7"/>
        <w:numPr>
          <w:ilvl w:val="1"/>
          <w:numId w:val="24"/>
        </w:numPr>
        <w:tabs>
          <w:tab w:val="left" w:pos="1134"/>
        </w:tabs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Изучить м</w:t>
      </w:r>
      <w:r w:rsidRPr="00A048E6">
        <w:rPr>
          <w:sz w:val="24"/>
          <w:lang w:val="ru-RU"/>
        </w:rPr>
        <w:t>етоды и технологии формирования спроса и стимулирования сбыта товара в СКС.</w:t>
      </w:r>
    </w:p>
    <w:p w:rsidR="00D66715" w:rsidRPr="00A048E6" w:rsidRDefault="00D66715" w:rsidP="00D66715">
      <w:pPr>
        <w:pStyle w:val="a7"/>
        <w:numPr>
          <w:ilvl w:val="1"/>
          <w:numId w:val="24"/>
        </w:numPr>
        <w:tabs>
          <w:tab w:val="left" w:pos="1134"/>
        </w:tabs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Выявить о</w:t>
      </w:r>
      <w:r w:rsidRPr="00A048E6">
        <w:rPr>
          <w:sz w:val="24"/>
          <w:lang w:val="ru-RU"/>
        </w:rPr>
        <w:t>тличительные характеристики элементов коммуникационной политики.</w:t>
      </w:r>
    </w:p>
    <w:p w:rsidR="00D66715" w:rsidRPr="00A048E6" w:rsidRDefault="00D66715" w:rsidP="00D66715">
      <w:pPr>
        <w:pStyle w:val="a7"/>
        <w:numPr>
          <w:ilvl w:val="1"/>
          <w:numId w:val="24"/>
        </w:numPr>
        <w:tabs>
          <w:tab w:val="left" w:pos="1134"/>
        </w:tabs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Рассмотреть ф</w:t>
      </w:r>
      <w:r w:rsidRPr="00A048E6">
        <w:rPr>
          <w:sz w:val="24"/>
          <w:lang w:val="ru-RU"/>
        </w:rPr>
        <w:t>ирменный стиль организации СКС. Элементы и носители фирменного стиля.</w:t>
      </w:r>
    </w:p>
    <w:p w:rsidR="0042153A" w:rsidRPr="00A22712" w:rsidRDefault="0042153A" w:rsidP="00421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 w:rsidRPr="00A22712">
        <w:rPr>
          <w:rFonts w:ascii="Times New Roman" w:hAnsi="Times New Roman" w:cs="Times New Roman"/>
          <w:sz w:val="24"/>
          <w:szCs w:val="24"/>
          <w:lang w:val="ru-RU"/>
        </w:rPr>
        <w:t>1, 2, 3, 4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].</w:t>
      </w: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Тема 6. Организация маркетинга в организациях социально-культурной сферы. </w:t>
      </w:r>
    </w:p>
    <w:p w:rsidR="00D66715" w:rsidRDefault="007B5B6E" w:rsidP="00D66715">
      <w:pPr>
        <w:pStyle w:val="ac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маркетинга в организациях социально-культурной сферы. </w:t>
      </w:r>
    </w:p>
    <w:p w:rsidR="007B5B6E" w:rsidRPr="00D66715" w:rsidRDefault="007B5B6E" w:rsidP="00D66715">
      <w:pPr>
        <w:pStyle w:val="ac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/>
        </w:rPr>
        <w:t xml:space="preserve">Виды организационных структур службы маркетинга в организациях социально-культурной сферы. </w:t>
      </w:r>
    </w:p>
    <w:p w:rsidR="00D66715" w:rsidRPr="00D66715" w:rsidRDefault="00D66715" w:rsidP="00D66715">
      <w:pPr>
        <w:pStyle w:val="a7"/>
        <w:tabs>
          <w:tab w:val="left" w:pos="1134"/>
        </w:tabs>
        <w:spacing w:after="0"/>
        <w:ind w:left="0" w:firstLine="709"/>
        <w:jc w:val="both"/>
        <w:rPr>
          <w:i/>
          <w:sz w:val="24"/>
          <w:lang w:val="ru-RU"/>
        </w:rPr>
      </w:pPr>
      <w:r w:rsidRPr="00D66715">
        <w:rPr>
          <w:i/>
          <w:sz w:val="24"/>
          <w:lang w:val="ru-RU"/>
        </w:rPr>
        <w:t xml:space="preserve">Выполнить: </w:t>
      </w:r>
    </w:p>
    <w:p w:rsidR="00D66715" w:rsidRPr="00A048E6" w:rsidRDefault="00D66715" w:rsidP="00D66715">
      <w:pPr>
        <w:pStyle w:val="a7"/>
        <w:numPr>
          <w:ilvl w:val="1"/>
          <w:numId w:val="26"/>
        </w:numPr>
        <w:tabs>
          <w:tab w:val="left" w:pos="1134"/>
        </w:tabs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Рассмотреть ф</w:t>
      </w:r>
      <w:r w:rsidRPr="00A048E6">
        <w:rPr>
          <w:sz w:val="24"/>
          <w:lang w:val="ru-RU"/>
        </w:rPr>
        <w:t>акторы, определяющие структуру службы маркетинга организации социально-культурной сферы.</w:t>
      </w:r>
    </w:p>
    <w:p w:rsidR="00D66715" w:rsidRDefault="00D66715" w:rsidP="00D66715">
      <w:pPr>
        <w:pStyle w:val="a7"/>
        <w:numPr>
          <w:ilvl w:val="1"/>
          <w:numId w:val="26"/>
        </w:numPr>
        <w:tabs>
          <w:tab w:val="left" w:pos="1134"/>
        </w:tabs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Охарактеризовать к</w:t>
      </w:r>
      <w:r w:rsidRPr="00A048E6">
        <w:rPr>
          <w:sz w:val="24"/>
          <w:lang w:val="ru-RU"/>
        </w:rPr>
        <w:t xml:space="preserve">ритерии оценки эффективности работы службы маркетинга и система оплаты труда её сотрудников. </w:t>
      </w:r>
    </w:p>
    <w:p w:rsidR="00D66715" w:rsidRPr="00A048E6" w:rsidRDefault="00D66715" w:rsidP="00D66715">
      <w:pPr>
        <w:pStyle w:val="a7"/>
        <w:numPr>
          <w:ilvl w:val="1"/>
          <w:numId w:val="26"/>
        </w:numPr>
        <w:tabs>
          <w:tab w:val="left" w:pos="1134"/>
        </w:tabs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Выявить особенности организации</w:t>
      </w:r>
      <w:r w:rsidRPr="00A048E6">
        <w:rPr>
          <w:sz w:val="24"/>
          <w:lang w:val="ru-RU"/>
        </w:rPr>
        <w:t xml:space="preserve"> практического взаимодействия службы маркетинга со службой сбыта и основными структурными подразделениями организации социально-культурной сферы.</w:t>
      </w:r>
    </w:p>
    <w:p w:rsidR="0042153A" w:rsidRPr="00A22712" w:rsidRDefault="0042153A" w:rsidP="00421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 w:rsidRPr="00A22712">
        <w:rPr>
          <w:rFonts w:ascii="Times New Roman" w:hAnsi="Times New Roman" w:cs="Times New Roman"/>
          <w:sz w:val="24"/>
          <w:szCs w:val="24"/>
          <w:lang w:val="ru-RU"/>
        </w:rPr>
        <w:t>1, 2, 3, 4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].</w:t>
      </w:r>
    </w:p>
    <w:p w:rsidR="007B5B6E" w:rsidRPr="00A22712" w:rsidRDefault="007B5B6E" w:rsidP="00CA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2C57" w:rsidRPr="00A22712" w:rsidRDefault="00B02C57" w:rsidP="00CA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3EC" w:rsidRPr="00A22712" w:rsidRDefault="008763EC" w:rsidP="00CA2D82">
      <w:pPr>
        <w:pStyle w:val="ac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A22712">
        <w:rPr>
          <w:rFonts w:ascii="Times New Roman" w:hAnsi="Times New Roman" w:cs="Times New Roman"/>
          <w:b/>
          <w:sz w:val="24"/>
          <w:szCs w:val="24"/>
          <w:lang w:val="ru-RU"/>
        </w:rPr>
        <w:t>СОДЕРЖАНИЕ САМОСТОЯТЕЛЬНОЙ РАБОТЫ</w:t>
      </w:r>
    </w:p>
    <w:p w:rsidR="0019171B" w:rsidRPr="00A22712" w:rsidRDefault="0019171B" w:rsidP="0019171B">
      <w:pPr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Самостоятельная работа обучающихся обеспечивает подготовку к текущим аудиторным занятиям. </w:t>
      </w:r>
      <w:r w:rsidRPr="00A2271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Основными формами самостоятельной работы обучающихся при </w:t>
      </w:r>
      <w:r w:rsidRPr="00A2271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lastRenderedPageBreak/>
        <w:t>изучении дисциплины «</w:t>
      </w:r>
      <w:r w:rsidR="008C40F6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Маркетинговые технологии в социально-культурной сфере</w:t>
      </w:r>
      <w:r w:rsidRPr="00A2271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» является работа с основной и дополнительной литературой самостоятельное выполнение заданий, подготовка к практическим занятиям. 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этой подготовки проявляются в активности обучающегося на занятиях.</w:t>
      </w:r>
    </w:p>
    <w:p w:rsidR="0019171B" w:rsidRPr="00A22712" w:rsidRDefault="0019171B" w:rsidP="0019171B">
      <w:pPr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Самостоятельная работа включает следующие виды работ:</w:t>
      </w:r>
    </w:p>
    <w:p w:rsidR="0019171B" w:rsidRPr="00A22712" w:rsidRDefault="0019171B" w:rsidP="0019171B">
      <w:pPr>
        <w:pStyle w:val="ac"/>
        <w:numPr>
          <w:ilvl w:val="2"/>
          <w:numId w:val="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с лекционным материалом, предусматривающая проработку конспекта лекций и учебной, научной литературы;</w:t>
      </w:r>
    </w:p>
    <w:p w:rsidR="0019171B" w:rsidRPr="00A22712" w:rsidRDefault="0019171B" w:rsidP="0019171B">
      <w:pPr>
        <w:pStyle w:val="ac"/>
        <w:numPr>
          <w:ilvl w:val="2"/>
          <w:numId w:val="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самостоятельное решение задач по изучаемой теме, в том числе с использованием программных продуктов;</w:t>
      </w:r>
    </w:p>
    <w:p w:rsidR="0019171B" w:rsidRPr="00A22712" w:rsidRDefault="0019171B" w:rsidP="0019171B">
      <w:pPr>
        <w:pStyle w:val="ac"/>
        <w:numPr>
          <w:ilvl w:val="2"/>
          <w:numId w:val="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материала, вынесенного на самостоятельную проработку;</w:t>
      </w:r>
    </w:p>
    <w:p w:rsidR="0019171B" w:rsidRPr="00A22712" w:rsidRDefault="0019171B" w:rsidP="0019171B">
      <w:pPr>
        <w:pStyle w:val="ac"/>
        <w:numPr>
          <w:ilvl w:val="2"/>
          <w:numId w:val="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к практическим занятиям;</w:t>
      </w:r>
    </w:p>
    <w:p w:rsidR="00EA66CE" w:rsidRPr="00A22712" w:rsidRDefault="0019171B" w:rsidP="0019171B">
      <w:pPr>
        <w:pStyle w:val="ac"/>
        <w:numPr>
          <w:ilvl w:val="2"/>
          <w:numId w:val="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7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подготовка к </w:t>
      </w:r>
      <w:r w:rsidR="00350BC2">
        <w:rPr>
          <w:rFonts w:ascii="Times New Roman" w:eastAsia="Times New Roman" w:hAnsi="Times New Roman" w:cs="Times New Roman"/>
          <w:sz w:val="24"/>
          <w:szCs w:val="24"/>
          <w:lang w:val="ru-RU"/>
        </w:rPr>
        <w:t>экзамену</w:t>
      </w:r>
      <w:r w:rsidRPr="00A2271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362B9" w:rsidRPr="00A22712" w:rsidRDefault="002362B9" w:rsidP="002362B9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7A23" w:rsidRPr="00A22712" w:rsidRDefault="00155386" w:rsidP="005016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7.1. Темы и задания для самостоятельных занятий</w:t>
      </w: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Тема 1. Особенности маркетинга в социально- культурной сфере. </w:t>
      </w:r>
    </w:p>
    <w:p w:rsidR="007B5B6E" w:rsidRPr="007B5B6E" w:rsidRDefault="007B5B6E" w:rsidP="00E9173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Cs/>
          <w:iCs/>
          <w:sz w:val="24"/>
          <w:szCs w:val="24"/>
          <w:lang w:val="ru-RU"/>
        </w:rPr>
        <w:t>1.</w:t>
      </w:r>
      <w:r w:rsidRPr="007B5B6E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 xml:space="preserve">Обработать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источники из списка литературы</w:t>
      </w:r>
      <w:r w:rsidRPr="007B5B6E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на предмет авторских терминов в марке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тинге социально-</w:t>
      </w:r>
      <w:r w:rsidRPr="007B5B6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культурной сферы.</w:t>
      </w:r>
    </w:p>
    <w:p w:rsidR="007B5B6E" w:rsidRPr="007B5B6E" w:rsidRDefault="007B5B6E" w:rsidP="00E9173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</w:t>
      </w:r>
      <w:r w:rsidRPr="007B5B6E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>Дать определение терминам: маркетинг в СКС, с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оциальный маркетинг, социально-ответственный маркетинг, </w:t>
      </w:r>
      <w:r w:rsidRPr="007B5B6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общественный маркетинг, маркетинг непроизводственной сферы.</w:t>
      </w:r>
    </w:p>
    <w:p w:rsidR="007B5B6E" w:rsidRPr="007B5B6E" w:rsidRDefault="007B5B6E" w:rsidP="00E9173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Cs/>
          <w:iCs/>
          <w:sz w:val="24"/>
          <w:szCs w:val="24"/>
          <w:lang w:val="ru-RU"/>
        </w:rPr>
        <w:t>3.</w:t>
      </w:r>
      <w:r w:rsidRPr="007B5B6E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>Охарактеризовать различия подходов к определению социального маркетинга.</w:t>
      </w:r>
    </w:p>
    <w:p w:rsidR="00350BC2" w:rsidRDefault="00350BC2" w:rsidP="00E9173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7B5B6E" w:rsidRPr="007B5B6E" w:rsidRDefault="007B5B6E" w:rsidP="00E9173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Тема 2. Маркетинг в сфере культуры.</w:t>
      </w:r>
    </w:p>
    <w:p w:rsidR="007B5B6E" w:rsidRPr="00E9173C" w:rsidRDefault="00E9173C" w:rsidP="00E9173C">
      <w:pPr>
        <w:pStyle w:val="ac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E9173C">
        <w:rPr>
          <w:rFonts w:ascii="Times New Roman" w:eastAsia="Times New Roman" w:hAnsi="Times New Roman" w:cs="Times New Roman"/>
          <w:sz w:val="24"/>
          <w:lang w:val="ru-RU" w:eastAsia="en-US"/>
        </w:rPr>
        <w:t>Подготовка и защита рефератов по темам дисциплины.</w:t>
      </w:r>
    </w:p>
    <w:p w:rsidR="00350BC2" w:rsidRDefault="00350BC2" w:rsidP="00E9173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7B5B6E" w:rsidRPr="007B5B6E" w:rsidRDefault="007B5B6E" w:rsidP="00E9173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Тема 3. Комплекс маркетинга организации социально- культурной сферы. </w:t>
      </w:r>
    </w:p>
    <w:p w:rsidR="00E9173C" w:rsidRPr="00E9173C" w:rsidRDefault="00E9173C" w:rsidP="00E9173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E9173C">
        <w:rPr>
          <w:rFonts w:ascii="Times New Roman" w:eastAsia="Times New Roman" w:hAnsi="Times New Roman" w:cs="Times New Roman"/>
          <w:sz w:val="24"/>
          <w:lang w:val="ru-RU" w:eastAsia="en-US"/>
        </w:rPr>
        <w:t>Оценить</w:t>
      </w:r>
      <w:r w:rsidRPr="00E9173C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E9173C">
        <w:rPr>
          <w:rFonts w:ascii="Times New Roman" w:eastAsia="Times New Roman" w:hAnsi="Times New Roman" w:cs="Times New Roman"/>
          <w:sz w:val="24"/>
          <w:lang w:val="ru-RU" w:eastAsia="en-US"/>
        </w:rPr>
        <w:t>комплекс</w:t>
      </w:r>
      <w:r w:rsidRPr="00E9173C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E9173C">
        <w:rPr>
          <w:rFonts w:ascii="Times New Roman" w:eastAsia="Times New Roman" w:hAnsi="Times New Roman" w:cs="Times New Roman"/>
          <w:sz w:val="24"/>
          <w:lang w:val="ru-RU" w:eastAsia="en-US"/>
        </w:rPr>
        <w:t>маркетинга</w:t>
      </w:r>
      <w:r w:rsidRPr="00E9173C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E9173C">
        <w:rPr>
          <w:rFonts w:ascii="Times New Roman" w:eastAsia="Times New Roman" w:hAnsi="Times New Roman" w:cs="Times New Roman"/>
          <w:sz w:val="24"/>
          <w:lang w:val="ru-RU" w:eastAsia="en-US"/>
        </w:rPr>
        <w:t>организации</w:t>
      </w:r>
      <w:r w:rsidRPr="00E9173C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E9173C">
        <w:rPr>
          <w:rFonts w:ascii="Times New Roman" w:eastAsia="Times New Roman" w:hAnsi="Times New Roman" w:cs="Times New Roman"/>
          <w:sz w:val="24"/>
          <w:lang w:val="ru-RU" w:eastAsia="en-US"/>
        </w:rPr>
        <w:t>социально-культурной</w:t>
      </w:r>
      <w:r w:rsidRPr="00E9173C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E9173C">
        <w:rPr>
          <w:rFonts w:ascii="Times New Roman" w:eastAsia="Times New Roman" w:hAnsi="Times New Roman" w:cs="Times New Roman"/>
          <w:sz w:val="24"/>
          <w:lang w:val="ru-RU" w:eastAsia="en-US"/>
        </w:rPr>
        <w:t>сферы</w:t>
      </w:r>
      <w:r w:rsidRPr="00E9173C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E9173C">
        <w:rPr>
          <w:rFonts w:ascii="Times New Roman" w:eastAsia="Times New Roman" w:hAnsi="Times New Roman" w:cs="Times New Roman"/>
          <w:sz w:val="24"/>
          <w:lang w:val="ru-RU" w:eastAsia="en-US"/>
        </w:rPr>
        <w:t>(по</w:t>
      </w:r>
      <w:r w:rsidRPr="00E9173C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E9173C">
        <w:rPr>
          <w:rFonts w:ascii="Times New Roman" w:eastAsia="Times New Roman" w:hAnsi="Times New Roman" w:cs="Times New Roman"/>
          <w:sz w:val="24"/>
          <w:lang w:val="ru-RU" w:eastAsia="en-US"/>
        </w:rPr>
        <w:t>материалам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E9173C">
        <w:rPr>
          <w:rFonts w:ascii="Times New Roman" w:eastAsia="Times New Roman" w:hAnsi="Times New Roman" w:cs="Times New Roman"/>
          <w:spacing w:val="-57"/>
          <w:sz w:val="24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lang w:val="ru-RU" w:eastAsia="en-US"/>
        </w:rPr>
        <w:t xml:space="preserve"> </w:t>
      </w:r>
      <w:r w:rsidRPr="00E9173C">
        <w:rPr>
          <w:rFonts w:ascii="Times New Roman" w:eastAsia="Times New Roman" w:hAnsi="Times New Roman" w:cs="Times New Roman"/>
          <w:sz w:val="24"/>
          <w:lang w:val="ru-RU" w:eastAsia="en-US"/>
        </w:rPr>
        <w:t>известных</w:t>
      </w:r>
      <w:r w:rsidRPr="00E9173C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E9173C">
        <w:rPr>
          <w:rFonts w:ascii="Times New Roman" w:eastAsia="Times New Roman" w:hAnsi="Times New Roman" w:cs="Times New Roman"/>
          <w:sz w:val="24"/>
          <w:lang w:val="ru-RU" w:eastAsia="en-US"/>
        </w:rPr>
        <w:t>организации</w:t>
      </w:r>
      <w:r w:rsidRPr="00E9173C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E9173C">
        <w:rPr>
          <w:rFonts w:ascii="Times New Roman" w:eastAsia="Times New Roman" w:hAnsi="Times New Roman" w:cs="Times New Roman"/>
          <w:sz w:val="24"/>
          <w:lang w:val="ru-RU" w:eastAsia="en-US"/>
        </w:rPr>
        <w:t>СКС).</w:t>
      </w:r>
    </w:p>
    <w:p w:rsidR="00350BC2" w:rsidRDefault="00350BC2" w:rsidP="00E9173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7B5B6E" w:rsidRPr="007B5B6E" w:rsidRDefault="007B5B6E" w:rsidP="00E9173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Тема 4. Маркетинговые исследования: методика проведения, специфика в социально-культурной сфере.</w:t>
      </w:r>
    </w:p>
    <w:p w:rsidR="00E9173C" w:rsidRPr="00E9173C" w:rsidRDefault="00E9173C" w:rsidP="00E9173C">
      <w:pPr>
        <w:pStyle w:val="ac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E9173C">
        <w:rPr>
          <w:rFonts w:ascii="Times New Roman" w:eastAsia="Times New Roman" w:hAnsi="Times New Roman" w:cs="Times New Roman"/>
          <w:sz w:val="24"/>
          <w:lang w:val="ru-RU" w:eastAsia="en-US"/>
        </w:rPr>
        <w:t>Провести маркетинговые исследования на основе</w:t>
      </w:r>
      <w:r w:rsidRPr="00E9173C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E9173C">
        <w:rPr>
          <w:rFonts w:ascii="Times New Roman" w:eastAsia="Times New Roman" w:hAnsi="Times New Roman" w:cs="Times New Roman"/>
          <w:sz w:val="24"/>
          <w:lang w:val="ru-RU" w:eastAsia="en-US"/>
        </w:rPr>
        <w:t>данных</w:t>
      </w:r>
      <w:r w:rsidRPr="00E9173C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E9173C">
        <w:rPr>
          <w:rFonts w:ascii="Times New Roman" w:eastAsia="Times New Roman" w:hAnsi="Times New Roman" w:cs="Times New Roman"/>
          <w:sz w:val="24"/>
          <w:lang w:val="ru-RU" w:eastAsia="en-US"/>
        </w:rPr>
        <w:t>практической</w:t>
      </w:r>
      <w:r w:rsidRPr="00E9173C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E9173C">
        <w:rPr>
          <w:rFonts w:ascii="Times New Roman" w:eastAsia="Times New Roman" w:hAnsi="Times New Roman" w:cs="Times New Roman"/>
          <w:sz w:val="24"/>
          <w:lang w:val="ru-RU" w:eastAsia="en-US"/>
        </w:rPr>
        <w:t>деятельности</w:t>
      </w:r>
      <w:r w:rsidRPr="00E9173C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E9173C">
        <w:rPr>
          <w:rFonts w:ascii="Times New Roman" w:eastAsia="Times New Roman" w:hAnsi="Times New Roman" w:cs="Times New Roman"/>
          <w:sz w:val="24"/>
          <w:lang w:val="ru-RU" w:eastAsia="en-US"/>
        </w:rPr>
        <w:t>организации</w:t>
      </w:r>
      <w:r w:rsidRPr="00E9173C">
        <w:rPr>
          <w:rFonts w:ascii="Times New Roman" w:eastAsia="Times New Roman" w:hAnsi="Times New Roman" w:cs="Times New Roman"/>
          <w:spacing w:val="1"/>
          <w:sz w:val="24"/>
          <w:lang w:val="ru-RU" w:eastAsia="en-US"/>
        </w:rPr>
        <w:t xml:space="preserve"> </w:t>
      </w:r>
      <w:r w:rsidRPr="00E9173C">
        <w:rPr>
          <w:rFonts w:ascii="Times New Roman" w:eastAsia="Times New Roman" w:hAnsi="Times New Roman" w:cs="Times New Roman"/>
          <w:sz w:val="24"/>
          <w:lang w:val="ru-RU" w:eastAsia="en-US"/>
        </w:rPr>
        <w:t>СКС.</w:t>
      </w:r>
    </w:p>
    <w:p w:rsidR="00350BC2" w:rsidRDefault="00350BC2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Тема 5. Технологии формирования спроса и симулирования сбыта в социально-культурной сфере (коммуникационная политика организации СКС).</w:t>
      </w:r>
    </w:p>
    <w:p w:rsidR="00E9173C" w:rsidRPr="00E9173C" w:rsidRDefault="00E9173C" w:rsidP="00E9173C">
      <w:pPr>
        <w:pStyle w:val="ac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9173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Проект продвижения товара (продукта, услуги) в СКС (на практическом материале организации СКС).</w:t>
      </w:r>
    </w:p>
    <w:p w:rsidR="00350BC2" w:rsidRDefault="00350BC2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7B5B6E" w:rsidRPr="007B5B6E" w:rsidRDefault="007B5B6E" w:rsidP="007B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B5B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Тема 6. Организация маркетинга в организациях социально-культурной сферы. </w:t>
      </w:r>
    </w:p>
    <w:p w:rsidR="00B02C57" w:rsidRPr="00350BC2" w:rsidRDefault="00350BC2" w:rsidP="00350BC2">
      <w:pPr>
        <w:pStyle w:val="ac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Проанализировать организацию</w:t>
      </w:r>
      <w:r w:rsidR="00E9173C" w:rsidRPr="00350BC2">
        <w:rPr>
          <w:rFonts w:ascii="Times New Roman" w:hAnsi="Times New Roman" w:cs="Times New Roman"/>
          <w:sz w:val="24"/>
          <w:szCs w:val="24"/>
          <w:lang w:val="ru-RU"/>
        </w:rPr>
        <w:t xml:space="preserve"> маркетинг</w:t>
      </w:r>
      <w:r w:rsidRPr="00350BC2">
        <w:rPr>
          <w:rFonts w:ascii="Times New Roman" w:hAnsi="Times New Roman" w:cs="Times New Roman"/>
          <w:sz w:val="24"/>
          <w:szCs w:val="24"/>
          <w:lang w:val="ru-RU"/>
        </w:rPr>
        <w:t>овой</w:t>
      </w:r>
      <w:r w:rsidR="00E9173C" w:rsidRPr="00350B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службы </w:t>
      </w:r>
      <w:r w:rsidR="00E9173C" w:rsidRPr="00350BC2">
        <w:rPr>
          <w:rFonts w:ascii="Times New Roman" w:hAnsi="Times New Roman" w:cs="Times New Roman"/>
          <w:sz w:val="24"/>
          <w:szCs w:val="24"/>
          <w:lang w:val="ru-RU"/>
        </w:rPr>
        <w:t>в организаци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ях социально-культурной сферы </w:t>
      </w:r>
      <w:r w:rsidRPr="00E9173C">
        <w:rPr>
          <w:rFonts w:ascii="Times New Roman" w:hAnsi="Times New Roman" w:cs="Times New Roman"/>
          <w:bCs/>
          <w:iCs/>
          <w:sz w:val="24"/>
          <w:szCs w:val="24"/>
          <w:lang w:val="ru-RU"/>
        </w:rPr>
        <w:t>(на практическом материале организации СКС)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</w:p>
    <w:p w:rsidR="00D66715" w:rsidRDefault="00D66715" w:rsidP="00D66715">
      <w:pPr>
        <w:pStyle w:val="af"/>
        <w:tabs>
          <w:tab w:val="left" w:pos="1134"/>
        </w:tabs>
        <w:ind w:firstLine="709"/>
        <w:jc w:val="center"/>
        <w:rPr>
          <w:rFonts w:ascii="Times New Roman" w:eastAsia="F1" w:hAnsi="Times New Roman" w:cs="Times New Roman"/>
          <w:b/>
          <w:sz w:val="24"/>
          <w:szCs w:val="24"/>
          <w:lang w:val="ru-RU"/>
        </w:rPr>
      </w:pP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center"/>
        <w:rPr>
          <w:rFonts w:ascii="Times New Roman" w:eastAsia="F1" w:hAnsi="Times New Roman" w:cs="Times New Roman"/>
          <w:b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b/>
          <w:sz w:val="24"/>
          <w:szCs w:val="24"/>
          <w:lang w:val="ru-RU"/>
        </w:rPr>
        <w:t>ТЕМАТИКА РЕФЕРАТОВ, ДОКЛАДОВ, СООБЩЕНИЙ, ПРЕЗЕНТАЦИЙ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>1.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Маркетинг в СКС за рубежом: история развития, современное состояние, проблемы и перспективы.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>2.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Маркетинг в России: история становления и современное состояние.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>3.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Маркетинг и общество: проблемы взаимодействия.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>4.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Корпоративная социальная ответственность и маркетинг в современных условиях хозяйствования.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>5.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Концепция маркетинга «зеленых» технологий.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>6.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Упаковка товара: функции и маркетинговые возможности.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lastRenderedPageBreak/>
        <w:t>7.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Портфель услуг организации СКС.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>8.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Стратегия разработки новых товаров (продуктов) в организациях СКС.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>9.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Маркетинговые стратегии для различных этапов жизненного цикла товара (продукта) в организациях СКС.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>10.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Подходы к проблематике ценообразования в маркетинге.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>11.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Цели маркетинга и рекламный бюджет.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>12.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Типы целевых аудиторий для организаций СКС.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>13.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Привлечение, отбор и обучение персонала сферы маркетинга. Современные маркетологи: профессиональные требования и компетенции.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>14.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Оценка эффективности работы персонала службы маркетинга.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>15.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Стратегическое планирование в маркетинге.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>16.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Творческая идея в маркетинге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>17.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Медиастратегии в маркетинге: схема охвата и эффективная частота.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>18.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Технологии маркетинга в СКС.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>19.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Комплекс маркетинга организации СКС.</w:t>
      </w:r>
    </w:p>
    <w:p w:rsidR="00D66715" w:rsidRPr="00A048E6" w:rsidRDefault="00D66715" w:rsidP="00D66715">
      <w:pPr>
        <w:pStyle w:val="af"/>
        <w:tabs>
          <w:tab w:val="left" w:pos="1134"/>
        </w:tabs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>20.</w:t>
      </w:r>
      <w:r w:rsidRPr="00A048E6">
        <w:rPr>
          <w:rFonts w:ascii="Times New Roman" w:eastAsia="F1" w:hAnsi="Times New Roman" w:cs="Times New Roman"/>
          <w:sz w:val="24"/>
          <w:szCs w:val="24"/>
          <w:lang w:val="ru-RU"/>
        </w:rPr>
        <w:tab/>
        <w:t>ФОССТИС: элементы и эффективность использования в СКС.</w:t>
      </w:r>
    </w:p>
    <w:p w:rsidR="00350BC2" w:rsidRPr="00350BC2" w:rsidRDefault="00350BC2" w:rsidP="00350BC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A657F" w:rsidRPr="00A22712" w:rsidRDefault="002D2E5C" w:rsidP="002D2E5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A22712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8. </w:t>
      </w:r>
      <w:r w:rsidR="00FA657F" w:rsidRPr="00A22712">
        <w:rPr>
          <w:rFonts w:ascii="Times New Roman" w:hAnsi="Times New Roman" w:cs="Times New Roman"/>
          <w:b/>
          <w:caps/>
          <w:sz w:val="24"/>
          <w:szCs w:val="24"/>
          <w:lang w:val="ru-RU"/>
        </w:rPr>
        <w:t>оценочные средства для контроля Успеваемости студентов</w:t>
      </w:r>
    </w:p>
    <w:p w:rsidR="00FA657F" w:rsidRPr="00A22712" w:rsidRDefault="00FA657F" w:rsidP="00FA6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8.1. Тестовые задания</w:t>
      </w:r>
    </w:p>
    <w:p w:rsidR="00047177" w:rsidRPr="00047177" w:rsidRDefault="00047177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047177" w:rsidRPr="00047177" w:rsidRDefault="00F00B19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1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ab/>
        <w:t>Определите соответствие понятий и определений:</w:t>
      </w:r>
    </w:p>
    <w:p w:rsidR="00047177" w:rsidRPr="00047177" w:rsidRDefault="00047177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9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6887"/>
      </w:tblGrid>
      <w:tr w:rsidR="00047177" w:rsidRPr="00047177" w:rsidTr="00F00B19">
        <w:trPr>
          <w:trHeight w:val="261"/>
          <w:jc w:val="center"/>
        </w:trPr>
        <w:tc>
          <w:tcPr>
            <w:tcW w:w="2209" w:type="dxa"/>
          </w:tcPr>
          <w:p w:rsidR="00047177" w:rsidRPr="00047177" w:rsidRDefault="00047177" w:rsidP="00F00B19">
            <w:pPr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</w:p>
        </w:tc>
        <w:tc>
          <w:tcPr>
            <w:tcW w:w="6887" w:type="dxa"/>
          </w:tcPr>
          <w:p w:rsidR="00047177" w:rsidRPr="00047177" w:rsidRDefault="00047177" w:rsidP="00F00B19">
            <w:pPr>
              <w:ind w:left="-4" w:right="72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04717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</w:t>
            </w:r>
          </w:p>
        </w:tc>
      </w:tr>
      <w:tr w:rsidR="00047177" w:rsidRPr="00047177" w:rsidTr="00F00B19">
        <w:trPr>
          <w:trHeight w:val="520"/>
          <w:jc w:val="center"/>
        </w:trPr>
        <w:tc>
          <w:tcPr>
            <w:tcW w:w="2209" w:type="dxa"/>
          </w:tcPr>
          <w:p w:rsidR="00047177" w:rsidRPr="00047177" w:rsidRDefault="00047177" w:rsidP="00F00B19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Нужда</w:t>
            </w:r>
          </w:p>
        </w:tc>
        <w:tc>
          <w:tcPr>
            <w:tcW w:w="6887" w:type="dxa"/>
          </w:tcPr>
          <w:p w:rsidR="00047177" w:rsidRPr="00047177" w:rsidRDefault="00047177" w:rsidP="00F00B19">
            <w:pPr>
              <w:ind w:left="107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1.Потребности</w:t>
            </w:r>
            <w:r w:rsidRPr="0004717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человека,</w:t>
            </w:r>
            <w:r w:rsidRPr="0004717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подкрепленные</w:t>
            </w:r>
            <w:r w:rsidRPr="000471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покупательной</w:t>
            </w:r>
            <w:r w:rsidR="00F00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способностью</w:t>
            </w:r>
          </w:p>
        </w:tc>
      </w:tr>
      <w:tr w:rsidR="00047177" w:rsidRPr="00047177" w:rsidTr="00F00B19">
        <w:trPr>
          <w:trHeight w:val="385"/>
          <w:jc w:val="center"/>
        </w:trPr>
        <w:tc>
          <w:tcPr>
            <w:tcW w:w="2209" w:type="dxa"/>
          </w:tcPr>
          <w:p w:rsidR="00047177" w:rsidRPr="00047177" w:rsidRDefault="00047177" w:rsidP="00F00B19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</w:t>
            </w:r>
            <w:r w:rsidRPr="000471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Потребность</w:t>
            </w:r>
          </w:p>
        </w:tc>
        <w:tc>
          <w:tcPr>
            <w:tcW w:w="6887" w:type="dxa"/>
          </w:tcPr>
          <w:p w:rsidR="00047177" w:rsidRPr="00047177" w:rsidRDefault="00047177" w:rsidP="00F00B19">
            <w:pPr>
              <w:ind w:left="107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2.Акт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желаемого</w:t>
            </w:r>
            <w:r w:rsidRPr="000471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взамен</w:t>
            </w:r>
            <w:r w:rsidRPr="000471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другого</w:t>
            </w:r>
            <w:r w:rsidR="00F00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бъекта</w:t>
            </w:r>
          </w:p>
        </w:tc>
      </w:tr>
      <w:tr w:rsidR="00047177" w:rsidRPr="00047177" w:rsidTr="00F00B19">
        <w:trPr>
          <w:trHeight w:val="520"/>
          <w:jc w:val="center"/>
        </w:trPr>
        <w:tc>
          <w:tcPr>
            <w:tcW w:w="2209" w:type="dxa"/>
          </w:tcPr>
          <w:p w:rsidR="00047177" w:rsidRPr="00047177" w:rsidRDefault="00047177" w:rsidP="00F00B19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0471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Запросы</w:t>
            </w:r>
          </w:p>
        </w:tc>
        <w:tc>
          <w:tcPr>
            <w:tcW w:w="6887" w:type="dxa"/>
          </w:tcPr>
          <w:p w:rsidR="00047177" w:rsidRPr="00047177" w:rsidRDefault="00047177" w:rsidP="00F00B19">
            <w:pPr>
              <w:ind w:left="107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3.Ощущение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нехватки</w:t>
            </w:r>
            <w:r w:rsidRPr="000471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чего-либо,</w:t>
            </w:r>
            <w:r w:rsidRPr="000471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выражаются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00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потребностях</w:t>
            </w:r>
          </w:p>
        </w:tc>
      </w:tr>
      <w:tr w:rsidR="00047177" w:rsidRPr="00047177" w:rsidTr="00F00B19">
        <w:trPr>
          <w:trHeight w:val="784"/>
          <w:jc w:val="center"/>
        </w:trPr>
        <w:tc>
          <w:tcPr>
            <w:tcW w:w="2209" w:type="dxa"/>
          </w:tcPr>
          <w:p w:rsidR="00047177" w:rsidRPr="00047177" w:rsidRDefault="00047177" w:rsidP="00F00B19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</w:t>
            </w:r>
          </w:p>
        </w:tc>
        <w:tc>
          <w:tcPr>
            <w:tcW w:w="6887" w:type="dxa"/>
          </w:tcPr>
          <w:p w:rsidR="00047177" w:rsidRPr="00047177" w:rsidRDefault="00047177" w:rsidP="00F00B19">
            <w:pPr>
              <w:ind w:left="107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4.Соотношение между преимуществами, которые</w:t>
            </w:r>
            <w:r w:rsidRPr="000471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потребитель</w:t>
            </w:r>
            <w:r w:rsidRPr="000471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получает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471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Pr="000471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приобретении</w:t>
            </w:r>
            <w:r w:rsidRPr="000471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00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0471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товара,</w:t>
            </w:r>
            <w:r w:rsidRPr="000471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затратами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471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</w:t>
            </w:r>
          </w:p>
        </w:tc>
      </w:tr>
      <w:tr w:rsidR="00047177" w:rsidRPr="00047177" w:rsidTr="00F00B19">
        <w:trPr>
          <w:trHeight w:val="850"/>
          <w:jc w:val="center"/>
        </w:trPr>
        <w:tc>
          <w:tcPr>
            <w:tcW w:w="2209" w:type="dxa"/>
          </w:tcPr>
          <w:p w:rsidR="00047177" w:rsidRPr="00047177" w:rsidRDefault="00047177" w:rsidP="00F00B19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Pr="000471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6887" w:type="dxa"/>
          </w:tcPr>
          <w:p w:rsidR="00047177" w:rsidRPr="00047177" w:rsidRDefault="00047177" w:rsidP="00F00B19">
            <w:pPr>
              <w:ind w:left="107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5.То,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может</w:t>
            </w:r>
            <w:r w:rsidRPr="000471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предложено на</w:t>
            </w:r>
            <w:r w:rsidRPr="000471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рынке для</w:t>
            </w:r>
            <w:r w:rsidR="00F00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привлечения</w:t>
            </w:r>
            <w:r w:rsidRPr="000471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внимания,</w:t>
            </w:r>
            <w:r w:rsidRPr="0004717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ознакомления,</w:t>
            </w:r>
            <w:r w:rsidRPr="0004717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0471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04717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потребления и что может удовлетворить нужду или</w:t>
            </w:r>
            <w:r w:rsidRPr="000471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потребность</w:t>
            </w:r>
          </w:p>
        </w:tc>
      </w:tr>
      <w:tr w:rsidR="00047177" w:rsidRPr="00047177" w:rsidTr="00F00B19">
        <w:trPr>
          <w:trHeight w:val="523"/>
          <w:jc w:val="center"/>
        </w:trPr>
        <w:tc>
          <w:tcPr>
            <w:tcW w:w="2209" w:type="dxa"/>
          </w:tcPr>
          <w:p w:rsidR="00047177" w:rsidRPr="00047177" w:rsidRDefault="00047177" w:rsidP="00F00B19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Е.Потребительская</w:t>
            </w:r>
          </w:p>
          <w:p w:rsidR="00047177" w:rsidRPr="00047177" w:rsidRDefault="00637EC1" w:rsidP="00F00B19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047177"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енность</w:t>
            </w:r>
          </w:p>
        </w:tc>
        <w:tc>
          <w:tcPr>
            <w:tcW w:w="6887" w:type="dxa"/>
          </w:tcPr>
          <w:p w:rsidR="00047177" w:rsidRPr="00047177" w:rsidRDefault="00047177" w:rsidP="00F00B19">
            <w:pPr>
              <w:ind w:left="107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6.Торговая</w:t>
            </w:r>
            <w:r w:rsidRPr="000471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операция,</w:t>
            </w:r>
            <w:r w:rsidRPr="000471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совершаемая</w:t>
            </w:r>
            <w:r w:rsidRPr="000471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двумя</w:t>
            </w:r>
            <w:r w:rsidRPr="000471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сторонами</w:t>
            </w:r>
          </w:p>
        </w:tc>
      </w:tr>
      <w:tr w:rsidR="00047177" w:rsidRPr="00047177" w:rsidTr="00F00B19">
        <w:trPr>
          <w:trHeight w:val="520"/>
          <w:jc w:val="center"/>
        </w:trPr>
        <w:tc>
          <w:tcPr>
            <w:tcW w:w="2209" w:type="dxa"/>
          </w:tcPr>
          <w:p w:rsidR="00047177" w:rsidRPr="00047177" w:rsidRDefault="00047177" w:rsidP="00F00B19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Ж. Обмен</w:t>
            </w:r>
          </w:p>
        </w:tc>
        <w:tc>
          <w:tcPr>
            <w:tcW w:w="6887" w:type="dxa"/>
          </w:tcPr>
          <w:p w:rsidR="00047177" w:rsidRPr="00047177" w:rsidRDefault="00047177" w:rsidP="00F00B19">
            <w:pPr>
              <w:ind w:left="107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7.Нужда,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принявшая</w:t>
            </w:r>
            <w:r w:rsidRPr="000471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специфическую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</w:t>
            </w:r>
            <w:r w:rsidRPr="000471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="00F00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471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культурного</w:t>
            </w:r>
            <w:r w:rsidRPr="000471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уклада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471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Pr="000471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</w:t>
            </w:r>
          </w:p>
        </w:tc>
      </w:tr>
      <w:tr w:rsidR="00047177" w:rsidRPr="00047177" w:rsidTr="00F00B19">
        <w:trPr>
          <w:trHeight w:val="523"/>
          <w:jc w:val="center"/>
        </w:trPr>
        <w:tc>
          <w:tcPr>
            <w:tcW w:w="2209" w:type="dxa"/>
          </w:tcPr>
          <w:p w:rsidR="00047177" w:rsidRPr="00047177" w:rsidRDefault="00047177" w:rsidP="00F00B19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З.</w:t>
            </w:r>
            <w:r w:rsidRPr="000471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Сделка</w:t>
            </w:r>
          </w:p>
        </w:tc>
        <w:tc>
          <w:tcPr>
            <w:tcW w:w="6887" w:type="dxa"/>
          </w:tcPr>
          <w:p w:rsidR="00047177" w:rsidRPr="00047177" w:rsidRDefault="00047177" w:rsidP="00F00B19">
            <w:pPr>
              <w:ind w:left="107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0471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Любая</w:t>
            </w:r>
            <w:r w:rsidRPr="000471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0471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0471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благо,</w:t>
            </w:r>
            <w:r w:rsidRPr="000471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которую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одна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сторона</w:t>
            </w:r>
            <w:r w:rsidR="00F00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0471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предложить</w:t>
            </w:r>
            <w:r w:rsidRPr="000471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71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другой</w:t>
            </w:r>
          </w:p>
        </w:tc>
      </w:tr>
    </w:tbl>
    <w:p w:rsidR="003D5DA8" w:rsidRPr="00047177" w:rsidRDefault="003D5DA8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047177" w:rsidRPr="00047177" w:rsidRDefault="004F51EE" w:rsidP="00F00B19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2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ab/>
        <w:t>Уровень и структура спроса полностью соответствуют уровню и структуре предложения. В данной ситуации целесообразно применять</w:t>
      </w:r>
      <w:r w:rsidR="00F00B19">
        <w:rPr>
          <w:rFonts w:ascii="Times New Roman" w:eastAsia="F1" w:hAnsi="Times New Roman" w:cs="Times New Roman"/>
          <w:sz w:val="24"/>
          <w:szCs w:val="24"/>
          <w:lang w:val="ru-RU"/>
        </w:rPr>
        <w:t xml:space="preserve"> _______________________ 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вид маркетинга:</w:t>
      </w:r>
    </w:p>
    <w:p w:rsidR="003D5DA8" w:rsidRDefault="003D5DA8" w:rsidP="004F51EE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b/>
          <w:sz w:val="24"/>
          <w:szCs w:val="24"/>
          <w:lang w:val="ru-RU"/>
        </w:rPr>
      </w:pPr>
    </w:p>
    <w:p w:rsidR="00047177" w:rsidRPr="00047177" w:rsidRDefault="004F51EE" w:rsidP="004F51EE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3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ab/>
        <w:t>Определите маркетинговую концепцию, соответствующую следующему утверждению: до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 xml:space="preserve">лжны быть удовлетворены запросы 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потребителей, требования самого предприятия, долгосрочные интересы общества, а также учтена необходимость защиты окружающей среды и заботы о здоровье потребителей.</w:t>
      </w:r>
    </w:p>
    <w:p w:rsidR="00047177" w:rsidRPr="00047177" w:rsidRDefault="00047177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047177" w:rsidRPr="00047177" w:rsidRDefault="004F51EE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lastRenderedPageBreak/>
        <w:t>4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ab/>
        <w:t>Систематический сбор, регистрация и анализ информации по вопросам маркетинга товаров и услуг, предлагаемых организацией, с целью снижения неопределенности и коммерческого риска – это:</w:t>
      </w:r>
    </w:p>
    <w:p w:rsidR="005122E1" w:rsidRDefault="005122E1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047177" w:rsidRDefault="004F51EE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5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ab/>
        <w:t>Первичная информация – это… (дать определение).</w:t>
      </w:r>
    </w:p>
    <w:p w:rsidR="004F51EE" w:rsidRPr="00047177" w:rsidRDefault="004F51EE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5122E1" w:rsidRDefault="004F51EE" w:rsidP="005122E1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6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ab/>
        <w:t>Структура анкеты включает в себя следую</w:t>
      </w:r>
      <w:r w:rsidR="005122E1">
        <w:rPr>
          <w:rFonts w:ascii="Times New Roman" w:eastAsia="F1" w:hAnsi="Times New Roman" w:cs="Times New Roman"/>
          <w:sz w:val="24"/>
          <w:szCs w:val="24"/>
          <w:lang w:val="ru-RU"/>
        </w:rPr>
        <w:t>щие блоки (дополнить перечень): введение,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 xml:space="preserve"> </w:t>
      </w:r>
      <w:r w:rsidR="005122E1">
        <w:rPr>
          <w:rFonts w:ascii="Times New Roman" w:eastAsia="F1" w:hAnsi="Times New Roman" w:cs="Times New Roman"/>
          <w:sz w:val="24"/>
          <w:szCs w:val="24"/>
          <w:lang w:val="ru-RU"/>
        </w:rPr>
        <w:t>основная часть, _________________________ .</w:t>
      </w:r>
    </w:p>
    <w:p w:rsidR="005122E1" w:rsidRDefault="005122E1" w:rsidP="005122E1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047177" w:rsidRPr="00047177" w:rsidRDefault="004B1195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7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ab/>
        <w:t>Совокупность субъектов и сил, активно действующих и влияющих на конъюнктуру рынка и эффективность деятельности субъектов маркетинга – это...</w:t>
      </w:r>
    </w:p>
    <w:p w:rsidR="00047177" w:rsidRPr="00047177" w:rsidRDefault="00047177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047177" w:rsidRPr="00047177" w:rsidRDefault="004B1195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8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ab/>
        <w:t>Решение потребителя о распределении дохода между товарами и услугами, которые он собирается приобрести – это:</w:t>
      </w:r>
    </w:p>
    <w:p w:rsidR="00047177" w:rsidRDefault="00047177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047177" w:rsidRDefault="004B1195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9</w:t>
      </w:r>
      <w:r w:rsidR="005122E1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="005122E1">
        <w:rPr>
          <w:rFonts w:ascii="Times New Roman" w:eastAsia="F1" w:hAnsi="Times New Roman" w:cs="Times New Roman"/>
          <w:sz w:val="24"/>
          <w:szCs w:val="24"/>
          <w:lang w:val="ru-RU"/>
        </w:rPr>
        <w:tab/>
        <w:t xml:space="preserve">SWOT-анализ включает в себя следующие 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компоненты (самостоятельно перечислить).</w:t>
      </w:r>
    </w:p>
    <w:p w:rsidR="00047177" w:rsidRPr="00047177" w:rsidRDefault="00047177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047177" w:rsidRPr="00047177" w:rsidRDefault="004B1195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10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ab/>
        <w:t>Разбивка рынка на четкие группы покупателей, для каждой из которых могут потребоваться отдельные товары или комплексы маркетинга – это…</w:t>
      </w:r>
    </w:p>
    <w:p w:rsidR="00047177" w:rsidRPr="00047177" w:rsidRDefault="00047177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047177" w:rsidRPr="00047177" w:rsidRDefault="004B1195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11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ab/>
        <w:t>Пол и возраст потребителей, наличие детей, размер и жизненный цикл семьи, национальные особенности – определить критерий сегментации:</w:t>
      </w:r>
    </w:p>
    <w:p w:rsidR="00047177" w:rsidRPr="00047177" w:rsidRDefault="00047177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047177" w:rsidRPr="00047177" w:rsidRDefault="004B1195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12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ab/>
        <w:t>Комплекс маркетинга включает в себя следующие компоненты (перечислить самостоятельно).</w:t>
      </w:r>
    </w:p>
    <w:p w:rsidR="00047177" w:rsidRDefault="00047177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047177" w:rsidRDefault="004B1195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13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ab/>
        <w:t>Уровни товара включают в себя (перечислить самостоятельно).</w:t>
      </w:r>
    </w:p>
    <w:p w:rsidR="00047177" w:rsidRPr="00F52F8B" w:rsidRDefault="00047177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b/>
          <w:sz w:val="24"/>
          <w:szCs w:val="24"/>
          <w:lang w:val="ru-RU"/>
        </w:rPr>
      </w:pPr>
    </w:p>
    <w:p w:rsidR="00047177" w:rsidRPr="00047177" w:rsidRDefault="00047177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047177">
        <w:rPr>
          <w:rFonts w:ascii="Times New Roman" w:eastAsia="F1" w:hAnsi="Times New Roman" w:cs="Times New Roman"/>
          <w:sz w:val="24"/>
          <w:szCs w:val="24"/>
          <w:lang w:val="ru-RU"/>
        </w:rPr>
        <w:t>1</w:t>
      </w:r>
      <w:r w:rsidR="004B1195">
        <w:rPr>
          <w:rFonts w:ascii="Times New Roman" w:eastAsia="F1" w:hAnsi="Times New Roman" w:cs="Times New Roman"/>
          <w:sz w:val="24"/>
          <w:szCs w:val="24"/>
          <w:lang w:val="ru-RU"/>
        </w:rPr>
        <w:t>4</w:t>
      </w:r>
      <w:r w:rsidRPr="00047177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Pr="00047177">
        <w:rPr>
          <w:rFonts w:ascii="Times New Roman" w:eastAsia="F1" w:hAnsi="Times New Roman" w:cs="Times New Roman"/>
          <w:sz w:val="24"/>
          <w:szCs w:val="24"/>
          <w:lang w:val="ru-RU"/>
        </w:rPr>
        <w:tab/>
        <w:t>Имя, термин, знак, рисунок и их сочетание, предназначенные для идентификации и выделения товаров одного продавца среди товаров конкурентов – это…</w:t>
      </w:r>
    </w:p>
    <w:p w:rsidR="00D72ACF" w:rsidRDefault="00D72ACF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047177" w:rsidRDefault="004B1195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15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ab/>
        <w:t>Жизненный цикл товара – это (дать определение).</w:t>
      </w:r>
    </w:p>
    <w:p w:rsidR="00F52F8B" w:rsidRPr="00047177" w:rsidRDefault="00F52F8B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047177" w:rsidRDefault="004B1195" w:rsidP="00F52F8B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16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ab/>
        <w:t>Отличительные характерист</w:t>
      </w:r>
      <w:r w:rsidR="00F52F8B">
        <w:rPr>
          <w:rFonts w:ascii="Times New Roman" w:eastAsia="F1" w:hAnsi="Times New Roman" w:cs="Times New Roman"/>
          <w:sz w:val="24"/>
          <w:szCs w:val="24"/>
          <w:lang w:val="ru-RU"/>
        </w:rPr>
        <w:t>ики услуг (дополнить перечень):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 xml:space="preserve"> </w:t>
      </w:r>
      <w:r w:rsidR="00F52F8B">
        <w:rPr>
          <w:rFonts w:ascii="Times New Roman" w:eastAsia="F1" w:hAnsi="Times New Roman" w:cs="Times New Roman"/>
          <w:sz w:val="24"/>
          <w:szCs w:val="24"/>
          <w:lang w:val="ru-RU"/>
        </w:rPr>
        <w:t>н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еотделимость от источника производства;</w:t>
      </w:r>
      <w:r w:rsidR="00F52F8B">
        <w:rPr>
          <w:rFonts w:ascii="Times New Roman" w:eastAsia="F1" w:hAnsi="Times New Roman" w:cs="Times New Roman"/>
          <w:sz w:val="24"/>
          <w:szCs w:val="24"/>
          <w:lang w:val="ru-RU"/>
        </w:rPr>
        <w:t xml:space="preserve"> н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епостоянство качества;</w:t>
      </w:r>
      <w:r w:rsidR="00F52F8B">
        <w:rPr>
          <w:rFonts w:ascii="Times New Roman" w:eastAsia="F1" w:hAnsi="Times New Roman" w:cs="Times New Roman"/>
          <w:sz w:val="24"/>
          <w:szCs w:val="24"/>
          <w:lang w:val="ru-RU"/>
        </w:rPr>
        <w:t xml:space="preserve"> ________________________________.</w:t>
      </w:r>
    </w:p>
    <w:p w:rsidR="00047177" w:rsidRPr="00047177" w:rsidRDefault="00047177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047177" w:rsidRPr="00047177" w:rsidRDefault="004B1195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17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ab/>
        <w:t>Процесс формирования системы каналов доставки рекламных посланий адресатам рекламной коммуникации – это …</w:t>
      </w:r>
    </w:p>
    <w:p w:rsidR="00D72ACF" w:rsidRDefault="00D72ACF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047177" w:rsidRPr="00047177" w:rsidRDefault="004B1195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18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ab/>
        <w:t>Определить вид маркетинговых коммуникаций для следующих мероприятий – конкурсы, лотереи, дисконтные карты, специальные горящие предложения:</w:t>
      </w:r>
    </w:p>
    <w:p w:rsidR="00047177" w:rsidRDefault="00047177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047177" w:rsidRPr="00047177" w:rsidRDefault="004B1195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19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ab/>
        <w:t>Разработанный на о</w:t>
      </w:r>
      <w:r w:rsidR="00047177">
        <w:rPr>
          <w:rFonts w:ascii="Times New Roman" w:eastAsia="F1" w:hAnsi="Times New Roman" w:cs="Times New Roman"/>
          <w:sz w:val="24"/>
          <w:szCs w:val="24"/>
          <w:lang w:val="ru-RU"/>
        </w:rPr>
        <w:t xml:space="preserve">снове комплексных маркетинговых 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исследований стратегический пла</w:t>
      </w:r>
      <w:r w:rsidR="00047177">
        <w:rPr>
          <w:rFonts w:ascii="Times New Roman" w:eastAsia="F1" w:hAnsi="Times New Roman" w:cs="Times New Roman"/>
          <w:sz w:val="24"/>
          <w:szCs w:val="24"/>
          <w:lang w:val="ru-RU"/>
        </w:rPr>
        <w:t>н-рекомендация производственно-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сбытовой и научно-технической деятельности фирмы на определенный период времени – это:</w:t>
      </w:r>
    </w:p>
    <w:p w:rsidR="00047177" w:rsidRDefault="00047177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047177" w:rsidRPr="00047177" w:rsidRDefault="004B1195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20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ab/>
        <w:t>Письменное аргументиров</w:t>
      </w:r>
      <w:r w:rsidR="00047177">
        <w:rPr>
          <w:rFonts w:ascii="Times New Roman" w:eastAsia="F1" w:hAnsi="Times New Roman" w:cs="Times New Roman"/>
          <w:sz w:val="24"/>
          <w:szCs w:val="24"/>
          <w:lang w:val="ru-RU"/>
        </w:rPr>
        <w:t xml:space="preserve">анное обоснование экономической </w:t>
      </w:r>
      <w:r w:rsidR="00047177" w:rsidRPr="00047177">
        <w:rPr>
          <w:rFonts w:ascii="Times New Roman" w:eastAsia="F1" w:hAnsi="Times New Roman" w:cs="Times New Roman"/>
          <w:sz w:val="24"/>
          <w:szCs w:val="24"/>
          <w:lang w:val="ru-RU"/>
        </w:rPr>
        <w:t>целесообразности привлечения денежных средств из внешних источников, нацеленное на развитие нового проекта – это:</w:t>
      </w:r>
    </w:p>
    <w:p w:rsidR="00047177" w:rsidRDefault="00047177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0B0C00" w:rsidRDefault="000B0C00" w:rsidP="00047177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B02C57" w:rsidRPr="00A22712" w:rsidRDefault="00B02C57" w:rsidP="00B02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2271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 xml:space="preserve">8.2. Вопросы к </w:t>
      </w:r>
      <w:r w:rsidR="00350BC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экзамену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Дать определение и описание отраслевой структуры социально-культурной сферы.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Охарактеризовать субъекты СКС.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Основные идеи маркетинга.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Цели маркетинга.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Функции маркетинга.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Концепции маркетинга.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Классифицировать продукт, производимый организациями СКС.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Описать эволюцию развития концепции бизнеса в соответствии с изменением видения основных целей организаций.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9.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Охарактеризовать социальные эффекты маркетинга.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10.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Дать определение социального маркетинга.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11.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Сформулировать основные цели социального маркетинга.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12.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Охарактеризовать сущность социального маркетинга применительно к коммерческой сфере.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13.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Маркетинговые исследования в СКС: методология, цель задачи.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14.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Специфика и направления маркетинговых исследований в СКС.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15.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Описать критерии отбора целевой аудитории социального маркетинга.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16.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Охарактеризовать комплекс маркетинга организации СКС.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17.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Товар и товарная политика организации СКС.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18.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Ценовая политика организации СКС.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19.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Сбытовая политика организации СКС.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Коммуникационная политика организации СКС.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21.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Изучение потребителей. Сегментация рынка.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22.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Описать процедуру оценки эффективности социального маркетинга.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23.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Технологии маркетинга в СКС.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Охарактеризовать специфику маркетинга некоммерческих организаций.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25.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Выявить особенности маркетинга общественных благ.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26.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Охарактеризовать сферу услуг как объект маркетинга.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27.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ФОССТИС: специфика в СКС.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Организация маркетинга в организациях СКС.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29.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Технологии маркетинга в СКС.</w:t>
      </w:r>
    </w:p>
    <w:p w:rsidR="00D66715" w:rsidRPr="00D66715" w:rsidRDefault="00D66715" w:rsidP="00D6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30.</w:t>
      </w:r>
      <w:r w:rsidRPr="00D6671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План маркетинга.</w:t>
      </w:r>
    </w:p>
    <w:p w:rsidR="00B02C57" w:rsidRPr="00A22712" w:rsidRDefault="00B02C57" w:rsidP="0043580D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B02C57" w:rsidRPr="00A22712" w:rsidRDefault="00B02C57" w:rsidP="0043580D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B02C57" w:rsidRPr="00A22712" w:rsidRDefault="00B02C57" w:rsidP="00B0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22712">
        <w:rPr>
          <w:rFonts w:ascii="Times New Roman" w:hAnsi="Times New Roman" w:cs="Times New Roman"/>
          <w:b/>
          <w:sz w:val="24"/>
          <w:lang w:val="ru-RU"/>
        </w:rPr>
        <w:t>9. МЕТОДЫ ОБУЧЕНИЯ</w:t>
      </w:r>
    </w:p>
    <w:p w:rsidR="00B02C57" w:rsidRPr="00A22712" w:rsidRDefault="00B02C57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22712">
        <w:rPr>
          <w:rFonts w:ascii="Times New Roman" w:hAnsi="Times New Roman" w:cs="Times New Roman"/>
          <w:sz w:val="24"/>
          <w:lang w:val="ru-RU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B02C57" w:rsidRPr="00A22712" w:rsidRDefault="00CB5FA3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22712">
        <w:rPr>
          <w:rFonts w:ascii="Times New Roman" w:hAnsi="Times New Roman" w:cs="Times New Roman"/>
          <w:sz w:val="24"/>
          <w:lang w:val="ru-RU"/>
        </w:rPr>
        <w:t>- </w:t>
      </w:r>
      <w:r w:rsidR="00B02C57" w:rsidRPr="00A22712">
        <w:rPr>
          <w:rFonts w:ascii="Times New Roman" w:hAnsi="Times New Roman" w:cs="Times New Roman"/>
          <w:sz w:val="24"/>
          <w:lang w:val="ru-RU"/>
        </w:rPr>
        <w:t xml:space="preserve">методы IT – использование Internet-ресурсов для расширения информационного поля и получения профессиональной информации; </w:t>
      </w:r>
    </w:p>
    <w:p w:rsidR="00B02C57" w:rsidRPr="00A22712" w:rsidRDefault="00CB5FA3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22712">
        <w:rPr>
          <w:rFonts w:ascii="Times New Roman" w:hAnsi="Times New Roman" w:cs="Times New Roman"/>
          <w:sz w:val="24"/>
          <w:lang w:val="ru-RU"/>
        </w:rPr>
        <w:t>- </w:t>
      </w:r>
      <w:r w:rsidR="00B02C57" w:rsidRPr="00A22712">
        <w:rPr>
          <w:rFonts w:ascii="Times New Roman" w:hAnsi="Times New Roman" w:cs="Times New Roman"/>
          <w:sz w:val="24"/>
          <w:lang w:val="ru-RU"/>
        </w:rPr>
        <w:t>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B02C57" w:rsidRPr="00A22712" w:rsidRDefault="00B02C57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22712">
        <w:rPr>
          <w:rFonts w:ascii="Times New Roman" w:hAnsi="Times New Roman" w:cs="Times New Roman"/>
          <w:sz w:val="24"/>
          <w:lang w:val="ru-RU"/>
        </w:rPr>
        <w:t>-</w:t>
      </w:r>
      <w:r w:rsidR="00CB5FA3" w:rsidRPr="00A22712">
        <w:rPr>
          <w:rFonts w:ascii="Times New Roman" w:hAnsi="Times New Roman" w:cs="Times New Roman"/>
          <w:sz w:val="24"/>
          <w:lang w:val="ru-RU"/>
        </w:rPr>
        <w:t> </w:t>
      </w:r>
      <w:r w:rsidRPr="00A22712">
        <w:rPr>
          <w:rFonts w:ascii="Times New Roman" w:hAnsi="Times New Roman" w:cs="Times New Roman"/>
          <w:sz w:val="24"/>
          <w:lang w:val="ru-RU"/>
        </w:rPr>
        <w:t>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B02C57" w:rsidRPr="00A22712" w:rsidRDefault="00CB5FA3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22712">
        <w:rPr>
          <w:rFonts w:ascii="Times New Roman" w:hAnsi="Times New Roman" w:cs="Times New Roman"/>
          <w:sz w:val="24"/>
          <w:lang w:val="ru-RU"/>
        </w:rPr>
        <w:t>- </w:t>
      </w:r>
      <w:r w:rsidR="00B02C57" w:rsidRPr="00A22712">
        <w:rPr>
          <w:rFonts w:ascii="Times New Roman" w:hAnsi="Times New Roman" w:cs="Times New Roman"/>
          <w:sz w:val="24"/>
          <w:lang w:val="ru-RU"/>
        </w:rPr>
        <w:t>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B02C57" w:rsidRPr="00A22712" w:rsidRDefault="00B02C57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22712">
        <w:rPr>
          <w:rFonts w:ascii="Times New Roman" w:hAnsi="Times New Roman" w:cs="Times New Roman"/>
          <w:sz w:val="24"/>
          <w:lang w:val="ru-RU"/>
        </w:rPr>
        <w:t>Изучение дисциплины «</w:t>
      </w:r>
      <w:r w:rsidR="008C40F6" w:rsidRPr="00A227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Маркетинговые технологии в социально-культурной сфере</w:t>
      </w:r>
      <w:r w:rsidRPr="00A22712">
        <w:rPr>
          <w:rFonts w:ascii="Times New Roman" w:hAnsi="Times New Roman" w:cs="Times New Roman"/>
          <w:sz w:val="24"/>
          <w:lang w:val="ru-RU"/>
        </w:rPr>
        <w:t>» осуществляется студентами в ходе прослушивания лекций, участии в практических занятиях, а также посредством самостоятельной работы с рекомендованной литературой.</w:t>
      </w:r>
    </w:p>
    <w:p w:rsidR="00B02C57" w:rsidRPr="00A22712" w:rsidRDefault="00B02C57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22712">
        <w:rPr>
          <w:rFonts w:ascii="Times New Roman" w:hAnsi="Times New Roman" w:cs="Times New Roman"/>
          <w:sz w:val="24"/>
          <w:lang w:val="ru-RU"/>
        </w:rPr>
        <w:t xml:space="preserve"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</w:t>
      </w:r>
      <w:r w:rsidRPr="00A22712">
        <w:rPr>
          <w:rFonts w:ascii="Times New Roman" w:hAnsi="Times New Roman" w:cs="Times New Roman"/>
          <w:sz w:val="24"/>
          <w:lang w:val="ru-RU"/>
        </w:rPr>
        <w:lastRenderedPageBreak/>
        <w:t>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B02C57" w:rsidRPr="00A22712" w:rsidRDefault="00B02C57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22712">
        <w:rPr>
          <w:rFonts w:ascii="Times New Roman" w:hAnsi="Times New Roman" w:cs="Times New Roman"/>
          <w:sz w:val="24"/>
          <w:lang w:val="ru-RU"/>
        </w:rPr>
        <w:t>В ходе проведения практических занятий студенты отвечают на вопросы, вынесенные на самостоятельную подготовку, осуществляют коллективную дискуссию по конкретной проблематике. Такие занятия обеспечивают связь теории с профессиональной практикой. В их основе лежит индивидуальная или групповая работа обучающихся. Кроме того, в ходе практического занятия может быть проведено тестирование, предполагающее выявление уровня знаний по пройденному материалу.</w:t>
      </w:r>
    </w:p>
    <w:p w:rsidR="00B02C57" w:rsidRPr="00A22712" w:rsidRDefault="00B02C57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22712">
        <w:rPr>
          <w:rFonts w:ascii="Times New Roman" w:hAnsi="Times New Roman" w:cs="Times New Roman"/>
          <w:sz w:val="24"/>
          <w:lang w:val="ru-RU"/>
        </w:rPr>
        <w:t>Для изучения дисциплины предусмотрены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B02C57" w:rsidRPr="00A22712" w:rsidRDefault="00B02C57" w:rsidP="00B0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22712">
        <w:rPr>
          <w:rFonts w:ascii="Times New Roman" w:hAnsi="Times New Roman" w:cs="Times New Roman"/>
          <w:sz w:val="24"/>
          <w:lang w:val="ru-RU"/>
        </w:rPr>
        <w:t>При проведении различных видов занятий используются интерактивные формы обучения: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7172"/>
      </w:tblGrid>
      <w:tr w:rsidR="00B02C57" w:rsidRPr="00A22712" w:rsidTr="00B02C57">
        <w:trPr>
          <w:trHeight w:val="2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57" w:rsidRPr="00A22712" w:rsidRDefault="00B02C57" w:rsidP="008C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22712">
              <w:rPr>
                <w:rFonts w:ascii="Times New Roman" w:eastAsia="TimesNewRoman" w:hAnsi="Times New Roman" w:cs="Times New Roman"/>
                <w:sz w:val="24"/>
                <w:lang w:val="ru-RU"/>
              </w:rPr>
              <w:t>Занятия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57" w:rsidRPr="00A22712" w:rsidRDefault="00B02C57" w:rsidP="008C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22712">
              <w:rPr>
                <w:rFonts w:ascii="Times New Roman" w:eastAsia="TimesNewRoman" w:hAnsi="Times New Roman" w:cs="Times New Roman"/>
                <w:sz w:val="24"/>
                <w:lang w:val="ru-RU"/>
              </w:rPr>
              <w:t>Используемые интерактивные образовательные технологии</w:t>
            </w:r>
          </w:p>
        </w:tc>
      </w:tr>
      <w:tr w:rsidR="00B02C57" w:rsidRPr="00A22712" w:rsidTr="00B02C57">
        <w:trPr>
          <w:trHeight w:val="2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C57" w:rsidRPr="00A22712" w:rsidRDefault="00B02C57" w:rsidP="008C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22712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Практические занятия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C57" w:rsidRPr="00A22712" w:rsidRDefault="00B02C57" w:rsidP="008C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22712">
              <w:rPr>
                <w:rFonts w:ascii="Times New Roman" w:eastAsia="TimesNewRoman" w:hAnsi="Times New Roman" w:cs="Times New Roman"/>
                <w:sz w:val="24"/>
                <w:lang w:val="ru-RU"/>
              </w:rPr>
              <w:t>Кейс-метод (разбор конкретных ситуаций), дискуссии, коллективное решение творческих задач.</w:t>
            </w:r>
          </w:p>
          <w:p w:rsidR="00B02C57" w:rsidRPr="00A22712" w:rsidRDefault="00B02C57" w:rsidP="008C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22712">
              <w:rPr>
                <w:rFonts w:ascii="Times New Roman" w:eastAsia="TimesNewRoman" w:hAnsi="Times New Roman" w:cs="Times New Roman"/>
                <w:sz w:val="24"/>
                <w:lang w:val="ru-RU"/>
              </w:rPr>
              <w:t>Интерактивные вебинары – традиционная лекция с дискуссией, разбором, демонстрацией слайдов или фильмов.</w:t>
            </w:r>
          </w:p>
          <w:p w:rsidR="00B02C57" w:rsidRPr="00A22712" w:rsidRDefault="00B02C57" w:rsidP="008C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22712">
              <w:rPr>
                <w:rFonts w:ascii="Times New Roman" w:eastAsia="TimesNewRoman" w:hAnsi="Times New Roman" w:cs="Times New Roman"/>
                <w:sz w:val="24"/>
                <w:lang w:val="ru-RU"/>
              </w:rPr>
              <w:t>Мозговой штурм – совместное генерирование идей и поиск нестандартных творческих решений.</w:t>
            </w:r>
          </w:p>
          <w:p w:rsidR="00B02C57" w:rsidRPr="00A22712" w:rsidRDefault="00B02C57" w:rsidP="008C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22712">
              <w:rPr>
                <w:rFonts w:ascii="Times New Roman" w:eastAsia="TimesNewRoman" w:hAnsi="Times New Roman" w:cs="Times New Roman"/>
                <w:sz w:val="24"/>
                <w:lang w:val="ru-RU"/>
              </w:rPr>
              <w:t>Проекты – самостоятельная работа над поставленной задачей.</w:t>
            </w:r>
          </w:p>
          <w:p w:rsidR="00B02C57" w:rsidRPr="00A22712" w:rsidRDefault="00B02C57" w:rsidP="008C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22712">
              <w:rPr>
                <w:rFonts w:ascii="Times New Roman" w:eastAsia="TimesNewRoman" w:hAnsi="Times New Roman" w:cs="Times New Roman"/>
                <w:sz w:val="24"/>
                <w:lang w:val="ru-RU"/>
              </w:rPr>
              <w:t>Тренинги – совместный поиск решения проблемы с последующим обсуждением.</w:t>
            </w:r>
          </w:p>
        </w:tc>
      </w:tr>
    </w:tbl>
    <w:p w:rsidR="005E1D0F" w:rsidRPr="00A22712" w:rsidRDefault="005E1D0F" w:rsidP="00FA657F">
      <w:pPr>
        <w:suppressAutoHyphens/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5E1D0F" w:rsidRPr="00A22712" w:rsidRDefault="005E1D0F">
      <w:pPr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22712">
        <w:rPr>
          <w:rFonts w:ascii="Times New Roman" w:eastAsia="F1" w:hAnsi="Times New Roman" w:cs="Times New Roman"/>
          <w:sz w:val="24"/>
          <w:szCs w:val="24"/>
          <w:lang w:val="ru-RU"/>
        </w:rPr>
        <w:br w:type="page"/>
      </w:r>
    </w:p>
    <w:p w:rsidR="00D05A29" w:rsidRPr="00A22712" w:rsidRDefault="00B02C57" w:rsidP="00FC4FE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A22712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 w:rsidR="00FC4FE6" w:rsidRPr="00A22712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. </w:t>
      </w:r>
      <w:r w:rsidR="00D05A29" w:rsidRPr="00A22712">
        <w:rPr>
          <w:rFonts w:ascii="Times New Roman" w:hAnsi="Times New Roman" w:cs="Times New Roman"/>
          <w:b/>
          <w:caps/>
          <w:sz w:val="24"/>
          <w:szCs w:val="24"/>
          <w:lang w:val="ru-RU"/>
        </w:rPr>
        <w:t>Крите</w:t>
      </w:r>
      <w:r w:rsidR="006E6E26" w:rsidRPr="00A22712">
        <w:rPr>
          <w:rFonts w:ascii="Times New Roman" w:hAnsi="Times New Roman" w:cs="Times New Roman"/>
          <w:b/>
          <w:caps/>
          <w:sz w:val="24"/>
          <w:szCs w:val="24"/>
          <w:lang w:val="ru-RU"/>
        </w:rPr>
        <w:t>рии оценивания знаний студентов</w:t>
      </w:r>
    </w:p>
    <w:tbl>
      <w:tblPr>
        <w:tblOverlap w:val="never"/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412"/>
        <w:gridCol w:w="40"/>
        <w:gridCol w:w="7128"/>
        <w:gridCol w:w="42"/>
      </w:tblGrid>
      <w:tr w:rsidR="00E73445" w:rsidRPr="00A22712" w:rsidTr="00E73445">
        <w:trPr>
          <w:gridBefore w:val="1"/>
          <w:gridAfter w:val="1"/>
          <w:wBefore w:w="40" w:type="dxa"/>
          <w:wAfter w:w="42" w:type="dxa"/>
          <w:trHeight w:val="20"/>
          <w:jc w:val="center"/>
        </w:trPr>
        <w:tc>
          <w:tcPr>
            <w:tcW w:w="2452" w:type="dxa"/>
            <w:gridSpan w:val="2"/>
            <w:shd w:val="clear" w:color="auto" w:fill="FFFFFF"/>
          </w:tcPr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22712">
              <w:rPr>
                <w:rStyle w:val="11pt1"/>
                <w:b w:val="0"/>
                <w:sz w:val="24"/>
                <w:szCs w:val="24"/>
              </w:rPr>
              <w:t>Оценка</w:t>
            </w:r>
          </w:p>
        </w:tc>
        <w:tc>
          <w:tcPr>
            <w:tcW w:w="7128" w:type="dxa"/>
            <w:shd w:val="clear" w:color="auto" w:fill="FFFFFF"/>
          </w:tcPr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>Характеристика знания предмета и ответов</w:t>
            </w:r>
          </w:p>
        </w:tc>
      </w:tr>
      <w:tr w:rsidR="00E73445" w:rsidRPr="00A22712" w:rsidTr="00E7344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452" w:type="dxa"/>
            <w:gridSpan w:val="2"/>
            <w:shd w:val="clear" w:color="auto" w:fill="auto"/>
          </w:tcPr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>отлично</w:t>
            </w:r>
          </w:p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>(5)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E73445" w:rsidRPr="00A22712" w:rsidRDefault="00E73445" w:rsidP="00E7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Тесты выполнены на высоком уровне (правильные ответы даны на 90-100% тестов).</w:t>
            </w:r>
          </w:p>
        </w:tc>
      </w:tr>
      <w:tr w:rsidR="00E73445" w:rsidRPr="00A22712" w:rsidTr="00E7344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452" w:type="dxa"/>
            <w:gridSpan w:val="2"/>
            <w:shd w:val="clear" w:color="auto" w:fill="auto"/>
          </w:tcPr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>хорошо</w:t>
            </w:r>
          </w:p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>(4)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E73445" w:rsidRPr="00A22712" w:rsidRDefault="00E73445" w:rsidP="00E7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Тесты выполнены на среднем уровне (правильные ответы даны на 75-89% тестов).</w:t>
            </w:r>
          </w:p>
        </w:tc>
      </w:tr>
      <w:tr w:rsidR="00E73445" w:rsidRPr="00A22712" w:rsidTr="00E7344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2" w:type="dxa"/>
            <w:gridSpan w:val="2"/>
            <w:shd w:val="clear" w:color="auto" w:fill="auto"/>
          </w:tcPr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>удовлетворительно</w:t>
            </w:r>
          </w:p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>(3)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E73445" w:rsidRPr="00A22712" w:rsidRDefault="00E73445" w:rsidP="00E7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Тесты выполнены на низком уровне (правильные ответы даны на 50-74% тестов).</w:t>
            </w:r>
          </w:p>
        </w:tc>
      </w:tr>
      <w:tr w:rsidR="00E73445" w:rsidRPr="00A22712" w:rsidTr="00E7344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2" w:type="dxa"/>
            <w:gridSpan w:val="2"/>
            <w:shd w:val="clear" w:color="auto" w:fill="auto"/>
          </w:tcPr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>неудовлетворительно</w:t>
            </w:r>
          </w:p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>(2)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E73445" w:rsidRPr="00A22712" w:rsidRDefault="00E73445" w:rsidP="00E7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Тесты выполнены на неудовлетворительном уровне (правильные ответы даны менее чем на 50% тестов).</w:t>
            </w:r>
          </w:p>
        </w:tc>
      </w:tr>
      <w:tr w:rsidR="00E73445" w:rsidRPr="00A22712" w:rsidTr="00E73445">
        <w:trPr>
          <w:gridBefore w:val="1"/>
          <w:gridAfter w:val="1"/>
          <w:wBefore w:w="40" w:type="dxa"/>
          <w:wAfter w:w="42" w:type="dxa"/>
          <w:trHeight w:val="20"/>
          <w:jc w:val="center"/>
        </w:trPr>
        <w:tc>
          <w:tcPr>
            <w:tcW w:w="9580" w:type="dxa"/>
            <w:gridSpan w:val="3"/>
            <w:shd w:val="clear" w:color="auto" w:fill="FFFFFF"/>
          </w:tcPr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rStyle w:val="11pt1"/>
                <w:sz w:val="24"/>
                <w:szCs w:val="24"/>
              </w:rPr>
            </w:pPr>
            <w:r w:rsidRPr="00A22712">
              <w:rPr>
                <w:rStyle w:val="11pt"/>
                <w:rFonts w:eastAsia="Courier New"/>
                <w:sz w:val="24"/>
                <w:szCs w:val="24"/>
              </w:rPr>
              <w:t xml:space="preserve">Вопросы к </w:t>
            </w:r>
            <w:r w:rsidR="00350BC2">
              <w:rPr>
                <w:rStyle w:val="11pt"/>
                <w:rFonts w:eastAsia="Courier New"/>
                <w:sz w:val="24"/>
                <w:szCs w:val="24"/>
              </w:rPr>
              <w:t>экзамену</w:t>
            </w:r>
          </w:p>
        </w:tc>
      </w:tr>
      <w:tr w:rsidR="00E73445" w:rsidRPr="00A22712" w:rsidTr="00E7344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452" w:type="dxa"/>
            <w:gridSpan w:val="2"/>
            <w:shd w:val="clear" w:color="auto" w:fill="auto"/>
          </w:tcPr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>отлично</w:t>
            </w:r>
          </w:p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>(5)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>Студент глубоко и в полном объеме владеет программным 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решения, хорошо владеет умениями и навыками при выполнении практических задач.</w:t>
            </w:r>
          </w:p>
        </w:tc>
      </w:tr>
      <w:tr w:rsidR="00E73445" w:rsidRPr="00A22712" w:rsidTr="00E7344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452" w:type="dxa"/>
            <w:gridSpan w:val="2"/>
            <w:shd w:val="clear" w:color="auto" w:fill="auto"/>
          </w:tcPr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>хорошо</w:t>
            </w:r>
          </w:p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>(4)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E73445" w:rsidRPr="00A22712" w:rsidRDefault="00E73445" w:rsidP="00AC366E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 xml:space="preserve">Студент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</w:t>
            </w:r>
          </w:p>
        </w:tc>
      </w:tr>
      <w:tr w:rsidR="00E73445" w:rsidRPr="00A22712" w:rsidTr="00E7344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2" w:type="dxa"/>
            <w:gridSpan w:val="2"/>
            <w:shd w:val="clear" w:color="auto" w:fill="auto"/>
          </w:tcPr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>удовлетворительно</w:t>
            </w:r>
          </w:p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>(3)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ответах.</w:t>
            </w:r>
          </w:p>
        </w:tc>
      </w:tr>
      <w:tr w:rsidR="00E73445" w:rsidRPr="00A22712" w:rsidTr="00E7344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2" w:type="dxa"/>
            <w:gridSpan w:val="2"/>
            <w:shd w:val="clear" w:color="auto" w:fill="auto"/>
          </w:tcPr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>неудовлетворительно</w:t>
            </w:r>
          </w:p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>(2)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E73445" w:rsidRPr="00A22712" w:rsidRDefault="00E73445" w:rsidP="00E73445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A22712">
              <w:rPr>
                <w:sz w:val="24"/>
                <w:szCs w:val="24"/>
                <w:lang w:val="ru-RU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</w:p>
        </w:tc>
      </w:tr>
    </w:tbl>
    <w:p w:rsidR="00B02C57" w:rsidRPr="00A22712" w:rsidRDefault="00B02C57" w:rsidP="00B02C5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4D308A" w:rsidRPr="00A22712" w:rsidRDefault="004D308A" w:rsidP="006E6E2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2D3D0F" w:rsidRPr="00A22712" w:rsidRDefault="00860DEA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A22712">
        <w:rPr>
          <w:rFonts w:ascii="Times New Roman" w:hAnsi="Times New Roman" w:cs="Times New Roman"/>
          <w:b/>
          <w:caps/>
          <w:sz w:val="24"/>
          <w:szCs w:val="24"/>
          <w:lang w:val="ru-RU"/>
        </w:rPr>
        <w:t>11</w:t>
      </w:r>
      <w:r w:rsidR="002D3D0F" w:rsidRPr="00A22712">
        <w:rPr>
          <w:rFonts w:ascii="Times New Roman" w:hAnsi="Times New Roman" w:cs="Times New Roman"/>
          <w:b/>
          <w:caps/>
          <w:sz w:val="24"/>
          <w:szCs w:val="24"/>
          <w:lang w:val="ru-RU"/>
        </w:rPr>
        <w:t>. Методическое обеспечение,</w:t>
      </w:r>
    </w:p>
    <w:p w:rsidR="002D3D0F" w:rsidRPr="00A22712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A22712">
        <w:rPr>
          <w:rFonts w:ascii="Times New Roman" w:hAnsi="Times New Roman" w:cs="Times New Roman"/>
          <w:b/>
          <w:caps/>
          <w:sz w:val="24"/>
          <w:szCs w:val="24"/>
          <w:lang w:val="ru-RU"/>
        </w:rPr>
        <w:t>учебная и РЕКОМЕНДУЕМАЯ ЛИТЕРАТУРА</w:t>
      </w:r>
    </w:p>
    <w:p w:rsidR="002D3D0F" w:rsidRPr="00A22712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D66715" w:rsidRPr="00D66715" w:rsidRDefault="00D66715" w:rsidP="00D667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/>
        </w:rPr>
        <w:t>Основная литература:</w:t>
      </w:r>
    </w:p>
    <w:p w:rsidR="00D66715" w:rsidRPr="00D66715" w:rsidRDefault="00D66715" w:rsidP="00D66715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Безрутченко, Ю.В. Маркетинг в социально-культурном сервисе и туризме [Текст] : учеб. пособие / Ю. В. Безрутченко. – 2-е изд. - М. : Дашков и К, 2017. – 232 с. – ISBN 978-5-394-01664-6 (Изд-во "Дашков и К")</w:t>
      </w:r>
    </w:p>
    <w:p w:rsidR="00D66715" w:rsidRPr="00D66715" w:rsidRDefault="00D66715" w:rsidP="00D66715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Менеджмент и маркетинг в сфере культуры. Практикум [Текст] : учеб. пособие / под ред. Е.Л. Шековой. – СПб. : Лань; Планета музыки, 2016. - 159 с. -</w:t>
      </w:r>
    </w:p>
    <w:p w:rsidR="00D66715" w:rsidRPr="00D66715" w:rsidRDefault="00D66715" w:rsidP="00D66715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(Учебники для вузов. Специальная литература). – ISBN 978-5-8114-1383-6 (Изд- во «Лань»). – ISBN 978-5-91938-068-9 (Изд-во "Планета музыки")</w:t>
      </w:r>
    </w:p>
    <w:p w:rsidR="00D66715" w:rsidRPr="00D66715" w:rsidRDefault="00D66715" w:rsidP="00D66715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Новаторов, В.Е. Социально-культурный маркетинг: история, теория, технология [Текст] : учеб. пособие / В. Е. Новаторов. – СПб. : Лань; Планета музыки, 2015. – 382 с. – </w:t>
      </w: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(Учебники для вузов. Специальная литервтура). – ISBN 978-5-8114-1771-1 (Изд-во "Лань"). - ISBN 978-5-91938-170-9 (Изд-во "Планета музыки")</w:t>
      </w:r>
    </w:p>
    <w:p w:rsidR="00D66715" w:rsidRPr="00D66715" w:rsidRDefault="00D66715" w:rsidP="00D667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66715" w:rsidRPr="00D66715" w:rsidRDefault="00D66715" w:rsidP="00D66715">
      <w:pP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Дополнительная литература:</w:t>
      </w:r>
    </w:p>
    <w:p w:rsidR="00D66715" w:rsidRPr="00D66715" w:rsidRDefault="00D66715" w:rsidP="00D66715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Котлер Ф. Маркенинг от А до Я: 80 концепций, которые должен знать каждый менеджер /Ф.Котлер; пер.с англ. – 7-е изд. _ М.: Альпина Паблишер, 2016. – 211 с. – То же [Электронный ресурс]. - URL: http://biblioclub.ru/index.php?page=book_view_red&amp;book_id=279742</w:t>
      </w:r>
    </w:p>
    <w:p w:rsidR="00D66715" w:rsidRPr="00D66715" w:rsidRDefault="00D66715" w:rsidP="00D66715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Маркетинг в отраслях и сферах деятельности [Текст]: учеб.пособие /под ред. Н.А. Нагапетьянца. – М., 2008. – 272 с.</w:t>
      </w:r>
    </w:p>
    <w:p w:rsidR="00D66715" w:rsidRPr="00D66715" w:rsidRDefault="00D66715" w:rsidP="00D66715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Маркетинг в отраслях и сферах деятельности [Текст]: учебник /Под ред.проф. Ю.В. Морозова. – 9-е изд. – М.: Издательско-торговая корпорация «Дашков и К», 2016. – 448 с. То же [Электронный ресурс]. – URL:http://biblioclub.ru/index.php?page=book_view_red&amp;book_id=418086</w:t>
      </w:r>
    </w:p>
    <w:p w:rsidR="00D66715" w:rsidRPr="00D66715" w:rsidRDefault="00D66715" w:rsidP="00D66715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Сибрук, Джон. Nobrow. Культура маркетинга. Маркетинг культуры</w:t>
      </w:r>
    </w:p>
    <w:p w:rsidR="00D66715" w:rsidRPr="00D66715" w:rsidRDefault="00D66715" w:rsidP="00D66715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[Текст] /Д.Сибрук. – М.: ООО «Ад Маргинем Пресс», 2015. – 240 с. – То же [Электронный ресурс]. – URL: http://biblioclub.ru/index.php?page=book_view_red&amp;book_id=298306</w:t>
      </w:r>
    </w:p>
    <w:p w:rsidR="00D66715" w:rsidRPr="00D66715" w:rsidRDefault="00D66715" w:rsidP="00D66715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Суслова, И.М. Маркетинг в сфере культуры [Текст]: учеб.пособие /И.М. Суслова. – М.: ИПРИКТ, 1998. – 48 с.</w:t>
      </w:r>
    </w:p>
    <w:p w:rsidR="00D66715" w:rsidRPr="00D66715" w:rsidRDefault="00D66715" w:rsidP="00D66715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Талецкий П.П. Методы партизанского маркетинга в рекламном продвижении товаров и услуг [Текст] / П.П. Талецкий. – М.: Лаборатория Книги, 2012. – 93 с. - То же [Электронный ресурс]. - URL: http://biblioclub.ru/index.php?page=book_view_red&amp;book_id=140844</w:t>
      </w:r>
    </w:p>
    <w:p w:rsidR="00D66715" w:rsidRPr="00D66715" w:rsidRDefault="00D66715" w:rsidP="00D66715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Тульчинский, Г.Л. Маркетинг в сфере культуры [Текст] : учеб. пособие / Г. Л. Тульчинский, Е.Л. Шекова. -СПб : Лань: Планета музыки, 2009. – 495 с.</w:t>
      </w:r>
    </w:p>
    <w:p w:rsidR="00D66715" w:rsidRPr="00D66715" w:rsidRDefault="00D66715" w:rsidP="00D66715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Тульчинский, Г.Л. Менеджмент в сфере культуры [Текст]: учеб.пособие для студентов вузов/ Г.Л. Тульчинский. – СПб.: Лань, 2003. – 527 с.</w:t>
      </w:r>
    </w:p>
    <w:p w:rsidR="00D66715" w:rsidRPr="00D66715" w:rsidRDefault="00D66715" w:rsidP="00D66715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Федько, Н.Г. Маркетинговые коммуникации [Текст]: учеб.пособ./Н.Г. Федько. – Ростов-на-Дону: Феникс, 2002. – 384 с.</w:t>
      </w:r>
    </w:p>
    <w:p w:rsidR="00D66715" w:rsidRPr="00D66715" w:rsidRDefault="00D66715" w:rsidP="00D66715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Шарков, Ф.И. Интегрированные коммуникации: реклама, паблик рилейшнз [Текст]: учеб.пособобие / Ф.И.Шарков. – М.: Дашков и К, 2012. – 324 с.</w:t>
      </w:r>
    </w:p>
    <w:p w:rsidR="00D66715" w:rsidRPr="00D66715" w:rsidRDefault="00D66715" w:rsidP="00D667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66715" w:rsidRPr="00D66715" w:rsidRDefault="00D66715" w:rsidP="00D66715">
      <w:pP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Периодические издания</w:t>
      </w:r>
    </w:p>
    <w:p w:rsidR="00D66715" w:rsidRPr="00D66715" w:rsidRDefault="00D66715" w:rsidP="00D66715">
      <w:pPr>
        <w:numPr>
          <w:ilvl w:val="1"/>
          <w:numId w:val="29"/>
        </w:numPr>
        <w:tabs>
          <w:tab w:val="left" w:pos="1134"/>
        </w:tabs>
        <w:spacing w:after="0" w:line="240" w:lineRule="auto"/>
        <w:ind w:hanging="578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Маркетинг</w:t>
      </w:r>
    </w:p>
    <w:p w:rsidR="00D66715" w:rsidRPr="00D66715" w:rsidRDefault="00D66715" w:rsidP="00D66715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Маркетинг в России и за рубежом</w:t>
      </w:r>
    </w:p>
    <w:p w:rsidR="00D66715" w:rsidRPr="00D66715" w:rsidRDefault="00D66715" w:rsidP="00D66715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Маркетинг и маркетинговые исследования Маркетинг-менеджмент</w:t>
      </w:r>
    </w:p>
    <w:p w:rsidR="00D66715" w:rsidRPr="00D66715" w:rsidRDefault="00D66715" w:rsidP="00D66715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Маркетинг услуг Маркетинг pro</w:t>
      </w:r>
    </w:p>
    <w:p w:rsidR="00D66715" w:rsidRPr="00D66715" w:rsidRDefault="00D66715" w:rsidP="00D66715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Практический маркетинг</w:t>
      </w:r>
    </w:p>
    <w:p w:rsidR="00D66715" w:rsidRPr="00D66715" w:rsidRDefault="00D66715" w:rsidP="00D66715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Социокультурная деятельность в сфере досуга</w:t>
      </w:r>
    </w:p>
    <w:p w:rsidR="00D66715" w:rsidRPr="00D66715" w:rsidRDefault="00D66715" w:rsidP="00D66715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Справочник руководителя учреждения культуры Стандарты и качество</w:t>
      </w:r>
    </w:p>
    <w:p w:rsidR="00D66715" w:rsidRPr="00D66715" w:rsidRDefault="00D66715" w:rsidP="00D66715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Интернет-ресурсы</w:t>
      </w:r>
    </w:p>
    <w:p w:rsidR="00D66715" w:rsidRPr="00D66715" w:rsidRDefault="00D66715" w:rsidP="00D66715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www.4p.ru www.aonb.ru www.artpragmatica.ru www.aup.ru</w:t>
      </w:r>
    </w:p>
    <w:p w:rsidR="00D66715" w:rsidRPr="00D66715" w:rsidRDefault="00D66715" w:rsidP="00D66715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www.bci-marketing.aha.ru www.cultinfo.ru www.dis.ru www.dvinaland.ru www.inesp.ru</w:t>
      </w:r>
    </w:p>
    <w:p w:rsidR="00D66715" w:rsidRPr="00D66715" w:rsidRDefault="00D66715" w:rsidP="00D66715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www.i-u.ru www.iteame www.marketing.spb.ru www.marketolog.ru www.mm.ru www.mstudy.ru www.russianmarket.ru</w:t>
      </w:r>
    </w:p>
    <w:p w:rsidR="00D66715" w:rsidRPr="00D66715" w:rsidRDefault="00D66715" w:rsidP="00D66715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66715">
        <w:rPr>
          <w:rFonts w:ascii="Times New Roman" w:hAnsi="Times New Roman" w:cs="Times New Roman"/>
          <w:sz w:val="24"/>
          <w:szCs w:val="24"/>
          <w:lang w:val="ru-RU" w:eastAsia="ru-RU"/>
        </w:rPr>
        <w:t>www.servicemarketing.ru www.stq.ru www.walw.ru</w:t>
      </w:r>
    </w:p>
    <w:p w:rsidR="00D66715" w:rsidRDefault="00D66715" w:rsidP="00D66715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D66715" w:rsidRPr="00AC366E" w:rsidRDefault="00D66715" w:rsidP="00D66715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Интернет-источники:</w:t>
      </w:r>
    </w:p>
    <w:p w:rsidR="00D66715" w:rsidRPr="00AC366E" w:rsidRDefault="00D66715" w:rsidP="00D66715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Электронная гуманитарная библиотека [Электронный ресурс]. – Режим доступа: </w:t>
      </w:r>
      <w:hyperlink r:id="rId8" w:history="1">
        <w:r w:rsidRPr="00AC366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http://www.gumfak.ru/</w:t>
        </w:r>
      </w:hyperlink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D66715" w:rsidRPr="00D66715" w:rsidRDefault="00D66715" w:rsidP="00D667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1D0F" w:rsidRPr="00A22712" w:rsidRDefault="005E1D0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271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D3D0F" w:rsidRPr="00A22712" w:rsidRDefault="00860DEA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271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12</w:t>
      </w:r>
      <w:r w:rsidR="002D3D0F" w:rsidRPr="00A2271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227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D3D0F" w:rsidRPr="00A22712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</w:t>
      </w:r>
    </w:p>
    <w:p w:rsidR="002D3D0F" w:rsidRPr="00A22712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2712">
        <w:rPr>
          <w:rFonts w:ascii="Times New Roman" w:hAnsi="Times New Roman" w:cs="Times New Roman"/>
          <w:b/>
          <w:sz w:val="24"/>
          <w:szCs w:val="24"/>
          <w:lang w:val="ru-RU"/>
        </w:rPr>
        <w:t>И ИНФОРМАЦИОННЫЕ ТЕХНОЛОГИИ</w:t>
      </w:r>
    </w:p>
    <w:p w:rsidR="002D3D0F" w:rsidRPr="00A22712" w:rsidRDefault="002D3D0F" w:rsidP="002D3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712">
        <w:rPr>
          <w:rFonts w:ascii="Times New Roman" w:hAnsi="Times New Roman" w:cs="Times New Roman"/>
          <w:sz w:val="24"/>
          <w:szCs w:val="24"/>
          <w:lang w:val="ru-RU"/>
        </w:rPr>
        <w:t xml:space="preserve">Учебные занятия проводятся в аудиториях согласно расписанию занятий. </w:t>
      </w:r>
      <w:r w:rsidRPr="00A227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2D3D0F" w:rsidRPr="00A22712" w:rsidRDefault="002D3D0F" w:rsidP="00FC2AD5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227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самостоятельной работы студенты используют </w:t>
      </w:r>
      <w:r w:rsidRPr="00A22712">
        <w:rPr>
          <w:rFonts w:ascii="Times New Roman" w:hAnsi="Times New Roman" w:cs="Times New Roman"/>
          <w:sz w:val="24"/>
          <w:szCs w:val="24"/>
          <w:lang w:val="ru-RU"/>
        </w:rPr>
        <w:t xml:space="preserve">литературу читального зала библиотеки </w:t>
      </w:r>
      <w:r w:rsidR="00D96575" w:rsidRPr="00A22712">
        <w:rPr>
          <w:rFonts w:ascii="Times New Roman" w:hAnsi="Times New Roman" w:cs="Times New Roman"/>
          <w:sz w:val="24"/>
          <w:szCs w:val="24"/>
          <w:lang w:val="ru-RU"/>
        </w:rPr>
        <w:t>Академии</w:t>
      </w:r>
      <w:r w:rsidR="001C780B" w:rsidRPr="00A22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712">
        <w:rPr>
          <w:rFonts w:ascii="Times New Roman" w:hAnsi="Times New Roman" w:cs="Times New Roman"/>
          <w:sz w:val="24"/>
          <w:szCs w:val="24"/>
          <w:lang w:val="ru-RU"/>
        </w:rPr>
        <w:t xml:space="preserve">Матусовского, имеют доступ к ресурсам электронной библиотечной системы Академии, а также возможность использования </w:t>
      </w:r>
      <w:r w:rsidRPr="00A227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sectPr w:rsidR="002D3D0F" w:rsidRPr="00A22712" w:rsidSect="002F0E0C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C1" w:rsidRDefault="006453C1" w:rsidP="008E3977">
      <w:pPr>
        <w:spacing w:after="0" w:line="240" w:lineRule="auto"/>
      </w:pPr>
      <w:r>
        <w:separator/>
      </w:r>
    </w:p>
  </w:endnote>
  <w:endnote w:type="continuationSeparator" w:id="0">
    <w:p w:rsidR="006453C1" w:rsidRDefault="006453C1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C1" w:rsidRDefault="006453C1" w:rsidP="008E3977">
      <w:pPr>
        <w:spacing w:after="0" w:line="240" w:lineRule="auto"/>
      </w:pPr>
      <w:r>
        <w:separator/>
      </w:r>
    </w:p>
  </w:footnote>
  <w:footnote w:type="continuationSeparator" w:id="0">
    <w:p w:rsidR="006453C1" w:rsidRDefault="006453C1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77" w:rsidRPr="005757D1" w:rsidRDefault="00047177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CC0331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6A97"/>
    <w:multiLevelType w:val="hybridMultilevel"/>
    <w:tmpl w:val="B54E0676"/>
    <w:lvl w:ilvl="0" w:tplc="78F01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F7767F"/>
    <w:multiLevelType w:val="hybridMultilevel"/>
    <w:tmpl w:val="F0D81124"/>
    <w:lvl w:ilvl="0" w:tplc="61267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749F5"/>
    <w:multiLevelType w:val="hybridMultilevel"/>
    <w:tmpl w:val="5F42B9A2"/>
    <w:lvl w:ilvl="0" w:tplc="57A86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B122CD5"/>
    <w:multiLevelType w:val="multilevel"/>
    <w:tmpl w:val="0FCA183A"/>
    <w:lvl w:ilvl="0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" w15:restartNumberingAfterBreak="0">
    <w:nsid w:val="1D7A0886"/>
    <w:multiLevelType w:val="multilevel"/>
    <w:tmpl w:val="E7AEBB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 w15:restartNumberingAfterBreak="0">
    <w:nsid w:val="24690BD6"/>
    <w:multiLevelType w:val="multilevel"/>
    <w:tmpl w:val="0FCA183A"/>
    <w:lvl w:ilvl="0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2D5B2EE3"/>
    <w:multiLevelType w:val="hybridMultilevel"/>
    <w:tmpl w:val="96326F8E"/>
    <w:lvl w:ilvl="0" w:tplc="8D86A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33270F"/>
    <w:multiLevelType w:val="hybridMultilevel"/>
    <w:tmpl w:val="3056CDB2"/>
    <w:lvl w:ilvl="0" w:tplc="5E4A9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33812724"/>
    <w:multiLevelType w:val="hybridMultilevel"/>
    <w:tmpl w:val="B78C22BE"/>
    <w:lvl w:ilvl="0" w:tplc="DA5A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D51EF7"/>
    <w:multiLevelType w:val="hybridMultilevel"/>
    <w:tmpl w:val="73C00BA8"/>
    <w:lvl w:ilvl="0" w:tplc="1E1EB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3D6B91"/>
    <w:multiLevelType w:val="hybridMultilevel"/>
    <w:tmpl w:val="2B8288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C16C86"/>
    <w:multiLevelType w:val="hybridMultilevel"/>
    <w:tmpl w:val="4168A11E"/>
    <w:lvl w:ilvl="0" w:tplc="8B56E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C6121C"/>
    <w:multiLevelType w:val="multilevel"/>
    <w:tmpl w:val="4A52A57E"/>
    <w:lvl w:ilvl="0">
      <w:start w:val="6"/>
      <w:numFmt w:val="decimal"/>
      <w:lvlText w:val="%1"/>
      <w:lvlJc w:val="left"/>
      <w:pPr>
        <w:ind w:left="216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2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0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3A034066"/>
    <w:multiLevelType w:val="hybridMultilevel"/>
    <w:tmpl w:val="B8E8131E"/>
    <w:lvl w:ilvl="0" w:tplc="A4D87A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4122C3"/>
    <w:multiLevelType w:val="hybridMultilevel"/>
    <w:tmpl w:val="5A224EDA"/>
    <w:lvl w:ilvl="0" w:tplc="D1345E9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BE54C63"/>
    <w:multiLevelType w:val="hybridMultilevel"/>
    <w:tmpl w:val="04C437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DA2D30"/>
    <w:multiLevelType w:val="hybridMultilevel"/>
    <w:tmpl w:val="99F267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0BC02E6"/>
    <w:multiLevelType w:val="multilevel"/>
    <w:tmpl w:val="E7AEBB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0" w15:restartNumberingAfterBreak="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9D08A1"/>
    <w:multiLevelType w:val="hybridMultilevel"/>
    <w:tmpl w:val="678E3CFE"/>
    <w:lvl w:ilvl="0" w:tplc="96AAA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6520E1"/>
    <w:multiLevelType w:val="hybridMultilevel"/>
    <w:tmpl w:val="2200B8E8"/>
    <w:lvl w:ilvl="0" w:tplc="1D328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6B6CCF"/>
    <w:multiLevelType w:val="multilevel"/>
    <w:tmpl w:val="E7AEBB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4" w15:restartNumberingAfterBreak="0">
    <w:nsid w:val="77637393"/>
    <w:multiLevelType w:val="hybridMultilevel"/>
    <w:tmpl w:val="5A224EDA"/>
    <w:lvl w:ilvl="0" w:tplc="D1345E9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7A95E43"/>
    <w:multiLevelType w:val="hybridMultilevel"/>
    <w:tmpl w:val="866C6736"/>
    <w:lvl w:ilvl="0" w:tplc="D4C8A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161265"/>
    <w:multiLevelType w:val="hybridMultilevel"/>
    <w:tmpl w:val="AE3E2CBA"/>
    <w:lvl w:ilvl="0" w:tplc="40DA58E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26"/>
  </w:num>
  <w:num w:numId="10">
    <w:abstractNumId w:val="17"/>
  </w:num>
  <w:num w:numId="11">
    <w:abstractNumId w:val="25"/>
  </w:num>
  <w:num w:numId="12">
    <w:abstractNumId w:val="24"/>
  </w:num>
  <w:num w:numId="13">
    <w:abstractNumId w:val="21"/>
  </w:num>
  <w:num w:numId="14">
    <w:abstractNumId w:val="10"/>
  </w:num>
  <w:num w:numId="15">
    <w:abstractNumId w:val="22"/>
  </w:num>
  <w:num w:numId="16">
    <w:abstractNumId w:val="11"/>
  </w:num>
  <w:num w:numId="17">
    <w:abstractNumId w:val="8"/>
  </w:num>
  <w:num w:numId="18">
    <w:abstractNumId w:val="15"/>
  </w:num>
  <w:num w:numId="19">
    <w:abstractNumId w:val="1"/>
  </w:num>
  <w:num w:numId="20">
    <w:abstractNumId w:val="13"/>
  </w:num>
  <w:num w:numId="21">
    <w:abstractNumId w:val="2"/>
  </w:num>
  <w:num w:numId="22">
    <w:abstractNumId w:val="16"/>
  </w:num>
  <w:num w:numId="23">
    <w:abstractNumId w:val="0"/>
  </w:num>
  <w:num w:numId="24">
    <w:abstractNumId w:val="4"/>
  </w:num>
  <w:num w:numId="25">
    <w:abstractNumId w:val="7"/>
  </w:num>
  <w:num w:numId="26">
    <w:abstractNumId w:val="6"/>
  </w:num>
  <w:num w:numId="27">
    <w:abstractNumId w:val="23"/>
  </w:num>
  <w:num w:numId="28">
    <w:abstractNumId w:val="19"/>
  </w:num>
  <w:num w:numId="2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1040B"/>
    <w:rsid w:val="0001458F"/>
    <w:rsid w:val="0001629C"/>
    <w:rsid w:val="00020C4B"/>
    <w:rsid w:val="00032D56"/>
    <w:rsid w:val="00035602"/>
    <w:rsid w:val="0003786D"/>
    <w:rsid w:val="00040295"/>
    <w:rsid w:val="000425A8"/>
    <w:rsid w:val="00047177"/>
    <w:rsid w:val="00054E82"/>
    <w:rsid w:val="0006328E"/>
    <w:rsid w:val="0006470B"/>
    <w:rsid w:val="00067D37"/>
    <w:rsid w:val="00072FDA"/>
    <w:rsid w:val="00073DFC"/>
    <w:rsid w:val="000A1311"/>
    <w:rsid w:val="000A2FD5"/>
    <w:rsid w:val="000B0C00"/>
    <w:rsid w:val="000C3FBE"/>
    <w:rsid w:val="000C7AFC"/>
    <w:rsid w:val="000D19D7"/>
    <w:rsid w:val="000E0D0B"/>
    <w:rsid w:val="00107135"/>
    <w:rsid w:val="00107772"/>
    <w:rsid w:val="00111E8C"/>
    <w:rsid w:val="001122D9"/>
    <w:rsid w:val="0011637B"/>
    <w:rsid w:val="001226A7"/>
    <w:rsid w:val="001251E8"/>
    <w:rsid w:val="00142FD6"/>
    <w:rsid w:val="00155386"/>
    <w:rsid w:val="00177F8F"/>
    <w:rsid w:val="001808B5"/>
    <w:rsid w:val="00180A24"/>
    <w:rsid w:val="00180CBA"/>
    <w:rsid w:val="001834F0"/>
    <w:rsid w:val="00183722"/>
    <w:rsid w:val="0019171B"/>
    <w:rsid w:val="00196E55"/>
    <w:rsid w:val="001A0B3D"/>
    <w:rsid w:val="001A13D7"/>
    <w:rsid w:val="001B5792"/>
    <w:rsid w:val="001C00EC"/>
    <w:rsid w:val="001C0623"/>
    <w:rsid w:val="001C27F3"/>
    <w:rsid w:val="001C3908"/>
    <w:rsid w:val="001C4261"/>
    <w:rsid w:val="001C53FF"/>
    <w:rsid w:val="001C6FB7"/>
    <w:rsid w:val="001C780B"/>
    <w:rsid w:val="001D0A18"/>
    <w:rsid w:val="001D5831"/>
    <w:rsid w:val="001E0127"/>
    <w:rsid w:val="001E0F77"/>
    <w:rsid w:val="001F4C31"/>
    <w:rsid w:val="001F72E4"/>
    <w:rsid w:val="00202DCD"/>
    <w:rsid w:val="00216F08"/>
    <w:rsid w:val="00225194"/>
    <w:rsid w:val="00227B7D"/>
    <w:rsid w:val="002362B9"/>
    <w:rsid w:val="00243609"/>
    <w:rsid w:val="002520EF"/>
    <w:rsid w:val="002613F8"/>
    <w:rsid w:val="00261AAF"/>
    <w:rsid w:val="00270E96"/>
    <w:rsid w:val="002737D7"/>
    <w:rsid w:val="00282017"/>
    <w:rsid w:val="00283C5C"/>
    <w:rsid w:val="00283CDD"/>
    <w:rsid w:val="00287150"/>
    <w:rsid w:val="00297771"/>
    <w:rsid w:val="002A1FFF"/>
    <w:rsid w:val="002A42F2"/>
    <w:rsid w:val="002B0269"/>
    <w:rsid w:val="002B2B7D"/>
    <w:rsid w:val="002B622D"/>
    <w:rsid w:val="002C008C"/>
    <w:rsid w:val="002C3171"/>
    <w:rsid w:val="002C4089"/>
    <w:rsid w:val="002C657C"/>
    <w:rsid w:val="002D2E5C"/>
    <w:rsid w:val="002D3D0F"/>
    <w:rsid w:val="002D3FA0"/>
    <w:rsid w:val="002D4887"/>
    <w:rsid w:val="002D5C64"/>
    <w:rsid w:val="002E0E47"/>
    <w:rsid w:val="002E1481"/>
    <w:rsid w:val="002F0DBA"/>
    <w:rsid w:val="002F0E0C"/>
    <w:rsid w:val="002F730C"/>
    <w:rsid w:val="00302B18"/>
    <w:rsid w:val="00302BCD"/>
    <w:rsid w:val="0032680A"/>
    <w:rsid w:val="00341322"/>
    <w:rsid w:val="00346EB8"/>
    <w:rsid w:val="00350BC2"/>
    <w:rsid w:val="003563DF"/>
    <w:rsid w:val="003571EC"/>
    <w:rsid w:val="003674B7"/>
    <w:rsid w:val="00367A5A"/>
    <w:rsid w:val="00380A1C"/>
    <w:rsid w:val="00390162"/>
    <w:rsid w:val="003959A7"/>
    <w:rsid w:val="003A2EBB"/>
    <w:rsid w:val="003A4BDC"/>
    <w:rsid w:val="003A6BB2"/>
    <w:rsid w:val="003B6944"/>
    <w:rsid w:val="003C3277"/>
    <w:rsid w:val="003C7129"/>
    <w:rsid w:val="003C7695"/>
    <w:rsid w:val="003D3406"/>
    <w:rsid w:val="003D4006"/>
    <w:rsid w:val="003D5DA8"/>
    <w:rsid w:val="003D6C3F"/>
    <w:rsid w:val="003E465D"/>
    <w:rsid w:val="003E78E7"/>
    <w:rsid w:val="003F69A4"/>
    <w:rsid w:val="00401585"/>
    <w:rsid w:val="00402669"/>
    <w:rsid w:val="00407552"/>
    <w:rsid w:val="00407F57"/>
    <w:rsid w:val="004109E5"/>
    <w:rsid w:val="00410AA2"/>
    <w:rsid w:val="0041543E"/>
    <w:rsid w:val="0041654C"/>
    <w:rsid w:val="0042153A"/>
    <w:rsid w:val="00422D4C"/>
    <w:rsid w:val="00423D19"/>
    <w:rsid w:val="00430754"/>
    <w:rsid w:val="00432D6A"/>
    <w:rsid w:val="00433EB4"/>
    <w:rsid w:val="0043580D"/>
    <w:rsid w:val="00443F3F"/>
    <w:rsid w:val="00461D0C"/>
    <w:rsid w:val="00462C3C"/>
    <w:rsid w:val="004709DD"/>
    <w:rsid w:val="00481EF3"/>
    <w:rsid w:val="00487FDF"/>
    <w:rsid w:val="004904CF"/>
    <w:rsid w:val="004918B9"/>
    <w:rsid w:val="0049474E"/>
    <w:rsid w:val="004A0483"/>
    <w:rsid w:val="004B1195"/>
    <w:rsid w:val="004B4A0C"/>
    <w:rsid w:val="004C0A73"/>
    <w:rsid w:val="004D308A"/>
    <w:rsid w:val="004E2E6C"/>
    <w:rsid w:val="004F51EE"/>
    <w:rsid w:val="00500185"/>
    <w:rsid w:val="005016F4"/>
    <w:rsid w:val="0050487E"/>
    <w:rsid w:val="00506360"/>
    <w:rsid w:val="005122E1"/>
    <w:rsid w:val="00514CEC"/>
    <w:rsid w:val="005164E9"/>
    <w:rsid w:val="005174DC"/>
    <w:rsid w:val="00520E83"/>
    <w:rsid w:val="00521F8B"/>
    <w:rsid w:val="00536C2B"/>
    <w:rsid w:val="00550870"/>
    <w:rsid w:val="00551FC1"/>
    <w:rsid w:val="005579BC"/>
    <w:rsid w:val="00560B89"/>
    <w:rsid w:val="00565319"/>
    <w:rsid w:val="005757D1"/>
    <w:rsid w:val="005808B3"/>
    <w:rsid w:val="00581695"/>
    <w:rsid w:val="00584DBC"/>
    <w:rsid w:val="0059616F"/>
    <w:rsid w:val="005A24DC"/>
    <w:rsid w:val="005A4BCF"/>
    <w:rsid w:val="005B47C3"/>
    <w:rsid w:val="005B64CA"/>
    <w:rsid w:val="005D5EDB"/>
    <w:rsid w:val="005E1D0F"/>
    <w:rsid w:val="005E42AA"/>
    <w:rsid w:val="005F2BEC"/>
    <w:rsid w:val="00605B80"/>
    <w:rsid w:val="00607560"/>
    <w:rsid w:val="0061445E"/>
    <w:rsid w:val="0061686F"/>
    <w:rsid w:val="0061696C"/>
    <w:rsid w:val="00620FC2"/>
    <w:rsid w:val="006350BD"/>
    <w:rsid w:val="00637EC1"/>
    <w:rsid w:val="006453C1"/>
    <w:rsid w:val="00651C8D"/>
    <w:rsid w:val="00660D69"/>
    <w:rsid w:val="0066317B"/>
    <w:rsid w:val="0066641C"/>
    <w:rsid w:val="00680870"/>
    <w:rsid w:val="0068448F"/>
    <w:rsid w:val="006950B5"/>
    <w:rsid w:val="00697D53"/>
    <w:rsid w:val="006A2A6D"/>
    <w:rsid w:val="006B2D45"/>
    <w:rsid w:val="006B5962"/>
    <w:rsid w:val="006B7B46"/>
    <w:rsid w:val="006D3526"/>
    <w:rsid w:val="006D61FB"/>
    <w:rsid w:val="006D6414"/>
    <w:rsid w:val="006E31A4"/>
    <w:rsid w:val="006E4CD0"/>
    <w:rsid w:val="006E6B63"/>
    <w:rsid w:val="006E6E26"/>
    <w:rsid w:val="006F1D33"/>
    <w:rsid w:val="006F2C98"/>
    <w:rsid w:val="006F60E0"/>
    <w:rsid w:val="0070126B"/>
    <w:rsid w:val="0070479C"/>
    <w:rsid w:val="00705CEC"/>
    <w:rsid w:val="007104C4"/>
    <w:rsid w:val="007155D4"/>
    <w:rsid w:val="00724C79"/>
    <w:rsid w:val="007435C4"/>
    <w:rsid w:val="00746494"/>
    <w:rsid w:val="00746880"/>
    <w:rsid w:val="0075540D"/>
    <w:rsid w:val="0076002A"/>
    <w:rsid w:val="00760BC0"/>
    <w:rsid w:val="00763551"/>
    <w:rsid w:val="0077236C"/>
    <w:rsid w:val="00777F2D"/>
    <w:rsid w:val="0078486E"/>
    <w:rsid w:val="00794BA7"/>
    <w:rsid w:val="007B5B6E"/>
    <w:rsid w:val="007C099D"/>
    <w:rsid w:val="007C256D"/>
    <w:rsid w:val="007D626B"/>
    <w:rsid w:val="007E27D7"/>
    <w:rsid w:val="007E3698"/>
    <w:rsid w:val="007F1789"/>
    <w:rsid w:val="007F1B82"/>
    <w:rsid w:val="007F502C"/>
    <w:rsid w:val="008026F8"/>
    <w:rsid w:val="008129AA"/>
    <w:rsid w:val="00822FD4"/>
    <w:rsid w:val="00825EAA"/>
    <w:rsid w:val="00834791"/>
    <w:rsid w:val="00834934"/>
    <w:rsid w:val="00834E25"/>
    <w:rsid w:val="00840AD5"/>
    <w:rsid w:val="00850F7A"/>
    <w:rsid w:val="00855E5F"/>
    <w:rsid w:val="008566F0"/>
    <w:rsid w:val="00857698"/>
    <w:rsid w:val="00860DEA"/>
    <w:rsid w:val="00863553"/>
    <w:rsid w:val="00863DC5"/>
    <w:rsid w:val="008763EC"/>
    <w:rsid w:val="00876F97"/>
    <w:rsid w:val="00880E35"/>
    <w:rsid w:val="00880F77"/>
    <w:rsid w:val="0088263C"/>
    <w:rsid w:val="00897B02"/>
    <w:rsid w:val="00897D7A"/>
    <w:rsid w:val="008A2699"/>
    <w:rsid w:val="008A7120"/>
    <w:rsid w:val="008B239D"/>
    <w:rsid w:val="008C20C1"/>
    <w:rsid w:val="008C40F6"/>
    <w:rsid w:val="008C4F3B"/>
    <w:rsid w:val="008C53FE"/>
    <w:rsid w:val="008D4E69"/>
    <w:rsid w:val="008E2888"/>
    <w:rsid w:val="008E3977"/>
    <w:rsid w:val="008F11C2"/>
    <w:rsid w:val="008F1836"/>
    <w:rsid w:val="008F4E5B"/>
    <w:rsid w:val="00903A31"/>
    <w:rsid w:val="00910197"/>
    <w:rsid w:val="00911B27"/>
    <w:rsid w:val="009161D5"/>
    <w:rsid w:val="00920172"/>
    <w:rsid w:val="009235B0"/>
    <w:rsid w:val="009243F4"/>
    <w:rsid w:val="00926A2B"/>
    <w:rsid w:val="00927ACE"/>
    <w:rsid w:val="00927BBD"/>
    <w:rsid w:val="00941C20"/>
    <w:rsid w:val="00957F16"/>
    <w:rsid w:val="00962771"/>
    <w:rsid w:val="009671B2"/>
    <w:rsid w:val="00971887"/>
    <w:rsid w:val="00975A33"/>
    <w:rsid w:val="0097607A"/>
    <w:rsid w:val="00984D7A"/>
    <w:rsid w:val="009A2922"/>
    <w:rsid w:val="009B50DC"/>
    <w:rsid w:val="009B6A5A"/>
    <w:rsid w:val="009B6EB6"/>
    <w:rsid w:val="009C067E"/>
    <w:rsid w:val="009C52A1"/>
    <w:rsid w:val="009D253A"/>
    <w:rsid w:val="009E0A88"/>
    <w:rsid w:val="009E7F0C"/>
    <w:rsid w:val="009F754B"/>
    <w:rsid w:val="00A022E5"/>
    <w:rsid w:val="00A07A83"/>
    <w:rsid w:val="00A1657A"/>
    <w:rsid w:val="00A22712"/>
    <w:rsid w:val="00A32001"/>
    <w:rsid w:val="00A34AF8"/>
    <w:rsid w:val="00A514FF"/>
    <w:rsid w:val="00A53E6F"/>
    <w:rsid w:val="00A56F13"/>
    <w:rsid w:val="00A6467A"/>
    <w:rsid w:val="00A67087"/>
    <w:rsid w:val="00A678C7"/>
    <w:rsid w:val="00A709D5"/>
    <w:rsid w:val="00A724BE"/>
    <w:rsid w:val="00A82B5B"/>
    <w:rsid w:val="00A85846"/>
    <w:rsid w:val="00A872CC"/>
    <w:rsid w:val="00A90FEB"/>
    <w:rsid w:val="00A9451F"/>
    <w:rsid w:val="00AA3784"/>
    <w:rsid w:val="00AA4636"/>
    <w:rsid w:val="00AA5DC8"/>
    <w:rsid w:val="00AA6643"/>
    <w:rsid w:val="00AA76E0"/>
    <w:rsid w:val="00AB23E4"/>
    <w:rsid w:val="00AB5E7A"/>
    <w:rsid w:val="00AB72F7"/>
    <w:rsid w:val="00AC09C9"/>
    <w:rsid w:val="00AC34F9"/>
    <w:rsid w:val="00AC366E"/>
    <w:rsid w:val="00AC37CA"/>
    <w:rsid w:val="00AC5598"/>
    <w:rsid w:val="00AD47BB"/>
    <w:rsid w:val="00AD6D18"/>
    <w:rsid w:val="00AE4BDC"/>
    <w:rsid w:val="00AF11B2"/>
    <w:rsid w:val="00AF1465"/>
    <w:rsid w:val="00B02C57"/>
    <w:rsid w:val="00B04766"/>
    <w:rsid w:val="00B067E9"/>
    <w:rsid w:val="00B06DE8"/>
    <w:rsid w:val="00B22C0C"/>
    <w:rsid w:val="00B25C59"/>
    <w:rsid w:val="00B334D2"/>
    <w:rsid w:val="00B4220B"/>
    <w:rsid w:val="00B43943"/>
    <w:rsid w:val="00B4677E"/>
    <w:rsid w:val="00B51ECF"/>
    <w:rsid w:val="00B6029D"/>
    <w:rsid w:val="00B61E11"/>
    <w:rsid w:val="00B676A6"/>
    <w:rsid w:val="00B73287"/>
    <w:rsid w:val="00B77696"/>
    <w:rsid w:val="00B7794A"/>
    <w:rsid w:val="00B829F9"/>
    <w:rsid w:val="00B87151"/>
    <w:rsid w:val="00B94AC6"/>
    <w:rsid w:val="00B954DA"/>
    <w:rsid w:val="00BA159F"/>
    <w:rsid w:val="00BA4C31"/>
    <w:rsid w:val="00BC1D08"/>
    <w:rsid w:val="00BC3B3E"/>
    <w:rsid w:val="00BD39C6"/>
    <w:rsid w:val="00BD6011"/>
    <w:rsid w:val="00BE1508"/>
    <w:rsid w:val="00BE3977"/>
    <w:rsid w:val="00BF3723"/>
    <w:rsid w:val="00BF3FE3"/>
    <w:rsid w:val="00C06663"/>
    <w:rsid w:val="00C0747A"/>
    <w:rsid w:val="00C15C88"/>
    <w:rsid w:val="00C2380E"/>
    <w:rsid w:val="00C25BF9"/>
    <w:rsid w:val="00C304F6"/>
    <w:rsid w:val="00C33B45"/>
    <w:rsid w:val="00C33F32"/>
    <w:rsid w:val="00C4079E"/>
    <w:rsid w:val="00C40DE0"/>
    <w:rsid w:val="00C412FB"/>
    <w:rsid w:val="00C44897"/>
    <w:rsid w:val="00C5092C"/>
    <w:rsid w:val="00C5104E"/>
    <w:rsid w:val="00C55423"/>
    <w:rsid w:val="00C55B17"/>
    <w:rsid w:val="00C56EEB"/>
    <w:rsid w:val="00C57A23"/>
    <w:rsid w:val="00C57DD5"/>
    <w:rsid w:val="00C66EBE"/>
    <w:rsid w:val="00C8283E"/>
    <w:rsid w:val="00C9193C"/>
    <w:rsid w:val="00CA0DD8"/>
    <w:rsid w:val="00CA2D82"/>
    <w:rsid w:val="00CB076A"/>
    <w:rsid w:val="00CB1555"/>
    <w:rsid w:val="00CB5FA3"/>
    <w:rsid w:val="00CC0331"/>
    <w:rsid w:val="00CC2430"/>
    <w:rsid w:val="00CC57E6"/>
    <w:rsid w:val="00CD66B4"/>
    <w:rsid w:val="00CE181F"/>
    <w:rsid w:val="00CE343A"/>
    <w:rsid w:val="00CF2CC4"/>
    <w:rsid w:val="00CF70CF"/>
    <w:rsid w:val="00D04324"/>
    <w:rsid w:val="00D05A29"/>
    <w:rsid w:val="00D13404"/>
    <w:rsid w:val="00D157AE"/>
    <w:rsid w:val="00D248E7"/>
    <w:rsid w:val="00D26266"/>
    <w:rsid w:val="00D32335"/>
    <w:rsid w:val="00D371CB"/>
    <w:rsid w:val="00D376F0"/>
    <w:rsid w:val="00D43775"/>
    <w:rsid w:val="00D43837"/>
    <w:rsid w:val="00D4386E"/>
    <w:rsid w:val="00D50539"/>
    <w:rsid w:val="00D5267F"/>
    <w:rsid w:val="00D56D74"/>
    <w:rsid w:val="00D57206"/>
    <w:rsid w:val="00D61B6F"/>
    <w:rsid w:val="00D6665B"/>
    <w:rsid w:val="00D66715"/>
    <w:rsid w:val="00D7106C"/>
    <w:rsid w:val="00D72ACF"/>
    <w:rsid w:val="00D80E3C"/>
    <w:rsid w:val="00D83D64"/>
    <w:rsid w:val="00D923C6"/>
    <w:rsid w:val="00D94609"/>
    <w:rsid w:val="00D9551F"/>
    <w:rsid w:val="00D95BB5"/>
    <w:rsid w:val="00D96338"/>
    <w:rsid w:val="00D96575"/>
    <w:rsid w:val="00D967A7"/>
    <w:rsid w:val="00DA609F"/>
    <w:rsid w:val="00DB0624"/>
    <w:rsid w:val="00DB1DF9"/>
    <w:rsid w:val="00DD0C21"/>
    <w:rsid w:val="00DD27EB"/>
    <w:rsid w:val="00DD37E4"/>
    <w:rsid w:val="00DE7D58"/>
    <w:rsid w:val="00DF4D93"/>
    <w:rsid w:val="00E11B09"/>
    <w:rsid w:val="00E12887"/>
    <w:rsid w:val="00E16C35"/>
    <w:rsid w:val="00E22ABB"/>
    <w:rsid w:val="00E24D03"/>
    <w:rsid w:val="00E2744C"/>
    <w:rsid w:val="00E277F8"/>
    <w:rsid w:val="00E30016"/>
    <w:rsid w:val="00E3573E"/>
    <w:rsid w:val="00E37690"/>
    <w:rsid w:val="00E41791"/>
    <w:rsid w:val="00E45FF6"/>
    <w:rsid w:val="00E51D96"/>
    <w:rsid w:val="00E55F52"/>
    <w:rsid w:val="00E63E3C"/>
    <w:rsid w:val="00E73445"/>
    <w:rsid w:val="00E84F71"/>
    <w:rsid w:val="00E9173C"/>
    <w:rsid w:val="00E92012"/>
    <w:rsid w:val="00EA2C7C"/>
    <w:rsid w:val="00EA3EEB"/>
    <w:rsid w:val="00EA55A9"/>
    <w:rsid w:val="00EA66CE"/>
    <w:rsid w:val="00EA75BE"/>
    <w:rsid w:val="00EB26C3"/>
    <w:rsid w:val="00EB2889"/>
    <w:rsid w:val="00EB5761"/>
    <w:rsid w:val="00EB6930"/>
    <w:rsid w:val="00EB7F01"/>
    <w:rsid w:val="00EC4724"/>
    <w:rsid w:val="00ED0CC4"/>
    <w:rsid w:val="00ED7B49"/>
    <w:rsid w:val="00EE11FE"/>
    <w:rsid w:val="00EE360F"/>
    <w:rsid w:val="00EE5BCD"/>
    <w:rsid w:val="00EE5D96"/>
    <w:rsid w:val="00EE6272"/>
    <w:rsid w:val="00EE733C"/>
    <w:rsid w:val="00EF1D4B"/>
    <w:rsid w:val="00EF1DD9"/>
    <w:rsid w:val="00EF205E"/>
    <w:rsid w:val="00EF2C27"/>
    <w:rsid w:val="00EF3814"/>
    <w:rsid w:val="00EF4ACD"/>
    <w:rsid w:val="00F00635"/>
    <w:rsid w:val="00F00B19"/>
    <w:rsid w:val="00F00E93"/>
    <w:rsid w:val="00F0177D"/>
    <w:rsid w:val="00F03F6A"/>
    <w:rsid w:val="00F054F9"/>
    <w:rsid w:val="00F05C04"/>
    <w:rsid w:val="00F2661E"/>
    <w:rsid w:val="00F336E5"/>
    <w:rsid w:val="00F442E1"/>
    <w:rsid w:val="00F5246E"/>
    <w:rsid w:val="00F52ADE"/>
    <w:rsid w:val="00F52F8B"/>
    <w:rsid w:val="00F55009"/>
    <w:rsid w:val="00F631A1"/>
    <w:rsid w:val="00F730E6"/>
    <w:rsid w:val="00F85B77"/>
    <w:rsid w:val="00F96F14"/>
    <w:rsid w:val="00F96F82"/>
    <w:rsid w:val="00FA41EB"/>
    <w:rsid w:val="00FA657F"/>
    <w:rsid w:val="00FC05BD"/>
    <w:rsid w:val="00FC2AD5"/>
    <w:rsid w:val="00FC4FE6"/>
    <w:rsid w:val="00FC70C2"/>
    <w:rsid w:val="00FD21B5"/>
    <w:rsid w:val="00FD5F05"/>
    <w:rsid w:val="00FE2934"/>
    <w:rsid w:val="00FE482B"/>
    <w:rsid w:val="00FE4A45"/>
    <w:rsid w:val="00FE719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3773"/>
  <w15:docId w15:val="{3C5654A6-7227-4F34-99FC-1F0E03A6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1EC"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155D4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1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30">
    <w:name w:val="Заголовок 3 Знак"/>
    <w:basedOn w:val="a0"/>
    <w:link w:val="3"/>
    <w:rsid w:val="007155D4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numbering" w:customStyle="1" w:styleId="13">
    <w:name w:val="Нет списка1"/>
    <w:next w:val="a2"/>
    <w:semiHidden/>
    <w:unhideWhenUsed/>
    <w:rsid w:val="007155D4"/>
  </w:style>
  <w:style w:type="character" w:customStyle="1" w:styleId="14">
    <w:name w:val="Основной шрифт абзаца1"/>
    <w:rsid w:val="007155D4"/>
  </w:style>
  <w:style w:type="paragraph" w:customStyle="1" w:styleId="af5">
    <w:basedOn w:val="a"/>
    <w:next w:val="a4"/>
    <w:qFormat/>
    <w:rsid w:val="007155D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val="ru-RU" w:eastAsia="ar-SA"/>
    </w:rPr>
  </w:style>
  <w:style w:type="paragraph" w:styleId="af6">
    <w:name w:val="List"/>
    <w:basedOn w:val="a4"/>
    <w:rsid w:val="007155D4"/>
    <w:pPr>
      <w:suppressAutoHyphens/>
    </w:pPr>
    <w:rPr>
      <w:rFonts w:cs="Mangal"/>
      <w:sz w:val="24"/>
      <w:lang w:val="ru-RU" w:eastAsia="ar-SA"/>
    </w:rPr>
  </w:style>
  <w:style w:type="paragraph" w:customStyle="1" w:styleId="15">
    <w:name w:val="Название1"/>
    <w:basedOn w:val="a"/>
    <w:rsid w:val="007155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ar-SA"/>
    </w:rPr>
  </w:style>
  <w:style w:type="paragraph" w:customStyle="1" w:styleId="16">
    <w:name w:val="Указатель1"/>
    <w:basedOn w:val="a"/>
    <w:rsid w:val="007155D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ru-RU" w:eastAsia="ar-SA"/>
    </w:rPr>
  </w:style>
  <w:style w:type="paragraph" w:customStyle="1" w:styleId="af7">
    <w:name w:val="Содержимое таблицы"/>
    <w:basedOn w:val="a"/>
    <w:rsid w:val="007155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8">
    <w:name w:val="Заголовок таблицы"/>
    <w:basedOn w:val="af7"/>
    <w:rsid w:val="007155D4"/>
    <w:pPr>
      <w:jc w:val="center"/>
    </w:pPr>
    <w:rPr>
      <w:b/>
      <w:bCs/>
    </w:rPr>
  </w:style>
  <w:style w:type="character" w:customStyle="1" w:styleId="toctext">
    <w:name w:val="toctext"/>
    <w:basedOn w:val="a0"/>
    <w:rsid w:val="007155D4"/>
  </w:style>
  <w:style w:type="table" w:customStyle="1" w:styleId="17">
    <w:name w:val="Сетка таблицы1"/>
    <w:basedOn w:val="a1"/>
    <w:next w:val="a3"/>
    <w:rsid w:val="007155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7155D4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71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aaieiaie1">
    <w:name w:val="caaieiaie 1"/>
    <w:basedOn w:val="a"/>
    <w:next w:val="a"/>
    <w:rsid w:val="007155D4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customStyle="1" w:styleId="210">
    <w:name w:val="Основной текст с отступом 21"/>
    <w:basedOn w:val="Iauiue"/>
    <w:rsid w:val="007155D4"/>
    <w:pPr>
      <w:overflowPunct w:val="0"/>
      <w:autoSpaceDE w:val="0"/>
      <w:autoSpaceDN w:val="0"/>
      <w:adjustRightInd w:val="0"/>
      <w:ind w:firstLine="567"/>
      <w:jc w:val="both"/>
    </w:pPr>
    <w:rPr>
      <w:sz w:val="22"/>
    </w:rPr>
  </w:style>
  <w:style w:type="paragraph" w:customStyle="1" w:styleId="211">
    <w:name w:val="Основной текст 21"/>
    <w:basedOn w:val="Iauiue"/>
    <w:rsid w:val="007155D4"/>
    <w:pPr>
      <w:overflowPunct w:val="0"/>
      <w:autoSpaceDE w:val="0"/>
      <w:autoSpaceDN w:val="0"/>
      <w:adjustRightInd w:val="0"/>
      <w:ind w:firstLine="567"/>
      <w:jc w:val="both"/>
    </w:pPr>
  </w:style>
  <w:style w:type="paragraph" w:styleId="af9">
    <w:name w:val="endnote text"/>
    <w:basedOn w:val="a"/>
    <w:link w:val="afa"/>
    <w:rsid w:val="007155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a">
    <w:name w:val="Текст концевой сноски Знак"/>
    <w:basedOn w:val="a0"/>
    <w:link w:val="af9"/>
    <w:rsid w:val="007155D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b">
    <w:name w:val="endnote reference"/>
    <w:rsid w:val="007155D4"/>
    <w:rPr>
      <w:vertAlign w:val="superscript"/>
    </w:rPr>
  </w:style>
  <w:style w:type="paragraph" w:styleId="23">
    <w:name w:val="Body Text 2"/>
    <w:basedOn w:val="a"/>
    <w:link w:val="24"/>
    <w:rsid w:val="007155D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4">
    <w:name w:val="Основной текст 2 Знак"/>
    <w:basedOn w:val="a0"/>
    <w:link w:val="23"/>
    <w:rsid w:val="007155D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c">
    <w:name w:val="Plain Text"/>
    <w:basedOn w:val="a"/>
    <w:link w:val="afd"/>
    <w:rsid w:val="007155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7155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715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155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326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term">
    <w:name w:val="term"/>
    <w:basedOn w:val="a0"/>
    <w:rsid w:val="009E0A88"/>
  </w:style>
  <w:style w:type="character" w:customStyle="1" w:styleId="afe">
    <w:name w:val="Основной текст_"/>
    <w:basedOn w:val="a0"/>
    <w:link w:val="33"/>
    <w:rsid w:val="00E734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5">
    <w:name w:val="Основной текст2"/>
    <w:basedOn w:val="afe"/>
    <w:rsid w:val="00E7344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e"/>
    <w:rsid w:val="00E73445"/>
    <w:pPr>
      <w:widowControl w:val="0"/>
      <w:shd w:val="clear" w:color="auto" w:fill="FFFFFF"/>
      <w:spacing w:after="120" w:line="331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pt1">
    <w:name w:val="Основной текст + 11 pt;Полужирный1"/>
    <w:basedOn w:val="afe"/>
    <w:rsid w:val="00E734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E73445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11pt">
    <w:name w:val="Основной текст + 11 pt"/>
    <w:aliases w:val="Полужирный,Полужирный1"/>
    <w:basedOn w:val="afe"/>
    <w:rsid w:val="00E734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04717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56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313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312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062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359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733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fa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12A6-BB88-4F61-BBF0-34005773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4449</Words>
  <Characters>25361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38</cp:revision>
  <cp:lastPrinted>2023-04-03T06:30:00Z</cp:lastPrinted>
  <dcterms:created xsi:type="dcterms:W3CDTF">2024-10-20T16:33:00Z</dcterms:created>
  <dcterms:modified xsi:type="dcterms:W3CDTF">2024-11-18T06:48:00Z</dcterms:modified>
</cp:coreProperties>
</file>