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1" w:rsidRPr="00900BB7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900BB7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BD4C31" w:rsidRPr="00900BB7" w:rsidRDefault="00BD4C31" w:rsidP="00BD4C31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BD4C31" w:rsidRPr="00900BB7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900BB7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:rsidR="00BD4C31" w:rsidRPr="00900BB7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900BB7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:rsidR="00BD4C31" w:rsidRPr="00900BB7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900BB7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:rsidR="00BD4C31" w:rsidRPr="00900BB7" w:rsidRDefault="00BD4C31" w:rsidP="00BD4C3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900BB7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:rsidR="00AA4636" w:rsidRPr="00900BB7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900BB7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900BB7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900BB7" w:rsidRDefault="004E4282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900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900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900BB7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F0E0C" w:rsidRPr="00900BB7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900BB7" w:rsidRDefault="002F0E0C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900BB7" w:rsidRDefault="002F0E0C" w:rsidP="0086475E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900BB7" w:rsidRDefault="00AA4636" w:rsidP="003E2B3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01458F" w:rsidRPr="00900BB7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900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СОВРЕМЕННЫЕ ТЕНДЕНЦИИ ИСПОЛНИТЕЛЬСКОЙ ИНТЕРПРЕТАЦИИ</w:t>
      </w:r>
    </w:p>
    <w:p w:rsidR="00BD4C31" w:rsidRPr="00900BB7" w:rsidRDefault="00BD4C31" w:rsidP="003E2B3C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900BB7" w:rsidRDefault="00AA4636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205EBA"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высшего образования </w:t>
      </w:r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proofErr w:type="spellStart"/>
      <w:r w:rsidR="00BB315C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  <w:proofErr w:type="spellEnd"/>
    </w:p>
    <w:p w:rsidR="00205EBA" w:rsidRPr="00900BB7" w:rsidRDefault="00AA4636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</w:t>
      </w:r>
      <w:r w:rsidR="00D33D8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Вокальное искусств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Сольное народное пение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</w:t>
      </w:r>
      <w:r w:rsidR="00D33D8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Музыкально-инструментальное искусство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Фортепиано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духовые и ударные инструменты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Баян, аккордеон и струнные щипковые инструменты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–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</w:t>
      </w:r>
    </w:p>
    <w:p w:rsidR="00AA4636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Направление подготовки – </w:t>
      </w:r>
      <w:r w:rsidR="00D33D8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кально-прикладное искусство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Программа подготовки -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Музыковедение</w:t>
      </w:r>
    </w:p>
    <w:p w:rsidR="00205EBA" w:rsidRPr="00900BB7" w:rsidRDefault="00205EBA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Форма обучения -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очная</w:t>
      </w:r>
    </w:p>
    <w:p w:rsidR="00AA4636" w:rsidRPr="00900BB7" w:rsidRDefault="00BD4C31" w:rsidP="00900BB7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2024</w:t>
      </w:r>
      <w:r w:rsidR="00AA4636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A4636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BD4C31" w:rsidRPr="00900BB7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900BB7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D4C31" w:rsidRPr="00900BB7" w:rsidRDefault="00BD4C31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900BB7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900BB7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900BB7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174" w:rsidRPr="00900BB7" w:rsidRDefault="000F6174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900BB7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900BB7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205EBA" w:rsidRPr="00900BB7" w:rsidRDefault="00205EBA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81BAB" w:rsidRPr="00900BB7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900BB7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900BB7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900BB7" w:rsidRDefault="00B81BAB" w:rsidP="00BD4C31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1BAB" w:rsidRPr="00900BB7" w:rsidRDefault="00BD4C31" w:rsidP="00361BC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2024</w:t>
      </w:r>
      <w:r w:rsidR="00B81BAB" w:rsidRPr="00900BB7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AA4636" w:rsidRPr="00900BB7" w:rsidRDefault="00AA4636" w:rsidP="000F617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900BB7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900BB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4119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119" w:rsidRPr="00900BB7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D54119" w:rsidRPr="00900BB7">
        <w:rPr>
          <w:rFonts w:ascii="Times New Roman" w:hAnsi="Times New Roman" w:cs="Times New Roman"/>
          <w:sz w:val="24"/>
          <w:szCs w:val="24"/>
        </w:rPr>
        <w:t xml:space="preserve">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205EBA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</w:t>
      </w:r>
      <w:r w:rsid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Федерации от 23.08.2017 г. </w:t>
      </w:r>
      <w:proofErr w:type="gramStart"/>
      <w:r w:rsid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818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05EBA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53.04.03 Искусство народного пения, 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подготовки «Сольное народное пение» 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утвержденного приказом министерства образования и науки Российской Федерации от 23.08.2017 г. №</w:t>
      </w:r>
      <w:r w:rsid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819; 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профиль «Фортепиано», «Оркестровые духовые и ударные инструменты», «Оркестровые струнные инструменты», «Баян, аккордеон и струнные щипковые инструменты»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утвержденного приказом министерства образования и науки Российской</w:t>
      </w:r>
      <w:r w:rsid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Федерации от 23.08.2017 г. № 815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proofErr w:type="gramEnd"/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утвержденного приказом министерства образования и науки Российской Федерации от 23.08.2017 г. №</w:t>
      </w:r>
      <w:r w:rsid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475E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817;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направления подготовки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04766" w:rsidRPr="00900BB7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900BB7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900BB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900BB7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900BB7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r w:rsidR="00601ED5" w:rsidRPr="00900BB7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601ED5" w:rsidRPr="00900BB7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601ED5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D5" w:rsidRPr="00900BB7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601ED5" w:rsidRPr="00900BB7">
        <w:rPr>
          <w:rFonts w:ascii="Times New Roman" w:hAnsi="Times New Roman" w:cs="Times New Roman"/>
          <w:sz w:val="24"/>
          <w:szCs w:val="24"/>
        </w:rPr>
        <w:t xml:space="preserve"> от 23.</w:t>
      </w:r>
      <w:r w:rsidR="00601ED5" w:rsidRPr="00900BB7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="00601ED5" w:rsidRPr="00900BB7">
        <w:rPr>
          <w:rFonts w:ascii="Times New Roman" w:hAnsi="Times New Roman" w:cs="Times New Roman"/>
          <w:sz w:val="24"/>
          <w:szCs w:val="24"/>
        </w:rPr>
        <w:t>.2017 г. № 823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4636" w:rsidRPr="00900BB7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900BB7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 </w:t>
      </w:r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Л. А. 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Воротынцева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кафедры теории и истории музыки.</w:t>
      </w:r>
      <w:bookmarkStart w:id="0" w:name="_GoBack"/>
      <w:bookmarkEnd w:id="0"/>
    </w:p>
    <w:p w:rsidR="00AA4636" w:rsidRPr="00900BB7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ссмотрено</w:t>
      </w:r>
      <w:proofErr w:type="spellEnd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F617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="005757D1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0F6174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86475E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A4636" w:rsidRPr="00900BB7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900BB7" w:rsidRDefault="00003339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1 от 28.08.2024</w:t>
      </w:r>
      <w:r w:rsidR="007F07CE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9822E5" w:rsidRPr="00900BB7" w:rsidRDefault="007F07CE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Е. Я. Михал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ёва</w:t>
      </w:r>
    </w:p>
    <w:p w:rsidR="00B73287" w:rsidRPr="00900BB7" w:rsidRDefault="00AA4636" w:rsidP="003E2B3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00BB7">
        <w:rPr>
          <w:b/>
          <w:bCs/>
          <w:sz w:val="24"/>
          <w:szCs w:val="24"/>
        </w:rPr>
        <w:br w:type="page"/>
      </w:r>
    </w:p>
    <w:p w:rsidR="0061686F" w:rsidRPr="00900BB7" w:rsidRDefault="0061686F" w:rsidP="003E2B3C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900BB7" w:rsidRDefault="0061686F" w:rsidP="003E2B3C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C25BF9" w:rsidRPr="00900BB7" w:rsidRDefault="00C25BF9" w:rsidP="003E2B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055C2B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="00D33D85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 </w:t>
      </w:r>
      <w:r w:rsidR="00CE181F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0F6174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обязательную часть</w:t>
      </w:r>
      <w:r w:rsidR="00055C2B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образовательного процесса </w:t>
      </w:r>
      <w:r w:rsidR="00055C2B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адресована студентам</w:t>
      </w:r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6174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 курса магистратуры (2 семестр)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направления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53.04.02 Вокальное искусство, 53.04.03 Искусство народного пения, 53.04.01 Музыкально-инструментальное искусство, 53.04.04 </w:t>
      </w:r>
      <w:proofErr w:type="spellStart"/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0F6174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601ED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53.04.06 Музыкознание и музыкально-прикладное искусство</w:t>
      </w:r>
      <w:r w:rsidR="000F6174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Академии </w:t>
      </w:r>
      <w:proofErr w:type="spellStart"/>
      <w:r w:rsidR="000F6174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Матусовского</w:t>
      </w:r>
      <w:proofErr w:type="spellEnd"/>
      <w:r w:rsidR="000F6174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</w:t>
      </w:r>
      <w:proofErr w:type="spellEnd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54119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музыки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6174" w:rsidRPr="00900BB7" w:rsidRDefault="000F6174" w:rsidP="000F617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900BB7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900BB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444" w:rsidRPr="00900BB7" w:rsidRDefault="000F617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тенденции исполнительской интерпретации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раскрывает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0444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сложный </w:t>
      </w:r>
      <w:proofErr w:type="spellStart"/>
      <w:r w:rsidR="000B0444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мноуровневый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 исполнительской практики. Он состоит из двух частей: освоение теоретического и практического навыка исполнительского анализа.</w:t>
      </w:r>
    </w:p>
    <w:p w:rsidR="000B0444" w:rsidRPr="00900BB7" w:rsidRDefault="000B0444" w:rsidP="000B044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дисциплины включает в себя следующие темы:</w:t>
      </w:r>
    </w:p>
    <w:p w:rsidR="000B0444" w:rsidRPr="00900BB7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Введение. О специфике музыкальной интерпретации.</w:t>
      </w:r>
    </w:p>
    <w:p w:rsidR="000B0444" w:rsidRPr="00900BB7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Интонационная природа музыки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B0444" w:rsidRPr="00900BB7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мышление.</w:t>
      </w:r>
    </w:p>
    <w:p w:rsidR="000B0444" w:rsidRPr="00900BB7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 музыкального произведения.</w:t>
      </w:r>
    </w:p>
    <w:p w:rsidR="000B0444" w:rsidRPr="00900BB7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произведение как творческий процесс.</w:t>
      </w:r>
    </w:p>
    <w:p w:rsidR="000F6174" w:rsidRPr="00900BB7" w:rsidRDefault="000B0444" w:rsidP="000B0444">
      <w:pPr>
        <w:numPr>
          <w:ilvl w:val="0"/>
          <w:numId w:val="33"/>
        </w:numPr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понимании музыкального произведения.</w:t>
      </w:r>
    </w:p>
    <w:p w:rsidR="000F6174" w:rsidRPr="00900BB7" w:rsidRDefault="000F6174" w:rsidP="000F61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предусматривает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</w:t>
      </w:r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процесса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практичсеские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0444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студентов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900BB7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устной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устный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творческой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0B0444" w:rsidRPr="00900BB7" w:rsidRDefault="000B0444" w:rsidP="000B0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оценкой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0444" w:rsidRPr="00900BB7" w:rsidRDefault="000B0444" w:rsidP="000B04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proofErr w:type="spellStart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Общая</w:t>
      </w:r>
      <w:proofErr w:type="spellEnd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трудоемкость</w:t>
      </w:r>
      <w:proofErr w:type="spellEnd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освоения</w:t>
      </w:r>
      <w:proofErr w:type="spellEnd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дисциплины</w:t>
      </w:r>
      <w:proofErr w:type="spellEnd"/>
      <w:r w:rsidRPr="00900BB7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составляет</w:t>
      </w:r>
      <w:proofErr w:type="spellEnd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3 з. е., 108 часов. </w:t>
      </w:r>
      <w:proofErr w:type="spellStart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Программой</w:t>
      </w:r>
      <w:proofErr w:type="spellEnd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дисциплины</w:t>
      </w:r>
      <w:proofErr w:type="spellEnd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предусмотрены</w:t>
      </w:r>
      <w:proofErr w:type="spellEnd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900BB7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практические занятия</w:t>
      </w:r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(</w:t>
      </w:r>
      <w:r w:rsidRPr="00900BB7">
        <w:rPr>
          <w:rFonts w:ascii="Times New Roman" w:hAnsi="Times New Roman" w:cs="Times New Roman"/>
          <w:bCs/>
          <w:sz w:val="24"/>
          <w:szCs w:val="24"/>
          <w:lang w:val="ru-RU" w:eastAsia="uk-UA"/>
        </w:rPr>
        <w:t>20</w:t>
      </w:r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 ч.)</w:t>
      </w:r>
      <w:r w:rsidRPr="00900BB7">
        <w:rPr>
          <w:rFonts w:ascii="Times New Roman" w:hAnsi="Times New Roman" w:cs="Times New Roman"/>
          <w:bCs/>
          <w:sz w:val="24"/>
          <w:szCs w:val="24"/>
          <w:lang w:val="ru-RU" w:eastAsia="uk-UA"/>
        </w:rPr>
        <w:t>,</w:t>
      </w:r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самостоятельная</w:t>
      </w:r>
      <w:proofErr w:type="spellEnd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работа</w:t>
      </w:r>
      <w:proofErr w:type="spellEnd"/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студента (7</w:t>
      </w:r>
      <w:r w:rsidRPr="00900BB7">
        <w:rPr>
          <w:rFonts w:ascii="Times New Roman" w:hAnsi="Times New Roman" w:cs="Times New Roman"/>
          <w:bCs/>
          <w:sz w:val="24"/>
          <w:szCs w:val="24"/>
          <w:lang w:val="ru-RU" w:eastAsia="uk-UA"/>
        </w:rPr>
        <w:t>0</w:t>
      </w:r>
      <w:r w:rsidRPr="00900BB7">
        <w:rPr>
          <w:rFonts w:ascii="Times New Roman" w:hAnsi="Times New Roman" w:cs="Times New Roman"/>
          <w:bCs/>
          <w:sz w:val="24"/>
          <w:szCs w:val="24"/>
          <w:lang w:eastAsia="uk-UA"/>
        </w:rPr>
        <w:t> ч.), контроль (18 ч.).</w:t>
      </w:r>
    </w:p>
    <w:p w:rsidR="00B73287" w:rsidRPr="00900BB7" w:rsidRDefault="000B0444" w:rsidP="000B044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61686F" w:rsidRPr="00900BB7" w:rsidRDefault="0061686F" w:rsidP="003E2B3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:rsidR="00E029DD" w:rsidRPr="00900BB7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b/>
          <w:sz w:val="24"/>
          <w:szCs w:val="24"/>
        </w:rPr>
        <w:t>Целью</w:t>
      </w:r>
      <w:proofErr w:type="spellEnd"/>
      <w:r w:rsidRPr="00900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900BB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»</w:t>
      </w:r>
      <w:r w:rsidRPr="00900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интерпретационного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.</w:t>
      </w:r>
    </w:p>
    <w:p w:rsidR="00E029DD" w:rsidRPr="00900BB7" w:rsidRDefault="00E029DD" w:rsidP="00E029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Учебная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</w:t>
      </w:r>
      <w:r w:rsidR="00055C2B" w:rsidRPr="00900BB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составляющих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музыкально-теоретического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цикла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. Курс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аспектов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реализацию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многосоставных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интерпретационных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анализов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творчески-поисковой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оснащение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необходимой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терминологией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усвоение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аналитического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пониманию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творческого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акта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собственной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интерпретационной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версии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, так и композитора.</w:t>
      </w:r>
    </w:p>
    <w:p w:rsidR="00E029DD" w:rsidRPr="00900BB7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900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:</w:t>
      </w:r>
    </w:p>
    <w:p w:rsidR="00E029DD" w:rsidRPr="00900BB7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сложных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процессах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происходящих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исполнительстве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;</w:t>
      </w:r>
    </w:p>
    <w:p w:rsidR="00E029DD" w:rsidRPr="00900BB7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аналитическое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видение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аргументировать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;</w:t>
      </w:r>
    </w:p>
    <w:p w:rsidR="00E029DD" w:rsidRPr="00900BB7" w:rsidRDefault="00E029DD" w:rsidP="00E029DD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направленного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синергийность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восприятия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.</w:t>
      </w:r>
    </w:p>
    <w:p w:rsidR="00E029DD" w:rsidRPr="00900BB7" w:rsidRDefault="00E029DD" w:rsidP="00E029DD">
      <w:pPr>
        <w:ind w:left="-567"/>
        <w:jc w:val="both"/>
        <w:rPr>
          <w:sz w:val="24"/>
          <w:szCs w:val="24"/>
        </w:rPr>
      </w:pPr>
    </w:p>
    <w:p w:rsidR="006F60E0" w:rsidRPr="00900BB7" w:rsidRDefault="006F60E0" w:rsidP="003E2B3C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900BB7" w:rsidRDefault="00F631A1" w:rsidP="003E2B3C">
      <w:pPr>
        <w:pStyle w:val="ac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82142F"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E029DD" w:rsidRPr="00900BB7" w:rsidRDefault="00E029DD" w:rsidP="00E02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Дисциплина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C2B" w:rsidRPr="00900B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="00055C2B" w:rsidRPr="00900BB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055C2B" w:rsidRPr="00900BB7">
        <w:rPr>
          <w:rFonts w:ascii="Times New Roman" w:hAnsi="Times New Roman" w:cs="Times New Roman"/>
          <w:sz w:val="24"/>
          <w:szCs w:val="24"/>
        </w:rPr>
        <w:t>обязательной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9822E5" w:rsidRPr="00900BB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 </w:t>
      </w:r>
      <w:r w:rsidR="0082142F" w:rsidRPr="00900BB7">
        <w:rPr>
          <w:rFonts w:ascii="Times New Roman" w:hAnsi="Times New Roman" w:cs="Times New Roman"/>
          <w:sz w:val="24"/>
          <w:szCs w:val="24"/>
          <w:lang w:val="ru-RU"/>
        </w:rPr>
        <w:t xml:space="preserve">и адресована 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 </w:t>
      </w:r>
      <w:proofErr w:type="spellStart"/>
      <w:r w:rsidR="0082142F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направлению</w:t>
      </w:r>
      <w:proofErr w:type="spellEnd"/>
      <w:r w:rsidR="0082142F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2142F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82142F"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Академическое пение</w:t>
      </w:r>
      <w:r w:rsidR="009822E5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53.04.03 Искусство народного пения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направление подготовки 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53.04.01 Музыкально-инструментальное искусство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программа подготовки «Фортепиано», «Оркестровые духовые и ударные инструменты», «Оркестровые струнные инструменты», «Баян, аккордеон и струнные щипковые инструменты», направление </w:t>
      </w:r>
      <w:proofErr w:type="spellStart"/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продготовки</w:t>
      </w:r>
      <w:proofErr w:type="spellEnd"/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53.04.04 </w:t>
      </w:r>
      <w:proofErr w:type="spellStart"/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направление подготовки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2142F" w:rsidRPr="00900BB7" w:rsidRDefault="0082142F" w:rsidP="00D13A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логически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взаимосвязана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дисциплинами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Научно-музыковедческое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мастерство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Художественно</w:t>
      </w:r>
      <w:proofErr w:type="spellEnd"/>
      <w:r w:rsidRPr="00900BB7">
        <w:rPr>
          <w:rFonts w:ascii="Times New Roman" w:hAnsi="Times New Roman" w:cs="Times New Roman"/>
          <w:sz w:val="24"/>
          <w:szCs w:val="24"/>
          <w:lang w:val="ru-RU"/>
        </w:rPr>
        <w:t>-эстетические проблемы музыкальной культуры</w:t>
      </w:r>
      <w:r w:rsidRPr="00900BB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Научно-исследовательская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практики: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42F" w:rsidRPr="00900BB7" w:rsidRDefault="0082142F" w:rsidP="00D13A3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прохождении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практик: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редакторской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преддипломной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.</w:t>
      </w:r>
    </w:p>
    <w:p w:rsidR="0082142F" w:rsidRPr="00900BB7" w:rsidRDefault="0082142F">
      <w:pPr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br w:type="page"/>
      </w:r>
    </w:p>
    <w:p w:rsidR="00F631A1" w:rsidRPr="00900BB7" w:rsidRDefault="00F631A1" w:rsidP="003E2B3C">
      <w:pPr>
        <w:pStyle w:val="ac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82142F" w:rsidRPr="00900BB7" w:rsidRDefault="0082142F" w:rsidP="00D13A3C">
      <w:pPr>
        <w:pStyle w:val="ac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029DD" w:rsidRPr="00900BB7" w:rsidRDefault="00E029DD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 </w:t>
      </w:r>
      <w:proofErr w:type="gramStart"/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53.04.02 Вокальное искусство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«Академическое пение»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напрвления</w:t>
      </w:r>
      <w:proofErr w:type="spellEnd"/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подготовки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53.04.03 Искусство народного пения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«Сольное народное пение»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направления подготовки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53.04.01 Музыкально-инструментальное искусство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«Фортепиано», «Оркестровые духовые и ударные инструменты», «</w:t>
      </w:r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Оркестровые струнные инструменты</w:t>
      </w:r>
      <w:r w:rsidR="00D13A3C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«Баян, аккордеон и струнные щипковые инструменты»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направлению подготовки 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53.04.04 </w:t>
      </w:r>
      <w:proofErr w:type="spellStart"/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</w:t>
      </w:r>
      <w:proofErr w:type="spellStart"/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Дирижирование</w:t>
      </w:r>
      <w:proofErr w:type="spellEnd"/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академическим хором»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направлению подготовки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53.04.06 Музыкознание и музыкально-прикладное искусство</w:t>
      </w:r>
      <w:r w:rsidR="00A87CA1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программа подготовки «Музыковедение»</w:t>
      </w:r>
      <w:r w:rsidR="0082142F"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ОПК-1, ОПК-2.</w:t>
      </w:r>
    </w:p>
    <w:p w:rsidR="00D13A3C" w:rsidRPr="00900BB7" w:rsidRDefault="00D13A3C" w:rsidP="00E029D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181F" w:rsidRPr="00900BB7" w:rsidRDefault="00CE181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00BB7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757"/>
        <w:gridCol w:w="3757"/>
      </w:tblGrid>
      <w:tr w:rsidR="0082142F" w:rsidRPr="00900BB7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900BB7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2F" w:rsidRPr="00900BB7" w:rsidRDefault="0082142F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900BB7" w:rsidRDefault="00A87CA1" w:rsidP="009B3E5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82142F" w:rsidRPr="00900BB7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900BB7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ПК-1</w:t>
            </w:r>
          </w:p>
          <w:p w:rsidR="0082142F" w:rsidRPr="00900BB7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142F" w:rsidRPr="00900BB7" w:rsidRDefault="0082142F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2F" w:rsidRPr="00900BB7" w:rsidRDefault="00022063" w:rsidP="009B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определенном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историческом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spellEnd"/>
            <w:r w:rsidRPr="00900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2F" w:rsidRPr="00900BB7" w:rsidRDefault="0082142F" w:rsidP="009B3E5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022063"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 музыкальных произведений и особенности музыкального языка.</w:t>
            </w:r>
          </w:p>
          <w:p w:rsidR="0082142F" w:rsidRPr="00900BB7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анализировать форму музыкальных произведений и особенности музыкального языка</w:t>
            </w:r>
          </w:p>
          <w:p w:rsidR="0082142F" w:rsidRPr="00900BB7" w:rsidRDefault="0082142F" w:rsidP="009B3E59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2063"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22063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аналитическими навыками.</w:t>
            </w:r>
          </w:p>
        </w:tc>
      </w:tr>
      <w:tr w:rsidR="00022063" w:rsidRPr="00900BB7" w:rsidTr="009B3E59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00BB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900BB7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воспроизводить музыкальные сочинения, записанные разными видами нотации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Pr="00900BB7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музыкальную нотацию и ее виды в исторической ретроспективе.</w:t>
            </w:r>
          </w:p>
          <w:p w:rsidR="00022063" w:rsidRPr="00900BB7" w:rsidRDefault="00022063" w:rsidP="0002206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proofErr w:type="spellEnd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и воспроизводить нотный текст.</w:t>
            </w:r>
          </w:p>
          <w:p w:rsidR="00022063" w:rsidRPr="00900BB7" w:rsidRDefault="00022063" w:rsidP="0002206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proofErr w:type="spellEnd"/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00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чтения с листа и воспроизведением музыкальных произведений.</w:t>
            </w:r>
          </w:p>
        </w:tc>
      </w:tr>
    </w:tbl>
    <w:p w:rsidR="0082142F" w:rsidRPr="00900BB7" w:rsidRDefault="0082142F" w:rsidP="003E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7D1" w:rsidRPr="00900BB7" w:rsidRDefault="005757D1" w:rsidP="003E2B3C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8763EC" w:rsidRPr="00900BB7" w:rsidRDefault="008763EC" w:rsidP="00022063">
      <w:pPr>
        <w:pStyle w:val="ac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br w:type="page"/>
      </w:r>
    </w:p>
    <w:p w:rsidR="00F03F6A" w:rsidRPr="00900BB7" w:rsidRDefault="00F03F6A" w:rsidP="00022063">
      <w:pPr>
        <w:pStyle w:val="ac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00BB7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022063" w:rsidRPr="00900BB7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1138"/>
        <w:gridCol w:w="1058"/>
        <w:gridCol w:w="1133"/>
        <w:gridCol w:w="996"/>
      </w:tblGrid>
      <w:tr w:rsidR="00022063" w:rsidRPr="00900BB7" w:rsidTr="009B3E59">
        <w:trPr>
          <w:cantSplit/>
        </w:trPr>
        <w:tc>
          <w:tcPr>
            <w:tcW w:w="2617" w:type="pct"/>
            <w:vMerge w:val="restart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383" w:type="pct"/>
            <w:gridSpan w:val="4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022063" w:rsidRPr="00900BB7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56" w:type="pct"/>
            <w:gridSpan w:val="3"/>
            <w:shd w:val="clear" w:color="auto" w:fill="auto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022063" w:rsidRPr="00900BB7" w:rsidTr="00022063">
        <w:trPr>
          <w:cantSplit/>
        </w:trPr>
        <w:tc>
          <w:tcPr>
            <w:tcW w:w="2617" w:type="pct"/>
            <w:vMerge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24" w:type="pct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pct"/>
            <w:vAlign w:val="center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spellEnd"/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356619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специфике музыкальной интерпретации</w:t>
            </w: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2. </w:t>
            </w:r>
            <w:r w:rsidRPr="00900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Интонационная природа музыки.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3. Музыкальное мышление.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4. Текст музыкального произведения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3" w:type="pct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5. Музыкальное произведение как творческий процесс.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83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О </w:t>
            </w:r>
            <w:proofErr w:type="spellStart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понимании</w:t>
            </w:r>
            <w:proofErr w:type="spellEnd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Pr="0090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83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22063" w:rsidRPr="00900BB7" w:rsidTr="00022063">
        <w:tc>
          <w:tcPr>
            <w:tcW w:w="2617" w:type="pct"/>
          </w:tcPr>
          <w:p w:rsidR="00022063" w:rsidRPr="00900BB7" w:rsidRDefault="00022063" w:rsidP="009B3E59">
            <w:pPr>
              <w:pStyle w:val="21"/>
              <w:spacing w:after="0" w:line="240" w:lineRule="auto"/>
              <w:ind w:left="0"/>
              <w:rPr>
                <w:sz w:val="24"/>
              </w:rPr>
            </w:pPr>
            <w:proofErr w:type="spellStart"/>
            <w:r w:rsidRPr="00900BB7">
              <w:rPr>
                <w:b/>
                <w:sz w:val="24"/>
                <w:lang w:eastAsia="uk-UA"/>
              </w:rPr>
              <w:t>Всего</w:t>
            </w:r>
            <w:proofErr w:type="spellEnd"/>
            <w:r w:rsidRPr="00900BB7">
              <w:rPr>
                <w:b/>
                <w:sz w:val="24"/>
                <w:lang w:eastAsia="uk-UA"/>
              </w:rPr>
              <w:t xml:space="preserve"> </w:t>
            </w:r>
            <w:proofErr w:type="spellStart"/>
            <w:r w:rsidRPr="00900BB7">
              <w:rPr>
                <w:b/>
                <w:sz w:val="24"/>
                <w:lang w:eastAsia="uk-UA"/>
              </w:rPr>
              <w:t>часов</w:t>
            </w:r>
            <w:proofErr w:type="spellEnd"/>
            <w:r w:rsidRPr="00900BB7">
              <w:rPr>
                <w:b/>
                <w:sz w:val="24"/>
                <w:lang w:eastAsia="uk-UA"/>
              </w:rPr>
              <w:t xml:space="preserve"> за </w:t>
            </w:r>
            <w:r w:rsidRPr="00900BB7">
              <w:rPr>
                <w:b/>
                <w:sz w:val="24"/>
                <w:lang w:val="en-US" w:eastAsia="uk-UA"/>
              </w:rPr>
              <w:t>II</w:t>
            </w:r>
            <w:r w:rsidRPr="00900BB7">
              <w:rPr>
                <w:b/>
                <w:sz w:val="24"/>
                <w:lang w:eastAsia="uk-UA"/>
              </w:rPr>
              <w:t xml:space="preserve"> </w:t>
            </w:r>
            <w:r w:rsidRPr="00900BB7">
              <w:rPr>
                <w:b/>
                <w:sz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2063" w:rsidRPr="00900B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bookmarkEnd w:id="1"/>
      <w:tr w:rsidR="00022063" w:rsidRPr="00900BB7" w:rsidTr="00022063">
        <w:trPr>
          <w:trHeight w:val="64"/>
        </w:trPr>
        <w:tc>
          <w:tcPr>
            <w:tcW w:w="2617" w:type="pct"/>
          </w:tcPr>
          <w:p w:rsidR="00022063" w:rsidRPr="00900BB7" w:rsidRDefault="00022063" w:rsidP="009B3E59">
            <w:pPr>
              <w:pStyle w:val="4"/>
              <w:jc w:val="left"/>
              <w:rPr>
                <w:sz w:val="24"/>
              </w:rPr>
            </w:pPr>
            <w:proofErr w:type="spellStart"/>
            <w:r w:rsidRPr="00900BB7">
              <w:rPr>
                <w:sz w:val="24"/>
              </w:rPr>
              <w:t>Всего</w:t>
            </w:r>
            <w:proofErr w:type="spellEnd"/>
            <w:r w:rsidRPr="00900BB7">
              <w:rPr>
                <w:sz w:val="24"/>
              </w:rPr>
              <w:t xml:space="preserve"> </w:t>
            </w:r>
            <w:proofErr w:type="spellStart"/>
            <w:r w:rsidRPr="00900BB7">
              <w:rPr>
                <w:sz w:val="24"/>
              </w:rPr>
              <w:t>часов</w:t>
            </w:r>
            <w:proofErr w:type="spellEnd"/>
            <w:r w:rsidRPr="00900BB7">
              <w:rPr>
                <w:sz w:val="24"/>
              </w:rPr>
              <w:t xml:space="preserve"> за весь </w:t>
            </w:r>
            <w:proofErr w:type="spellStart"/>
            <w:r w:rsidRPr="00900BB7">
              <w:rPr>
                <w:sz w:val="24"/>
              </w:rPr>
              <w:t>период</w:t>
            </w:r>
            <w:proofErr w:type="spellEnd"/>
            <w:r w:rsidRPr="00900BB7">
              <w:rPr>
                <w:sz w:val="24"/>
              </w:rPr>
              <w:t xml:space="preserve"> </w:t>
            </w:r>
            <w:proofErr w:type="spellStart"/>
            <w:r w:rsidRPr="00900BB7">
              <w:rPr>
                <w:sz w:val="24"/>
              </w:rPr>
              <w:t>обучения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83" w:type="pct"/>
          </w:tcPr>
          <w:p w:rsidR="00022063" w:rsidRPr="00900BB7" w:rsidRDefault="00022063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022063" w:rsidRPr="00900BB7" w:rsidRDefault="00F82614" w:rsidP="009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022063" w:rsidRPr="00900BB7" w:rsidRDefault="00022063" w:rsidP="0002206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2614" w:rsidRPr="00900BB7" w:rsidRDefault="00F8261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2614" w:rsidRPr="00900BB7" w:rsidRDefault="00F82614" w:rsidP="00F82614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3F6A" w:rsidRPr="00900BB7" w:rsidRDefault="00620FC2" w:rsidP="00022063">
      <w:pPr>
        <w:pStyle w:val="ac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F82614" w:rsidRPr="00900BB7" w:rsidRDefault="00F82614" w:rsidP="00F82614">
      <w:pPr>
        <w:pStyle w:val="ac"/>
        <w:numPr>
          <w:ilvl w:val="1"/>
          <w:numId w:val="4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00BB7">
        <w:rPr>
          <w:rFonts w:ascii="Times New Roman" w:hAnsi="Times New Roman" w:cs="Times New Roman"/>
          <w:b/>
          <w:sz w:val="24"/>
          <w:szCs w:val="24"/>
          <w:lang w:val="ru-RU"/>
        </w:rPr>
        <w:t>Пракические</w:t>
      </w:r>
      <w:proofErr w:type="spellEnd"/>
      <w:r w:rsidRPr="00900B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</w:p>
    <w:p w:rsidR="009E5915" w:rsidRPr="00900BB7" w:rsidRDefault="009E5915" w:rsidP="009E5915">
      <w:pPr>
        <w:pStyle w:val="ac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82614" w:rsidRPr="00900BB7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1. Введение</w:t>
      </w:r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специфике музыкальной интерпретации.</w:t>
      </w:r>
    </w:p>
    <w:p w:rsidR="00F82614" w:rsidRPr="00900BB7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Практическая работа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выполнить интерпретационный анализ Сонаты № 14 Л. Бетховена.</w:t>
      </w:r>
    </w:p>
    <w:p w:rsidR="00F82614" w:rsidRPr="00900BB7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9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0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1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F82614" w:rsidRPr="00900BB7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82614" w:rsidRPr="00900BB7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 Интонационная природа музыки.</w:t>
      </w:r>
    </w:p>
    <w:p w:rsidR="00F82614" w:rsidRPr="00900BB7" w:rsidRDefault="00F82614" w:rsidP="000C6AD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Проанализировать вступительную статью к монографии «Интонация» Б. Асафьева;</w:t>
      </w:r>
    </w:p>
    <w:p w:rsidR="00F82614" w:rsidRPr="00900BB7" w:rsidRDefault="000C6AD2" w:rsidP="000C6AD2">
      <w:pPr>
        <w:spacing w:after="0" w:line="240" w:lineRule="auto"/>
        <w:ind w:left="3713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Проанализировать с позиции теории интонации Б. Асафьева Прелюдию № 7 Ф. Шопена.</w:t>
      </w:r>
    </w:p>
    <w:p w:rsidR="00F82614" w:rsidRPr="00900BB7" w:rsidRDefault="00F82614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12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3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4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900BB7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900BB7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3. </w:t>
      </w:r>
      <w:r w:rsidRPr="00900BB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Музыкальное мышление.</w:t>
      </w:r>
    </w:p>
    <w:p w:rsidR="00F82614" w:rsidRPr="00900BB7" w:rsidRDefault="000C6AD2" w:rsidP="000C6AD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Практическая работа: </w:t>
      </w:r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проанализировать Альтовую сонату Д. Шостаковича.</w:t>
      </w:r>
    </w:p>
    <w:p w:rsidR="00F82614" w:rsidRPr="00900BB7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Литература: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5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6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7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900BB7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900BB7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Текст музыкального произведения.</w:t>
      </w:r>
    </w:p>
    <w:p w:rsidR="000C6AD2" w:rsidRPr="00900BB7" w:rsidRDefault="000C6AD2" w:rsidP="000C6AD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музыкальный те</w:t>
      </w:r>
      <w:proofErr w:type="gramStart"/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кст сл</w:t>
      </w:r>
      <w:proofErr w:type="gramEnd"/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едующих сочинений: </w:t>
      </w:r>
      <w:r w:rsidRPr="00900B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Л. Бетховен Сонаты (</w:t>
      </w:r>
      <w:proofErr w:type="spellStart"/>
      <w:r w:rsidRPr="00900B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уртекст</w:t>
      </w:r>
      <w:proofErr w:type="spellEnd"/>
      <w:r w:rsidRPr="00900B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), И. Бах ХТК под редакцией </w:t>
      </w:r>
      <w:proofErr w:type="spellStart"/>
      <w:r w:rsidRPr="00900B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Муджелини</w:t>
      </w:r>
      <w:proofErr w:type="spellEnd"/>
      <w:r w:rsidRPr="00900B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(редакторский текст), Г. </w:t>
      </w:r>
      <w:proofErr w:type="spellStart"/>
      <w:r w:rsidRPr="00900B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Канчели</w:t>
      </w:r>
      <w:proofErr w:type="spellEnd"/>
      <w:r w:rsidRPr="00900B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Симфония № 7 (факсимиле), В. Сильвестров «Реквием для Ларисы» (рукопись).</w:t>
      </w:r>
    </w:p>
    <w:p w:rsidR="00F82614" w:rsidRPr="00900BB7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18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19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0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900BB7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900BB7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5. Музыкальное произведение как творческий процесс.</w:t>
      </w:r>
    </w:p>
    <w:p w:rsidR="000C6AD2" w:rsidRPr="00900BB7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выполнить композиторскую интерпретацию прелюдий для фортепиано К. Дебюсси.</w:t>
      </w:r>
    </w:p>
    <w:p w:rsidR="00F82614" w:rsidRPr="00900BB7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1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2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3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4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900BB7" w:rsidRDefault="000C6AD2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14" w:rsidRPr="00900BB7" w:rsidRDefault="00F82614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 6. </w:t>
      </w:r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понимании</w:t>
      </w:r>
      <w:proofErr w:type="spellEnd"/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</w:t>
      </w:r>
      <w:proofErr w:type="spellEnd"/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</w:t>
      </w:r>
      <w:proofErr w:type="spellEnd"/>
      <w:r w:rsidRPr="0090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6AD2" w:rsidRPr="00900BB7" w:rsidRDefault="000C6AD2" w:rsidP="00F8261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Практическая работа: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сцену таяния Снегурочки из одноименной оперы Н. А. Римского-Корсакова.</w:t>
      </w:r>
    </w:p>
    <w:p w:rsidR="00F82614" w:rsidRPr="00900BB7" w:rsidRDefault="00F82614" w:rsidP="00F8261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proofErr w:type="spellEnd"/>
      <w:r w:rsidRPr="00900B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0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</w:t>
      </w:r>
      <w:hyperlink r:id="rId25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1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6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2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7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3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[</w:t>
      </w:r>
      <w:hyperlink r:id="rId28" w:history="1">
        <w:r w:rsidRPr="00900B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</w:t>
        </w:r>
      </w:hyperlink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</w:t>
      </w:r>
    </w:p>
    <w:p w:rsidR="000C6AD2" w:rsidRPr="00900BB7" w:rsidRDefault="000C6AD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8763EC" w:rsidRPr="00900BB7" w:rsidRDefault="008763EC" w:rsidP="000C6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63EC" w:rsidRPr="00900BB7" w:rsidRDefault="008763EC" w:rsidP="00022063">
      <w:pPr>
        <w:pStyle w:val="ac"/>
        <w:numPr>
          <w:ilvl w:val="0"/>
          <w:numId w:val="41"/>
        </w:numPr>
        <w:spacing w:after="0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0C6AD2" w:rsidRPr="00900BB7" w:rsidRDefault="009E5915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</w:rPr>
        <w:t>текущим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D2" w:rsidRPr="00900BB7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практическим</w:t>
      </w:r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proofErr w:type="spellEnd"/>
      <w:r w:rsidRPr="00900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AD2" w:rsidRPr="00900BB7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формами самостоятельной работы студентов при изучении дисциплины </w:t>
      </w:r>
      <w:r w:rsidR="000C6AD2" w:rsidRPr="00900B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«Современные тенденции исполнительской интерпретации» </w:t>
      </w:r>
      <w:r w:rsidR="000C6AD2" w:rsidRPr="00900BB7">
        <w:rPr>
          <w:rFonts w:ascii="Times New Roman" w:hAnsi="Times New Roman" w:cs="Times New Roman"/>
          <w:sz w:val="24"/>
          <w:szCs w:val="24"/>
          <w:lang w:val="ru-RU"/>
        </w:rPr>
        <w:t>является работа над темами для самостоятельного изучения и освоение терминологии.</w:t>
      </w:r>
    </w:p>
    <w:p w:rsidR="000C6AD2" w:rsidRPr="00900BB7" w:rsidRDefault="000C6AD2" w:rsidP="000C6A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gramStart"/>
      <w:r w:rsidRPr="00900BB7">
        <w:rPr>
          <w:rFonts w:ascii="Times New Roman" w:hAnsi="Times New Roman" w:cs="Times New Roman"/>
          <w:sz w:val="24"/>
          <w:szCs w:val="24"/>
          <w:lang w:val="ru-RU" w:eastAsia="en-US"/>
        </w:rPr>
        <w:t>СР</w:t>
      </w:r>
      <w:proofErr w:type="gramEnd"/>
      <w:r w:rsidRPr="00900BB7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включает следующие виды работ:</w:t>
      </w:r>
    </w:p>
    <w:p w:rsidR="000C6AD2" w:rsidRPr="00900BB7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0C6AD2" w:rsidRPr="00900BB7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hAnsi="Times New Roman" w:cs="Times New Roman"/>
          <w:sz w:val="24"/>
          <w:szCs w:val="24"/>
          <w:lang w:val="ru-RU" w:eastAsia="en-US"/>
        </w:rPr>
        <w:t>выполнение домашнего задания в виде анализа музыкальных произведений;</w:t>
      </w:r>
    </w:p>
    <w:p w:rsidR="000C6AD2" w:rsidRPr="00900BB7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0C6AD2" w:rsidRPr="00900BB7" w:rsidRDefault="000C6AD2" w:rsidP="000C6AD2">
      <w:pPr>
        <w:numPr>
          <w:ilvl w:val="2"/>
          <w:numId w:val="42"/>
        </w:numPr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подготовка к </w:t>
      </w:r>
      <w:r w:rsidRPr="00900BB7">
        <w:rPr>
          <w:rFonts w:ascii="Times New Roman" w:hAnsi="Times New Roman" w:cs="Times New Roman"/>
          <w:sz w:val="24"/>
          <w:szCs w:val="24"/>
          <w:lang w:val="ru-RU" w:eastAsia="ru-RU"/>
        </w:rPr>
        <w:t>зачету.</w:t>
      </w:r>
    </w:p>
    <w:p w:rsidR="00687ED0" w:rsidRPr="00900BB7" w:rsidRDefault="00687ED0" w:rsidP="00687ED0">
      <w:pPr>
        <w:autoSpaceDE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C6AD2" w:rsidRPr="00900BB7" w:rsidRDefault="00687ED0" w:rsidP="00687ED0">
      <w:pPr>
        <w:pStyle w:val="ac"/>
        <w:numPr>
          <w:ilvl w:val="1"/>
          <w:numId w:val="41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0B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Список для аналитической работы</w:t>
      </w:r>
    </w:p>
    <w:p w:rsidR="00687ED0" w:rsidRPr="00900BB7" w:rsidRDefault="00687ED0" w:rsidP="00687ED0">
      <w:pPr>
        <w:autoSpaceDE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87ED0" w:rsidRPr="00900BB7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/>
        </w:rPr>
        <w:t>Л. Бетховен Соната № 14.</w:t>
      </w:r>
    </w:p>
    <w:p w:rsidR="00687ED0" w:rsidRPr="00900BB7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/>
        </w:rPr>
        <w:t>Ф. Шопен Прелюдия № 7.</w:t>
      </w:r>
    </w:p>
    <w:p w:rsidR="00687ED0" w:rsidRPr="00900BB7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/>
        </w:rPr>
        <w:t>Д. Шостакович Альтовая соната.</w:t>
      </w:r>
    </w:p>
    <w:p w:rsidR="00687ED0" w:rsidRPr="00900BB7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/>
        </w:rPr>
        <w:t>К. Дебюсси Прелюдии для фортепиано.</w:t>
      </w:r>
    </w:p>
    <w:p w:rsidR="00687ED0" w:rsidRPr="00900BB7" w:rsidRDefault="00687ED0" w:rsidP="00687ED0">
      <w:pPr>
        <w:pStyle w:val="ac"/>
        <w:numPr>
          <w:ilvl w:val="0"/>
          <w:numId w:val="4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eastAsia="Times New Roman" w:hAnsi="Times New Roman" w:cs="Times New Roman"/>
          <w:sz w:val="24"/>
          <w:szCs w:val="24"/>
          <w:lang w:val="ru-RU"/>
        </w:rPr>
        <w:t>Н. Римский-Корсаков сцена таяния Снегурочки из одноименной оперы.</w:t>
      </w:r>
    </w:p>
    <w:p w:rsidR="009E5915" w:rsidRPr="00900BB7" w:rsidRDefault="009E5915" w:rsidP="009E5915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ED0" w:rsidRPr="00900BB7" w:rsidRDefault="00687ED0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br w:type="page"/>
      </w:r>
    </w:p>
    <w:p w:rsidR="00687ED0" w:rsidRPr="00900BB7" w:rsidRDefault="00687ED0" w:rsidP="00687ED0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00BB7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lastRenderedPageBreak/>
        <w:t>8.ОЦЕНОЧНЫЕ СРЕДСТВА ДЛЯ КОНТРОЛЯ УСПЕВАЕМОСТИ СТУДЕНТОВ</w:t>
      </w:r>
    </w:p>
    <w:p w:rsidR="00687ED0" w:rsidRPr="00900BB7" w:rsidRDefault="00687ED0" w:rsidP="00687ED0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</w:p>
    <w:p w:rsidR="00687ED0" w:rsidRPr="00900BB7" w:rsidRDefault="00687ED0" w:rsidP="00687ED0">
      <w:pPr>
        <w:spacing w:after="0" w:line="240" w:lineRule="auto"/>
        <w:jc w:val="center"/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</w:pPr>
      <w:r w:rsidRPr="00900BB7">
        <w:rPr>
          <w:rFonts w:ascii="Times New Roman" w:eastAsia="F1" w:hAnsi="Times New Roman" w:cs="Times New Roman"/>
          <w:b/>
          <w:sz w:val="24"/>
          <w:szCs w:val="24"/>
          <w:lang w:val="ru-RU" w:eastAsia="ru-RU"/>
        </w:rPr>
        <w:t>8.1.ТЕСТОВЫЕ ЗАДАНИЯ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Закрытая форма тестирования (30 заданий)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1.Что означает «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между;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над;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вне.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Сколько этапов подразумевает интерпретационный процесс?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Какой из этапов интерпретационного процесса подразумевает создание индивидуальной исполнительской версии?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творчески-поисковой;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интерпретарующий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исполнительски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-воплощающий.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Как переводится слово «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interpretatio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«разъяснение» или «истолкование»;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объяснение;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трактовка.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Чему служит музыкальная интерпретация.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эстетическому обновлению на основе уже существующего эталона;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кардинальной новации;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возрождению инварианта.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Сколько значений существует у понятия «интерпретация»?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четыре;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три.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какой вид интерпретации выражается творческим прочтением и озвучиванием музыкального произведения без нарушения внутренней структуры и замены задуманного композиторов инструментального состава?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Какой вид интерпретации существует исключительно в слуховых представлениях?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исполнительская интерпретация;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редакторская интерпретация;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слушательская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интерпретация.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В каком виде интерпретации</w:t>
      </w:r>
      <w:r w:rsidRPr="00900BB7">
        <w:rPr>
          <w:rFonts w:ascii="Georgia" w:eastAsia="Georgia" w:hAnsi="Georgia" w:cs="Georgia"/>
          <w:sz w:val="24"/>
          <w:szCs w:val="24"/>
          <w:lang w:val="ru-RU" w:eastAsia="ru-RU"/>
        </w:rPr>
        <w:t xml:space="preserve"> </w:t>
      </w: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показательны существенные изменения во внутренней структуре «произведения композитора», в его драматургии или даже в сюжете?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 режиссёрской;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 редакторской;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в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слушательской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какой вид исполнительского анализа ввёл В. 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Медушевский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онтологический;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духовный;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сравнительный.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11. Какому композитору принадлежит высказывание: «Музыка – есть откровение»?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 А. Моцарту;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П. И. Чайковскому;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Л. В. Бетховену.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12. Подписывали ли авторы свои религиозные творения в эпоху барокко?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нет;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да;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13. От чего отталкивается исполнительская теория?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от смысла к звуку;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от звука к смыслу;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от тембра.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14. Какой инструмент, согласно Библии, разрушил стены Иерихона?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труба;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тромбон;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туба.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15. Какой номер у «Лунной» сонаты Л. В. Бетховена?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5;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21;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14.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16. Кто был не согласен с определением «Лунная» Сонаты № 14 Л. В. Бетховена?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Г. Берлиоз;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А. 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Гольденвейзер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А. Фишер.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17. Что такое интерпретационный ключ?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музыкальная интонация, </w:t>
      </w:r>
      <w:proofErr w:type="spellStart"/>
      <w:proofErr w:type="gram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ритмо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-интонационный</w:t>
      </w:r>
      <w:proofErr w:type="gram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комплекс, помогающий с первого раза уловить разницу исполнения;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основная тема сочинения;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в)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лейтинтонация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18. Что такое аллюзия?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фактурный, ритмический или мелодический намёк;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цитата;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19. Что такое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катабасис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тип фактуры;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ритмическая фигура;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риторическая фигура.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20. Какое мелодическое движение предполагает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анабасис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нисходящее движение;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б) восходящее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поступенное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движение;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хроматическая линия в любом направлении.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21. </w:t>
      </w:r>
      <w:proofErr w:type="gram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Какое</w:t>
      </w:r>
      <w:proofErr w:type="gram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из трёх исполнений Сонаты № 14 Л. В. Бетховена можно считать эталонным?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А. Фишер;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В. 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Софроницкого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Я. 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Падеревского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22. Кто является автором теории интонации?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В.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 Медушевски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й;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Б. Асаф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ьев;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П. Каза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льс.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23. На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опирается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музыкаое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мышление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на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слуховой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тезаурус;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на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интонационный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комплекс;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на </w:t>
      </w: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память</w:t>
      </w: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24.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Как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переводится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латинского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языка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«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communication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»?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б) трактовка;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сообщение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25. </w:t>
      </w: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Как переводится латинское слово «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intonare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а)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интониаровать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воспроизводить;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громко говорить.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26. Функция, где слово или звук выступает способом художественной выразительности?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эстетическая;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номинативная;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коммуникативная.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27. Может ли интонация быть статичной?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нет;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иногда.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Какой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номер у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>прелюдии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0BB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</w:t>
      </w: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dur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 Шопена?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№ 7;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№ 2;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№ 12.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29. Какой жанр лежит в основе прелюдии A-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dur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Ф. Шопена?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вальс;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мазурка;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менуэт.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30. Сколько подходов существует в трактовке понятия «музыкальное мышление»?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а) два;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б) три;</w:t>
      </w:r>
    </w:p>
    <w:p w:rsidR="009B3E59" w:rsidRPr="00900BB7" w:rsidRDefault="009B3E59" w:rsidP="009B3E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в) четыре.</w:t>
      </w:r>
    </w:p>
    <w:p w:rsidR="009B3E59" w:rsidRPr="00900BB7" w:rsidRDefault="009B3E59" w:rsidP="009B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42"/>
        <w:gridCol w:w="543"/>
        <w:gridCol w:w="544"/>
        <w:gridCol w:w="544"/>
        <w:gridCol w:w="542"/>
        <w:gridCol w:w="542"/>
        <w:gridCol w:w="542"/>
        <w:gridCol w:w="542"/>
        <w:gridCol w:w="456"/>
        <w:gridCol w:w="700"/>
        <w:gridCol w:w="709"/>
        <w:gridCol w:w="567"/>
        <w:gridCol w:w="567"/>
        <w:gridCol w:w="708"/>
        <w:gridCol w:w="567"/>
      </w:tblGrid>
      <w:tr w:rsidR="009B3E59" w:rsidRPr="00900BB7" w:rsidTr="009B3E59"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15</w:t>
            </w:r>
          </w:p>
        </w:tc>
      </w:tr>
      <w:tr w:rsidR="009B3E59" w:rsidRPr="00900BB7" w:rsidTr="009B3E59"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3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0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</w:tr>
      <w:tr w:rsidR="009B3E59" w:rsidRPr="00900BB7" w:rsidTr="009B3E59"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30</w:t>
            </w:r>
          </w:p>
        </w:tc>
      </w:tr>
      <w:tr w:rsidR="009B3E59" w:rsidRPr="00900BB7" w:rsidTr="009B3E59"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3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42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4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0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09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9B3E59" w:rsidRPr="00900BB7" w:rsidRDefault="009B3E59" w:rsidP="009B3E59">
            <w:pPr>
              <w:jc w:val="center"/>
              <w:rPr>
                <w:rFonts w:ascii="Times New Roman" w:hAnsi="Times New Roman" w:cs="Times New Roman"/>
              </w:rPr>
            </w:pPr>
            <w:r w:rsidRPr="00900BB7">
              <w:rPr>
                <w:rFonts w:ascii="Times New Roman" w:hAnsi="Times New Roman" w:cs="Times New Roman"/>
              </w:rPr>
              <w:t>а</w:t>
            </w:r>
          </w:p>
        </w:tc>
      </w:tr>
    </w:tbl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Открытая форма тестирования (10 заданий)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1. Что такое «интерпретация»?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Что такое «</w:t>
      </w:r>
      <w:proofErr w:type="gram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музыкальная</w:t>
      </w:r>
      <w:proofErr w:type="gram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инерпретация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»?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Кого можно отнести к музыкальным интерпретаторам?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4. Чем же определяется специфика музыкальной интерпретации?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Что такое «музыкальное интерпретирование»?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6. Какие виды интерпретации различают в современном научном пространстве?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7. Какие виды интерпретации можно выделить, учитывая отличия в содержании и способе существования интерпретационных версий?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Что такое музыковедческая интерпретация?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9. Какое название дал Сонате № 14 Л. В. Бетховена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Рельштаб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Кому посвящена Соната № 14 Л. В. Бетховена?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Ключи.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1. Интерпретация в широком смысле – фундаментальная операция мышления, придание смысла любым проявлениям духовной деятельности человека,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объектированная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 знаковой или чувственно-наглядной форме. Интерпретация – основа любого процесса коммуникации, когда необходимо трактовать намерения и поступки людей, их слова и жесты, произведения художественной литературы, музыки, искусства, знаковые системы.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2. Художественное истолкование певцом, инструменталистом, дирижёром, камерным ансамблем музыкального произведения в процессе его исполнения, раскрытие идейно-</w:t>
      </w: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образного содержания музыки выразительными и техническими способами исполнительского искусства.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3. К музыкальным интерпретаторам следует относить не только музыкантов-исполнителей, а также музыковедов (историков, теоретиков, лекторов, критиков, аналитиков и пр.), музыкальных режиссёров, преподавателей всего круга музыкально-теоретических дисциплин, публицистов и всех тех, чья деятельность так или иначе связана с раскрытием сущности музыкальной мысли как таковой, с постижением её образно-выразительного потенциала.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4. Особенностями интерпретируемого материала, задачами, поставленными интерпретатором, особенностями самой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интретационной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деятельности.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5. Музыкальное интерпретирование – это организованная интеллектом творческая деятельность музыкального мышления, нацеленная на раскрытие выразительно-смысловых возможностей музыкального произведения.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6. В современном научном пространстве </w:t>
      </w:r>
      <w:proofErr w:type="gram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согласно способа</w:t>
      </w:r>
      <w:proofErr w:type="gram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интерпретирования различают повседневный, научный и художественный виды интерпретации.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7. 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Слушательскую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редакторскую, исполнительскую, композиторскую, режиссёрскую, технологическую и музыковедческую. Сюда можно также отнести исполнительское переложение.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8. Единственный вид интерпретации, в котором версия музыкального произведения выражается чаще всего вербальным языком.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9. Лунная.</w:t>
      </w:r>
    </w:p>
    <w:p w:rsidR="009B3E59" w:rsidRPr="00900BB7" w:rsidRDefault="009B3E59" w:rsidP="009B3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10. Дж. </w:t>
      </w:r>
      <w:proofErr w:type="spellStart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Гвиччарди</w:t>
      </w:r>
      <w:proofErr w:type="spellEnd"/>
      <w:r w:rsidRPr="00900BB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</w:p>
    <w:p w:rsidR="009B3E59" w:rsidRPr="00900BB7" w:rsidRDefault="009B3E59" w:rsidP="009B3E59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ru-RU" w:eastAsia="ru-RU"/>
        </w:rPr>
      </w:pPr>
    </w:p>
    <w:p w:rsidR="009B3E59" w:rsidRPr="00900BB7" w:rsidRDefault="009B3E59" w:rsidP="009B3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t>8.2. ВОПРОСЫ К З</w:t>
      </w:r>
      <w:r w:rsidRPr="00900BB7">
        <w:rPr>
          <w:rFonts w:ascii="Times New Roman" w:hAnsi="Times New Roman" w:cs="Times New Roman"/>
          <w:b/>
          <w:sz w:val="24"/>
          <w:szCs w:val="24"/>
          <w:lang w:val="ru-RU"/>
        </w:rPr>
        <w:t>АЧЕТУ</w:t>
      </w:r>
    </w:p>
    <w:p w:rsidR="009B3E59" w:rsidRPr="00900BB7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/>
        </w:rPr>
        <w:t>1. Что такое интерпретация?</w:t>
      </w:r>
    </w:p>
    <w:p w:rsidR="009B3E59" w:rsidRPr="00900BB7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/>
        </w:rPr>
        <w:t xml:space="preserve">2. Что такое интонация, интонирование, </w:t>
      </w:r>
      <w:proofErr w:type="spellStart"/>
      <w:r w:rsidRPr="00900BB7">
        <w:rPr>
          <w:rFonts w:ascii="Times New Roman" w:hAnsi="Times New Roman" w:cs="Times New Roman"/>
          <w:sz w:val="24"/>
          <w:szCs w:val="24"/>
          <w:lang w:val="ru-RU"/>
        </w:rPr>
        <w:t>интонационность</w:t>
      </w:r>
      <w:proofErr w:type="spellEnd"/>
      <w:r w:rsidRPr="00900BB7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B3E59" w:rsidRPr="00900BB7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/>
        </w:rPr>
        <w:t>3. Что такое музыкально-интонационная модель?</w:t>
      </w:r>
    </w:p>
    <w:p w:rsidR="009B3E59" w:rsidRPr="00900BB7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/>
        </w:rPr>
        <w:t>4. Музыкальное мышление.</w:t>
      </w:r>
    </w:p>
    <w:p w:rsidR="009B3E59" w:rsidRPr="00900BB7" w:rsidRDefault="009B3E59" w:rsidP="009B3E59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/>
        </w:rPr>
        <w:t>5. Текст музыкального произведения.</w:t>
      </w:r>
    </w:p>
    <w:p w:rsidR="009B3E59" w:rsidRPr="00900BB7" w:rsidRDefault="009B3E59" w:rsidP="009B3E59">
      <w:pPr>
        <w:pStyle w:val="af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 w:rsidRPr="00900BB7">
        <w:rPr>
          <w:rFonts w:ascii="Times New Roman" w:hAnsi="Times New Roman" w:cs="Times New Roman"/>
          <w:sz w:val="24"/>
          <w:szCs w:val="24"/>
          <w:lang w:val="ru-RU"/>
        </w:rPr>
        <w:t>6. Что такое музыкальное произведение?</w:t>
      </w:r>
    </w:p>
    <w:p w:rsidR="009E5915" w:rsidRPr="00900BB7" w:rsidRDefault="00EE26FA" w:rsidP="00EE26FA">
      <w:pPr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br w:type="page"/>
      </w:r>
    </w:p>
    <w:p w:rsidR="00EE26FA" w:rsidRPr="00900BB7" w:rsidRDefault="00EE26FA" w:rsidP="00EE26F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lastRenderedPageBreak/>
        <w:t>9. МЕТОДЫ ОБУЧЕНИЯ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планируемых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: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IT –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Internet-ресурсов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расширения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поля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междисциплинарное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областей (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реализуемых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контексте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;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проблемное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стимулирование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самостоятельному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приобретению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знаний для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поставленной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;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активизация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студента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ассоциации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собственного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опыта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с предметом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.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тенденции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исполнительской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интерпретации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студентами в ходе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прослушивания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занятий, 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рекомендованной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литературой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.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отвечают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вынесенные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в план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практического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Помимо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устной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r w:rsidRPr="00900BB7">
        <w:rPr>
          <w:rFonts w:ascii="Times New Roman" w:hAnsi="Times New Roman" w:cs="Times New Roman"/>
          <w:sz w:val="24"/>
          <w:szCs w:val="24"/>
          <w:lang w:val="ru-RU"/>
        </w:rPr>
        <w:t>интерпретационный анализ музыкальных произведений</w:t>
      </w:r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сопровождающийся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обсуждением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оцениванием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того, в ходе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семинарского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проведено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пилотное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тестирование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предполагающее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знаний по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пройденному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материалу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.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предусмотрены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: </w:t>
      </w:r>
      <w:r w:rsidRPr="00900BB7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.</w:t>
      </w:r>
    </w:p>
    <w:p w:rsidR="00EE26FA" w:rsidRPr="00900BB7" w:rsidRDefault="00EE26FA" w:rsidP="00EE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различных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интерактивные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>:</w:t>
      </w:r>
    </w:p>
    <w:p w:rsidR="00EE26FA" w:rsidRPr="00900BB7" w:rsidRDefault="00EE26FA" w:rsidP="00EE2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260"/>
      </w:tblGrid>
      <w:tr w:rsidR="00EE26FA" w:rsidRPr="00900BB7" w:rsidTr="00361BC4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900BB7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900BB7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</w:t>
            </w:r>
            <w:proofErr w:type="spellEnd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EE26FA" w:rsidRPr="00900BB7" w:rsidTr="00361B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900BB7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900BB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FA" w:rsidRPr="00900BB7" w:rsidRDefault="00EE26FA" w:rsidP="00361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900BB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Интерпретационный анализ музыки по заданному плану с прослушиванием конкретных музыкальных произведением, разбором нотного текста, обсуждение исполнительских версий.</w:t>
            </w:r>
          </w:p>
        </w:tc>
      </w:tr>
    </w:tbl>
    <w:p w:rsidR="00EE26FA" w:rsidRPr="00900BB7" w:rsidRDefault="00EE26FA" w:rsidP="00EE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6FA" w:rsidRPr="00900BB7" w:rsidRDefault="00EE26FA">
      <w:pPr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br w:type="page"/>
      </w:r>
    </w:p>
    <w:p w:rsidR="00EE26FA" w:rsidRPr="00900BB7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0BB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Критерии оценивания знаний студентов </w:t>
      </w:r>
    </w:p>
    <w:p w:rsidR="00EE26FA" w:rsidRPr="00900BB7" w:rsidRDefault="00EE26FA" w:rsidP="00EE26FA">
      <w:pPr>
        <w:ind w:left="360" w:right="282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знания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предмета и </w:t>
            </w: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ответов</w:t>
            </w:r>
            <w:proofErr w:type="spellEnd"/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интерпретационного</w:t>
            </w:r>
            <w:proofErr w:type="spellEnd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анализа</w:t>
            </w:r>
            <w:proofErr w:type="spellEnd"/>
          </w:p>
        </w:tc>
      </w:tr>
      <w:tr w:rsidR="00EE26FA" w:rsidRPr="00900BB7" w:rsidTr="00DC69DE">
        <w:trPr>
          <w:trHeight w:val="4288"/>
        </w:trPr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DC69D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выполняется с учетом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творчески-поисковой</w:t>
            </w:r>
            <w:proofErr w:type="gramEnd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интерпретирующий и </w:t>
            </w:r>
            <w:proofErr w:type="spellStart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-воплощающий. Студент должен показать высокое владение историческими, стилистическими, эстетическими, биографическими знаниями. </w:t>
            </w:r>
            <w:proofErr w:type="spellStart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Расркыть</w:t>
            </w:r>
            <w:proofErr w:type="spellEnd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Ориентироваться в выборе исполнительских версий, основанном на понимании </w:t>
            </w:r>
            <w:proofErr w:type="spellStart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Показать свободное владение специфической терминологией, логично и </w:t>
            </w:r>
            <w:proofErr w:type="spellStart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последовательо</w:t>
            </w:r>
            <w:proofErr w:type="spellEnd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излагать свои мысли. Ориентироваться в литературе, имеющей прямое и косвенное отношение к дисциплине. Уметь грамотно читать нотный текст и инициировать его виды. Владеть навыком стилистического анализа.</w:t>
            </w:r>
            <w:r w:rsidR="0026475A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C69DE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«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всесторонние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усвоенных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  <w:proofErr w:type="gramEnd"/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DC69DE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Интерпретационный анализ может быть выполнен без учета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трехэтапости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творчески-поисковой, интерпретирующий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исполнительски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-воплощающий.</w:t>
            </w:r>
            <w:proofErr w:type="gramEnd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 не в полной мере владеет историческими, стилистическими, эстетическими, биографическими знаниями. С некоторыми упущениями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расркывает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структуру и форму анализируемого произведения, особенности музыкального языка, формирующие образ. Не достаточно хорошо ориентируется в выборе исполнительских версий, не основываясь на понимании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эталоности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звучания. Мало использует специфическую терминологию. </w:t>
            </w:r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Плохо ориентируется</w:t>
            </w: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литературе, имеющей прямое и косвенное отношение к дисциплине. </w:t>
            </w:r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«знать» и «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стабильный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знаний и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способного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обновлению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интерпретационном </w:t>
            </w:r>
            <w:proofErr w:type="spellStart"/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четкие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формулировки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излагаемых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рекомендуемой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Совсем не </w:t>
            </w:r>
            <w:proofErr w:type="spellStart"/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ориентируетмя</w:t>
            </w:r>
            <w:proofErr w:type="spellEnd"/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терминологии</w:t>
            </w: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знаний студента,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овладевшего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«знать»,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проявившего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знакомого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рекомендованной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допустившего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неточности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обладающему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корректировке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AB"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значительные </w:t>
            </w:r>
            <w:proofErr w:type="spellStart"/>
            <w:r w:rsidR="00B81BAB" w:rsidRPr="00900BB7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B81BAB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1BAB" w:rsidRPr="00900BB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B81BAB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студент не </w:t>
            </w:r>
            <w:proofErr w:type="spellStart"/>
            <w:r w:rsidR="00B81BAB" w:rsidRPr="00900BB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="00B81BAB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BAB" w:rsidRPr="00900BB7">
              <w:rPr>
                <w:rFonts w:ascii="Times New Roman" w:hAnsi="Times New Roman" w:cs="Times New Roman"/>
                <w:sz w:val="24"/>
                <w:szCs w:val="24"/>
              </w:rPr>
              <w:t>исправить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</w:t>
            </w:r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етворительно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B81BAB" w:rsidP="00B81BA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Интерпретационный анализ</w:t>
            </w:r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студента, не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овладевшему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одним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обнаружившего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знании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допустившему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принципиальные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знаний,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позволяют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приступить к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proofErr w:type="spellEnd"/>
            <w:proofErr w:type="gram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90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</w:t>
            </w:r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предъявляемым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="00EE26FA"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</w:t>
            </w:r>
            <w:proofErr w:type="spellEnd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</w:t>
            </w:r>
            <w:proofErr w:type="spellEnd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заданий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на 85-100%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на 84-55%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на 54-30%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на 0-29%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</w:t>
            </w:r>
            <w:r w:rsidR="00B81BAB"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ии</w:t>
            </w:r>
            <w:proofErr w:type="spellEnd"/>
            <w:r w:rsidR="00B81BAB"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оценивания</w:t>
            </w:r>
            <w:proofErr w:type="spellEnd"/>
            <w:r w:rsidR="00B81BAB"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81BAB"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ответа</w:t>
            </w:r>
            <w:proofErr w:type="spellEnd"/>
            <w:r w:rsidR="00B81BAB"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на </w:t>
            </w:r>
            <w:proofErr w:type="spellStart"/>
            <w:r w:rsidR="00B81BAB" w:rsidRPr="00900B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зачете</w:t>
            </w:r>
            <w:proofErr w:type="spellEnd"/>
          </w:p>
        </w:tc>
      </w:tr>
      <w:tr w:rsidR="00EE26FA" w:rsidRPr="00900BB7" w:rsidTr="00361BC4">
        <w:trPr>
          <w:trHeight w:val="699"/>
        </w:trPr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(5)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. Грамотно,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исчерпывающе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логично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аргументированный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выстроенный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прослушанным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лекционным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курсом и с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; 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законами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теорией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явлений,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т.д. 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умением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междисциплинарные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применят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задач. Студент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сопоставлению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proofErr w:type="spellEnd"/>
            <w:r w:rsidRPr="00900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6FA" w:rsidRPr="00900BB7" w:rsidTr="00361BC4">
        <w:trPr>
          <w:trHeight w:val="561"/>
        </w:trPr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(4)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900BB7">
              <w:rPr>
                <w:color w:val="auto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900BB7">
              <w:rPr>
                <w:color w:val="auto"/>
                <w:lang w:val="ru-RU"/>
              </w:rPr>
              <w:t>и</w:t>
            </w:r>
            <w:proofErr w:type="gramEnd"/>
            <w:r w:rsidRPr="00900BB7">
              <w:rPr>
                <w:color w:val="auto"/>
                <w:lang w:val="ru-RU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</w:t>
            </w:r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ворительно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(3)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900BB7">
              <w:rPr>
                <w:color w:val="auto"/>
                <w:lang w:val="ru-RU"/>
              </w:rPr>
              <w:lastRenderedPageBreak/>
              <w:t xml:space="preserve">Студент знает только основной программный материал, допускает </w:t>
            </w:r>
            <w:r w:rsidRPr="00900BB7">
              <w:rPr>
                <w:color w:val="auto"/>
                <w:lang w:val="ru-RU"/>
              </w:rPr>
              <w:lastRenderedPageBreak/>
              <w:t>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</w:t>
            </w:r>
            <w:r w:rsidRPr="00900BB7">
              <w:rPr>
                <w:color w:val="auto"/>
                <w:spacing w:val="-4"/>
                <w:lang w:val="ru-RU"/>
              </w:rPr>
              <w:t xml:space="preserve">лабое владение терминологией, плохое понимание поставленной задачи вовсе полное непонимание. </w:t>
            </w:r>
          </w:p>
          <w:p w:rsidR="00EE26FA" w:rsidRPr="00900BB7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900BB7">
              <w:rPr>
                <w:color w:val="auto"/>
                <w:spacing w:val="-4"/>
                <w:lang w:val="ru-RU"/>
              </w:rPr>
              <w:t>Ответ не структурирован, нарушена заданная логика.</w:t>
            </w:r>
          </w:p>
        </w:tc>
      </w:tr>
      <w:tr w:rsidR="00EE26FA" w:rsidRPr="00900BB7" w:rsidTr="00361BC4">
        <w:tc>
          <w:tcPr>
            <w:tcW w:w="1101" w:type="dxa"/>
            <w:shd w:val="clear" w:color="auto" w:fill="auto"/>
          </w:tcPr>
          <w:p w:rsidR="00EE26FA" w:rsidRPr="00900BB7" w:rsidRDefault="00EE26FA" w:rsidP="00361BC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неудовлетворительно</w:t>
            </w:r>
            <w:proofErr w:type="spellEnd"/>
            <w:r w:rsidRPr="00900B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:rsidR="00EE26FA" w:rsidRPr="00900BB7" w:rsidRDefault="00EE26FA" w:rsidP="00361BC4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900BB7">
              <w:rPr>
                <w:color w:val="auto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  <w:r w:rsidRPr="00900BB7">
              <w:rPr>
                <w:color w:val="auto"/>
                <w:spacing w:val="-4"/>
                <w:lang w:val="ru-RU"/>
              </w:rPr>
              <w:t xml:space="preserve">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EE26FA" w:rsidRPr="00900BB7" w:rsidRDefault="00EE26FA" w:rsidP="00EE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BAB" w:rsidRPr="00900BB7" w:rsidRDefault="00B81BAB">
      <w:pPr>
        <w:rPr>
          <w:rFonts w:ascii="Times New Roman" w:hAnsi="Times New Roman" w:cs="Times New Roman"/>
          <w:sz w:val="24"/>
          <w:szCs w:val="24"/>
        </w:rPr>
      </w:pPr>
      <w:r w:rsidRPr="00900BB7">
        <w:rPr>
          <w:rFonts w:ascii="Times New Roman" w:hAnsi="Times New Roman" w:cs="Times New Roman"/>
          <w:sz w:val="24"/>
          <w:szCs w:val="24"/>
        </w:rPr>
        <w:br w:type="page"/>
      </w:r>
    </w:p>
    <w:p w:rsidR="002362B9" w:rsidRPr="00900BB7" w:rsidRDefault="002362B9" w:rsidP="003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D0F" w:rsidRPr="00900BB7" w:rsidRDefault="00B81BAB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0BB7"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900BB7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900BB7" w:rsidRDefault="002D3D0F" w:rsidP="003E2B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0BB7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722F9C" w:rsidRPr="00900BB7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  <w:t>Основная литература:</w:t>
      </w:r>
    </w:p>
    <w:p w:rsidR="00722F9C" w:rsidRPr="00900BB7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val="ru-RU" w:eastAsia="ru-RU"/>
        </w:rPr>
      </w:pPr>
    </w:p>
    <w:p w:rsidR="00722F9C" w:rsidRPr="00900BB7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900BB7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begin"/>
      </w:r>
      <w:r w:rsidRPr="00900BB7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instrText xml:space="preserve"> HYPERLINK "http://195.39.248.242:404/2017/%d0%9a%d0%be%d1%80%d1%8b%d1%85%d0%b0%d0%bb%d0%be%d0%b2%d0%b0%20%d0%9d.%20%d0%9f.pdf" </w:instrText>
      </w:r>
      <w:r w:rsidRPr="00900BB7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separate"/>
      </w:r>
      <w:r w:rsidRPr="00900BB7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Корыхалова, Н. Интерпретация музыки: Теоретические проблемы музыкального исполнительства и критический анализ их разработки в современной буржуазной эстетике / Н. Корыхалова. – Л</w:t>
      </w:r>
      <w:proofErr w:type="gramStart"/>
      <w:r w:rsidRPr="00900BB7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 xml:space="preserve"> .</w:t>
      </w:r>
      <w:proofErr w:type="gramEnd"/>
      <w:r w:rsidRPr="00900BB7"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val="ru-RU" w:eastAsia="en-US"/>
        </w:rPr>
        <w:t>: Музыка, 1979. – 208 с.</w:t>
      </w:r>
    </w:p>
    <w:p w:rsidR="00722F9C" w:rsidRPr="00900BB7" w:rsidRDefault="00722F9C" w:rsidP="00722F9C">
      <w:pPr>
        <w:numPr>
          <w:ilvl w:val="0"/>
          <w:numId w:val="30"/>
        </w:numPr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900BB7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fldChar w:fldCharType="end"/>
      </w:r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begin"/>
      </w:r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instrText xml:space="preserve"> HYPERLINK "http://195.39.248.242:404/2017/%d0%9a%d1%83%d1%85%d0%b0%d1%80%d0%b5%d0%bd%d0%ba%d0%be_%d0%98%d0%bd%d1%82%d0%b5%d1%80%d0%bf%d1%80%d0%b5%d1%82%d0%b0%d1%86%d0%b8%d1%8f.pdf" </w:instrText>
      </w:r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separate"/>
      </w:r>
      <w:r w:rsidRPr="00900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Кухаренко, В. Интерпретация текста : учеб</w:t>
      </w:r>
      <w:proofErr w:type="gramStart"/>
      <w:r w:rsidRPr="00900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gramEnd"/>
      <w:r w:rsidRPr="00900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proofErr w:type="gramStart"/>
      <w:r w:rsidRPr="00900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п</w:t>
      </w:r>
      <w:proofErr w:type="gramEnd"/>
      <w:r w:rsidRPr="00900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особие / В. Кухаренко. – М.</w:t>
      </w:r>
      <w:proofErr w:type="gramStart"/>
      <w:r w:rsidRPr="00900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:</w:t>
      </w:r>
      <w:proofErr w:type="gramEnd"/>
      <w:r w:rsidRPr="00900BB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 Просвещение, 1988. – 192 с.</w:t>
      </w:r>
    </w:p>
    <w:p w:rsidR="00722F9C" w:rsidRPr="00900BB7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  <w:lang w:val="ru-RU" w:eastAsia="en-US"/>
        </w:rPr>
      </w:pPr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fldChar w:fldCharType="end"/>
      </w:r>
      <w:hyperlink r:id="rId29" w:history="1">
        <w:proofErr w:type="spellStart"/>
        <w:r w:rsidRPr="00900BB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Сидельников</w:t>
        </w:r>
        <w:proofErr w:type="spellEnd"/>
        <w:r w:rsidRPr="00900BB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, Л.</w:t>
        </w:r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 xml:space="preserve"> </w:t>
        </w:r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Симфоническое исполнительство</w:t>
        </w:r>
        <w:proofErr w:type="gramStart"/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:</w:t>
        </w:r>
        <w:proofErr w:type="gramEnd"/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 xml:space="preserve"> Эстетика и теория. Исторический очерк / Л. </w:t>
        </w:r>
        <w:proofErr w:type="spellStart"/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 w:eastAsia="en-US"/>
          </w:rPr>
          <w:t>Сидельников</w:t>
        </w:r>
        <w:proofErr w:type="spellEnd"/>
        <w:r w:rsidRPr="00900BB7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>. –</w:t>
        </w:r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М.</w:t>
        </w:r>
        <w:proofErr w:type="gramStart"/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:</w:t>
        </w:r>
        <w:proofErr w:type="gramEnd"/>
        <w:r w:rsidRPr="00900BB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en-US"/>
          </w:rPr>
          <w:t xml:space="preserve"> Советский композитор, 1991. — 286 с.</w:t>
        </w:r>
      </w:hyperlink>
      <w:r w:rsidRPr="00900BB7">
        <w:rPr>
          <w:rFonts w:ascii="Times New Roman" w:eastAsia="Calibri" w:hAnsi="Times New Roman" w:cs="Times New Roman"/>
          <w:bCs/>
          <w:color w:val="1B1B1B"/>
          <w:sz w:val="24"/>
          <w:szCs w:val="24"/>
          <w:shd w:val="clear" w:color="auto" w:fill="FFFFFF"/>
          <w:lang w:val="ru-RU" w:eastAsia="en-US"/>
        </w:rPr>
        <w:t xml:space="preserve"> </w:t>
      </w:r>
    </w:p>
    <w:p w:rsidR="00722F9C" w:rsidRPr="00900BB7" w:rsidRDefault="00722F9C" w:rsidP="00722F9C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ru-RU" w:eastAsia="en-US"/>
        </w:rPr>
      </w:pPr>
      <w:r w:rsidRPr="00900BB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begin"/>
      </w:r>
      <w:r w:rsidRPr="00900BB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instrText xml:space="preserve"> HYPERLINK "http://195.39.248.242:404/2017/%d0%91%d0%be%d0%b4%d0%ba%d0%b8_%d0%98%d0%bd%d1%82%d0%b5%d1%80%d0%bf%d1%80%d0%b5%d1%82%d0%b0%d1%86%d0%b8%d1%8f.pdf" </w:instrText>
      </w:r>
      <w:r w:rsidRPr="00900BB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separate"/>
      </w:r>
      <w:proofErr w:type="spellStart"/>
      <w:r w:rsidRPr="00900BB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900BB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 xml:space="preserve">, Э. Интерпретация клавирных сочинений И. С. Баха / Э. </w:t>
      </w:r>
      <w:proofErr w:type="spellStart"/>
      <w:r w:rsidRPr="00900BB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Бодки</w:t>
      </w:r>
      <w:proofErr w:type="spellEnd"/>
      <w:r w:rsidRPr="00900BB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 – М.: Музыка, 1989 - 388 с.</w:t>
      </w:r>
    </w:p>
    <w:p w:rsidR="00722F9C" w:rsidRPr="00900BB7" w:rsidRDefault="00722F9C" w:rsidP="00722F9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0BB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fldChar w:fldCharType="end"/>
      </w:r>
    </w:p>
    <w:p w:rsidR="00722F9C" w:rsidRPr="00900BB7" w:rsidRDefault="00722F9C" w:rsidP="0072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00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Дополнительная литература:</w:t>
      </w:r>
    </w:p>
    <w:p w:rsidR="00722F9C" w:rsidRPr="00900BB7" w:rsidRDefault="00722F9C" w:rsidP="00722F9C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900BB7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</w:p>
    <w:p w:rsidR="00B81BAB" w:rsidRPr="00900BB7" w:rsidRDefault="00B81BAB" w:rsidP="00B81BAB">
      <w:pPr>
        <w:widowControl w:val="0"/>
        <w:spacing w:after="0" w:line="240" w:lineRule="auto"/>
        <w:ind w:right="566" w:firstLine="709"/>
        <w:jc w:val="center"/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</w:pPr>
      <w:bookmarkStart w:id="2" w:name="_Toc59441568"/>
      <w:r w:rsidRPr="00900BB7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 w:eastAsia="x-none"/>
        </w:rPr>
        <w:t>Профессиональные базы данных и информационные справочные системы</w:t>
      </w:r>
      <w:bookmarkEnd w:id="2"/>
    </w:p>
    <w:p w:rsidR="00B81BAB" w:rsidRPr="00900BB7" w:rsidRDefault="00B81BAB" w:rsidP="00B81B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 w:eastAsia="ru-RU"/>
        </w:rPr>
        <w:t>Библиотека диссертаций и рефератов России</w:t>
      </w:r>
      <w:proofErr w:type="gramStart"/>
      <w:r w:rsidRPr="00900B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900B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– Режим доступа: </w:t>
      </w:r>
      <w:hyperlink r:id="rId30" w:history="1">
        <w:r w:rsidRPr="00900BB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http://www.dslib.net</w:t>
        </w:r>
      </w:hyperlink>
      <w:r w:rsidRPr="00900BB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81BAB" w:rsidRPr="00900BB7" w:rsidRDefault="00B81B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0BB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73339" w:rsidRPr="00900BB7" w:rsidRDefault="00273339" w:rsidP="003E2B3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BAB" w:rsidRPr="00900BB7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t>12.МАТЕРИАЛЬНО-ТЕХНИЧЕСКОЕ ОБЕСПЕЧЕНИЕ</w:t>
      </w:r>
    </w:p>
    <w:p w:rsidR="00B81BAB" w:rsidRPr="00900BB7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B7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B81BAB" w:rsidRPr="00900BB7" w:rsidRDefault="00B81BAB" w:rsidP="00B81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AB" w:rsidRPr="00900BB7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семинарских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900BB7" w:rsidRDefault="00B81BAB" w:rsidP="00B81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proofErr w:type="spellEnd"/>
      <w:r w:rsidRPr="00900B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900BB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900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0BB7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900B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BAB" w:rsidRPr="00900BB7" w:rsidRDefault="00B81BAB">
      <w:pPr>
        <w:rPr>
          <w:rFonts w:ascii="Times New Roman" w:eastAsia="F1" w:hAnsi="Times New Roman" w:cs="Times New Roman"/>
          <w:sz w:val="24"/>
          <w:szCs w:val="24"/>
        </w:rPr>
      </w:pPr>
      <w:r w:rsidRPr="00900BB7">
        <w:rPr>
          <w:rFonts w:ascii="Times New Roman" w:eastAsia="F1" w:hAnsi="Times New Roman" w:cs="Times New Roman"/>
          <w:sz w:val="24"/>
          <w:szCs w:val="24"/>
        </w:rPr>
        <w:br w:type="page"/>
      </w:r>
    </w:p>
    <w:p w:rsidR="00B81BAB" w:rsidRPr="00B81BAB" w:rsidRDefault="00B81BAB" w:rsidP="00B81BAB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</w:rPr>
      </w:pPr>
    </w:p>
    <w:p w:rsidR="002D3D0F" w:rsidRPr="00B81BAB" w:rsidRDefault="002D3D0F" w:rsidP="003E2B3C">
      <w:pPr>
        <w:spacing w:after="0"/>
        <w:ind w:firstLine="709"/>
        <w:jc w:val="center"/>
      </w:pPr>
    </w:p>
    <w:p w:rsidR="002D3D0F" w:rsidRPr="00B81BAB" w:rsidRDefault="002D3D0F" w:rsidP="003E2B3C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eastAsia="F1" w:hAnsi="Times New Roman" w:cs="Times New Roman"/>
        </w:rPr>
      </w:pPr>
    </w:p>
    <w:sectPr w:rsidR="002D3D0F" w:rsidRPr="00B81BAB" w:rsidSect="002F0E0C">
      <w:headerReference w:type="default" r:id="rId3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CE" w:rsidRDefault="00734BCE" w:rsidP="008E3977">
      <w:pPr>
        <w:spacing w:after="0" w:line="240" w:lineRule="auto"/>
      </w:pPr>
      <w:r>
        <w:separator/>
      </w:r>
    </w:p>
  </w:endnote>
  <w:endnote w:type="continuationSeparator" w:id="0">
    <w:p w:rsidR="00734BCE" w:rsidRDefault="00734BCE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CE" w:rsidRDefault="00734BCE" w:rsidP="008E3977">
      <w:pPr>
        <w:spacing w:after="0" w:line="240" w:lineRule="auto"/>
      </w:pPr>
      <w:r>
        <w:separator/>
      </w:r>
    </w:p>
  </w:footnote>
  <w:footnote w:type="continuationSeparator" w:id="0">
    <w:p w:rsidR="00734BCE" w:rsidRDefault="00734BCE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BA" w:rsidRPr="000F6174" w:rsidRDefault="00205EBA" w:rsidP="000F617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900BB7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DC"/>
    <w:multiLevelType w:val="hybridMultilevel"/>
    <w:tmpl w:val="3836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CCC"/>
    <w:multiLevelType w:val="hybridMultilevel"/>
    <w:tmpl w:val="EC4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6F39"/>
    <w:multiLevelType w:val="hybridMultilevel"/>
    <w:tmpl w:val="6D14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5093C"/>
    <w:multiLevelType w:val="hybridMultilevel"/>
    <w:tmpl w:val="F46C8E4E"/>
    <w:lvl w:ilvl="0" w:tplc="7EE8EF9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CF1DC9"/>
    <w:multiLevelType w:val="hybridMultilevel"/>
    <w:tmpl w:val="E2AED86C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8E2D41"/>
    <w:multiLevelType w:val="hybridMultilevel"/>
    <w:tmpl w:val="407A12EE"/>
    <w:lvl w:ilvl="0" w:tplc="FBEC2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02FED"/>
    <w:multiLevelType w:val="multilevel"/>
    <w:tmpl w:val="2BB63172"/>
    <w:lvl w:ilvl="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1DAB6E3B"/>
    <w:multiLevelType w:val="hybridMultilevel"/>
    <w:tmpl w:val="2CE6C6A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E133C4"/>
    <w:multiLevelType w:val="hybridMultilevel"/>
    <w:tmpl w:val="1722DFFA"/>
    <w:lvl w:ilvl="0" w:tplc="1EE6D4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F740C5"/>
    <w:multiLevelType w:val="hybridMultilevel"/>
    <w:tmpl w:val="0C1878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4279C"/>
    <w:multiLevelType w:val="hybridMultilevel"/>
    <w:tmpl w:val="A91AF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80A58"/>
    <w:multiLevelType w:val="hybridMultilevel"/>
    <w:tmpl w:val="8542A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61A9F"/>
    <w:multiLevelType w:val="hybridMultilevel"/>
    <w:tmpl w:val="FCC80B3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690D5A"/>
    <w:multiLevelType w:val="hybridMultilevel"/>
    <w:tmpl w:val="BEA8AA0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422808"/>
    <w:multiLevelType w:val="hybridMultilevel"/>
    <w:tmpl w:val="E50E0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09D3"/>
    <w:multiLevelType w:val="hybridMultilevel"/>
    <w:tmpl w:val="626649D8"/>
    <w:lvl w:ilvl="0" w:tplc="FBEC2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4B536CC"/>
    <w:multiLevelType w:val="hybridMultilevel"/>
    <w:tmpl w:val="81B43888"/>
    <w:lvl w:ilvl="0" w:tplc="C19E60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390579"/>
    <w:multiLevelType w:val="hybridMultilevel"/>
    <w:tmpl w:val="CC0A5668"/>
    <w:lvl w:ilvl="0" w:tplc="94B66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B669EF"/>
    <w:multiLevelType w:val="hybridMultilevel"/>
    <w:tmpl w:val="A5F88F9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957562"/>
    <w:multiLevelType w:val="hybridMultilevel"/>
    <w:tmpl w:val="FB4A0D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AE2FA8"/>
    <w:multiLevelType w:val="hybridMultilevel"/>
    <w:tmpl w:val="588C8766"/>
    <w:lvl w:ilvl="0" w:tplc="ED440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64E0E"/>
    <w:multiLevelType w:val="hybridMultilevel"/>
    <w:tmpl w:val="A102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C04B2"/>
    <w:multiLevelType w:val="hybridMultilevel"/>
    <w:tmpl w:val="2EC24A50"/>
    <w:lvl w:ilvl="0" w:tplc="A07EA9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>
    <w:nsid w:val="50E773EF"/>
    <w:multiLevelType w:val="hybridMultilevel"/>
    <w:tmpl w:val="3A2C0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4805EA"/>
    <w:multiLevelType w:val="hybridMultilevel"/>
    <w:tmpl w:val="2730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74E9C"/>
    <w:multiLevelType w:val="hybridMultilevel"/>
    <w:tmpl w:val="36E42AEE"/>
    <w:lvl w:ilvl="0" w:tplc="78D2A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625D17"/>
    <w:multiLevelType w:val="hybridMultilevel"/>
    <w:tmpl w:val="71624C1E"/>
    <w:lvl w:ilvl="0" w:tplc="7E52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DD7A7B"/>
    <w:multiLevelType w:val="hybridMultilevel"/>
    <w:tmpl w:val="AEC67708"/>
    <w:lvl w:ilvl="0" w:tplc="84B6C2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D21667"/>
    <w:multiLevelType w:val="hybridMultilevel"/>
    <w:tmpl w:val="536CAEE8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642DA"/>
    <w:multiLevelType w:val="hybridMultilevel"/>
    <w:tmpl w:val="C22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35C44"/>
    <w:multiLevelType w:val="hybridMultilevel"/>
    <w:tmpl w:val="A16E6CF8"/>
    <w:lvl w:ilvl="0" w:tplc="D84C6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821BF8"/>
    <w:multiLevelType w:val="hybridMultilevel"/>
    <w:tmpl w:val="61C6858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A397B"/>
    <w:multiLevelType w:val="hybridMultilevel"/>
    <w:tmpl w:val="C486D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04D54"/>
    <w:multiLevelType w:val="hybridMultilevel"/>
    <w:tmpl w:val="949EE45C"/>
    <w:lvl w:ilvl="0" w:tplc="19D455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9452E"/>
    <w:multiLevelType w:val="hybridMultilevel"/>
    <w:tmpl w:val="836AE090"/>
    <w:lvl w:ilvl="0" w:tplc="DDB8553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nsid w:val="7D101553"/>
    <w:multiLevelType w:val="hybridMultilevel"/>
    <w:tmpl w:val="8E18D678"/>
    <w:lvl w:ilvl="0" w:tplc="0422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D725BEA"/>
    <w:multiLevelType w:val="multilevel"/>
    <w:tmpl w:val="D424E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2"/>
  </w:num>
  <w:num w:numId="6">
    <w:abstractNumId w:val="42"/>
  </w:num>
  <w:num w:numId="7">
    <w:abstractNumId w:val="23"/>
  </w:num>
  <w:num w:numId="8">
    <w:abstractNumId w:val="10"/>
  </w:num>
  <w:num w:numId="9">
    <w:abstractNumId w:val="19"/>
  </w:num>
  <w:num w:numId="10">
    <w:abstractNumId w:val="11"/>
  </w:num>
  <w:num w:numId="11">
    <w:abstractNumId w:val="25"/>
  </w:num>
  <w:num w:numId="12">
    <w:abstractNumId w:val="1"/>
  </w:num>
  <w:num w:numId="13">
    <w:abstractNumId w:val="22"/>
  </w:num>
  <w:num w:numId="14">
    <w:abstractNumId w:val="41"/>
  </w:num>
  <w:num w:numId="15">
    <w:abstractNumId w:val="32"/>
  </w:num>
  <w:num w:numId="16">
    <w:abstractNumId w:val="31"/>
  </w:num>
  <w:num w:numId="17">
    <w:abstractNumId w:val="5"/>
  </w:num>
  <w:num w:numId="18">
    <w:abstractNumId w:val="8"/>
  </w:num>
  <w:num w:numId="19">
    <w:abstractNumId w:val="34"/>
  </w:num>
  <w:num w:numId="20">
    <w:abstractNumId w:val="40"/>
  </w:num>
  <w:num w:numId="21">
    <w:abstractNumId w:val="13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7"/>
  </w:num>
  <w:num w:numId="32">
    <w:abstractNumId w:val="35"/>
  </w:num>
  <w:num w:numId="33">
    <w:abstractNumId w:val="24"/>
  </w:num>
  <w:num w:numId="34">
    <w:abstractNumId w:val="16"/>
  </w:num>
  <w:num w:numId="35">
    <w:abstractNumId w:val="15"/>
  </w:num>
  <w:num w:numId="36">
    <w:abstractNumId w:val="4"/>
  </w:num>
  <w:num w:numId="37">
    <w:abstractNumId w:val="38"/>
  </w:num>
  <w:num w:numId="38">
    <w:abstractNumId w:val="0"/>
  </w:num>
  <w:num w:numId="39">
    <w:abstractNumId w:val="43"/>
  </w:num>
  <w:num w:numId="40">
    <w:abstractNumId w:val="6"/>
  </w:num>
  <w:num w:numId="41">
    <w:abstractNumId w:val="9"/>
  </w:num>
  <w:num w:numId="42">
    <w:abstractNumId w:val="29"/>
  </w:num>
  <w:num w:numId="43">
    <w:abstractNumId w:val="21"/>
  </w:num>
  <w:num w:numId="44">
    <w:abstractNumId w:val="33"/>
  </w:num>
  <w:num w:numId="4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3339"/>
    <w:rsid w:val="0001458F"/>
    <w:rsid w:val="00022063"/>
    <w:rsid w:val="00035602"/>
    <w:rsid w:val="00037009"/>
    <w:rsid w:val="0003786D"/>
    <w:rsid w:val="00040295"/>
    <w:rsid w:val="000425A8"/>
    <w:rsid w:val="00055C2B"/>
    <w:rsid w:val="00061F57"/>
    <w:rsid w:val="0006470B"/>
    <w:rsid w:val="00072FDA"/>
    <w:rsid w:val="00073DFC"/>
    <w:rsid w:val="000B0444"/>
    <w:rsid w:val="000C3FBE"/>
    <w:rsid w:val="000C6AD2"/>
    <w:rsid w:val="000E0D0B"/>
    <w:rsid w:val="000F29F7"/>
    <w:rsid w:val="000F6174"/>
    <w:rsid w:val="00107772"/>
    <w:rsid w:val="00111E8C"/>
    <w:rsid w:val="001122D9"/>
    <w:rsid w:val="0011332A"/>
    <w:rsid w:val="001251E8"/>
    <w:rsid w:val="00127C8A"/>
    <w:rsid w:val="00180A24"/>
    <w:rsid w:val="00180CBA"/>
    <w:rsid w:val="001834F0"/>
    <w:rsid w:val="00197A4F"/>
    <w:rsid w:val="001A160F"/>
    <w:rsid w:val="001B5792"/>
    <w:rsid w:val="001C00EC"/>
    <w:rsid w:val="001C0623"/>
    <w:rsid w:val="001C27F3"/>
    <w:rsid w:val="001C3908"/>
    <w:rsid w:val="001D0A18"/>
    <w:rsid w:val="001E0F77"/>
    <w:rsid w:val="001F72E4"/>
    <w:rsid w:val="00205EBA"/>
    <w:rsid w:val="00216F08"/>
    <w:rsid w:val="00225194"/>
    <w:rsid w:val="002362B9"/>
    <w:rsid w:val="00243609"/>
    <w:rsid w:val="0026475A"/>
    <w:rsid w:val="00270E96"/>
    <w:rsid w:val="00273339"/>
    <w:rsid w:val="00287150"/>
    <w:rsid w:val="00297771"/>
    <w:rsid w:val="002A42F2"/>
    <w:rsid w:val="002B2B7D"/>
    <w:rsid w:val="002B622D"/>
    <w:rsid w:val="002C008C"/>
    <w:rsid w:val="002C3171"/>
    <w:rsid w:val="002D3D0F"/>
    <w:rsid w:val="002D4887"/>
    <w:rsid w:val="002F0E0C"/>
    <w:rsid w:val="00346EB8"/>
    <w:rsid w:val="003563DF"/>
    <w:rsid w:val="00361BC4"/>
    <w:rsid w:val="00367363"/>
    <w:rsid w:val="00367A5A"/>
    <w:rsid w:val="003959A7"/>
    <w:rsid w:val="003B6944"/>
    <w:rsid w:val="003D3406"/>
    <w:rsid w:val="003D6C3F"/>
    <w:rsid w:val="003E2B3C"/>
    <w:rsid w:val="003E78E7"/>
    <w:rsid w:val="00407F57"/>
    <w:rsid w:val="004109E5"/>
    <w:rsid w:val="0041543E"/>
    <w:rsid w:val="0041654C"/>
    <w:rsid w:val="00423F67"/>
    <w:rsid w:val="00425076"/>
    <w:rsid w:val="00430754"/>
    <w:rsid w:val="00443F3F"/>
    <w:rsid w:val="00461D0C"/>
    <w:rsid w:val="00462C3C"/>
    <w:rsid w:val="00487FDF"/>
    <w:rsid w:val="00490BDA"/>
    <w:rsid w:val="0049474E"/>
    <w:rsid w:val="00497224"/>
    <w:rsid w:val="004A0483"/>
    <w:rsid w:val="004B4A0C"/>
    <w:rsid w:val="004B6B89"/>
    <w:rsid w:val="004E4282"/>
    <w:rsid w:val="00500185"/>
    <w:rsid w:val="0050487E"/>
    <w:rsid w:val="00506360"/>
    <w:rsid w:val="00514CEC"/>
    <w:rsid w:val="00551FC1"/>
    <w:rsid w:val="005579BC"/>
    <w:rsid w:val="00573A88"/>
    <w:rsid w:val="005757D1"/>
    <w:rsid w:val="0057755B"/>
    <w:rsid w:val="005808B3"/>
    <w:rsid w:val="00581695"/>
    <w:rsid w:val="005A24DC"/>
    <w:rsid w:val="005A4BCF"/>
    <w:rsid w:val="005B27C8"/>
    <w:rsid w:val="005B47C3"/>
    <w:rsid w:val="005C6420"/>
    <w:rsid w:val="005C7350"/>
    <w:rsid w:val="005E42AA"/>
    <w:rsid w:val="005F2BEC"/>
    <w:rsid w:val="00601ED5"/>
    <w:rsid w:val="00605D0D"/>
    <w:rsid w:val="00607560"/>
    <w:rsid w:val="0061686F"/>
    <w:rsid w:val="00620FC2"/>
    <w:rsid w:val="00660D69"/>
    <w:rsid w:val="0066317B"/>
    <w:rsid w:val="00680870"/>
    <w:rsid w:val="00687ED0"/>
    <w:rsid w:val="006950B5"/>
    <w:rsid w:val="006A2A6D"/>
    <w:rsid w:val="006B2D45"/>
    <w:rsid w:val="006D6414"/>
    <w:rsid w:val="006E31A4"/>
    <w:rsid w:val="006E47DA"/>
    <w:rsid w:val="006F2C98"/>
    <w:rsid w:val="006F4293"/>
    <w:rsid w:val="006F60E0"/>
    <w:rsid w:val="0070126B"/>
    <w:rsid w:val="0070479C"/>
    <w:rsid w:val="00705CEC"/>
    <w:rsid w:val="00722F9C"/>
    <w:rsid w:val="00724C79"/>
    <w:rsid w:val="00734BCE"/>
    <w:rsid w:val="00746494"/>
    <w:rsid w:val="0075540D"/>
    <w:rsid w:val="0076002A"/>
    <w:rsid w:val="00763551"/>
    <w:rsid w:val="0077236C"/>
    <w:rsid w:val="0078486E"/>
    <w:rsid w:val="0078550E"/>
    <w:rsid w:val="007C099D"/>
    <w:rsid w:val="007C256D"/>
    <w:rsid w:val="007D626B"/>
    <w:rsid w:val="007F07CE"/>
    <w:rsid w:val="007F1789"/>
    <w:rsid w:val="0082142F"/>
    <w:rsid w:val="00822FD4"/>
    <w:rsid w:val="00840AD5"/>
    <w:rsid w:val="00855E5F"/>
    <w:rsid w:val="00861B9C"/>
    <w:rsid w:val="00863553"/>
    <w:rsid w:val="0086475E"/>
    <w:rsid w:val="008763EC"/>
    <w:rsid w:val="00876F97"/>
    <w:rsid w:val="0088263C"/>
    <w:rsid w:val="00883CCF"/>
    <w:rsid w:val="00897B02"/>
    <w:rsid w:val="008A2699"/>
    <w:rsid w:val="008B239D"/>
    <w:rsid w:val="008C4F3B"/>
    <w:rsid w:val="008D4E69"/>
    <w:rsid w:val="008E3977"/>
    <w:rsid w:val="00900BB7"/>
    <w:rsid w:val="00911B27"/>
    <w:rsid w:val="009161D5"/>
    <w:rsid w:val="009243F4"/>
    <w:rsid w:val="00927BBD"/>
    <w:rsid w:val="009478B5"/>
    <w:rsid w:val="009671B2"/>
    <w:rsid w:val="0097144B"/>
    <w:rsid w:val="00975A33"/>
    <w:rsid w:val="0097607A"/>
    <w:rsid w:val="009822E5"/>
    <w:rsid w:val="009908EC"/>
    <w:rsid w:val="009A1418"/>
    <w:rsid w:val="009A2922"/>
    <w:rsid w:val="009B3E59"/>
    <w:rsid w:val="009B50DC"/>
    <w:rsid w:val="009B64E3"/>
    <w:rsid w:val="009B6EB6"/>
    <w:rsid w:val="009C067E"/>
    <w:rsid w:val="009C27E0"/>
    <w:rsid w:val="009D253A"/>
    <w:rsid w:val="009E5915"/>
    <w:rsid w:val="009E7F0C"/>
    <w:rsid w:val="00A022E5"/>
    <w:rsid w:val="00A1657A"/>
    <w:rsid w:val="00A16AD0"/>
    <w:rsid w:val="00A20666"/>
    <w:rsid w:val="00A32001"/>
    <w:rsid w:val="00A34AF8"/>
    <w:rsid w:val="00A43DAD"/>
    <w:rsid w:val="00A514FF"/>
    <w:rsid w:val="00A67087"/>
    <w:rsid w:val="00A709D5"/>
    <w:rsid w:val="00A73B94"/>
    <w:rsid w:val="00A85846"/>
    <w:rsid w:val="00A872CC"/>
    <w:rsid w:val="00A87CA1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22C0C"/>
    <w:rsid w:val="00B321EA"/>
    <w:rsid w:val="00B43943"/>
    <w:rsid w:val="00B51ECF"/>
    <w:rsid w:val="00B6029D"/>
    <w:rsid w:val="00B676A6"/>
    <w:rsid w:val="00B73287"/>
    <w:rsid w:val="00B77696"/>
    <w:rsid w:val="00B7794A"/>
    <w:rsid w:val="00B81BAB"/>
    <w:rsid w:val="00B829F9"/>
    <w:rsid w:val="00B94AC6"/>
    <w:rsid w:val="00B954DA"/>
    <w:rsid w:val="00BA4C31"/>
    <w:rsid w:val="00BB315C"/>
    <w:rsid w:val="00BD4C31"/>
    <w:rsid w:val="00BD6011"/>
    <w:rsid w:val="00BE1508"/>
    <w:rsid w:val="00C06663"/>
    <w:rsid w:val="00C172B8"/>
    <w:rsid w:val="00C25BF9"/>
    <w:rsid w:val="00C269FC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9193C"/>
    <w:rsid w:val="00C935E5"/>
    <w:rsid w:val="00CA0DD8"/>
    <w:rsid w:val="00CB076A"/>
    <w:rsid w:val="00CB1555"/>
    <w:rsid w:val="00CB6061"/>
    <w:rsid w:val="00CC2430"/>
    <w:rsid w:val="00CD66B4"/>
    <w:rsid w:val="00CE0879"/>
    <w:rsid w:val="00CE181F"/>
    <w:rsid w:val="00CF70CF"/>
    <w:rsid w:val="00D017FE"/>
    <w:rsid w:val="00D05A29"/>
    <w:rsid w:val="00D065C2"/>
    <w:rsid w:val="00D13A3C"/>
    <w:rsid w:val="00D1411E"/>
    <w:rsid w:val="00D23F2B"/>
    <w:rsid w:val="00D32335"/>
    <w:rsid w:val="00D33D85"/>
    <w:rsid w:val="00D43837"/>
    <w:rsid w:val="00D50539"/>
    <w:rsid w:val="00D54119"/>
    <w:rsid w:val="00D57206"/>
    <w:rsid w:val="00D61B6F"/>
    <w:rsid w:val="00D6665B"/>
    <w:rsid w:val="00D7106C"/>
    <w:rsid w:val="00D923C6"/>
    <w:rsid w:val="00D94609"/>
    <w:rsid w:val="00DA609F"/>
    <w:rsid w:val="00DB6C44"/>
    <w:rsid w:val="00DC69DE"/>
    <w:rsid w:val="00DD37E4"/>
    <w:rsid w:val="00DF1ECD"/>
    <w:rsid w:val="00DF4D93"/>
    <w:rsid w:val="00E029DD"/>
    <w:rsid w:val="00E04CCE"/>
    <w:rsid w:val="00E11B09"/>
    <w:rsid w:val="00E16C35"/>
    <w:rsid w:val="00E2744C"/>
    <w:rsid w:val="00E3573E"/>
    <w:rsid w:val="00E37690"/>
    <w:rsid w:val="00E41791"/>
    <w:rsid w:val="00E55F52"/>
    <w:rsid w:val="00E63E3C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26FA"/>
    <w:rsid w:val="00EE733C"/>
    <w:rsid w:val="00EF1DD9"/>
    <w:rsid w:val="00EF205E"/>
    <w:rsid w:val="00EF3814"/>
    <w:rsid w:val="00EF4ACD"/>
    <w:rsid w:val="00F00635"/>
    <w:rsid w:val="00F00E93"/>
    <w:rsid w:val="00F03F6A"/>
    <w:rsid w:val="00F235B8"/>
    <w:rsid w:val="00F2661E"/>
    <w:rsid w:val="00F61F0A"/>
    <w:rsid w:val="00F624B0"/>
    <w:rsid w:val="00F631A1"/>
    <w:rsid w:val="00F730E6"/>
    <w:rsid w:val="00F80D2D"/>
    <w:rsid w:val="00F82614"/>
    <w:rsid w:val="00F96F14"/>
    <w:rsid w:val="00F96F82"/>
    <w:rsid w:val="00FA1402"/>
    <w:rsid w:val="00FA41EB"/>
    <w:rsid w:val="00FA4A42"/>
    <w:rsid w:val="00FD21B5"/>
    <w:rsid w:val="00FD5F05"/>
    <w:rsid w:val="00FE2934"/>
    <w:rsid w:val="00FE4A45"/>
    <w:rsid w:val="00FE719F"/>
    <w:rsid w:val="00FF4EC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C172B8"/>
  </w:style>
  <w:style w:type="table" w:customStyle="1" w:styleId="TableNormal">
    <w:name w:val="Table Normal"/>
    <w:uiPriority w:val="2"/>
    <w:semiHidden/>
    <w:unhideWhenUsed/>
    <w:qFormat/>
    <w:rsid w:val="00C172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72B8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val="ru-RU" w:eastAsia="en-US"/>
    </w:rPr>
  </w:style>
  <w:style w:type="numbering" w:customStyle="1" w:styleId="23">
    <w:name w:val="Нет списка2"/>
    <w:next w:val="a2"/>
    <w:uiPriority w:val="99"/>
    <w:semiHidden/>
    <w:unhideWhenUsed/>
    <w:rsid w:val="00C269FC"/>
  </w:style>
  <w:style w:type="table" w:customStyle="1" w:styleId="TableNormal1">
    <w:name w:val="Table Normal1"/>
    <w:uiPriority w:val="2"/>
    <w:semiHidden/>
    <w:unhideWhenUsed/>
    <w:qFormat/>
    <w:rsid w:val="00C269F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1332A"/>
  </w:style>
  <w:style w:type="table" w:customStyle="1" w:styleId="TableNormal2">
    <w:name w:val="Table Normal2"/>
    <w:uiPriority w:val="2"/>
    <w:semiHidden/>
    <w:unhideWhenUsed/>
    <w:qFormat/>
    <w:rsid w:val="0011332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16AD0"/>
  </w:style>
  <w:style w:type="table" w:customStyle="1" w:styleId="TableNormal3">
    <w:name w:val="Table Normal3"/>
    <w:uiPriority w:val="2"/>
    <w:semiHidden/>
    <w:unhideWhenUsed/>
    <w:qFormat/>
    <w:rsid w:val="00A16AD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83C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link w:val="ac"/>
    <w:uiPriority w:val="34"/>
    <w:rsid w:val="000B0444"/>
    <w:rPr>
      <w:lang w:eastAsia="ru-RU"/>
    </w:rPr>
  </w:style>
  <w:style w:type="table" w:customStyle="1" w:styleId="14">
    <w:name w:val="Сетка таблицы1"/>
    <w:basedOn w:val="a1"/>
    <w:next w:val="a3"/>
    <w:uiPriority w:val="59"/>
    <w:rsid w:val="009B3E5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8" Type="http://schemas.openxmlformats.org/officeDocument/2006/relationships/hyperlink" Target="http://195.39.248.242:404/2017/%d0%9a%d0%be%d1%80%d1%8b%d1%85%d0%b0%d0%bb%d0%be%d0%b2%d0%b0%20%d0%9d.%20%d0%9f.pdf" TargetMode="External"/><Relationship Id="rId2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%d0%9a%d0%be%d1%80%d1%8b%d1%85%d0%b0%d0%bb%d0%be%d0%b2%d0%b0%20%d0%9d.%20%d0%9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a%d0%be%d1%80%d1%8b%d1%85%d0%b0%d0%bb%d0%be%d0%b2%d0%b0%20%d0%9d.%20%d0%9f.pdf" TargetMode="External"/><Relationship Id="rId1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5" Type="http://schemas.openxmlformats.org/officeDocument/2006/relationships/hyperlink" Target="http://195.39.248.242:404/2017/%d0%9a%d0%be%d1%80%d1%8b%d1%85%d0%b0%d0%bb%d0%be%d0%b2%d0%b0%20%d0%9d.%20%d0%9f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0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9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4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%d0%9a%d0%be%d1%80%d1%8b%d1%85%d0%b0%d0%bb%d0%be%d0%b2%d0%b0%20%d0%9d.%20%d0%9f.pdf" TargetMode="External"/><Relationship Id="rId23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8" Type="http://schemas.openxmlformats.org/officeDocument/2006/relationships/hyperlink" Target="http://195.39.248.242:404/2017/%d0%91%d0%be%d0%b4%d0%ba%d0%b8_%d0%98%d0%bd%d1%82%d0%b5%d1%80%d0%bf%d1%80%d0%b5%d1%82%d0%b0%d1%86%d0%b8%d1%8f.pdf" TargetMode="External"/><Relationship Id="rId10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19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a%d0%be%d1%80%d1%8b%d1%85%d0%b0%d0%bb%d0%be%d0%b2%d0%b0%20%d0%9d.%20%d0%9f.pdf" TargetMode="External"/><Relationship Id="rId14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22" Type="http://schemas.openxmlformats.org/officeDocument/2006/relationships/hyperlink" Target="http://195.39.248.242:404/2017/%d0%9a%d1%83%d1%85%d0%b0%d1%80%d0%b5%d0%bd%d0%ba%d0%be_%d0%98%d0%bd%d1%82%d0%b5%d1%80%d0%bf%d1%80%d0%b5%d1%82%d0%b0%d1%86%d0%b8%d1%8f.pdf" TargetMode="External"/><Relationship Id="rId27" Type="http://schemas.openxmlformats.org/officeDocument/2006/relationships/hyperlink" Target="http://195.39.248.242:404/2019/%d0%a1%d0%b8%d0%b4%d0%b5%d0%bb%d1%8c%d0%bd%d0%b8%d0%ba%d0%be%d0%b2_%d0%a1%d0%b8%d0%bc%d1%84%d0%be%d0%bd%d0%b8%d1%87%d0%b5%d1%81%d0%ba%d0%be%d0%b5.pdf" TargetMode="External"/><Relationship Id="rId30" Type="http://schemas.openxmlformats.org/officeDocument/2006/relationships/hyperlink" Target="http://www.dslib.net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D66C-306D-4825-B28D-7E8B9ECA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20</Pages>
  <Words>4799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1</cp:lastModifiedBy>
  <cp:revision>21</cp:revision>
  <cp:lastPrinted>2023-04-03T06:30:00Z</cp:lastPrinted>
  <dcterms:created xsi:type="dcterms:W3CDTF">2023-04-03T06:21:00Z</dcterms:created>
  <dcterms:modified xsi:type="dcterms:W3CDTF">2024-12-24T11:12:00Z</dcterms:modified>
</cp:coreProperties>
</file>