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868F8" w14:textId="77777777" w:rsidR="00AB1F21" w:rsidRPr="00550760" w:rsidRDefault="00AB1F21" w:rsidP="00AB1F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5507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МИНИСТЕРСТВО КУЛЬТУРЫ</w:t>
      </w:r>
      <w:r w:rsidRPr="005507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РОССИЙСКОЙ ФЕДЕРАЦИИ</w:t>
      </w:r>
    </w:p>
    <w:p w14:paraId="35DFD959" w14:textId="77777777" w:rsidR="00AB1F21" w:rsidRPr="00550760" w:rsidRDefault="00AB1F21" w:rsidP="00AB1F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59754E5A" w14:textId="77777777" w:rsidR="007D3084" w:rsidRPr="00D73EF4" w:rsidRDefault="007D3084" w:rsidP="007D308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14:paraId="044BB109" w14:textId="77777777" w:rsidR="007D3084" w:rsidRPr="00D73EF4" w:rsidRDefault="007D3084" w:rsidP="007D308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14:paraId="66D34DAE" w14:textId="77777777" w:rsidR="007D3084" w:rsidRPr="00D73EF4" w:rsidRDefault="007D3084" w:rsidP="007D308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14:paraId="5357FAE1" w14:textId="77777777" w:rsidR="007D3084" w:rsidRPr="00D73EF4" w:rsidRDefault="007D3084" w:rsidP="007D308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14:paraId="26ED8CDF" w14:textId="77777777" w:rsidR="00AB1F21" w:rsidRPr="00550760" w:rsidRDefault="00AB1F21" w:rsidP="00AB1F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420D86" w14:textId="77777777" w:rsidR="00AB1F21" w:rsidRPr="00550760" w:rsidRDefault="00AB1F21" w:rsidP="00AB1F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B0D7E3C" w14:textId="77777777" w:rsidR="00AB1F21" w:rsidRPr="00550760" w:rsidRDefault="00AB1F21" w:rsidP="00AB1F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507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Кафедра </w:t>
      </w:r>
      <w:r w:rsidRPr="00550760">
        <w:rPr>
          <w:rFonts w:ascii="Times New Roman" w:hAnsi="Times New Roman" w:cs="Times New Roman"/>
          <w:noProof/>
          <w:sz w:val="24"/>
          <w:szCs w:val="24"/>
        </w:rPr>
        <w:t>музыкально</w:t>
      </w:r>
      <w:r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е</w:t>
      </w:r>
      <w:r w:rsidRPr="00550760">
        <w:rPr>
          <w:rFonts w:ascii="Times New Roman" w:hAnsi="Times New Roman" w:cs="Times New Roman"/>
          <w:noProof/>
          <w:sz w:val="24"/>
          <w:szCs w:val="24"/>
        </w:rPr>
        <w:t xml:space="preserve"> искусств</w:t>
      </w:r>
      <w:r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 </w:t>
      </w:r>
      <w:r w:rsidRPr="00550760">
        <w:rPr>
          <w:rFonts w:ascii="Times New Roman" w:hAnsi="Times New Roman" w:cs="Times New Roman"/>
          <w:noProof/>
          <w:sz w:val="24"/>
          <w:szCs w:val="24"/>
        </w:rPr>
        <w:t>эстрады</w:t>
      </w:r>
      <w:r w:rsidRPr="005507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5962590" w14:textId="761C49F7" w:rsidR="00AB1F21" w:rsidRPr="00881D58" w:rsidRDefault="00AB1F21" w:rsidP="00881D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6F06FE76" w14:textId="77B55882" w:rsidR="00AB1F21" w:rsidRPr="00881D58" w:rsidRDefault="00AB1F21" w:rsidP="00881D58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507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A5CEFAC" w14:textId="77777777" w:rsidR="00AB1F21" w:rsidRPr="00550760" w:rsidRDefault="00AB1F21" w:rsidP="00AB1F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5A638E99" w14:textId="77777777" w:rsidR="00AB1F21" w:rsidRPr="00550760" w:rsidRDefault="00AB1F21" w:rsidP="00AB1F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386259D3" w14:textId="77777777" w:rsidR="00AB1F21" w:rsidRPr="00550760" w:rsidRDefault="00AB1F21" w:rsidP="00AB1F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301CD01D" w14:textId="77777777" w:rsidR="00AB1F21" w:rsidRDefault="00AB1F21" w:rsidP="00AB1F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5507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14:paraId="2C52989C" w14:textId="77777777" w:rsidR="00881D58" w:rsidRPr="00881D58" w:rsidRDefault="00881D58" w:rsidP="00AB1F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5C68C7EB" w14:textId="77777777" w:rsidR="00AB1F21" w:rsidRDefault="0099170B" w:rsidP="00AB1F2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ОРКЕСТРОВКА</w:t>
      </w:r>
    </w:p>
    <w:p w14:paraId="62360EFB" w14:textId="77777777" w:rsidR="00012FE9" w:rsidRPr="00550760" w:rsidRDefault="00012FE9" w:rsidP="00AB1F2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61F056CE" w14:textId="77777777" w:rsidR="00012FE9" w:rsidRPr="00881D58" w:rsidRDefault="00012FE9" w:rsidP="00012FE9">
      <w:pPr>
        <w:spacing w:after="0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1D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Уровень основной образовательной программы – </w:t>
      </w:r>
      <w:r w:rsidRPr="00881D58">
        <w:rPr>
          <w:rFonts w:ascii="Times New Roman" w:hAnsi="Times New Roman" w:cs="Times New Roman"/>
          <w:color w:val="000000" w:themeColor="text1"/>
          <w:sz w:val="24"/>
          <w:szCs w:val="24"/>
        </w:rPr>
        <w:t>магистратура</w:t>
      </w:r>
    </w:p>
    <w:p w14:paraId="5C3F0489" w14:textId="77777777" w:rsidR="00012FE9" w:rsidRPr="00881D58" w:rsidRDefault="00012FE9" w:rsidP="00012FE9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D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Направление подготовки – </w:t>
      </w:r>
      <w:r w:rsidRPr="00881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53.04.01 Музыкально-инструментальное искусство </w:t>
      </w:r>
    </w:p>
    <w:p w14:paraId="789DE497" w14:textId="77777777" w:rsidR="00012FE9" w:rsidRPr="00881D58" w:rsidRDefault="00012FE9" w:rsidP="00012FE9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D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Программа подготовки  – </w:t>
      </w:r>
      <w:r w:rsidRPr="00881D58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 эстрадного оркестра</w:t>
      </w:r>
    </w:p>
    <w:p w14:paraId="5C57797A" w14:textId="77777777" w:rsidR="00012FE9" w:rsidRPr="00881D58" w:rsidRDefault="00012FE9" w:rsidP="00012FE9">
      <w:pPr>
        <w:spacing w:after="0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1D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обучения – </w:t>
      </w:r>
      <w:r w:rsidRPr="00881D58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14:paraId="1E8DE062" w14:textId="22DC2AA5" w:rsidR="00AB1F21" w:rsidRPr="00881D58" w:rsidRDefault="00012FE9" w:rsidP="00012FE9">
      <w:pPr>
        <w:suppressAutoHyphens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81D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 набора</w:t>
      </w:r>
      <w:r w:rsidRPr="00881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2024</w:t>
      </w:r>
    </w:p>
    <w:p w14:paraId="43E5CA75" w14:textId="77777777" w:rsidR="00AB1F21" w:rsidRPr="00550760" w:rsidRDefault="00AB1F21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194CB32" w14:textId="77777777" w:rsidR="00AB1F21" w:rsidRPr="00550760" w:rsidRDefault="00AB1F21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44439D9" w14:textId="77777777" w:rsidR="00AB1F21" w:rsidRPr="00550760" w:rsidRDefault="00AB1F21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86BF6E5" w14:textId="77777777" w:rsidR="00FD0A6E" w:rsidRPr="00550760" w:rsidRDefault="00FD0A6E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0EBB0D2" w14:textId="77777777" w:rsidR="00FD0A6E" w:rsidRPr="00550760" w:rsidRDefault="00FD0A6E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CEB24E8" w14:textId="77777777" w:rsidR="00FD0A6E" w:rsidRPr="00550760" w:rsidRDefault="00FD0A6E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3F3B019" w14:textId="77777777" w:rsidR="00AB1F21" w:rsidRPr="00550760" w:rsidRDefault="00AB1F21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6B7846D" w14:textId="77777777" w:rsidR="00AB1F21" w:rsidRPr="00550760" w:rsidRDefault="00AB1F21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59601F2A" w14:textId="7523B2C1" w:rsidR="00AB1F21" w:rsidRDefault="00AB1F21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8D3C00C" w14:textId="1131E51F" w:rsidR="007D3084" w:rsidRDefault="007D3084" w:rsidP="00012FE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422FA084" w14:textId="517135DF" w:rsidR="007D3084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F2C8E8A" w14:textId="63415344" w:rsidR="007D3084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C244B64" w14:textId="2516E532" w:rsidR="007D3084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3116A24" w14:textId="77777777" w:rsidR="00881D58" w:rsidRDefault="00881D58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E21A4BE" w14:textId="77777777" w:rsidR="00881D58" w:rsidRDefault="00881D58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BB9F9AB" w14:textId="77777777" w:rsidR="00881D58" w:rsidRDefault="00881D58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8AC1480" w14:textId="77777777" w:rsidR="00881D58" w:rsidRDefault="00881D58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C9B443F" w14:textId="77777777" w:rsidR="00881D58" w:rsidRDefault="00881D58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B96053F" w14:textId="77777777" w:rsidR="00881D58" w:rsidRDefault="00881D58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5540C24" w14:textId="77777777" w:rsidR="00881D58" w:rsidRDefault="00881D58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4629B24" w14:textId="77777777" w:rsidR="00881D58" w:rsidRDefault="00881D58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AC7EC0E" w14:textId="77777777" w:rsidR="00881D58" w:rsidRDefault="00881D58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A636483" w14:textId="6C8F8FB2" w:rsidR="007D3084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A88857E" w14:textId="0427D5D5" w:rsidR="007D3084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7431177" w14:textId="420111EA" w:rsidR="007D3084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E1918AC" w14:textId="3C038B87" w:rsidR="007D3084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F0C90E2" w14:textId="04D50162" w:rsidR="007D3084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AA2C1DF" w14:textId="5CDD5DC1" w:rsidR="007D3084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3629C84" w14:textId="1EBACAF7" w:rsidR="007D3084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F091A07" w14:textId="21C335FF" w:rsidR="007D3084" w:rsidRPr="00550760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</w:p>
    <w:p w14:paraId="73E86E1D" w14:textId="77777777" w:rsidR="007D3084" w:rsidRDefault="007D308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579878BB" w14:textId="3950BF68" w:rsidR="00AB1F21" w:rsidRPr="00550760" w:rsidRDefault="00AB1F21" w:rsidP="00AB1F2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0760">
        <w:rPr>
          <w:rFonts w:ascii="Times New Roman" w:hAnsi="Times New Roman" w:cs="Times New Roman"/>
          <w:sz w:val="24"/>
          <w:szCs w:val="24"/>
        </w:rPr>
        <w:t>направлени</w:t>
      </w:r>
      <w:r w:rsidRPr="0055076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50760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5671A9" w:rsidRPr="005671A9">
        <w:rPr>
          <w:rFonts w:ascii="Times New Roman" w:hAnsi="Times New Roman" w:cs="Times New Roman"/>
          <w:noProof/>
          <w:sz w:val="24"/>
          <w:szCs w:val="24"/>
        </w:rPr>
        <w:t>53.04.01 Музыкально-инструментальное искусство</w:t>
      </w:r>
      <w:r w:rsidRPr="00550760">
        <w:rPr>
          <w:rFonts w:ascii="Times New Roman" w:hAnsi="Times New Roman" w:cs="Times New Roman"/>
          <w:sz w:val="24"/>
          <w:szCs w:val="24"/>
        </w:rPr>
        <w:t xml:space="preserve"> утвержденно</w:t>
      </w:r>
      <w:r w:rsidRPr="00550760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50760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</w:t>
      </w:r>
      <w:r w:rsidR="00F82F45" w:rsidRPr="00550760">
        <w:rPr>
          <w:rFonts w:ascii="Times New Roman" w:hAnsi="Times New Roman" w:cs="Times New Roman"/>
          <w:sz w:val="24"/>
          <w:szCs w:val="24"/>
        </w:rPr>
        <w:t xml:space="preserve">науки Российской Федерации от </w:t>
      </w:r>
      <w:r w:rsidR="00881D58">
        <w:rPr>
          <w:rFonts w:ascii="Times New Roman" w:hAnsi="Times New Roman" w:cs="Times New Roman"/>
          <w:sz w:val="24"/>
          <w:szCs w:val="24"/>
        </w:rPr>
        <w:t xml:space="preserve">23.08.2017 </w:t>
      </w:r>
      <w:r w:rsidR="00881D5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81D58" w:rsidRPr="00881D58">
        <w:rPr>
          <w:rFonts w:ascii="Times New Roman" w:hAnsi="Times New Roman" w:cs="Times New Roman"/>
          <w:sz w:val="24"/>
          <w:szCs w:val="24"/>
        </w:rPr>
        <w:t xml:space="preserve"> 815</w:t>
      </w:r>
      <w:r w:rsidRPr="00881D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0F5C7C0C" w14:textId="77777777" w:rsidR="00AB1F21" w:rsidRPr="00550760" w:rsidRDefault="00AB1F21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6A0F913A" w14:textId="77777777" w:rsidR="005A6D33" w:rsidRPr="00550760" w:rsidRDefault="005A6D33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1CBE1E07" w14:textId="1500CB2F" w:rsidR="00AB1F21" w:rsidRPr="00012FE9" w:rsidRDefault="00AB1F21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разработал</w:t>
      </w:r>
      <w:r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Е. М. Карамова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преподаватель кафедры </w:t>
      </w:r>
      <w:r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музыкальное искусство эстрады.</w:t>
      </w:r>
    </w:p>
    <w:p w14:paraId="4B4804D9" w14:textId="58EA22CC" w:rsidR="00AB1F21" w:rsidRDefault="00AB1F21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музыкальное искусство эстрады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308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(Академия Матусовского)</w:t>
      </w:r>
    </w:p>
    <w:p w14:paraId="2945C07B" w14:textId="77777777" w:rsidR="007D3084" w:rsidRPr="00550760" w:rsidRDefault="007D3084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EECD47" w14:textId="1FF12C2C" w:rsidR="00AB1F21" w:rsidRPr="00550760" w:rsidRDefault="00351488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BA274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AB1F21"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14:paraId="7845EB77" w14:textId="4E471E17" w:rsidR="00AB1F21" w:rsidRPr="00550760" w:rsidRDefault="00012FE9" w:rsidP="00AB1F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r w:rsidR="00AB1F21"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кафедрой        </w:t>
      </w:r>
      <w:r w:rsidR="00AB1F21"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AB1F21"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AB1F21"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AB1F21"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Д. А. Рыкунова</w:t>
      </w:r>
    </w:p>
    <w:p w14:paraId="2D6729CB" w14:textId="77777777" w:rsidR="00B73287" w:rsidRPr="00550760" w:rsidRDefault="00AA4636" w:rsidP="00AA4636">
      <w:pPr>
        <w:ind w:firstLine="708"/>
        <w:rPr>
          <w:rFonts w:ascii="Times New Roman" w:hAnsi="Times New Roman" w:cs="Times New Roman"/>
          <w:szCs w:val="28"/>
        </w:rPr>
      </w:pPr>
      <w:r w:rsidRPr="00550760">
        <w:rPr>
          <w:b/>
          <w:bCs/>
        </w:rPr>
        <w:br w:type="page"/>
      </w:r>
    </w:p>
    <w:p w14:paraId="69BB2A6F" w14:textId="77777777" w:rsidR="0061686F" w:rsidRPr="00550760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07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4C57CE6C" w14:textId="77777777" w:rsidR="0061686F" w:rsidRPr="00550760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14:paraId="5F96E6DD" w14:textId="69E63749" w:rsidR="00C25BF9" w:rsidRPr="00550760" w:rsidRDefault="00C25BF9" w:rsidP="006168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</w:t>
      </w:r>
      <w:r w:rsidRPr="007D308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671A9" w:rsidRPr="007D308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Оркестровка</w:t>
      </w:r>
      <w:r w:rsidRPr="007D3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012FE9">
        <w:rPr>
          <w:rFonts w:ascii="Times New Roman" w:hAnsi="Times New Roman" w:cs="Times New Roman"/>
          <w:color w:val="000000"/>
          <w:sz w:val="24"/>
          <w:szCs w:val="24"/>
        </w:rPr>
        <w:t>входит в</w:t>
      </w:r>
      <w:r w:rsidR="00012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3084" w:rsidRPr="007D3084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="00012FE9">
        <w:rPr>
          <w:rFonts w:ascii="Times New Roman" w:hAnsi="Times New Roman" w:cs="Times New Roman"/>
          <w:sz w:val="24"/>
          <w:szCs w:val="24"/>
          <w:lang w:eastAsia="ar-SA"/>
        </w:rPr>
        <w:t>, формируем</w:t>
      </w:r>
      <w:r w:rsidR="00012FE9">
        <w:rPr>
          <w:rFonts w:ascii="Times New Roman" w:hAnsi="Times New Roman" w:cs="Times New Roman"/>
          <w:sz w:val="24"/>
          <w:szCs w:val="24"/>
          <w:lang w:val="ru-RU" w:eastAsia="ar-SA"/>
        </w:rPr>
        <w:t>ую</w:t>
      </w:r>
      <w:r w:rsidR="007D3084" w:rsidRPr="007D3084">
        <w:rPr>
          <w:rFonts w:ascii="Times New Roman" w:hAnsi="Times New Roman" w:cs="Times New Roman"/>
          <w:sz w:val="24"/>
          <w:szCs w:val="24"/>
          <w:lang w:eastAsia="ar-SA"/>
        </w:rPr>
        <w:t xml:space="preserve"> участниками образовательных отношений дисциплин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адресована студентам </w:t>
      </w:r>
      <w:r w:rsidR="00A23B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 и 2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(</w:t>
      </w:r>
      <w:r w:rsidR="00A23B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AB1F21"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- </w:t>
      </w:r>
      <w:r w:rsidR="00A23B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</w:t>
      </w:r>
      <w:r w:rsidR="00AB1F21"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направления подготовки</w:t>
      </w:r>
      <w:r w:rsidR="00AB1F21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23BD9" w:rsidRPr="005671A9">
        <w:rPr>
          <w:rFonts w:ascii="Times New Roman" w:hAnsi="Times New Roman" w:cs="Times New Roman"/>
          <w:noProof/>
          <w:sz w:val="24"/>
          <w:szCs w:val="24"/>
        </w:rPr>
        <w:t>53.04.01 Музыкально-инструментальное искусство</w:t>
      </w:r>
      <w:r w:rsidR="008F6064" w:rsidRPr="00E4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подготовки</w:t>
      </w:r>
      <w:r w:rsidR="008F6064" w:rsidRPr="00E4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F6064">
        <w:rPr>
          <w:rFonts w:ascii="Times New Roman" w:hAnsi="Times New Roman" w:cs="Times New Roman"/>
          <w:noProof/>
          <w:sz w:val="24"/>
          <w:szCs w:val="24"/>
        </w:rPr>
        <w:t>Инструменты эстрадного оркестра</w:t>
      </w:r>
      <w:r w:rsidR="00012FE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Академии Матусовского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Дисциплина реализуется кафедрой </w:t>
      </w:r>
      <w:r w:rsidR="00A23BD9" w:rsidRPr="005507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музыкальное искусство эстрады</w:t>
      </w:r>
      <w:r w:rsidRPr="0055076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49A62B5" w14:textId="74B37350" w:rsidR="007D3084" w:rsidRDefault="007D3084" w:rsidP="00CB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BE2">
        <w:rPr>
          <w:rFonts w:ascii="Times New Roman" w:hAnsi="Times New Roman" w:cs="Times New Roman"/>
          <w:sz w:val="24"/>
          <w:szCs w:val="24"/>
        </w:rPr>
        <w:t xml:space="preserve">Дисциплина логически и содержательно-методически взаимосвязана с дисциплинами: </w:t>
      </w:r>
      <w:r w:rsidRPr="007D3084">
        <w:rPr>
          <w:rFonts w:ascii="Times New Roman" w:hAnsi="Times New Roman" w:cs="Times New Roman"/>
          <w:color w:val="000000"/>
          <w:sz w:val="24"/>
          <w:szCs w:val="24"/>
        </w:rPr>
        <w:t>«Элементарная теория музыки», «Сольфеджио», «Гармония», «Анализ музыкальных произведений».</w:t>
      </w:r>
    </w:p>
    <w:p w14:paraId="60C2BE6B" w14:textId="52AB66FA" w:rsidR="00AB1F21" w:rsidRPr="00CB7014" w:rsidRDefault="00AB1F21" w:rsidP="00CB701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7014">
        <w:rPr>
          <w:rFonts w:ascii="Times New Roman" w:hAnsi="Times New Roman" w:cs="Times New Roman"/>
          <w:noProof/>
          <w:sz w:val="24"/>
          <w:szCs w:val="24"/>
        </w:rPr>
        <w:t xml:space="preserve">Содержание дисциплины охватывает круг вопросов, связанных с процессами оформления партитуры, распределение голосов в партиях, анализ, роли и значения в </w:t>
      </w:r>
      <w:r w:rsidR="00C40C89" w:rsidRPr="00CB7014">
        <w:rPr>
          <w:rFonts w:ascii="Times New Roman" w:hAnsi="Times New Roman" w:cs="Times New Roman"/>
          <w:noProof/>
          <w:sz w:val="24"/>
          <w:szCs w:val="24"/>
          <w:lang w:val="ru-RU"/>
        </w:rPr>
        <w:t>оркестре</w:t>
      </w:r>
      <w:r w:rsidRPr="00CB7014">
        <w:rPr>
          <w:rFonts w:ascii="Times New Roman" w:hAnsi="Times New Roman" w:cs="Times New Roman"/>
          <w:noProof/>
          <w:sz w:val="24"/>
          <w:szCs w:val="24"/>
        </w:rPr>
        <w:t xml:space="preserve">. Штрихи и приемы в исполнении </w:t>
      </w:r>
      <w:r w:rsidR="00C40C89" w:rsidRPr="00CB7014">
        <w:rPr>
          <w:rFonts w:ascii="Times New Roman" w:hAnsi="Times New Roman" w:cs="Times New Roman"/>
          <w:noProof/>
          <w:sz w:val="24"/>
          <w:szCs w:val="24"/>
          <w:lang w:val="ru-RU"/>
        </w:rPr>
        <w:t>оркестра</w:t>
      </w:r>
      <w:r w:rsidRPr="00CB7014">
        <w:rPr>
          <w:rFonts w:ascii="Times New Roman" w:hAnsi="Times New Roman" w:cs="Times New Roman"/>
          <w:noProof/>
          <w:sz w:val="24"/>
          <w:szCs w:val="24"/>
        </w:rPr>
        <w:t>. Функциональное, гармоническое,</w:t>
      </w:r>
      <w:r w:rsidR="00CB7014" w:rsidRPr="00CB701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CB7014">
        <w:rPr>
          <w:rFonts w:ascii="Times New Roman" w:hAnsi="Times New Roman" w:cs="Times New Roman"/>
          <w:noProof/>
          <w:sz w:val="24"/>
          <w:szCs w:val="24"/>
        </w:rPr>
        <w:t xml:space="preserve">горизонтально-полифоническое мышление. Форма произведений. Ознакомление с различными стилевыми направлениями эстрадной и джазовой музыки и связанными с ними особенностями </w:t>
      </w:r>
      <w:r w:rsidR="00C40C89" w:rsidRPr="00CB7014">
        <w:rPr>
          <w:rFonts w:ascii="Times New Roman" w:hAnsi="Times New Roman" w:cs="Times New Roman"/>
          <w:noProof/>
          <w:sz w:val="24"/>
          <w:szCs w:val="24"/>
          <w:lang w:val="ru-RU"/>
        </w:rPr>
        <w:t>оркестровки</w:t>
      </w:r>
      <w:r w:rsidRPr="00CB701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A100410" w14:textId="6164F571" w:rsidR="00AB1F21" w:rsidRPr="00CB7014" w:rsidRDefault="00AB1F21" w:rsidP="00AB1F2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50760">
        <w:rPr>
          <w:rFonts w:ascii="Times New Roman" w:hAnsi="Times New Roman" w:cs="Times New Roman"/>
          <w:noProof/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="00CB7014">
        <w:rPr>
          <w:rFonts w:ascii="Times New Roman" w:hAnsi="Times New Roman" w:cs="Times New Roman"/>
          <w:noProof/>
          <w:sz w:val="24"/>
          <w:szCs w:val="24"/>
          <w:lang w:val="ru-RU"/>
        </w:rPr>
        <w:t>индивидуальные</w:t>
      </w:r>
      <w:r w:rsidR="00CB7014">
        <w:rPr>
          <w:rFonts w:ascii="Times New Roman" w:hAnsi="Times New Roman" w:cs="Times New Roman"/>
          <w:noProof/>
          <w:sz w:val="24"/>
          <w:szCs w:val="24"/>
        </w:rPr>
        <w:t xml:space="preserve"> заняти</w:t>
      </w:r>
      <w:r w:rsidR="00CB7014">
        <w:rPr>
          <w:rFonts w:ascii="Times New Roman" w:hAnsi="Times New Roman" w:cs="Times New Roman"/>
          <w:noProof/>
          <w:sz w:val="24"/>
          <w:szCs w:val="24"/>
          <w:lang w:val="ru-RU"/>
        </w:rPr>
        <w:t>я</w:t>
      </w:r>
      <w:r w:rsidRPr="00550760">
        <w:rPr>
          <w:rFonts w:ascii="Times New Roman" w:hAnsi="Times New Roman" w:cs="Times New Roman"/>
          <w:noProof/>
          <w:sz w:val="24"/>
          <w:szCs w:val="24"/>
        </w:rPr>
        <w:t>, самостоятельная работа студентов</w:t>
      </w:r>
      <w:r w:rsidR="00CB7014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43789096" w14:textId="77777777" w:rsidR="00AB1F21" w:rsidRPr="00550760" w:rsidRDefault="00AB1F21" w:rsidP="00AB1F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0760">
        <w:rPr>
          <w:rFonts w:ascii="Times New Roman" w:hAnsi="Times New Roman" w:cs="Times New Roman"/>
          <w:noProof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034F9BDE" w14:textId="77777777" w:rsidR="00AB1F21" w:rsidRPr="00550760" w:rsidRDefault="00AB1F21" w:rsidP="00AB1F21">
      <w:pPr>
        <w:numPr>
          <w:ilvl w:val="0"/>
          <w:numId w:val="2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0760">
        <w:rPr>
          <w:rFonts w:ascii="Times New Roman" w:hAnsi="Times New Roman" w:cs="Times New Roman"/>
          <w:noProof/>
          <w:sz w:val="24"/>
          <w:szCs w:val="24"/>
        </w:rPr>
        <w:t>устная (устный опрос, защита письменной работы, доклад по результатам самостоятельной работы и т. п.);</w:t>
      </w:r>
    </w:p>
    <w:p w14:paraId="201B512B" w14:textId="77777777" w:rsidR="00AB1F21" w:rsidRPr="00550760" w:rsidRDefault="00AB1F21" w:rsidP="00AB1F21">
      <w:pPr>
        <w:numPr>
          <w:ilvl w:val="0"/>
          <w:numId w:val="2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0760">
        <w:rPr>
          <w:rFonts w:ascii="Times New Roman" w:hAnsi="Times New Roman" w:cs="Times New Roman"/>
          <w:noProof/>
          <w:sz w:val="24"/>
          <w:szCs w:val="24"/>
        </w:rPr>
        <w:t>письменная (письменный опрос, выполнение</w:t>
      </w:r>
      <w:r w:rsidR="00C40C8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заданий</w:t>
      </w:r>
      <w:r w:rsidRPr="00550760">
        <w:rPr>
          <w:rFonts w:ascii="Times New Roman" w:hAnsi="Times New Roman" w:cs="Times New Roman"/>
          <w:noProof/>
          <w:sz w:val="24"/>
          <w:szCs w:val="24"/>
        </w:rPr>
        <w:t xml:space="preserve"> и т. д.).</w:t>
      </w:r>
    </w:p>
    <w:p w14:paraId="530596F8" w14:textId="77777777" w:rsidR="00AB1F21" w:rsidRPr="00550760" w:rsidRDefault="008D2A88" w:rsidP="00AB1F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 итоговый контроль в форме </w:t>
      </w:r>
      <w:r w:rsidR="00437F2B">
        <w:rPr>
          <w:rFonts w:ascii="Times New Roman" w:hAnsi="Times New Roman" w:cs="Times New Roman"/>
          <w:noProof/>
          <w:sz w:val="24"/>
          <w:szCs w:val="24"/>
          <w:lang w:val="ru-RU"/>
        </w:rPr>
        <w:t>зачета</w:t>
      </w:r>
      <w:r w:rsidR="00AB1F21" w:rsidRPr="0055076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9D71FA9" w14:textId="18B78915" w:rsidR="00CB7014" w:rsidRPr="00CB7014" w:rsidRDefault="00CB7014" w:rsidP="00CB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28B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Pr="0066528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6528B">
        <w:rPr>
          <w:rFonts w:ascii="Times New Roman" w:hAnsi="Times New Roman" w:cs="Times New Roman"/>
          <w:sz w:val="24"/>
          <w:szCs w:val="24"/>
        </w:rPr>
        <w:t xml:space="preserve"> зачетных единиц, </w:t>
      </w:r>
      <w:r w:rsidRPr="0066528B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Pr="0066528B">
        <w:rPr>
          <w:rFonts w:ascii="Times New Roman" w:hAnsi="Times New Roman" w:cs="Times New Roman"/>
          <w:sz w:val="24"/>
          <w:szCs w:val="24"/>
        </w:rPr>
        <w:t xml:space="preserve"> часов. Программой дисциплины предусмотрены </w:t>
      </w:r>
      <w:r w:rsidRPr="0066528B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индивидуальные </w:t>
      </w:r>
      <w:r w:rsidRPr="0066528B">
        <w:rPr>
          <w:rFonts w:ascii="Times New Roman" w:hAnsi="Times New Roman" w:cs="Times New Roman"/>
          <w:sz w:val="24"/>
          <w:szCs w:val="24"/>
        </w:rPr>
        <w:t xml:space="preserve">занятия – </w:t>
      </w:r>
      <w:r w:rsidRPr="0066528B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528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93 </w:t>
      </w:r>
      <w:r w:rsidRPr="0066528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14:paraId="230B12B2" w14:textId="77777777" w:rsidR="00B73287" w:rsidRPr="00CB7014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14:paraId="20E82EFF" w14:textId="77777777" w:rsidR="007D3084" w:rsidRDefault="007D308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14:paraId="7AD8F7B3" w14:textId="332155E0" w:rsidR="0061686F" w:rsidRPr="00550760" w:rsidRDefault="0061686F" w:rsidP="00AB1F2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507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14:paraId="14F7E5AE" w14:textId="77777777" w:rsidR="007D3084" w:rsidRDefault="007D3084" w:rsidP="00360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38157" w14:textId="4AEA2E1D" w:rsidR="00AB1F21" w:rsidRPr="00550760" w:rsidRDefault="00B73287" w:rsidP="00360BB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50760">
        <w:rPr>
          <w:rFonts w:ascii="Times New Roman" w:hAnsi="Times New Roman" w:cs="Times New Roman"/>
          <w:b/>
          <w:sz w:val="24"/>
          <w:szCs w:val="24"/>
        </w:rPr>
        <w:t>Цель преподавания дисциплины:</w:t>
      </w:r>
      <w:r w:rsidR="00AB1F21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 подготовка студен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>тов к практической деятельности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  <w:lang w:val="ru-RU"/>
        </w:rPr>
        <w:t>,</w:t>
      </w:r>
      <w:r w:rsidR="00AB1F21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 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  <w:lang w:val="ru-RU"/>
        </w:rPr>
        <w:t>привив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 навык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  <w:lang w:val="ru-RU"/>
        </w:rPr>
        <w:t>и</w:t>
      </w:r>
      <w:r w:rsidR="00AB1F21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 необходимы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  <w:lang w:val="ru-RU"/>
        </w:rPr>
        <w:t>е</w:t>
      </w:r>
      <w:r w:rsidR="00AB1F21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 для создания собственной </w:t>
      </w:r>
      <w:r w:rsidR="007927AD">
        <w:rPr>
          <w:rFonts w:ascii="Times New Roman" w:hAnsi="Times New Roman" w:cs="Times New Roman"/>
          <w:noProof/>
          <w:sz w:val="24"/>
          <w:szCs w:val="24"/>
          <w:shd w:val="clear" w:color="auto" w:fill="FDFDFD"/>
          <w:lang w:val="ru-RU"/>
        </w:rPr>
        <w:t>оркестровки</w:t>
      </w:r>
      <w:r w:rsidR="007927AD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 для сольного</w:t>
      </w:r>
      <w:r w:rsidR="00AB1F21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 или ансамблевого произведения. 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  <w:lang w:val="ru-RU"/>
        </w:rPr>
        <w:t>О</w:t>
      </w:r>
      <w:r w:rsidR="00AB1F21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знакомить студентов с образцами </w:t>
      </w:r>
      <w:r w:rsidR="007927AD">
        <w:rPr>
          <w:rFonts w:ascii="Times New Roman" w:hAnsi="Times New Roman" w:cs="Times New Roman"/>
          <w:noProof/>
          <w:sz w:val="24"/>
          <w:szCs w:val="24"/>
          <w:shd w:val="clear" w:color="auto" w:fill="FDFDFD"/>
          <w:lang w:val="ru-RU"/>
        </w:rPr>
        <w:t>оркестровки</w:t>
      </w:r>
      <w:r w:rsidR="00AB1F21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 произведений 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  <w:lang w:val="ru-RU"/>
        </w:rPr>
        <w:t>русских</w:t>
      </w:r>
      <w:r w:rsidR="00AB1F21"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 и зарубежных композиторов.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Ф</w:t>
      </w:r>
      <w:r w:rsidR="00360BBF" w:rsidRPr="00550760">
        <w:rPr>
          <w:rFonts w:ascii="Times New Roman" w:hAnsi="Times New Roman" w:cs="Times New Roman"/>
          <w:noProof/>
          <w:sz w:val="24"/>
          <w:szCs w:val="24"/>
        </w:rPr>
        <w:t>ормирова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ние</w:t>
      </w:r>
      <w:r w:rsidR="00360BBF" w:rsidRPr="00550760">
        <w:rPr>
          <w:rFonts w:ascii="Times New Roman" w:hAnsi="Times New Roman" w:cs="Times New Roman"/>
          <w:noProof/>
          <w:sz w:val="24"/>
          <w:szCs w:val="24"/>
        </w:rPr>
        <w:t xml:space="preserve"> знани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й</w:t>
      </w:r>
      <w:r w:rsidR="00360BBF" w:rsidRPr="00550760">
        <w:rPr>
          <w:rFonts w:ascii="Times New Roman" w:hAnsi="Times New Roman" w:cs="Times New Roman"/>
          <w:noProof/>
          <w:sz w:val="24"/>
          <w:szCs w:val="24"/>
        </w:rPr>
        <w:t>, умени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й</w:t>
      </w:r>
      <w:r w:rsidR="00360BBF" w:rsidRPr="00550760">
        <w:rPr>
          <w:rFonts w:ascii="Times New Roman" w:hAnsi="Times New Roman" w:cs="Times New Roman"/>
          <w:noProof/>
          <w:sz w:val="24"/>
          <w:szCs w:val="24"/>
        </w:rPr>
        <w:t xml:space="preserve"> и навык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ов</w:t>
      </w:r>
      <w:r w:rsidR="00AB1F21" w:rsidRPr="005507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360BBF" w:rsidRPr="00550760">
        <w:rPr>
          <w:rFonts w:ascii="Times New Roman" w:hAnsi="Times New Roman" w:cs="Times New Roman"/>
          <w:noProof/>
          <w:sz w:val="24"/>
          <w:szCs w:val="24"/>
        </w:rPr>
        <w:t>способству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ющих</w:t>
      </w:r>
      <w:r w:rsidR="00AB1F21" w:rsidRPr="005507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в</w:t>
      </w:r>
      <w:r w:rsidR="00AB1F21" w:rsidRPr="00550760">
        <w:rPr>
          <w:rFonts w:ascii="Times New Roman" w:hAnsi="Times New Roman" w:cs="Times New Roman"/>
          <w:noProof/>
          <w:sz w:val="24"/>
          <w:szCs w:val="24"/>
        </w:rPr>
        <w:t xml:space="preserve"> дальнейшей профессиональной работе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использовать </w:t>
      </w:r>
      <w:r w:rsidR="00AB1F21" w:rsidRPr="00550760">
        <w:rPr>
          <w:rFonts w:ascii="Times New Roman" w:hAnsi="Times New Roman" w:cs="Times New Roman"/>
          <w:noProof/>
          <w:sz w:val="24"/>
          <w:szCs w:val="24"/>
        </w:rPr>
        <w:t xml:space="preserve">функциональное вокально-инструментальное 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и </w:t>
      </w:r>
      <w:r w:rsidR="00360BBF" w:rsidRPr="00550760">
        <w:rPr>
          <w:rFonts w:ascii="Times New Roman" w:hAnsi="Times New Roman" w:cs="Times New Roman"/>
          <w:noProof/>
          <w:sz w:val="24"/>
          <w:szCs w:val="24"/>
        </w:rPr>
        <w:t>гармоническое мышление.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Формирование </w:t>
      </w:r>
      <w:r w:rsidR="00360BBF" w:rsidRPr="00550760">
        <w:rPr>
          <w:rFonts w:ascii="Times New Roman" w:hAnsi="Times New Roman" w:cs="Times New Roman"/>
          <w:noProof/>
          <w:sz w:val="24"/>
          <w:szCs w:val="24"/>
        </w:rPr>
        <w:t>музыкальн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ого</w:t>
      </w:r>
      <w:r w:rsidR="00AB1F21" w:rsidRPr="00550760">
        <w:rPr>
          <w:rFonts w:ascii="Times New Roman" w:hAnsi="Times New Roman" w:cs="Times New Roman"/>
          <w:noProof/>
          <w:sz w:val="24"/>
          <w:szCs w:val="24"/>
        </w:rPr>
        <w:t xml:space="preserve"> вкус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а</w:t>
      </w:r>
      <w:r w:rsidR="00360BBF" w:rsidRPr="00550760">
        <w:rPr>
          <w:rFonts w:ascii="Times New Roman" w:hAnsi="Times New Roman" w:cs="Times New Roman"/>
          <w:noProof/>
          <w:sz w:val="24"/>
          <w:szCs w:val="24"/>
        </w:rPr>
        <w:t>, расшир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ение</w:t>
      </w:r>
      <w:r w:rsidR="00AB1F21" w:rsidRPr="005507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60BBF" w:rsidRPr="00550760">
        <w:rPr>
          <w:rFonts w:ascii="Times New Roman" w:hAnsi="Times New Roman" w:cs="Times New Roman"/>
          <w:noProof/>
          <w:sz w:val="24"/>
          <w:szCs w:val="24"/>
        </w:rPr>
        <w:t>мировоззрени</w:t>
      </w:r>
      <w:r w:rsidR="00F01C29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я</w:t>
      </w:r>
      <w:r w:rsidR="00AB1F21" w:rsidRPr="00550760">
        <w:rPr>
          <w:rFonts w:ascii="Times New Roman" w:hAnsi="Times New Roman" w:cs="Times New Roman"/>
          <w:noProof/>
          <w:sz w:val="24"/>
          <w:szCs w:val="24"/>
        </w:rPr>
        <w:t>, обогащ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ение</w:t>
      </w:r>
      <w:r w:rsidR="00AB1F21" w:rsidRPr="00550760">
        <w:rPr>
          <w:rFonts w:ascii="Times New Roman" w:hAnsi="Times New Roman" w:cs="Times New Roman"/>
          <w:noProof/>
          <w:sz w:val="24"/>
          <w:szCs w:val="24"/>
        </w:rPr>
        <w:t xml:space="preserve"> п</w:t>
      </w:r>
      <w:r w:rsidR="00360BBF" w:rsidRPr="00550760">
        <w:rPr>
          <w:rFonts w:ascii="Times New Roman" w:hAnsi="Times New Roman" w:cs="Times New Roman"/>
          <w:noProof/>
          <w:sz w:val="24"/>
          <w:szCs w:val="24"/>
        </w:rPr>
        <w:t>рофессиональными навыками</w:t>
      </w:r>
      <w:r w:rsidR="00360BB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4BA5D56D" w14:textId="77777777" w:rsidR="00F01C29" w:rsidRPr="00550760" w:rsidRDefault="00F01C29" w:rsidP="00F0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33F982F3" w14:textId="77777777" w:rsidR="00AB1F21" w:rsidRPr="00550760" w:rsidRDefault="00F01C29" w:rsidP="00F0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0760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5507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2181A4" w14:textId="77777777" w:rsidR="00AB1F21" w:rsidRPr="00550760" w:rsidRDefault="00AB1F21" w:rsidP="00AB1F21">
      <w:pPr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0760">
        <w:rPr>
          <w:rFonts w:ascii="Times New Roman" w:hAnsi="Times New Roman" w:cs="Times New Roman"/>
          <w:noProof/>
          <w:sz w:val="24"/>
          <w:szCs w:val="24"/>
        </w:rPr>
        <w:t>осознание студентом необходимости четкой и последовательной работы над развитием собственных творческих способностей при условии естественного сочетания музыкально-художественных и технических навыков.</w:t>
      </w:r>
    </w:p>
    <w:p w14:paraId="4E77307E" w14:textId="77777777" w:rsidR="00AB1F21" w:rsidRPr="00550760" w:rsidRDefault="00AB1F21" w:rsidP="00AB1F21">
      <w:pPr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</w:pPr>
      <w:r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формировании у студентов системы профессиональных умений и навыков для принятия самостоятельных решений во время работы с </w:t>
      </w:r>
      <w:r w:rsidR="007927AD">
        <w:rPr>
          <w:rFonts w:ascii="Times New Roman" w:hAnsi="Times New Roman" w:cs="Times New Roman"/>
          <w:noProof/>
          <w:sz w:val="24"/>
          <w:szCs w:val="24"/>
          <w:shd w:val="clear" w:color="auto" w:fill="FDFDFD"/>
          <w:lang w:val="ru-RU"/>
        </w:rPr>
        <w:t>оркестровыми</w:t>
      </w:r>
      <w:r w:rsidRPr="00550760">
        <w:rPr>
          <w:rFonts w:ascii="Times New Roman" w:hAnsi="Times New Roman" w:cs="Times New Roman"/>
          <w:noProof/>
          <w:sz w:val="24"/>
          <w:szCs w:val="24"/>
          <w:shd w:val="clear" w:color="auto" w:fill="FDFDFD"/>
        </w:rPr>
        <w:t xml:space="preserve"> произведениями.</w:t>
      </w:r>
    </w:p>
    <w:p w14:paraId="4D8C294A" w14:textId="77777777" w:rsidR="006F60E0" w:rsidRPr="00550760" w:rsidRDefault="006F60E0" w:rsidP="00AB1F21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760">
        <w:rPr>
          <w:rFonts w:ascii="Times New Roman" w:hAnsi="Times New Roman" w:cs="Times New Roman"/>
          <w:sz w:val="24"/>
          <w:szCs w:val="24"/>
        </w:rPr>
        <w:br w:type="page"/>
      </w:r>
    </w:p>
    <w:p w14:paraId="1518DBB8" w14:textId="3FE3D458" w:rsidR="00F631A1" w:rsidRPr="00550760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07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012FE9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5507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75B1E188" w14:textId="39AE1D9A" w:rsidR="00F631A1" w:rsidRPr="00550760" w:rsidRDefault="00F631A1" w:rsidP="00F631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50760">
        <w:rPr>
          <w:rFonts w:ascii="Times New Roman" w:hAnsi="Times New Roman" w:cs="Times New Roman"/>
          <w:sz w:val="24"/>
        </w:rPr>
        <w:t xml:space="preserve">Курс </w:t>
      </w:r>
      <w:r w:rsidR="00012FE9">
        <w:rPr>
          <w:rFonts w:ascii="Times New Roman" w:hAnsi="Times New Roman" w:cs="Times New Roman"/>
          <w:color w:val="000000"/>
          <w:sz w:val="24"/>
          <w:szCs w:val="24"/>
        </w:rPr>
        <w:t>входит в</w:t>
      </w:r>
      <w:r w:rsidR="00012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3084" w:rsidRPr="007D3084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="00012FE9">
        <w:rPr>
          <w:rFonts w:ascii="Times New Roman" w:hAnsi="Times New Roman" w:cs="Times New Roman"/>
          <w:sz w:val="24"/>
          <w:szCs w:val="24"/>
          <w:lang w:eastAsia="ar-SA"/>
        </w:rPr>
        <w:t>, формируем</w:t>
      </w:r>
      <w:r w:rsidR="00012FE9">
        <w:rPr>
          <w:rFonts w:ascii="Times New Roman" w:hAnsi="Times New Roman" w:cs="Times New Roman"/>
          <w:sz w:val="24"/>
          <w:szCs w:val="24"/>
          <w:lang w:val="ru-RU" w:eastAsia="ar-SA"/>
        </w:rPr>
        <w:t>ую</w:t>
      </w:r>
      <w:r w:rsidR="007D3084" w:rsidRPr="007D3084">
        <w:rPr>
          <w:rFonts w:ascii="Times New Roman" w:hAnsi="Times New Roman" w:cs="Times New Roman"/>
          <w:sz w:val="24"/>
          <w:szCs w:val="24"/>
          <w:lang w:eastAsia="ar-SA"/>
        </w:rPr>
        <w:t xml:space="preserve"> участниками образовательных отношений дисциплин</w:t>
      </w:r>
      <w:r w:rsidR="007D3084" w:rsidRPr="00550760">
        <w:rPr>
          <w:rFonts w:ascii="Times New Roman" w:hAnsi="Times New Roman" w:cs="Times New Roman"/>
          <w:sz w:val="24"/>
        </w:rPr>
        <w:t xml:space="preserve"> </w:t>
      </w:r>
      <w:r w:rsidRPr="00550760">
        <w:rPr>
          <w:rFonts w:ascii="Times New Roman" w:hAnsi="Times New Roman" w:cs="Times New Roman"/>
          <w:sz w:val="24"/>
        </w:rPr>
        <w:t xml:space="preserve">по направлению подготовки </w:t>
      </w:r>
      <w:r w:rsidR="00FB539B" w:rsidRPr="005671A9">
        <w:rPr>
          <w:rFonts w:ascii="Times New Roman" w:hAnsi="Times New Roman" w:cs="Times New Roman"/>
          <w:noProof/>
          <w:sz w:val="24"/>
          <w:szCs w:val="24"/>
        </w:rPr>
        <w:t>53.04.01 Музыкально-инструментальное искусство</w:t>
      </w:r>
      <w:r w:rsidRPr="00550760">
        <w:rPr>
          <w:rFonts w:ascii="Times New Roman" w:hAnsi="Times New Roman" w:cs="Times New Roman"/>
          <w:sz w:val="24"/>
        </w:rPr>
        <w:t>.</w:t>
      </w:r>
    </w:p>
    <w:p w14:paraId="44260762" w14:textId="77777777" w:rsidR="004B0ECF" w:rsidRPr="00FB539B" w:rsidRDefault="004B0ECF" w:rsidP="004B0ECF">
      <w:pPr>
        <w:tabs>
          <w:tab w:val="left" w:pos="3900"/>
        </w:tabs>
        <w:spacing w:after="0" w:line="240" w:lineRule="auto"/>
        <w:ind w:firstLine="709"/>
        <w:jc w:val="both"/>
        <w:rPr>
          <w:rStyle w:val="FontStyle11"/>
          <w:noProof/>
          <w:sz w:val="24"/>
          <w:szCs w:val="24"/>
          <w:lang w:val="ru-RU"/>
        </w:rPr>
      </w:pPr>
      <w:r w:rsidRPr="00550760">
        <w:rPr>
          <w:rFonts w:ascii="Times New Roman" w:hAnsi="Times New Roman" w:cs="Times New Roman"/>
          <w:noProof/>
          <w:sz w:val="24"/>
          <w:szCs w:val="24"/>
        </w:rPr>
        <w:t>Дисциплина «</w:t>
      </w:r>
      <w:r w:rsidR="00FB539B">
        <w:rPr>
          <w:rFonts w:ascii="Times New Roman" w:hAnsi="Times New Roman" w:cs="Times New Roman"/>
          <w:noProof/>
          <w:sz w:val="24"/>
          <w:szCs w:val="24"/>
          <w:lang w:val="ru-RU"/>
        </w:rPr>
        <w:t>Оркестровка</w:t>
      </w:r>
      <w:r w:rsidRPr="00550760">
        <w:rPr>
          <w:rFonts w:ascii="Times New Roman" w:hAnsi="Times New Roman" w:cs="Times New Roman"/>
          <w:noProof/>
          <w:sz w:val="24"/>
          <w:szCs w:val="24"/>
        </w:rPr>
        <w:t xml:space="preserve">» относится </w:t>
      </w:r>
      <w:r w:rsidRPr="00550760">
        <w:rPr>
          <w:rStyle w:val="FontStyle11"/>
          <w:noProof/>
          <w:sz w:val="24"/>
          <w:szCs w:val="24"/>
        </w:rPr>
        <w:t xml:space="preserve">к вариативной части. </w:t>
      </w:r>
      <w:r w:rsidRPr="00550760">
        <w:rPr>
          <w:rFonts w:ascii="Times New Roman" w:hAnsi="Times New Roman" w:cs="Times New Roman"/>
          <w:noProof/>
          <w:sz w:val="24"/>
          <w:szCs w:val="24"/>
        </w:rPr>
        <w:t>Данному курсу должно сопутствовать изучение таких дисциплин, как «Элементарная теория музыки», «Сольфеджио», «Гармония», «Анализ музыкальных произведений»</w:t>
      </w:r>
      <w:r w:rsidR="00FB539B">
        <w:rPr>
          <w:rFonts w:ascii="Times New Roman" w:hAnsi="Times New Roman" w:cs="Times New Roman"/>
          <w:noProof/>
          <w:sz w:val="24"/>
          <w:szCs w:val="24"/>
          <w:lang w:val="ru-RU"/>
        </w:rPr>
        <w:t>, «Инструментоведение»</w:t>
      </w:r>
      <w:r w:rsidRPr="00550760">
        <w:rPr>
          <w:rStyle w:val="FontStyle11"/>
          <w:noProof/>
          <w:sz w:val="24"/>
          <w:szCs w:val="24"/>
        </w:rPr>
        <w:t xml:space="preserve">, которые логически, содержательно и методически связаны с дисциплиной </w:t>
      </w:r>
      <w:r w:rsidRPr="00550760">
        <w:rPr>
          <w:rFonts w:ascii="Times New Roman" w:hAnsi="Times New Roman" w:cs="Times New Roman"/>
          <w:noProof/>
          <w:sz w:val="24"/>
          <w:szCs w:val="24"/>
        </w:rPr>
        <w:t>«</w:t>
      </w:r>
      <w:r w:rsidR="00FB539B">
        <w:rPr>
          <w:rFonts w:ascii="Times New Roman" w:hAnsi="Times New Roman" w:cs="Times New Roman"/>
          <w:noProof/>
          <w:sz w:val="24"/>
          <w:szCs w:val="24"/>
          <w:lang w:val="ru-RU"/>
        </w:rPr>
        <w:t>Оркестровка</w:t>
      </w:r>
      <w:r w:rsidRPr="00550760">
        <w:rPr>
          <w:rFonts w:ascii="Times New Roman" w:hAnsi="Times New Roman" w:cs="Times New Roman"/>
          <w:noProof/>
          <w:sz w:val="24"/>
          <w:szCs w:val="24"/>
        </w:rPr>
        <w:t xml:space="preserve">», они предоставляют обширную теоретическую базу, формируют навыки самостоятельной аналитической работы и </w:t>
      </w:r>
      <w:r w:rsidRPr="00550760">
        <w:rPr>
          <w:rStyle w:val="FontStyle11"/>
          <w:noProof/>
          <w:sz w:val="24"/>
          <w:szCs w:val="24"/>
        </w:rPr>
        <w:t>составляют теоретический и научно-методологический фундамент последующего изучения курса «</w:t>
      </w:r>
      <w:r w:rsidR="00FB539B">
        <w:rPr>
          <w:rFonts w:ascii="Times New Roman" w:hAnsi="Times New Roman" w:cs="Times New Roman"/>
          <w:noProof/>
          <w:sz w:val="24"/>
          <w:szCs w:val="24"/>
          <w:lang w:val="ru-RU"/>
        </w:rPr>
        <w:t>Оркестровка</w:t>
      </w:r>
      <w:r w:rsidRPr="00550760">
        <w:rPr>
          <w:rStyle w:val="FontStyle11"/>
          <w:noProof/>
          <w:sz w:val="24"/>
          <w:szCs w:val="24"/>
        </w:rPr>
        <w:t>».</w:t>
      </w:r>
    </w:p>
    <w:p w14:paraId="01F60084" w14:textId="77777777" w:rsidR="004B0ECF" w:rsidRPr="00550760" w:rsidRDefault="004B0ECF" w:rsidP="004B0EC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0760">
        <w:rPr>
          <w:rFonts w:ascii="Times New Roman" w:hAnsi="Times New Roman" w:cs="Times New Roman"/>
          <w:noProof/>
          <w:sz w:val="24"/>
          <w:szCs w:val="24"/>
        </w:rPr>
        <w:t>В программе учтены межпредметные связи с другими учебными дисциплинами.</w:t>
      </w:r>
    </w:p>
    <w:p w14:paraId="557E671F" w14:textId="77777777" w:rsidR="00CE181F" w:rsidRPr="00550760" w:rsidRDefault="00CE181F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B91E08" w14:textId="77777777" w:rsidR="007D3084" w:rsidRDefault="007D308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46FFAE" w14:textId="529EAF54" w:rsidR="00F631A1" w:rsidRPr="00550760" w:rsidRDefault="00F631A1" w:rsidP="00FA41E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60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14:paraId="57CBAAE0" w14:textId="3B31215D" w:rsidR="00F631A1" w:rsidRPr="00550760" w:rsidRDefault="00F631A1" w:rsidP="004B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50760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="00CE181F" w:rsidRPr="00550760">
        <w:rPr>
          <w:rFonts w:ascii="Times New Roman" w:hAnsi="Times New Roman" w:cs="Times New Roman"/>
          <w:sz w:val="24"/>
          <w:szCs w:val="24"/>
          <w:lang w:val="ru-RU" w:eastAsia="ru-RU"/>
        </w:rPr>
        <w:t>Ф</w:t>
      </w:r>
      <w:r w:rsidRPr="00550760">
        <w:rPr>
          <w:rFonts w:ascii="Times New Roman" w:hAnsi="Times New Roman" w:cs="Times New Roman"/>
          <w:sz w:val="24"/>
          <w:szCs w:val="24"/>
          <w:lang w:eastAsia="ru-RU"/>
        </w:rPr>
        <w:t xml:space="preserve">ГОС ВО направления подготовки </w:t>
      </w:r>
      <w:r w:rsidR="00FB539B" w:rsidRPr="005671A9">
        <w:rPr>
          <w:rFonts w:ascii="Times New Roman" w:hAnsi="Times New Roman" w:cs="Times New Roman"/>
          <w:noProof/>
          <w:sz w:val="24"/>
          <w:szCs w:val="24"/>
        </w:rPr>
        <w:t>53.04.01 Музыкально-инструментальное искусство</w:t>
      </w:r>
      <w:r w:rsidR="00012FE9">
        <w:rPr>
          <w:rFonts w:ascii="Times New Roman" w:hAnsi="Times New Roman" w:cs="Times New Roman"/>
          <w:noProof/>
          <w:sz w:val="24"/>
          <w:szCs w:val="24"/>
          <w:lang w:val="ru-RU"/>
        </w:rPr>
        <w:t>, программа подготовки – Инструменты эстрадного оркестра</w:t>
      </w:r>
      <w:r w:rsidRPr="00550760">
        <w:rPr>
          <w:rFonts w:ascii="Times New Roman" w:hAnsi="Times New Roman" w:cs="Times New Roman"/>
          <w:sz w:val="24"/>
          <w:szCs w:val="24"/>
        </w:rPr>
        <w:t>:</w:t>
      </w:r>
      <w:r w:rsidR="00BE1508" w:rsidRPr="005507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ECF" w:rsidRPr="00550760">
        <w:rPr>
          <w:rFonts w:ascii="Times New Roman" w:hAnsi="Times New Roman" w:cs="Times New Roman"/>
          <w:noProof/>
          <w:sz w:val="24"/>
          <w:szCs w:val="24"/>
        </w:rPr>
        <w:t>ПК-</w:t>
      </w:r>
      <w:r w:rsidR="004B0ECF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2</w:t>
      </w:r>
      <w:r w:rsidR="00801C6B" w:rsidRPr="0055076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3B67262C" w14:textId="77777777" w:rsidR="00801C6B" w:rsidRPr="00550760" w:rsidRDefault="00801C6B" w:rsidP="004B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F3034CE" w14:textId="77777777" w:rsidR="004B0ECF" w:rsidRPr="00550760" w:rsidRDefault="004B0ECF" w:rsidP="004B0ECF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50760">
        <w:rPr>
          <w:rFonts w:ascii="Times New Roman" w:hAnsi="Times New Roman" w:cs="Times New Roman"/>
          <w:b/>
          <w:noProof/>
          <w:sz w:val="24"/>
          <w:szCs w:val="24"/>
        </w:rPr>
        <w:t>Профессиональные компетенции (ПК):</w:t>
      </w:r>
    </w:p>
    <w:p w14:paraId="161E554C" w14:textId="77777777" w:rsidR="004B0ECF" w:rsidRDefault="004B0ECF" w:rsidP="004B0EC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5495"/>
      </w:tblGrid>
      <w:tr w:rsidR="00CB7014" w14:paraId="30469498" w14:textId="77777777" w:rsidTr="00BD2337">
        <w:tc>
          <w:tcPr>
            <w:tcW w:w="1668" w:type="dxa"/>
          </w:tcPr>
          <w:p w14:paraId="33E2908D" w14:textId="2BBA8958" w:rsidR="00CB7014" w:rsidRPr="00BD2337" w:rsidRDefault="00CB7014" w:rsidP="00BD2337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D2337">
              <w:rPr>
                <w:rFonts w:eastAsia="Calibri"/>
                <w:b/>
                <w:noProof/>
                <w:sz w:val="24"/>
                <w:szCs w:val="24"/>
              </w:rPr>
              <w:t>№ компетенции</w:t>
            </w:r>
          </w:p>
        </w:tc>
        <w:tc>
          <w:tcPr>
            <w:tcW w:w="2551" w:type="dxa"/>
          </w:tcPr>
          <w:p w14:paraId="15D04838" w14:textId="6688CA1A" w:rsidR="00CB7014" w:rsidRPr="00BD2337" w:rsidRDefault="00CB7014" w:rsidP="00BD2337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D2337">
              <w:rPr>
                <w:rFonts w:eastAsia="Calibri"/>
                <w:b/>
                <w:noProof/>
                <w:sz w:val="24"/>
                <w:szCs w:val="24"/>
              </w:rPr>
              <w:t>Содержание компетенции</w:t>
            </w:r>
          </w:p>
        </w:tc>
        <w:tc>
          <w:tcPr>
            <w:tcW w:w="5495" w:type="dxa"/>
          </w:tcPr>
          <w:p w14:paraId="726F3B65" w14:textId="0E724920" w:rsidR="00CB7014" w:rsidRPr="00517316" w:rsidRDefault="00012FE9" w:rsidP="00BD2337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w:t>Результаты обучения</w:t>
            </w:r>
          </w:p>
        </w:tc>
      </w:tr>
      <w:tr w:rsidR="00CB7014" w14:paraId="07AF2725" w14:textId="77777777" w:rsidTr="00BD2337">
        <w:trPr>
          <w:trHeight w:val="7421"/>
        </w:trPr>
        <w:tc>
          <w:tcPr>
            <w:tcW w:w="1668" w:type="dxa"/>
          </w:tcPr>
          <w:p w14:paraId="1EBF4B49" w14:textId="46A5FE30" w:rsidR="00CB7014" w:rsidRDefault="00CB7014" w:rsidP="00711E01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noProof/>
                <w:sz w:val="24"/>
                <w:szCs w:val="24"/>
              </w:rPr>
              <w:t>ПК-2</w:t>
            </w:r>
          </w:p>
        </w:tc>
        <w:tc>
          <w:tcPr>
            <w:tcW w:w="2551" w:type="dxa"/>
          </w:tcPr>
          <w:p w14:paraId="2BB7EE9C" w14:textId="62B28B44" w:rsidR="00CB7014" w:rsidRDefault="00CB7014" w:rsidP="004B0EC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sz w:val="24"/>
                <w:szCs w:val="24"/>
              </w:rPr>
              <w:t>Способен овладевать разнообразным по стилистике профессиональным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5495" w:type="dxa"/>
          </w:tcPr>
          <w:p w14:paraId="3761C428" w14:textId="77777777" w:rsidR="00BD2337" w:rsidRPr="00672406" w:rsidRDefault="00BD2337" w:rsidP="00672406">
            <w:pPr>
              <w:pStyle w:val="Default"/>
              <w:jc w:val="both"/>
              <w:rPr>
                <w:b/>
                <w:bCs/>
                <w:lang w:val="ru-RU"/>
              </w:rPr>
            </w:pPr>
            <w:r w:rsidRPr="00672406">
              <w:rPr>
                <w:b/>
                <w:bCs/>
                <w:lang w:val="ru-RU"/>
              </w:rPr>
              <w:t>Знать:</w:t>
            </w:r>
          </w:p>
          <w:p w14:paraId="3CAF0361" w14:textId="77777777" w:rsidR="00BD2337" w:rsidRPr="00517316" w:rsidRDefault="00BD2337" w:rsidP="00672406">
            <w:pPr>
              <w:pStyle w:val="Default"/>
              <w:jc w:val="both"/>
              <w:rPr>
                <w:lang w:val="ru-RU"/>
              </w:rPr>
            </w:pPr>
            <w:r w:rsidRPr="00517316">
              <w:rPr>
                <w:lang w:val="ru-RU"/>
              </w:rPr>
              <w:t>- специфику различных исполнительских стилей;</w:t>
            </w:r>
          </w:p>
          <w:p w14:paraId="1C46C396" w14:textId="27FA7471" w:rsidR="00BD2337" w:rsidRPr="00517316" w:rsidRDefault="00BD2337" w:rsidP="00672406">
            <w:pPr>
              <w:pStyle w:val="Default"/>
              <w:jc w:val="both"/>
              <w:rPr>
                <w:lang w:val="ru-RU"/>
              </w:rPr>
            </w:pPr>
            <w:r w:rsidRPr="00517316">
              <w:rPr>
                <w:lang w:val="ru-RU"/>
              </w:rPr>
              <w:t>- разнообразный по стилю репертуар для профессиональных творческих коллективов разных типов;</w:t>
            </w:r>
          </w:p>
          <w:p w14:paraId="2132ACFB" w14:textId="33620D65" w:rsidR="00BD2337" w:rsidRPr="00517316" w:rsidRDefault="00BD2337" w:rsidP="00672406">
            <w:pPr>
              <w:pStyle w:val="Default"/>
              <w:jc w:val="both"/>
              <w:rPr>
                <w:lang w:val="ru-RU"/>
              </w:rPr>
            </w:pPr>
            <w:r w:rsidRPr="00517316">
              <w:rPr>
                <w:lang w:val="ru-RU"/>
              </w:rPr>
              <w:t>- музыкально-языковые и исполнительские особенности классических и современных произведений;</w:t>
            </w:r>
          </w:p>
          <w:p w14:paraId="1044736E" w14:textId="5C7D867B" w:rsidR="00BD2337" w:rsidRPr="00517316" w:rsidRDefault="00BD2337" w:rsidP="00672406">
            <w:pPr>
              <w:pStyle w:val="Default"/>
              <w:jc w:val="both"/>
              <w:rPr>
                <w:lang w:val="ru-RU"/>
              </w:rPr>
            </w:pPr>
            <w:r w:rsidRPr="00517316">
              <w:rPr>
                <w:lang w:val="ru-RU"/>
              </w:rPr>
              <w:t>- основные детерминанты интерпретации, принципы формирования концертного репертуара профессионального исполнительского коллектива;</w:t>
            </w:r>
          </w:p>
          <w:p w14:paraId="663CEE03" w14:textId="4429E907" w:rsidR="00BD2337" w:rsidRPr="00517316" w:rsidRDefault="00BD2337" w:rsidP="00672406">
            <w:pPr>
              <w:pStyle w:val="Default"/>
              <w:jc w:val="both"/>
              <w:rPr>
                <w:lang w:val="ru-RU"/>
              </w:rPr>
            </w:pPr>
            <w:r w:rsidRPr="00517316">
              <w:rPr>
                <w:lang w:val="ru-RU"/>
              </w:rPr>
              <w:t>- специальную учебно-методическую и исследовательскую литературу по вопросам исполнительства;</w:t>
            </w:r>
          </w:p>
          <w:p w14:paraId="4A83D210" w14:textId="77777777" w:rsidR="00BD2337" w:rsidRPr="00672406" w:rsidRDefault="00BD2337" w:rsidP="00672406">
            <w:pPr>
              <w:pStyle w:val="Default"/>
              <w:jc w:val="both"/>
              <w:rPr>
                <w:b/>
                <w:bCs/>
                <w:lang w:val="ru-RU"/>
              </w:rPr>
            </w:pPr>
            <w:r w:rsidRPr="00672406">
              <w:rPr>
                <w:b/>
                <w:bCs/>
                <w:lang w:val="ru-RU"/>
              </w:rPr>
              <w:t>Уметь:</w:t>
            </w:r>
          </w:p>
          <w:p w14:paraId="3753DDA8" w14:textId="4A789473" w:rsidR="00BD2337" w:rsidRPr="00517316" w:rsidRDefault="00BD2337" w:rsidP="00672406">
            <w:pPr>
              <w:pStyle w:val="Default"/>
              <w:jc w:val="both"/>
              <w:rPr>
                <w:lang w:val="ru-RU"/>
              </w:rPr>
            </w:pPr>
            <w:r w:rsidRPr="00517316">
              <w:rPr>
                <w:lang w:val="ru-RU"/>
              </w:rPr>
              <w:t>- выявлять и раскрывать художественное содержание музыкального произведения;</w:t>
            </w:r>
          </w:p>
          <w:p w14:paraId="276B4336" w14:textId="77777777" w:rsidR="00BD2337" w:rsidRPr="00672406" w:rsidRDefault="00BD2337" w:rsidP="00672406">
            <w:pPr>
              <w:pStyle w:val="Default"/>
              <w:jc w:val="both"/>
              <w:rPr>
                <w:b/>
                <w:bCs/>
                <w:lang w:val="ru-RU"/>
              </w:rPr>
            </w:pPr>
            <w:r w:rsidRPr="00672406">
              <w:rPr>
                <w:b/>
                <w:bCs/>
                <w:lang w:val="ru-RU"/>
              </w:rPr>
              <w:t>Владеть:</w:t>
            </w:r>
          </w:p>
          <w:p w14:paraId="28F2FE71" w14:textId="54AAA4E2" w:rsidR="00BD2337" w:rsidRPr="00517316" w:rsidRDefault="00BD2337" w:rsidP="00672406">
            <w:pPr>
              <w:pStyle w:val="Default"/>
              <w:jc w:val="both"/>
              <w:rPr>
                <w:lang w:val="ru-RU"/>
              </w:rPr>
            </w:pPr>
            <w:r w:rsidRPr="00517316">
              <w:rPr>
                <w:lang w:val="ru-RU"/>
              </w:rPr>
              <w:t>- представлениями об особенностях эстетики и поэтики творчества русских и зарубежных композиторов;</w:t>
            </w:r>
          </w:p>
          <w:p w14:paraId="0D1810B1" w14:textId="77777777" w:rsidR="00BD2337" w:rsidRPr="00517316" w:rsidRDefault="00BD2337" w:rsidP="00672406">
            <w:pPr>
              <w:pStyle w:val="Default"/>
              <w:jc w:val="both"/>
              <w:rPr>
                <w:lang w:val="ru-RU"/>
              </w:rPr>
            </w:pPr>
            <w:r w:rsidRPr="00517316">
              <w:rPr>
                <w:lang w:val="ru-RU"/>
              </w:rPr>
              <w:t>- навыками слухового контроля звучания партитуры;</w:t>
            </w:r>
          </w:p>
          <w:p w14:paraId="6D4E55F0" w14:textId="77777777" w:rsidR="00BD2337" w:rsidRPr="00517316" w:rsidRDefault="00BD2337" w:rsidP="00672406">
            <w:pPr>
              <w:pStyle w:val="Default"/>
              <w:jc w:val="both"/>
              <w:rPr>
                <w:lang w:val="ru-RU"/>
              </w:rPr>
            </w:pPr>
            <w:r w:rsidRPr="00517316">
              <w:rPr>
                <w:lang w:val="ru-RU"/>
              </w:rPr>
              <w:t xml:space="preserve">- репертуаром, представляющим различные стили музыкального искусства; </w:t>
            </w:r>
          </w:p>
          <w:p w14:paraId="4A49AE43" w14:textId="35945A86" w:rsidR="00CB7014" w:rsidRPr="00517316" w:rsidRDefault="00BD2337" w:rsidP="00672406">
            <w:pPr>
              <w:pStyle w:val="Default"/>
              <w:jc w:val="both"/>
              <w:rPr>
                <w:lang w:val="ru-RU"/>
              </w:rPr>
            </w:pPr>
            <w:r w:rsidRPr="00517316">
              <w:rPr>
                <w:lang w:val="ru-RU"/>
              </w:rPr>
              <w:t>- профессиональной терминологией.</w:t>
            </w:r>
          </w:p>
        </w:tc>
      </w:tr>
    </w:tbl>
    <w:p w14:paraId="73FBEFA8" w14:textId="77777777" w:rsidR="008763EC" w:rsidRPr="00550760" w:rsidRDefault="008763EC" w:rsidP="00BD2337">
      <w:pPr>
        <w:pStyle w:val="ac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760">
        <w:rPr>
          <w:rFonts w:ascii="Times New Roman" w:hAnsi="Times New Roman" w:cs="Times New Roman"/>
          <w:sz w:val="24"/>
        </w:rPr>
        <w:br w:type="page"/>
      </w:r>
    </w:p>
    <w:p w14:paraId="23260328" w14:textId="77777777" w:rsidR="004B0ECF" w:rsidRPr="004156A6" w:rsidRDefault="004B0ECF" w:rsidP="004B0ECF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r w:rsidRPr="004156A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5. </w:t>
      </w:r>
      <w:r w:rsidRPr="004156A6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t>Структура учебной дисциплины</w:t>
      </w:r>
    </w:p>
    <w:p w14:paraId="45554A45" w14:textId="77777777" w:rsidR="004B0ECF" w:rsidRDefault="004B0ECF" w:rsidP="004B0ECF">
      <w:pPr>
        <w:spacing w:after="0" w:line="240" w:lineRule="auto"/>
        <w:ind w:left="-36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tbl>
      <w:tblPr>
        <w:tblStyle w:val="a3"/>
        <w:tblW w:w="0" w:type="auto"/>
        <w:tblInd w:w="-360" w:type="dxa"/>
        <w:tblLayout w:type="fixed"/>
        <w:tblLook w:val="04A0" w:firstRow="1" w:lastRow="0" w:firstColumn="1" w:lastColumn="0" w:noHBand="0" w:noVBand="1"/>
      </w:tblPr>
      <w:tblGrid>
        <w:gridCol w:w="7556"/>
        <w:gridCol w:w="850"/>
        <w:gridCol w:w="709"/>
        <w:gridCol w:w="851"/>
      </w:tblGrid>
      <w:tr w:rsidR="00A95DA0" w14:paraId="01C600B5" w14:textId="77777777" w:rsidTr="00BA2EE0">
        <w:tc>
          <w:tcPr>
            <w:tcW w:w="7556" w:type="dxa"/>
            <w:vMerge w:val="restart"/>
          </w:tcPr>
          <w:p w14:paraId="0BA345BE" w14:textId="49A8629D" w:rsidR="00A95DA0" w:rsidRPr="00711E01" w:rsidRDefault="00A95DA0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711E01">
              <w:rPr>
                <w:b/>
                <w:noProof/>
                <w:sz w:val="24"/>
                <w:szCs w:val="24"/>
              </w:rPr>
              <w:t>Название содержательных модулей и тем</w:t>
            </w:r>
          </w:p>
        </w:tc>
        <w:tc>
          <w:tcPr>
            <w:tcW w:w="2410" w:type="dxa"/>
            <w:gridSpan w:val="3"/>
          </w:tcPr>
          <w:p w14:paraId="41F46CAE" w14:textId="620CB3E9" w:rsidR="00A95DA0" w:rsidRPr="00711E01" w:rsidRDefault="00A95DA0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711E01">
              <w:rPr>
                <w:b/>
                <w:noProof/>
                <w:sz w:val="24"/>
                <w:szCs w:val="24"/>
                <w:lang w:val="ru-RU"/>
              </w:rPr>
              <w:t>Колличество часов</w:t>
            </w:r>
          </w:p>
        </w:tc>
      </w:tr>
      <w:tr w:rsidR="00A95DA0" w14:paraId="3CC59C7A" w14:textId="77777777" w:rsidTr="00BA2EE0">
        <w:tc>
          <w:tcPr>
            <w:tcW w:w="7556" w:type="dxa"/>
            <w:vMerge/>
          </w:tcPr>
          <w:p w14:paraId="2415C9F1" w14:textId="77777777" w:rsidR="00A95DA0" w:rsidRDefault="00A95DA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14:paraId="2E386A2C" w14:textId="3BAC136E" w:rsidR="00A95DA0" w:rsidRDefault="00A95DA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Очная форма</w:t>
            </w:r>
          </w:p>
        </w:tc>
      </w:tr>
      <w:tr w:rsidR="00A95DA0" w14:paraId="26CC2165" w14:textId="77777777" w:rsidTr="00BA2EE0">
        <w:tc>
          <w:tcPr>
            <w:tcW w:w="7556" w:type="dxa"/>
            <w:vMerge/>
          </w:tcPr>
          <w:p w14:paraId="0410CC37" w14:textId="77777777" w:rsidR="00A95DA0" w:rsidRDefault="00A95DA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14:paraId="13770FEF" w14:textId="2DCA3A6E" w:rsidR="00A95DA0" w:rsidRDefault="00A95DA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60" w:type="dxa"/>
            <w:gridSpan w:val="2"/>
          </w:tcPr>
          <w:p w14:paraId="0D9C2522" w14:textId="6A286A00" w:rsidR="00A95DA0" w:rsidRDefault="00A95DA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в том числе</w:t>
            </w:r>
          </w:p>
        </w:tc>
      </w:tr>
      <w:tr w:rsidR="00A95DA0" w14:paraId="3D23C309" w14:textId="77777777" w:rsidTr="00BA2EE0">
        <w:tc>
          <w:tcPr>
            <w:tcW w:w="7556" w:type="dxa"/>
            <w:vMerge/>
          </w:tcPr>
          <w:p w14:paraId="0029F63D" w14:textId="77777777" w:rsidR="00A95DA0" w:rsidRDefault="00A95DA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4D82DC4" w14:textId="77777777" w:rsidR="00A95DA0" w:rsidRDefault="00A95DA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460AD77" w14:textId="57FEEF1F" w:rsidR="00A95DA0" w:rsidRDefault="00A95DA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И.З.</w:t>
            </w:r>
          </w:p>
        </w:tc>
        <w:tc>
          <w:tcPr>
            <w:tcW w:w="851" w:type="dxa"/>
          </w:tcPr>
          <w:p w14:paraId="1BEBA0B9" w14:textId="021738EB" w:rsidR="00A95DA0" w:rsidRDefault="00A95DA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С.р</w:t>
            </w:r>
          </w:p>
        </w:tc>
      </w:tr>
      <w:tr w:rsidR="00A95DA0" w14:paraId="51ED921E" w14:textId="77777777" w:rsidTr="00BA2EE0">
        <w:tc>
          <w:tcPr>
            <w:tcW w:w="7556" w:type="dxa"/>
          </w:tcPr>
          <w:p w14:paraId="0FD4959D" w14:textId="7787CFC7" w:rsidR="00A95DA0" w:rsidRPr="00711E01" w:rsidRDefault="00711E01" w:rsidP="00711E01">
            <w:pPr>
              <w:tabs>
                <w:tab w:val="left" w:pos="4200"/>
              </w:tabs>
              <w:jc w:val="center"/>
              <w:rPr>
                <w:bCs/>
                <w:noProof/>
                <w:sz w:val="24"/>
                <w:szCs w:val="24"/>
                <w:lang w:val="ru-RU"/>
              </w:rPr>
            </w:pPr>
            <w:r>
              <w:rPr>
                <w:bCs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697C5404" w14:textId="303AFBD5" w:rsidR="00A95DA0" w:rsidRPr="00711E01" w:rsidRDefault="00711E01" w:rsidP="004B0ECF">
            <w:pPr>
              <w:jc w:val="center"/>
              <w:rPr>
                <w:bCs/>
                <w:noProof/>
                <w:sz w:val="24"/>
                <w:szCs w:val="24"/>
                <w:lang w:val="ru-RU"/>
              </w:rPr>
            </w:pPr>
            <w:r w:rsidRPr="00711E01">
              <w:rPr>
                <w:bCs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61B00F31" w14:textId="61DBDBA4" w:rsidR="00A95DA0" w:rsidRPr="00711E01" w:rsidRDefault="00711E01" w:rsidP="004B0ECF">
            <w:pPr>
              <w:jc w:val="center"/>
              <w:rPr>
                <w:bCs/>
                <w:noProof/>
                <w:sz w:val="24"/>
                <w:szCs w:val="24"/>
                <w:lang w:val="ru-RU"/>
              </w:rPr>
            </w:pPr>
            <w:r w:rsidRPr="00711E01">
              <w:rPr>
                <w:bCs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14:paraId="25553C0D" w14:textId="4A86046F" w:rsidR="00A95DA0" w:rsidRPr="00711E01" w:rsidRDefault="00711E01" w:rsidP="004B0ECF">
            <w:pPr>
              <w:jc w:val="center"/>
              <w:rPr>
                <w:bCs/>
                <w:noProof/>
                <w:sz w:val="24"/>
                <w:szCs w:val="24"/>
                <w:lang w:val="ru-RU"/>
              </w:rPr>
            </w:pPr>
            <w:r w:rsidRPr="00711E01">
              <w:rPr>
                <w:bCs/>
                <w:noProof/>
                <w:sz w:val="24"/>
                <w:szCs w:val="24"/>
                <w:lang w:val="ru-RU"/>
              </w:rPr>
              <w:t>4</w:t>
            </w:r>
          </w:p>
        </w:tc>
      </w:tr>
      <w:tr w:rsidR="00A95DA0" w14:paraId="71E64545" w14:textId="77777777" w:rsidTr="00A95DA0">
        <w:tc>
          <w:tcPr>
            <w:tcW w:w="9966" w:type="dxa"/>
            <w:gridSpan w:val="4"/>
          </w:tcPr>
          <w:p w14:paraId="7B66E4E4" w14:textId="0DB76924" w:rsidR="00A95DA0" w:rsidRDefault="00A95DA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bCs/>
                <w:noProof/>
                <w:sz w:val="24"/>
                <w:szCs w:val="24"/>
              </w:rPr>
              <w:t>Модуль 1</w:t>
            </w:r>
          </w:p>
        </w:tc>
      </w:tr>
      <w:tr w:rsidR="00A95DA0" w14:paraId="34C095A6" w14:textId="77777777" w:rsidTr="00A95DA0">
        <w:tc>
          <w:tcPr>
            <w:tcW w:w="9966" w:type="dxa"/>
            <w:gridSpan w:val="4"/>
          </w:tcPr>
          <w:p w14:paraId="56C26927" w14:textId="5E465897" w:rsidR="00A95DA0" w:rsidRDefault="00A95DA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bCs/>
                <w:noProof/>
                <w:sz w:val="24"/>
                <w:szCs w:val="24"/>
              </w:rPr>
              <w:t>Содержательный модуль 1</w:t>
            </w:r>
            <w:r w:rsidRPr="00550760">
              <w:rPr>
                <w:noProof/>
                <w:sz w:val="24"/>
                <w:szCs w:val="24"/>
              </w:rPr>
              <w:t xml:space="preserve">. </w:t>
            </w:r>
            <w:r w:rsidRPr="007A1BC7">
              <w:rPr>
                <w:rStyle w:val="FontStyle19"/>
                <w:sz w:val="24"/>
                <w:szCs w:val="24"/>
                <w:lang w:eastAsia="uk-UA"/>
              </w:rPr>
              <w:t>Р</w:t>
            </w:r>
            <w:r>
              <w:rPr>
                <w:rStyle w:val="FontStyle19"/>
                <w:sz w:val="24"/>
                <w:szCs w:val="24"/>
                <w:lang w:val="ru-RU" w:eastAsia="uk-UA"/>
              </w:rPr>
              <w:t>итм-секция, как оркестровая группа биг-бэнда</w:t>
            </w:r>
          </w:p>
        </w:tc>
      </w:tr>
      <w:tr w:rsidR="00A95DA0" w14:paraId="0D704840" w14:textId="77777777" w:rsidTr="00BA2EE0">
        <w:tc>
          <w:tcPr>
            <w:tcW w:w="7556" w:type="dxa"/>
          </w:tcPr>
          <w:p w14:paraId="5B39D659" w14:textId="28179B73" w:rsidR="00A95DA0" w:rsidRDefault="00A95DA0" w:rsidP="00A95DA0">
            <w:pPr>
              <w:rPr>
                <w:noProof/>
                <w:sz w:val="24"/>
                <w:szCs w:val="24"/>
                <w:lang w:val="ru-RU"/>
              </w:rPr>
            </w:pPr>
            <w:r w:rsidRPr="00EA0640">
              <w:rPr>
                <w:rStyle w:val="110"/>
                <w:b/>
                <w:sz w:val="24"/>
                <w:szCs w:val="24"/>
              </w:rPr>
              <w:t>Тема 1</w:t>
            </w:r>
            <w:r>
              <w:rPr>
                <w:rStyle w:val="110"/>
                <w:b/>
                <w:sz w:val="24"/>
                <w:szCs w:val="24"/>
                <w:lang w:val="ru-RU"/>
              </w:rPr>
              <w:t>.1</w:t>
            </w:r>
            <w:r w:rsidRPr="00EA0640">
              <w:rPr>
                <w:rStyle w:val="110"/>
                <w:b/>
                <w:sz w:val="24"/>
                <w:szCs w:val="24"/>
              </w:rPr>
              <w:t xml:space="preserve">. </w:t>
            </w:r>
            <w:r w:rsidRPr="007A1BC7">
              <w:rPr>
                <w:sz w:val="24"/>
                <w:szCs w:val="24"/>
              </w:rPr>
              <w:t>Ритм-секция</w:t>
            </w:r>
            <w:r w:rsidRPr="007A1BC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54E0F464" w14:textId="37B1DB66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550C74EC" w14:textId="025645E5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59EE5E58" w14:textId="6EDBDDF9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3</w:t>
            </w:r>
          </w:p>
        </w:tc>
      </w:tr>
      <w:tr w:rsidR="00A95DA0" w14:paraId="31050449" w14:textId="77777777" w:rsidTr="00BA2EE0">
        <w:tc>
          <w:tcPr>
            <w:tcW w:w="7556" w:type="dxa"/>
          </w:tcPr>
          <w:p w14:paraId="279074FA" w14:textId="2CB34AFE" w:rsidR="00A95DA0" w:rsidRDefault="00A95DA0" w:rsidP="00A95DA0">
            <w:pPr>
              <w:rPr>
                <w:noProof/>
                <w:sz w:val="24"/>
                <w:szCs w:val="24"/>
                <w:lang w:val="ru-RU"/>
              </w:rPr>
            </w:pPr>
            <w:r w:rsidRPr="00EA0640">
              <w:rPr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b/>
                <w:sz w:val="24"/>
                <w:szCs w:val="24"/>
                <w:lang w:val="ru-RU"/>
              </w:rPr>
              <w:t>1.</w:t>
            </w:r>
            <w:r w:rsidRPr="00EA0640">
              <w:rPr>
                <w:b/>
                <w:sz w:val="24"/>
                <w:szCs w:val="24"/>
                <w:lang w:val="ru-RU"/>
              </w:rPr>
              <w:t xml:space="preserve">2. </w:t>
            </w:r>
            <w:r w:rsidRPr="007A1BC7">
              <w:rPr>
                <w:sz w:val="24"/>
                <w:szCs w:val="24"/>
              </w:rPr>
              <w:t>Черты фактуры ритм-секции в рок и поп-музыке. Запись ритм-секции в партитуре биг-бенда.</w:t>
            </w:r>
            <w:r w:rsidRPr="007A1BC7">
              <w:rPr>
                <w:sz w:val="24"/>
                <w:szCs w:val="24"/>
                <w:lang w:val="ru-RU"/>
              </w:rPr>
              <w:t xml:space="preserve"> </w:t>
            </w:r>
            <w:r w:rsidRPr="007A1BC7">
              <w:rPr>
                <w:sz w:val="24"/>
                <w:szCs w:val="24"/>
              </w:rPr>
              <w:t>Ударные инструменты.</w:t>
            </w:r>
          </w:p>
        </w:tc>
        <w:tc>
          <w:tcPr>
            <w:tcW w:w="850" w:type="dxa"/>
          </w:tcPr>
          <w:p w14:paraId="6BE4575C" w14:textId="3D3AAD19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31F85BA2" w14:textId="42C418D0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1FE02F65" w14:textId="03DF946B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3</w:t>
            </w:r>
          </w:p>
        </w:tc>
      </w:tr>
      <w:tr w:rsidR="00A95DA0" w14:paraId="16128AD6" w14:textId="77777777" w:rsidTr="00BA2EE0">
        <w:tc>
          <w:tcPr>
            <w:tcW w:w="7556" w:type="dxa"/>
          </w:tcPr>
          <w:p w14:paraId="45E0894C" w14:textId="7550CACC" w:rsidR="00A95DA0" w:rsidRDefault="00A95DA0" w:rsidP="00A95DA0">
            <w:pPr>
              <w:rPr>
                <w:noProof/>
                <w:sz w:val="24"/>
                <w:szCs w:val="24"/>
                <w:lang w:val="ru-RU"/>
              </w:rPr>
            </w:pPr>
            <w:r w:rsidRPr="00EA0640">
              <w:rPr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b/>
                <w:sz w:val="24"/>
                <w:szCs w:val="24"/>
                <w:lang w:val="ru-RU"/>
              </w:rPr>
              <w:t>1.3</w:t>
            </w:r>
            <w:r w:rsidRPr="00EA0640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7A1BC7">
              <w:rPr>
                <w:sz w:val="24"/>
                <w:szCs w:val="24"/>
              </w:rPr>
              <w:t>Черты фактуры ритм-секции в рок и поп-музыке. Запись ритм-секции в партитуре биг-бенда.</w:t>
            </w:r>
            <w:r w:rsidRPr="007A1BC7">
              <w:rPr>
                <w:sz w:val="24"/>
                <w:szCs w:val="24"/>
                <w:lang w:val="ru-RU"/>
              </w:rPr>
              <w:t xml:space="preserve"> </w:t>
            </w:r>
            <w:r w:rsidRPr="007A1BC7">
              <w:rPr>
                <w:sz w:val="24"/>
                <w:szCs w:val="24"/>
              </w:rPr>
              <w:t>Контрабас.</w:t>
            </w:r>
          </w:p>
        </w:tc>
        <w:tc>
          <w:tcPr>
            <w:tcW w:w="850" w:type="dxa"/>
          </w:tcPr>
          <w:p w14:paraId="52001255" w14:textId="0F0F7825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67CC2C08" w14:textId="77F8CD5C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1EC210FD" w14:textId="334D8332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3</w:t>
            </w:r>
          </w:p>
        </w:tc>
      </w:tr>
      <w:tr w:rsidR="00A95DA0" w14:paraId="7606A3E3" w14:textId="77777777" w:rsidTr="00BA2EE0">
        <w:tc>
          <w:tcPr>
            <w:tcW w:w="7556" w:type="dxa"/>
          </w:tcPr>
          <w:p w14:paraId="6064EDCF" w14:textId="3780F879" w:rsidR="00A95DA0" w:rsidRDefault="00A95DA0" w:rsidP="00A95DA0">
            <w:pPr>
              <w:rPr>
                <w:noProof/>
                <w:sz w:val="24"/>
                <w:szCs w:val="24"/>
                <w:lang w:val="ru-RU"/>
              </w:rPr>
            </w:pPr>
            <w:r w:rsidRPr="00EA0640">
              <w:rPr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b/>
                <w:sz w:val="24"/>
                <w:szCs w:val="24"/>
                <w:lang w:val="ru-RU"/>
              </w:rPr>
              <w:t>1.4</w:t>
            </w:r>
            <w:r w:rsidRPr="00EA0640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7A1BC7">
              <w:rPr>
                <w:sz w:val="24"/>
                <w:szCs w:val="24"/>
              </w:rPr>
              <w:t>Черты фактуры ритм-секции в рок и поп-музыке. Запись ритм-секции в партитуре биг-бенда.</w:t>
            </w:r>
            <w:r w:rsidRPr="007A1BC7">
              <w:rPr>
                <w:sz w:val="24"/>
                <w:szCs w:val="24"/>
                <w:lang w:val="ru-RU"/>
              </w:rPr>
              <w:t xml:space="preserve"> </w:t>
            </w:r>
            <w:r w:rsidRPr="007A1BC7">
              <w:rPr>
                <w:sz w:val="24"/>
                <w:szCs w:val="24"/>
              </w:rPr>
              <w:t>Гитара.</w:t>
            </w:r>
          </w:p>
        </w:tc>
        <w:tc>
          <w:tcPr>
            <w:tcW w:w="850" w:type="dxa"/>
          </w:tcPr>
          <w:p w14:paraId="1B0415A3" w14:textId="5F80D1AC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06BED63A" w14:textId="1EEB458C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622D1189" w14:textId="3CBDDE61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3</w:t>
            </w:r>
          </w:p>
        </w:tc>
      </w:tr>
      <w:tr w:rsidR="00A95DA0" w14:paraId="5EBD87DD" w14:textId="77777777" w:rsidTr="00BA2EE0">
        <w:tc>
          <w:tcPr>
            <w:tcW w:w="7556" w:type="dxa"/>
          </w:tcPr>
          <w:p w14:paraId="4281CF27" w14:textId="69C8FBAB" w:rsidR="00A95DA0" w:rsidRDefault="00A95DA0" w:rsidP="00A95DA0">
            <w:pPr>
              <w:rPr>
                <w:noProof/>
                <w:sz w:val="24"/>
                <w:szCs w:val="24"/>
                <w:lang w:val="ru-RU"/>
              </w:rPr>
            </w:pPr>
            <w:r w:rsidRPr="00EA0640">
              <w:rPr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b/>
                <w:sz w:val="24"/>
                <w:szCs w:val="24"/>
                <w:lang w:val="ru-RU"/>
              </w:rPr>
              <w:t>1.5</w:t>
            </w:r>
            <w:r w:rsidRPr="00EA0640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7A1BC7">
              <w:rPr>
                <w:sz w:val="24"/>
                <w:szCs w:val="24"/>
              </w:rPr>
              <w:t>Черты фактуры ритм-секции в рок и поп-музыке. Запись ритм-секции в партитуре биг-бенда.</w:t>
            </w:r>
            <w:r w:rsidRPr="007A1BC7">
              <w:rPr>
                <w:sz w:val="24"/>
                <w:szCs w:val="24"/>
                <w:lang w:val="ru-RU"/>
              </w:rPr>
              <w:t xml:space="preserve"> </w:t>
            </w:r>
            <w:r w:rsidRPr="007A1BC7">
              <w:rPr>
                <w:sz w:val="24"/>
                <w:szCs w:val="24"/>
              </w:rPr>
              <w:t>Фортепиано (электронные-клавишные).</w:t>
            </w:r>
          </w:p>
        </w:tc>
        <w:tc>
          <w:tcPr>
            <w:tcW w:w="850" w:type="dxa"/>
          </w:tcPr>
          <w:p w14:paraId="08F4E04A" w14:textId="6BF89018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14:paraId="354D378C" w14:textId="42D7E0E7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6E58C654" w14:textId="334ABF99" w:rsidR="00A95DA0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</w:t>
            </w:r>
          </w:p>
        </w:tc>
      </w:tr>
      <w:tr w:rsidR="00A95DA0" w14:paraId="14BEC4CA" w14:textId="77777777" w:rsidTr="00BA2EE0">
        <w:tc>
          <w:tcPr>
            <w:tcW w:w="7556" w:type="dxa"/>
          </w:tcPr>
          <w:p w14:paraId="28121329" w14:textId="33BD7A19" w:rsidR="00A95DA0" w:rsidRPr="00711E01" w:rsidRDefault="00711E01" w:rsidP="00A95DA0">
            <w:pPr>
              <w:rPr>
                <w:b/>
                <w:noProof/>
                <w:sz w:val="24"/>
                <w:szCs w:val="24"/>
                <w:lang w:val="ru-RU"/>
              </w:rPr>
            </w:pPr>
            <w:r w:rsidRPr="00711E01">
              <w:rPr>
                <w:b/>
                <w:noProof/>
                <w:sz w:val="24"/>
                <w:lang w:val="ru-RU"/>
              </w:rPr>
              <w:t xml:space="preserve">Итого за </w:t>
            </w:r>
            <w:r w:rsidRPr="00711E01">
              <w:rPr>
                <w:b/>
                <w:noProof/>
                <w:sz w:val="24"/>
                <w:lang w:val="en-US"/>
              </w:rPr>
              <w:t>I</w:t>
            </w:r>
            <w:r w:rsidRPr="00711E01">
              <w:rPr>
                <w:b/>
                <w:noProof/>
                <w:sz w:val="24"/>
                <w:lang w:val="ru-RU"/>
              </w:rPr>
              <w:t>I семестр</w:t>
            </w:r>
          </w:p>
        </w:tc>
        <w:tc>
          <w:tcPr>
            <w:tcW w:w="850" w:type="dxa"/>
          </w:tcPr>
          <w:p w14:paraId="5875D89F" w14:textId="60BD8163" w:rsidR="00A95DA0" w:rsidRPr="00BA2EE0" w:rsidRDefault="00711E01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36</w:t>
            </w:r>
          </w:p>
        </w:tc>
        <w:tc>
          <w:tcPr>
            <w:tcW w:w="709" w:type="dxa"/>
          </w:tcPr>
          <w:p w14:paraId="3C04259A" w14:textId="3F3D2F0E" w:rsidR="00A95DA0" w:rsidRPr="00BA2EE0" w:rsidRDefault="00711E01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14:paraId="0623569F" w14:textId="2942EF4C" w:rsidR="00A95DA0" w:rsidRPr="00BA2EE0" w:rsidRDefault="00711E01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16</w:t>
            </w:r>
          </w:p>
        </w:tc>
      </w:tr>
      <w:tr w:rsidR="00711E01" w14:paraId="732832ED" w14:textId="77777777" w:rsidTr="00CB58DA">
        <w:tc>
          <w:tcPr>
            <w:tcW w:w="9966" w:type="dxa"/>
            <w:gridSpan w:val="4"/>
          </w:tcPr>
          <w:p w14:paraId="27CCB428" w14:textId="45A8393F" w:rsidR="00711E01" w:rsidRDefault="00711E01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noProof/>
                <w:sz w:val="24"/>
                <w:szCs w:val="24"/>
              </w:rPr>
              <w:t>Модуль 2</w:t>
            </w:r>
          </w:p>
        </w:tc>
      </w:tr>
      <w:tr w:rsidR="00711E01" w14:paraId="0B2EAEBF" w14:textId="77777777" w:rsidTr="008564FB">
        <w:tc>
          <w:tcPr>
            <w:tcW w:w="9966" w:type="dxa"/>
            <w:gridSpan w:val="4"/>
          </w:tcPr>
          <w:p w14:paraId="34ADD0C4" w14:textId="61A90B57" w:rsidR="00711E01" w:rsidRDefault="00711E01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bCs/>
                <w:noProof/>
                <w:sz w:val="24"/>
                <w:szCs w:val="24"/>
                <w:lang w:val="ru-RU"/>
              </w:rPr>
              <w:t xml:space="preserve">Содержательный </w:t>
            </w:r>
            <w:r>
              <w:rPr>
                <w:b/>
                <w:bCs/>
                <w:noProof/>
                <w:sz w:val="24"/>
                <w:szCs w:val="24"/>
                <w:lang w:val="ru-RU"/>
              </w:rPr>
              <w:t>модуль 2</w:t>
            </w:r>
            <w:r w:rsidRPr="003F32AD">
              <w:rPr>
                <w:b/>
                <w:bCs/>
                <w:noProof/>
                <w:sz w:val="24"/>
                <w:szCs w:val="24"/>
                <w:lang w:val="ru-RU"/>
              </w:rPr>
              <w:t>.</w:t>
            </w:r>
            <w:r w:rsidRPr="003F32AD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3F32AD">
              <w:rPr>
                <w:rStyle w:val="FontStyle19"/>
                <w:sz w:val="24"/>
                <w:szCs w:val="24"/>
                <w:lang w:val="ru-RU" w:eastAsia="uk-UA"/>
              </w:rPr>
              <w:t>О</w:t>
            </w:r>
            <w:r>
              <w:rPr>
                <w:rStyle w:val="FontStyle19"/>
                <w:sz w:val="24"/>
                <w:szCs w:val="24"/>
                <w:lang w:val="ru-RU" w:eastAsia="uk-UA"/>
              </w:rPr>
              <w:t>собенности фактуры групп духовых инструментов биг-бэнда.</w:t>
            </w:r>
          </w:p>
        </w:tc>
      </w:tr>
      <w:tr w:rsidR="00711E01" w14:paraId="1FB0AC2E" w14:textId="77777777" w:rsidTr="00BA2EE0">
        <w:tc>
          <w:tcPr>
            <w:tcW w:w="7556" w:type="dxa"/>
          </w:tcPr>
          <w:p w14:paraId="3F946C07" w14:textId="4E9CF7D7" w:rsidR="00711E01" w:rsidRDefault="00711E01" w:rsidP="00711E01">
            <w:pPr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sz w:val="24"/>
                <w:szCs w:val="24"/>
              </w:rPr>
              <w:t xml:space="preserve">Тема </w:t>
            </w:r>
            <w:r w:rsidRPr="00550760">
              <w:rPr>
                <w:b/>
                <w:sz w:val="24"/>
                <w:szCs w:val="24"/>
                <w:lang w:val="ru-RU"/>
              </w:rPr>
              <w:t>2.1</w:t>
            </w:r>
            <w:r w:rsidRPr="00550760">
              <w:rPr>
                <w:b/>
                <w:sz w:val="24"/>
                <w:szCs w:val="24"/>
              </w:rPr>
              <w:t>.</w:t>
            </w:r>
            <w:r w:rsidRPr="00550760">
              <w:rPr>
                <w:sz w:val="24"/>
                <w:szCs w:val="24"/>
              </w:rPr>
              <w:t xml:space="preserve"> </w:t>
            </w:r>
            <w:r w:rsidRPr="003F32AD">
              <w:rPr>
                <w:sz w:val="24"/>
                <w:szCs w:val="24"/>
                <w:lang w:val="ru-RU"/>
              </w:rPr>
              <w:t>Группы духовых инструментов.</w:t>
            </w:r>
          </w:p>
        </w:tc>
        <w:tc>
          <w:tcPr>
            <w:tcW w:w="850" w:type="dxa"/>
          </w:tcPr>
          <w:p w14:paraId="3C01241B" w14:textId="4082F9AF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12D2F84D" w14:textId="5B0911D8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428C694E" w14:textId="27A5200D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711E01" w14:paraId="222EC506" w14:textId="77777777" w:rsidTr="00BA2EE0">
        <w:tc>
          <w:tcPr>
            <w:tcW w:w="7556" w:type="dxa"/>
          </w:tcPr>
          <w:p w14:paraId="57CA2831" w14:textId="76DCC97F" w:rsidR="00711E01" w:rsidRDefault="00711E01" w:rsidP="00711E01">
            <w:pPr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sz w:val="24"/>
                <w:szCs w:val="24"/>
              </w:rPr>
              <w:t xml:space="preserve">Тема </w:t>
            </w:r>
            <w:r w:rsidRPr="00550760">
              <w:rPr>
                <w:b/>
                <w:sz w:val="24"/>
                <w:szCs w:val="24"/>
                <w:lang w:val="ru-RU"/>
              </w:rPr>
              <w:t>2.2</w:t>
            </w:r>
            <w:r w:rsidRPr="00550760">
              <w:rPr>
                <w:b/>
                <w:sz w:val="24"/>
                <w:szCs w:val="24"/>
              </w:rPr>
              <w:t>.</w:t>
            </w:r>
            <w:r w:rsidRPr="00550760">
              <w:rPr>
                <w:sz w:val="24"/>
                <w:szCs w:val="24"/>
              </w:rPr>
              <w:t xml:space="preserve"> </w:t>
            </w:r>
            <w:r w:rsidRPr="003F32AD">
              <w:rPr>
                <w:rStyle w:val="FontStyle19"/>
                <w:sz w:val="24"/>
                <w:szCs w:val="24"/>
                <w:lang w:eastAsia="uk-UA"/>
              </w:rPr>
              <w:t>Группа саксофонов</w:t>
            </w:r>
            <w:r w:rsidRPr="003F32AD">
              <w:rPr>
                <w:rStyle w:val="FontStyle19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850" w:type="dxa"/>
          </w:tcPr>
          <w:p w14:paraId="0174C495" w14:textId="7BB17946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77A6475E" w14:textId="05FE66CF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410CC6AD" w14:textId="04CB605A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711E01" w14:paraId="6445DF96" w14:textId="77777777" w:rsidTr="00BA2EE0">
        <w:tc>
          <w:tcPr>
            <w:tcW w:w="7556" w:type="dxa"/>
          </w:tcPr>
          <w:p w14:paraId="7749396A" w14:textId="0F2AF78A" w:rsidR="00711E01" w:rsidRDefault="00711E01" w:rsidP="00711E01">
            <w:pPr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sz w:val="24"/>
                <w:szCs w:val="24"/>
              </w:rPr>
              <w:t xml:space="preserve">Тема </w:t>
            </w:r>
            <w:r w:rsidRPr="00550760">
              <w:rPr>
                <w:b/>
                <w:sz w:val="24"/>
                <w:szCs w:val="24"/>
                <w:lang w:val="ru-RU"/>
              </w:rPr>
              <w:t>2.3</w:t>
            </w:r>
            <w:r w:rsidRPr="00550760">
              <w:rPr>
                <w:b/>
                <w:sz w:val="24"/>
                <w:szCs w:val="24"/>
              </w:rPr>
              <w:t>.</w:t>
            </w:r>
            <w:r w:rsidRPr="00550760">
              <w:rPr>
                <w:sz w:val="24"/>
                <w:szCs w:val="24"/>
              </w:rPr>
              <w:t xml:space="preserve"> </w:t>
            </w:r>
            <w:r w:rsidRPr="003F32AD">
              <w:rPr>
                <w:rStyle w:val="FontStyle19"/>
                <w:sz w:val="24"/>
                <w:szCs w:val="24"/>
                <w:lang w:eastAsia="uk-UA"/>
              </w:rPr>
              <w:t>Инструменты медной группы</w:t>
            </w:r>
            <w:r w:rsidRPr="003F32AD">
              <w:rPr>
                <w:rStyle w:val="FontStyle19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850" w:type="dxa"/>
          </w:tcPr>
          <w:p w14:paraId="4F2C873A" w14:textId="6286764D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7A4C8F50" w14:textId="0BBAD6CA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6622E8B2" w14:textId="093C1711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711E01" w14:paraId="0D64751A" w14:textId="77777777" w:rsidTr="00BA2EE0">
        <w:tc>
          <w:tcPr>
            <w:tcW w:w="7556" w:type="dxa"/>
          </w:tcPr>
          <w:p w14:paraId="679F5F0C" w14:textId="7E6719E8" w:rsidR="00711E01" w:rsidRDefault="00711E01" w:rsidP="00711E01">
            <w:pPr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sz w:val="24"/>
                <w:szCs w:val="24"/>
              </w:rPr>
              <w:t>Тема 2</w:t>
            </w:r>
            <w:r w:rsidRPr="00550760">
              <w:rPr>
                <w:b/>
                <w:sz w:val="24"/>
                <w:szCs w:val="24"/>
                <w:lang w:val="ru-RU"/>
              </w:rPr>
              <w:t>.4</w:t>
            </w:r>
            <w:r w:rsidRPr="00550760">
              <w:rPr>
                <w:b/>
                <w:sz w:val="24"/>
                <w:szCs w:val="24"/>
              </w:rPr>
              <w:t>.</w:t>
            </w:r>
            <w:r w:rsidRPr="00550760">
              <w:rPr>
                <w:sz w:val="24"/>
                <w:szCs w:val="24"/>
              </w:rPr>
              <w:t xml:space="preserve"> </w:t>
            </w:r>
            <w:r w:rsidRPr="003F32AD">
              <w:rPr>
                <w:sz w:val="24"/>
                <w:szCs w:val="24"/>
              </w:rPr>
              <w:t>Группа труб.</w:t>
            </w:r>
          </w:p>
        </w:tc>
        <w:tc>
          <w:tcPr>
            <w:tcW w:w="850" w:type="dxa"/>
          </w:tcPr>
          <w:p w14:paraId="680E3C3A" w14:textId="5B755C2F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14:paraId="05297A5B" w14:textId="19CEB0B8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23479D26" w14:textId="12256AE8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6</w:t>
            </w:r>
          </w:p>
        </w:tc>
      </w:tr>
      <w:tr w:rsidR="00711E01" w14:paraId="7D9CB625" w14:textId="77777777" w:rsidTr="00BA2EE0">
        <w:tc>
          <w:tcPr>
            <w:tcW w:w="7556" w:type="dxa"/>
          </w:tcPr>
          <w:p w14:paraId="61ED260F" w14:textId="5459E300" w:rsidR="00711E01" w:rsidRDefault="00711E01" w:rsidP="00711E01">
            <w:pPr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sz w:val="24"/>
                <w:szCs w:val="24"/>
              </w:rPr>
              <w:t xml:space="preserve">Тема </w:t>
            </w:r>
            <w:r w:rsidRPr="00550760">
              <w:rPr>
                <w:b/>
                <w:sz w:val="24"/>
                <w:szCs w:val="24"/>
                <w:lang w:val="ru-RU"/>
              </w:rPr>
              <w:t>2.5</w:t>
            </w:r>
            <w:r w:rsidRPr="00550760">
              <w:rPr>
                <w:b/>
                <w:sz w:val="24"/>
                <w:szCs w:val="24"/>
              </w:rPr>
              <w:t>.</w:t>
            </w:r>
            <w:r w:rsidRPr="00550760">
              <w:rPr>
                <w:sz w:val="24"/>
                <w:szCs w:val="24"/>
              </w:rPr>
              <w:t xml:space="preserve"> </w:t>
            </w:r>
            <w:r w:rsidRPr="003F32AD">
              <w:rPr>
                <w:sz w:val="24"/>
                <w:szCs w:val="24"/>
              </w:rPr>
              <w:t>Группа тромбонов.</w:t>
            </w:r>
          </w:p>
        </w:tc>
        <w:tc>
          <w:tcPr>
            <w:tcW w:w="850" w:type="dxa"/>
          </w:tcPr>
          <w:p w14:paraId="61D9EF74" w14:textId="405E6CB6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14:paraId="00C42576" w14:textId="295E3233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7FDDDE0E" w14:textId="7C0FC95C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6</w:t>
            </w:r>
          </w:p>
        </w:tc>
      </w:tr>
      <w:tr w:rsidR="00711E01" w14:paraId="1A460067" w14:textId="77777777" w:rsidTr="00BA2EE0">
        <w:tc>
          <w:tcPr>
            <w:tcW w:w="7556" w:type="dxa"/>
          </w:tcPr>
          <w:p w14:paraId="0004A6F3" w14:textId="17664B72" w:rsidR="00711E01" w:rsidRDefault="00711E01" w:rsidP="00711E01">
            <w:pPr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sz w:val="24"/>
                <w:szCs w:val="24"/>
              </w:rPr>
              <w:t xml:space="preserve">Тема </w:t>
            </w:r>
            <w:r w:rsidRPr="00550760">
              <w:rPr>
                <w:b/>
                <w:sz w:val="24"/>
                <w:szCs w:val="24"/>
                <w:lang w:val="ru-RU"/>
              </w:rPr>
              <w:t>2.6</w:t>
            </w:r>
            <w:r w:rsidRPr="00550760">
              <w:rPr>
                <w:b/>
                <w:sz w:val="24"/>
                <w:szCs w:val="24"/>
              </w:rPr>
              <w:t>.</w:t>
            </w:r>
            <w:r w:rsidRPr="00550760">
              <w:rPr>
                <w:sz w:val="24"/>
                <w:szCs w:val="24"/>
              </w:rPr>
              <w:t xml:space="preserve"> </w:t>
            </w:r>
            <w:r w:rsidRPr="003F32AD">
              <w:rPr>
                <w:sz w:val="24"/>
                <w:szCs w:val="24"/>
              </w:rPr>
              <w:t>Туба.</w:t>
            </w:r>
          </w:p>
        </w:tc>
        <w:tc>
          <w:tcPr>
            <w:tcW w:w="850" w:type="dxa"/>
          </w:tcPr>
          <w:p w14:paraId="4D857558" w14:textId="017D62B4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14:paraId="13F38C3C" w14:textId="1DB8A094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0157A448" w14:textId="04ACBF1E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6</w:t>
            </w:r>
          </w:p>
        </w:tc>
      </w:tr>
      <w:tr w:rsidR="00711E01" w14:paraId="71ACAA8F" w14:textId="77777777" w:rsidTr="00BA2EE0">
        <w:tc>
          <w:tcPr>
            <w:tcW w:w="7556" w:type="dxa"/>
          </w:tcPr>
          <w:p w14:paraId="0A8A2346" w14:textId="4A692317" w:rsidR="00711E01" w:rsidRDefault="00711E01" w:rsidP="00711E01">
            <w:pPr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ru-RU"/>
              </w:rPr>
              <w:t>2.7</w:t>
            </w:r>
            <w:r w:rsidRPr="00550760">
              <w:rPr>
                <w:b/>
                <w:sz w:val="24"/>
                <w:szCs w:val="24"/>
              </w:rPr>
              <w:t>.</w:t>
            </w:r>
            <w:r w:rsidRPr="00550760">
              <w:rPr>
                <w:sz w:val="24"/>
                <w:szCs w:val="24"/>
              </w:rPr>
              <w:t xml:space="preserve"> </w:t>
            </w:r>
            <w:r w:rsidRPr="003F32AD">
              <w:rPr>
                <w:sz w:val="24"/>
                <w:szCs w:val="24"/>
              </w:rPr>
              <w:t>Группа валторн (мелофонов).</w:t>
            </w:r>
          </w:p>
        </w:tc>
        <w:tc>
          <w:tcPr>
            <w:tcW w:w="850" w:type="dxa"/>
          </w:tcPr>
          <w:p w14:paraId="7077E7B7" w14:textId="42404C09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14:paraId="43015147" w14:textId="4EF4FD45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14:paraId="2497E158" w14:textId="722C9C91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6</w:t>
            </w:r>
          </w:p>
        </w:tc>
      </w:tr>
      <w:tr w:rsidR="00711E01" w14:paraId="10B5CF1F" w14:textId="77777777" w:rsidTr="00BA2EE0">
        <w:tc>
          <w:tcPr>
            <w:tcW w:w="7556" w:type="dxa"/>
          </w:tcPr>
          <w:p w14:paraId="081815A1" w14:textId="56D1DEC9" w:rsidR="00711E01" w:rsidRPr="00711E01" w:rsidRDefault="00711E01" w:rsidP="00711E01">
            <w:pPr>
              <w:rPr>
                <w:b/>
                <w:noProof/>
                <w:sz w:val="24"/>
                <w:szCs w:val="24"/>
                <w:lang w:val="ru-RU"/>
              </w:rPr>
            </w:pPr>
            <w:r w:rsidRPr="00711E01">
              <w:rPr>
                <w:b/>
                <w:noProof/>
                <w:sz w:val="24"/>
                <w:lang w:val="ru-RU"/>
              </w:rPr>
              <w:t xml:space="preserve">Итого за </w:t>
            </w:r>
            <w:r w:rsidRPr="00711E01">
              <w:rPr>
                <w:b/>
                <w:noProof/>
                <w:sz w:val="24"/>
                <w:lang w:val="en-US"/>
              </w:rPr>
              <w:t>II</w:t>
            </w:r>
            <w:r w:rsidRPr="00711E01">
              <w:rPr>
                <w:b/>
                <w:noProof/>
                <w:sz w:val="24"/>
                <w:lang w:val="ru-RU"/>
              </w:rPr>
              <w:t>I семестр</w:t>
            </w:r>
          </w:p>
        </w:tc>
        <w:tc>
          <w:tcPr>
            <w:tcW w:w="850" w:type="dxa"/>
          </w:tcPr>
          <w:p w14:paraId="1F0287B3" w14:textId="0039E634" w:rsidR="00711E01" w:rsidRPr="00BA2EE0" w:rsidRDefault="00BA2EE0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54</w:t>
            </w:r>
          </w:p>
        </w:tc>
        <w:tc>
          <w:tcPr>
            <w:tcW w:w="709" w:type="dxa"/>
          </w:tcPr>
          <w:p w14:paraId="3F1C9912" w14:textId="07E30DD4" w:rsidR="00711E01" w:rsidRPr="00BA2EE0" w:rsidRDefault="00711E01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14:paraId="47292679" w14:textId="40859BF9" w:rsidR="00711E01" w:rsidRPr="00BA2EE0" w:rsidRDefault="00711E01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39</w:t>
            </w:r>
          </w:p>
        </w:tc>
      </w:tr>
      <w:tr w:rsidR="00711E01" w14:paraId="39FAB1FB" w14:textId="77777777" w:rsidTr="00A83342">
        <w:tc>
          <w:tcPr>
            <w:tcW w:w="9966" w:type="dxa"/>
            <w:gridSpan w:val="4"/>
          </w:tcPr>
          <w:p w14:paraId="653193A9" w14:textId="6EC01C6A" w:rsidR="00711E01" w:rsidRPr="00711E01" w:rsidRDefault="00711E01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</w:rPr>
              <w:t xml:space="preserve">Модуль </w:t>
            </w:r>
            <w:r>
              <w:rPr>
                <w:b/>
                <w:noProof/>
                <w:sz w:val="24"/>
                <w:szCs w:val="24"/>
                <w:lang w:val="ru-RU"/>
              </w:rPr>
              <w:t>3</w:t>
            </w:r>
          </w:p>
        </w:tc>
      </w:tr>
      <w:tr w:rsidR="00711E01" w14:paraId="52910268" w14:textId="77777777" w:rsidTr="0011272A">
        <w:tc>
          <w:tcPr>
            <w:tcW w:w="9966" w:type="dxa"/>
            <w:gridSpan w:val="4"/>
          </w:tcPr>
          <w:p w14:paraId="5479752C" w14:textId="0DCC0984" w:rsidR="00711E01" w:rsidRDefault="00711E01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bCs/>
                <w:noProof/>
                <w:sz w:val="24"/>
                <w:szCs w:val="24"/>
                <w:lang w:val="ru-RU"/>
              </w:rPr>
              <w:t>Содержательный модуль 3.</w:t>
            </w:r>
            <w:r w:rsidRPr="00550760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3F32AD">
              <w:rPr>
                <w:rStyle w:val="FontStyle19"/>
                <w:sz w:val="24"/>
                <w:szCs w:val="24"/>
                <w:lang w:val="ru-RU" w:eastAsia="uk-UA"/>
              </w:rPr>
              <w:t>О</w:t>
            </w:r>
            <w:r>
              <w:rPr>
                <w:rStyle w:val="FontStyle19"/>
                <w:sz w:val="24"/>
                <w:szCs w:val="24"/>
                <w:lang w:val="ru-RU" w:eastAsia="uk-UA"/>
              </w:rPr>
              <w:t>собенности преподавания у групп духовых инструментов биг-бэнда, связь инструментовки и формы.</w:t>
            </w:r>
          </w:p>
        </w:tc>
      </w:tr>
      <w:tr w:rsidR="00711E01" w14:paraId="316012E3" w14:textId="77777777" w:rsidTr="00BA2EE0">
        <w:tc>
          <w:tcPr>
            <w:tcW w:w="7556" w:type="dxa"/>
          </w:tcPr>
          <w:p w14:paraId="20163F6D" w14:textId="7C737B13" w:rsidR="00711E01" w:rsidRDefault="00711E01" w:rsidP="00711E01">
            <w:pPr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bCs/>
                <w:noProof/>
                <w:sz w:val="24"/>
                <w:szCs w:val="24"/>
                <w:lang w:val="ru-RU"/>
              </w:rPr>
              <w:t>Тема</w:t>
            </w:r>
            <w:r w:rsidRPr="00550760">
              <w:rPr>
                <w:b/>
                <w:noProof/>
                <w:sz w:val="24"/>
                <w:szCs w:val="24"/>
                <w:lang w:val="ru-RU"/>
              </w:rPr>
              <w:t xml:space="preserve"> 3.1. </w:t>
            </w:r>
            <w:r w:rsidRPr="003E20A3">
              <w:rPr>
                <w:sz w:val="24"/>
                <w:szCs w:val="24"/>
              </w:rPr>
              <w:t>Варианты преподавания медной группы в партитуре.</w:t>
            </w:r>
          </w:p>
        </w:tc>
        <w:tc>
          <w:tcPr>
            <w:tcW w:w="850" w:type="dxa"/>
          </w:tcPr>
          <w:p w14:paraId="108C04CE" w14:textId="41489A7F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14:paraId="66A0FBE5" w14:textId="75BDBAA8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48EC6EB6" w14:textId="39BCD60A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9</w:t>
            </w:r>
          </w:p>
        </w:tc>
      </w:tr>
      <w:tr w:rsidR="00711E01" w14:paraId="2C957DCF" w14:textId="77777777" w:rsidTr="00BA2EE0">
        <w:tc>
          <w:tcPr>
            <w:tcW w:w="7556" w:type="dxa"/>
          </w:tcPr>
          <w:p w14:paraId="4DC14EFA" w14:textId="75458D92" w:rsidR="00711E01" w:rsidRDefault="00711E01" w:rsidP="00711E01">
            <w:pPr>
              <w:rPr>
                <w:noProof/>
                <w:sz w:val="24"/>
                <w:szCs w:val="24"/>
                <w:lang w:val="ru-RU"/>
              </w:rPr>
            </w:pPr>
            <w:r w:rsidRPr="00550760">
              <w:rPr>
                <w:b/>
                <w:bCs/>
                <w:noProof/>
                <w:sz w:val="24"/>
                <w:szCs w:val="24"/>
                <w:lang w:val="ru-RU"/>
              </w:rPr>
              <w:t xml:space="preserve">Тема 3.2. </w:t>
            </w:r>
            <w:r w:rsidRPr="003E20A3">
              <w:rPr>
                <w:sz w:val="24"/>
                <w:szCs w:val="24"/>
              </w:rPr>
              <w:t>Сурдины медных инструментов</w:t>
            </w:r>
            <w:r w:rsidRPr="003E20A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BFFB5B9" w14:textId="195BDBD9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14:paraId="6BEB3912" w14:textId="0AAEC24F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39F95097" w14:textId="1C6C1813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9</w:t>
            </w:r>
          </w:p>
        </w:tc>
      </w:tr>
      <w:tr w:rsidR="00711E01" w14:paraId="363589C7" w14:textId="77777777" w:rsidTr="00BA2EE0">
        <w:tc>
          <w:tcPr>
            <w:tcW w:w="7556" w:type="dxa"/>
          </w:tcPr>
          <w:p w14:paraId="7E083694" w14:textId="08551C0B" w:rsidR="00711E01" w:rsidRDefault="00711E01" w:rsidP="00711E01">
            <w:pPr>
              <w:rPr>
                <w:noProof/>
                <w:sz w:val="24"/>
                <w:szCs w:val="24"/>
                <w:lang w:val="ru-RU"/>
              </w:rPr>
            </w:pPr>
            <w:r>
              <w:rPr>
                <w:b/>
                <w:bCs/>
                <w:noProof/>
                <w:sz w:val="24"/>
                <w:szCs w:val="24"/>
                <w:lang w:val="ru-RU"/>
              </w:rPr>
              <w:t>Тема 3.3</w:t>
            </w:r>
            <w:r w:rsidRPr="00550760">
              <w:rPr>
                <w:b/>
                <w:bCs/>
                <w:noProof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noProof/>
                <w:sz w:val="24"/>
                <w:szCs w:val="24"/>
                <w:lang w:val="ru-RU"/>
              </w:rPr>
              <w:t xml:space="preserve"> </w:t>
            </w:r>
            <w:r w:rsidRPr="003E20A3">
              <w:rPr>
                <w:rStyle w:val="FontStyle19"/>
                <w:sz w:val="24"/>
                <w:szCs w:val="24"/>
                <w:lang w:eastAsia="uk-UA"/>
              </w:rPr>
              <w:t>Связь инструментовки и формы</w:t>
            </w:r>
            <w:r w:rsidRPr="003E20A3">
              <w:rPr>
                <w:rStyle w:val="FontStyle19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850" w:type="dxa"/>
          </w:tcPr>
          <w:p w14:paraId="1C22B771" w14:textId="740DC1E9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14:paraId="7AE41E46" w14:textId="6D610D2A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1C6A546D" w14:textId="79E44D97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10</w:t>
            </w:r>
          </w:p>
        </w:tc>
      </w:tr>
      <w:tr w:rsidR="00711E01" w14:paraId="24E003B7" w14:textId="77777777" w:rsidTr="00BA2EE0">
        <w:tc>
          <w:tcPr>
            <w:tcW w:w="7556" w:type="dxa"/>
          </w:tcPr>
          <w:p w14:paraId="3EF36944" w14:textId="44218B2B" w:rsidR="00711E01" w:rsidRDefault="00711E01" w:rsidP="00711E01">
            <w:pPr>
              <w:rPr>
                <w:noProof/>
                <w:sz w:val="24"/>
                <w:szCs w:val="24"/>
                <w:lang w:val="ru-RU"/>
              </w:rPr>
            </w:pPr>
            <w:r>
              <w:rPr>
                <w:b/>
                <w:bCs/>
                <w:noProof/>
                <w:sz w:val="24"/>
                <w:szCs w:val="24"/>
                <w:lang w:val="ru-RU"/>
              </w:rPr>
              <w:t>Тема 3.4</w:t>
            </w:r>
            <w:r w:rsidRPr="003E20A3">
              <w:rPr>
                <w:b/>
                <w:bCs/>
                <w:noProof/>
                <w:sz w:val="24"/>
                <w:szCs w:val="24"/>
                <w:lang w:val="ru-RU"/>
              </w:rPr>
              <w:t>.</w:t>
            </w:r>
            <w:r w:rsidRPr="003E20A3">
              <w:rPr>
                <w:bCs/>
                <w:noProof/>
                <w:sz w:val="24"/>
                <w:szCs w:val="24"/>
                <w:lang w:val="ru-RU"/>
              </w:rPr>
              <w:t xml:space="preserve"> </w:t>
            </w:r>
            <w:r w:rsidRPr="003E20A3">
              <w:rPr>
                <w:rStyle w:val="FontStyle19"/>
                <w:sz w:val="24"/>
                <w:szCs w:val="24"/>
                <w:lang w:eastAsia="uk-UA"/>
              </w:rPr>
              <w:t>Биг-бэнд–большой джазовый оркестр, (без струнных инструментов)</w:t>
            </w:r>
            <w:r w:rsidRPr="003E20A3">
              <w:rPr>
                <w:rStyle w:val="FontStyle19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850" w:type="dxa"/>
          </w:tcPr>
          <w:p w14:paraId="1B1A249B" w14:textId="4ED4FCAF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14:paraId="54FB0C0C" w14:textId="3F42F480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3E0A1BF9" w14:textId="46819F01" w:rsidR="00711E01" w:rsidRDefault="00BA2EE0" w:rsidP="004B0ECF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10</w:t>
            </w:r>
          </w:p>
        </w:tc>
      </w:tr>
      <w:tr w:rsidR="00711E01" w14:paraId="7D45DF6A" w14:textId="77777777" w:rsidTr="00BA2EE0">
        <w:tc>
          <w:tcPr>
            <w:tcW w:w="7556" w:type="dxa"/>
          </w:tcPr>
          <w:p w14:paraId="2AB8425A" w14:textId="047E2E61" w:rsidR="00711E01" w:rsidRPr="00711E01" w:rsidRDefault="00711E01" w:rsidP="00711E01">
            <w:pPr>
              <w:rPr>
                <w:b/>
                <w:noProof/>
                <w:sz w:val="24"/>
                <w:szCs w:val="24"/>
                <w:lang w:val="ru-RU"/>
              </w:rPr>
            </w:pPr>
            <w:r w:rsidRPr="00711E01">
              <w:rPr>
                <w:b/>
                <w:noProof/>
                <w:sz w:val="24"/>
                <w:lang w:val="ru-RU"/>
              </w:rPr>
              <w:t xml:space="preserve">Итого за </w:t>
            </w:r>
            <w:r w:rsidRPr="00711E01">
              <w:rPr>
                <w:b/>
                <w:noProof/>
                <w:sz w:val="24"/>
              </w:rPr>
              <w:t>I</w:t>
            </w:r>
            <w:r w:rsidRPr="00711E01">
              <w:rPr>
                <w:b/>
                <w:noProof/>
                <w:sz w:val="24"/>
                <w:lang w:val="en-US"/>
              </w:rPr>
              <w:t>V</w:t>
            </w:r>
            <w:r w:rsidRPr="00711E01">
              <w:rPr>
                <w:b/>
                <w:noProof/>
                <w:sz w:val="24"/>
                <w:lang w:val="ru-RU"/>
              </w:rPr>
              <w:t xml:space="preserve"> семестр</w:t>
            </w:r>
          </w:p>
        </w:tc>
        <w:tc>
          <w:tcPr>
            <w:tcW w:w="850" w:type="dxa"/>
          </w:tcPr>
          <w:p w14:paraId="79D64238" w14:textId="48410B2B" w:rsidR="00711E01" w:rsidRPr="00BA2EE0" w:rsidRDefault="00BA2EE0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54</w:t>
            </w:r>
          </w:p>
        </w:tc>
        <w:tc>
          <w:tcPr>
            <w:tcW w:w="709" w:type="dxa"/>
          </w:tcPr>
          <w:p w14:paraId="2BB76225" w14:textId="2D6B8349" w:rsidR="00711E01" w:rsidRPr="00BA2EE0" w:rsidRDefault="00711E01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14:paraId="353CEC66" w14:textId="10985F1D" w:rsidR="00711E01" w:rsidRPr="00BA2EE0" w:rsidRDefault="00711E01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38</w:t>
            </w:r>
          </w:p>
        </w:tc>
      </w:tr>
      <w:tr w:rsidR="00711E01" w14:paraId="37C00973" w14:textId="77777777" w:rsidTr="00BA2EE0">
        <w:tc>
          <w:tcPr>
            <w:tcW w:w="7556" w:type="dxa"/>
          </w:tcPr>
          <w:p w14:paraId="7C98E7F4" w14:textId="77C5E586" w:rsidR="00711E01" w:rsidRPr="00711E01" w:rsidRDefault="00711E01" w:rsidP="00711E01">
            <w:pPr>
              <w:rPr>
                <w:b/>
                <w:noProof/>
                <w:sz w:val="24"/>
                <w:szCs w:val="24"/>
                <w:lang w:val="ru-RU"/>
              </w:rPr>
            </w:pPr>
            <w:r w:rsidRPr="00711E01">
              <w:rPr>
                <w:b/>
                <w:noProof/>
                <w:sz w:val="24"/>
                <w:lang w:val="ru-RU"/>
              </w:rPr>
              <w:t>Итого</w:t>
            </w:r>
          </w:p>
        </w:tc>
        <w:tc>
          <w:tcPr>
            <w:tcW w:w="850" w:type="dxa"/>
          </w:tcPr>
          <w:p w14:paraId="110784FD" w14:textId="1264F8B5" w:rsidR="00711E01" w:rsidRPr="00BA2EE0" w:rsidRDefault="00711E01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144</w:t>
            </w:r>
          </w:p>
        </w:tc>
        <w:tc>
          <w:tcPr>
            <w:tcW w:w="709" w:type="dxa"/>
          </w:tcPr>
          <w:p w14:paraId="68858F70" w14:textId="69154762" w:rsidR="00711E01" w:rsidRPr="00BA2EE0" w:rsidRDefault="00711E01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51</w:t>
            </w:r>
          </w:p>
        </w:tc>
        <w:tc>
          <w:tcPr>
            <w:tcW w:w="851" w:type="dxa"/>
          </w:tcPr>
          <w:p w14:paraId="66DC97FF" w14:textId="70607388" w:rsidR="00711E01" w:rsidRPr="00BA2EE0" w:rsidRDefault="00711E01" w:rsidP="004B0ECF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BA2EE0">
              <w:rPr>
                <w:b/>
                <w:noProof/>
                <w:sz w:val="24"/>
                <w:szCs w:val="24"/>
                <w:lang w:val="ru-RU"/>
              </w:rPr>
              <w:t>93</w:t>
            </w:r>
          </w:p>
        </w:tc>
      </w:tr>
    </w:tbl>
    <w:p w14:paraId="38CC462D" w14:textId="77777777" w:rsidR="00BD2337" w:rsidRPr="00BD2337" w:rsidRDefault="00BD2337" w:rsidP="004B0ECF">
      <w:pPr>
        <w:spacing w:after="0" w:line="240" w:lineRule="auto"/>
        <w:ind w:left="-36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740F0F02" w14:textId="77777777" w:rsidR="00FA41EB" w:rsidRPr="00550760" w:rsidRDefault="003B6DC9" w:rsidP="003B6DC9">
      <w:pPr>
        <w:pStyle w:val="ac"/>
        <w:tabs>
          <w:tab w:val="left" w:pos="0"/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076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BFA6AF" w14:textId="77777777" w:rsidR="0056334F" w:rsidRPr="007A1BC7" w:rsidRDefault="0056334F" w:rsidP="00563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A1BC7">
        <w:rPr>
          <w:rFonts w:ascii="Times New Roman" w:hAnsi="Times New Roman" w:cs="Times New Roman"/>
          <w:b/>
          <w:caps/>
          <w:noProof/>
          <w:sz w:val="24"/>
          <w:szCs w:val="24"/>
        </w:rPr>
        <w:lastRenderedPageBreak/>
        <w:t xml:space="preserve">6. </w:t>
      </w:r>
      <w:r w:rsidRPr="007A1BC7">
        <w:rPr>
          <w:rFonts w:ascii="Times New Roman" w:hAnsi="Times New Roman" w:cs="Times New Roman"/>
          <w:b/>
          <w:noProof/>
          <w:sz w:val="24"/>
          <w:szCs w:val="24"/>
        </w:rPr>
        <w:t>СОДЕРЖАНИЕ ДИСЦИПЛИНЫ</w:t>
      </w:r>
    </w:p>
    <w:p w14:paraId="536A2ADD" w14:textId="77777777" w:rsidR="0056334F" w:rsidRPr="00550760" w:rsidRDefault="0056334F" w:rsidP="00563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AFB4F55" w14:textId="77777777" w:rsidR="0056334F" w:rsidRPr="00EA0640" w:rsidRDefault="0056334F" w:rsidP="00563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507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РАЗДЕЛ 1. </w:t>
      </w:r>
      <w:r w:rsidR="00EA0640" w:rsidRPr="00EA0640">
        <w:rPr>
          <w:rStyle w:val="FontStyle19"/>
          <w:b/>
          <w:sz w:val="24"/>
          <w:szCs w:val="24"/>
          <w:lang w:eastAsia="uk-UA"/>
        </w:rPr>
        <w:t>Р</w:t>
      </w:r>
      <w:r w:rsidR="00EA0640" w:rsidRPr="00EA0640">
        <w:rPr>
          <w:rStyle w:val="FontStyle19"/>
          <w:b/>
          <w:sz w:val="24"/>
          <w:szCs w:val="24"/>
          <w:lang w:val="ru-RU" w:eastAsia="uk-UA"/>
        </w:rPr>
        <w:t>ИТМ-СЕКЦИЯ, КАК ОРКЕСТРОВАЯ ГРУППА БИГ-БЭНДА</w:t>
      </w:r>
      <w:r w:rsidR="00A712D9">
        <w:rPr>
          <w:rStyle w:val="FontStyle19"/>
          <w:b/>
          <w:sz w:val="24"/>
          <w:szCs w:val="24"/>
          <w:lang w:val="ru-RU" w:eastAsia="uk-UA"/>
        </w:rPr>
        <w:t>.</w:t>
      </w:r>
    </w:p>
    <w:p w14:paraId="061F362A" w14:textId="77777777" w:rsidR="0056334F" w:rsidRPr="00EA0640" w:rsidRDefault="00EA0640" w:rsidP="00563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56334F" w:rsidRPr="00EA0640">
        <w:rPr>
          <w:rFonts w:ascii="Times New Roman" w:hAnsi="Times New Roman" w:cs="Times New Roman"/>
          <w:b/>
          <w:noProof/>
          <w:sz w:val="24"/>
          <w:szCs w:val="24"/>
        </w:rPr>
        <w:t>II СЕМЕСТР)</w:t>
      </w:r>
    </w:p>
    <w:p w14:paraId="766DAB44" w14:textId="77777777" w:rsidR="00EA0640" w:rsidRPr="00EA0640" w:rsidRDefault="00402BAB" w:rsidP="00EA0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0640">
        <w:rPr>
          <w:rStyle w:val="110"/>
          <w:b/>
          <w:sz w:val="24"/>
          <w:szCs w:val="24"/>
        </w:rPr>
        <w:t xml:space="preserve">Тема </w:t>
      </w:r>
      <w:r w:rsidR="00EA0640" w:rsidRPr="00EA0640">
        <w:rPr>
          <w:rStyle w:val="110"/>
          <w:b/>
          <w:sz w:val="24"/>
          <w:szCs w:val="24"/>
        </w:rPr>
        <w:t>1</w:t>
      </w:r>
      <w:r w:rsidRPr="00EA0640">
        <w:rPr>
          <w:rStyle w:val="110"/>
          <w:b/>
          <w:sz w:val="24"/>
          <w:szCs w:val="24"/>
        </w:rPr>
        <w:t xml:space="preserve">. </w:t>
      </w:r>
      <w:r w:rsidR="00EA0640" w:rsidRPr="00EA0640">
        <w:rPr>
          <w:rFonts w:ascii="Times New Roman" w:hAnsi="Times New Roman" w:cs="Times New Roman"/>
          <w:b/>
          <w:sz w:val="24"/>
          <w:szCs w:val="24"/>
        </w:rPr>
        <w:t>Ритм-секция</w:t>
      </w:r>
      <w:r w:rsidR="00EA0640"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EA0640" w:rsidRPr="00EA0640">
        <w:rPr>
          <w:rFonts w:ascii="Times New Roman" w:hAnsi="Times New Roman" w:cs="Times New Roman"/>
          <w:sz w:val="24"/>
          <w:szCs w:val="24"/>
        </w:rPr>
        <w:t>Ритм-секция - инструментальная группа, является отличием джазового и эстрадно-симфонического оркестра от оркестров других типов. Инструменты, входящие в ритм-секцию, ее роль и функция в эстрадных и джазовых оркестрах (постоянная ритмическая пульсация).</w:t>
      </w:r>
    </w:p>
    <w:p w14:paraId="685050E1" w14:textId="77777777" w:rsidR="00EA0640" w:rsidRPr="00EA0640" w:rsidRDefault="00EA0640" w:rsidP="00EA0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0640">
        <w:rPr>
          <w:rFonts w:ascii="Times New Roman" w:hAnsi="Times New Roman" w:cs="Times New Roman"/>
          <w:sz w:val="24"/>
          <w:szCs w:val="24"/>
        </w:rPr>
        <w:t xml:space="preserve">Взаимодействие ритм-секции с другими музыкальными компонентами эстрадной и джазовой партитуры. Аккомпанирующая функция ритм-секции, ее существование, как самостоятельного художественного коллектива: трио (фортепиано, ударные, контрабас или </w:t>
      </w:r>
      <w:bookmarkStart w:id="0" w:name="_GoBack"/>
      <w:r w:rsidRPr="00EA0640">
        <w:rPr>
          <w:rFonts w:ascii="Times New Roman" w:hAnsi="Times New Roman" w:cs="Times New Roman"/>
          <w:sz w:val="24"/>
          <w:szCs w:val="24"/>
        </w:rPr>
        <w:t>бас-гитара), квартет и пр.</w:t>
      </w:r>
    </w:p>
    <w:bookmarkEnd w:id="0"/>
    <w:p w14:paraId="6C3BA745" w14:textId="77777777" w:rsidR="00EA0640" w:rsidRPr="00EA0640" w:rsidRDefault="00EA0640" w:rsidP="00EA0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0640">
        <w:rPr>
          <w:rFonts w:ascii="Times New Roman" w:hAnsi="Times New Roman" w:cs="Times New Roman"/>
          <w:sz w:val="24"/>
          <w:szCs w:val="24"/>
        </w:rPr>
        <w:t>Простая пульсация ритм-секций в ранних формах джаза (нью-орлеанский стиль, диксиленд). Характер движения в раннем свинге (начало 30-х годов XX века). Развитие фактуры в партитурах биг-бэнда 40х - 50х годов. Развитие тенденции к сложным полиритмическим взаимодействиям в стиле «би-боп». Ритмическая свобода стиля «фри-джаз».</w:t>
      </w:r>
    </w:p>
    <w:p w14:paraId="478CF29C" w14:textId="77777777" w:rsidR="00EA0640" w:rsidRPr="00EA0640" w:rsidRDefault="00EA0640" w:rsidP="00EA0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</w:t>
      </w:r>
      <w:r w:rsidRPr="00EA0640">
        <w:rPr>
          <w:rFonts w:ascii="Times New Roman" w:hAnsi="Times New Roman" w:cs="Times New Roman"/>
          <w:b/>
          <w:sz w:val="24"/>
          <w:szCs w:val="24"/>
        </w:rPr>
        <w:t>Черты фактуры ритм-секции в рок и поп-музыке. Запись ритм-секции в партитуре биг-бенда.</w:t>
      </w: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A0640">
        <w:rPr>
          <w:rFonts w:ascii="Times New Roman" w:hAnsi="Times New Roman" w:cs="Times New Roman"/>
          <w:b/>
          <w:sz w:val="24"/>
          <w:szCs w:val="24"/>
        </w:rPr>
        <w:t>Ударные инструменты.</w:t>
      </w:r>
      <w:r w:rsidRPr="00EA0640">
        <w:rPr>
          <w:rFonts w:ascii="Times New Roman" w:hAnsi="Times New Roman" w:cs="Times New Roman"/>
          <w:sz w:val="24"/>
          <w:szCs w:val="24"/>
        </w:rPr>
        <w:t xml:space="preserve"> Особенности звукоизвлечения на различных инструментах, входящих в ударной установки. Функции ударных инструментов. Системы записи ударных в разных стилях: диксиленд, свинг, джазовая баллада, латино-американские ритмы, рок и поп музыка.</w:t>
      </w:r>
    </w:p>
    <w:p w14:paraId="05441DEC" w14:textId="77777777" w:rsidR="00EA0640" w:rsidRPr="00EA0640" w:rsidRDefault="00EA0640" w:rsidP="00EA0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EA0640">
        <w:rPr>
          <w:rFonts w:ascii="Times New Roman" w:hAnsi="Times New Roman" w:cs="Times New Roman"/>
          <w:b/>
          <w:sz w:val="24"/>
          <w:szCs w:val="24"/>
        </w:rPr>
        <w:t>Черты фактуры ритм-секции в рок и поп-музыке. Запись ритм-секции в партитуре биг-бенда.</w:t>
      </w: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A0640">
        <w:rPr>
          <w:rFonts w:ascii="Times New Roman" w:hAnsi="Times New Roman" w:cs="Times New Roman"/>
          <w:b/>
          <w:sz w:val="24"/>
          <w:szCs w:val="24"/>
        </w:rPr>
        <w:t>Контрабас.</w:t>
      </w:r>
      <w:r w:rsidRPr="00EA0640">
        <w:rPr>
          <w:rFonts w:ascii="Times New Roman" w:hAnsi="Times New Roman" w:cs="Times New Roman"/>
          <w:sz w:val="24"/>
          <w:szCs w:val="24"/>
        </w:rPr>
        <w:t xml:space="preserve"> Басовый голос в оркестре (ансамбле). Особенности изложения басового голоса в процессе стилистической эволюции. Принципы изложения партии баса в различных стилях джазовой и эстрадной музыки.</w:t>
      </w:r>
    </w:p>
    <w:p w14:paraId="213C92A5" w14:textId="77777777" w:rsidR="00EA0640" w:rsidRPr="00EA0640" w:rsidRDefault="00EA0640" w:rsidP="00EA0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EA0640">
        <w:rPr>
          <w:rFonts w:ascii="Times New Roman" w:hAnsi="Times New Roman" w:cs="Times New Roman"/>
          <w:b/>
          <w:sz w:val="24"/>
          <w:szCs w:val="24"/>
        </w:rPr>
        <w:t>Черты фактуры ритм-секции в рок и поп-музыке. Запись ритм-секции в партитуре биг-бенда.</w:t>
      </w: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A0640">
        <w:rPr>
          <w:rFonts w:ascii="Times New Roman" w:hAnsi="Times New Roman" w:cs="Times New Roman"/>
          <w:b/>
          <w:sz w:val="24"/>
          <w:szCs w:val="24"/>
        </w:rPr>
        <w:t>Гитара.</w:t>
      </w:r>
      <w:r w:rsidRPr="00EA0640">
        <w:rPr>
          <w:rFonts w:ascii="Times New Roman" w:hAnsi="Times New Roman" w:cs="Times New Roman"/>
          <w:sz w:val="24"/>
          <w:szCs w:val="24"/>
        </w:rPr>
        <w:t xml:space="preserve"> Ритм - гитара в джаз-оркестре. Изложение партии ритм-гитары в партитуре. Принципы фактурного преподавания ритм-гитары в музыке различных стилей. Электронные эффекты и приемы игры в рок-музыке. Гитара, как самостоятельный инструмент.</w:t>
      </w:r>
    </w:p>
    <w:p w14:paraId="2BD2885A" w14:textId="77777777" w:rsidR="00402BAB" w:rsidRPr="00EA0640" w:rsidRDefault="00EA0640" w:rsidP="00EA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EA0640">
        <w:rPr>
          <w:rFonts w:ascii="Times New Roman" w:hAnsi="Times New Roman" w:cs="Times New Roman"/>
          <w:b/>
          <w:sz w:val="24"/>
          <w:szCs w:val="24"/>
        </w:rPr>
        <w:t>Черты фактуры ритм-секции в рок и поп-музыке. Запись ритм-секции в партитуре биг-бенда.</w:t>
      </w: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A0640">
        <w:rPr>
          <w:rFonts w:ascii="Times New Roman" w:hAnsi="Times New Roman" w:cs="Times New Roman"/>
          <w:b/>
          <w:sz w:val="24"/>
          <w:szCs w:val="24"/>
        </w:rPr>
        <w:t>Фортепиано (электронные-клавишные).</w:t>
      </w:r>
      <w:r w:rsidRPr="00EA0640">
        <w:rPr>
          <w:rFonts w:ascii="Times New Roman" w:hAnsi="Times New Roman" w:cs="Times New Roman"/>
          <w:sz w:val="24"/>
          <w:szCs w:val="24"/>
        </w:rPr>
        <w:t xml:space="preserve"> Изменение принципов изложения партии фортепиано в биг-бэнде в связи с эволюцией джазовой музыки. Конкретные типы фактуры фортепиано в различных стилях джаза. Импровизационно-контрапунктические особенности фортепианного аккомпанемента. Соотношение буквенных обозначений и нотной записи в оркестровой партии фортепиано. Особенности использования электрооргана, электропиано и синтезаторов.</w:t>
      </w:r>
    </w:p>
    <w:p w14:paraId="46C5B851" w14:textId="77777777" w:rsidR="00EA0640" w:rsidRDefault="00EA0640" w:rsidP="00EA0640">
      <w:pPr>
        <w:spacing w:after="0" w:line="240" w:lineRule="auto"/>
        <w:ind w:firstLine="709"/>
        <w:jc w:val="both"/>
        <w:rPr>
          <w:rStyle w:val="110"/>
          <w:sz w:val="24"/>
          <w:szCs w:val="24"/>
          <w:lang w:val="ru-RU"/>
        </w:rPr>
      </w:pPr>
    </w:p>
    <w:p w14:paraId="2A3CCA2D" w14:textId="77777777" w:rsidR="00EA0640" w:rsidRPr="00A712D9" w:rsidRDefault="00A712D9" w:rsidP="00EA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</w:t>
      </w:r>
      <w:r w:rsidR="00EA0640" w:rsidRPr="005507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>
        <w:rPr>
          <w:rStyle w:val="FontStyle19"/>
          <w:b/>
          <w:sz w:val="24"/>
          <w:szCs w:val="24"/>
          <w:lang w:val="ru-RU" w:eastAsia="uk-UA"/>
        </w:rPr>
        <w:t>ОСОБЕННОСТИ ФАКТУРЫ ГРУПП ДУХОВЫХ ИНСТРУМЕНТОВ БИГ-БЭНДА.</w:t>
      </w:r>
    </w:p>
    <w:p w14:paraId="7924F683" w14:textId="77777777" w:rsidR="00EA0640" w:rsidRPr="00EA0640" w:rsidRDefault="00EA0640" w:rsidP="00EA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Pr="00EA0640">
        <w:rPr>
          <w:rFonts w:ascii="Times New Roman" w:hAnsi="Times New Roman" w:cs="Times New Roman"/>
          <w:b/>
          <w:noProof/>
          <w:sz w:val="24"/>
          <w:szCs w:val="24"/>
        </w:rPr>
        <w:t>III СЕМЕСТР)</w:t>
      </w:r>
    </w:p>
    <w:p w14:paraId="1A11FB73" w14:textId="77777777" w:rsidR="00EA0640" w:rsidRPr="00EA0640" w:rsidRDefault="00A712D9" w:rsidP="00A7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EA0640">
        <w:rPr>
          <w:rStyle w:val="110"/>
          <w:b/>
          <w:sz w:val="24"/>
          <w:szCs w:val="24"/>
        </w:rPr>
        <w:t xml:space="preserve">Тема </w:t>
      </w:r>
      <w:r>
        <w:rPr>
          <w:rStyle w:val="110"/>
          <w:b/>
          <w:sz w:val="24"/>
          <w:szCs w:val="24"/>
          <w:lang w:val="ru-RU"/>
        </w:rPr>
        <w:t>6</w:t>
      </w:r>
      <w:r w:rsidRPr="00EA0640">
        <w:rPr>
          <w:rStyle w:val="110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Группы духовых инструментов</w:t>
      </w:r>
      <w:r w:rsidRPr="00EA064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Style w:val="FontStyle19"/>
          <w:sz w:val="24"/>
          <w:szCs w:val="24"/>
          <w:lang w:val="ru-RU" w:eastAsia="uk-UA"/>
        </w:rPr>
        <w:t xml:space="preserve"> </w:t>
      </w:r>
      <w:r w:rsidR="00EA0640" w:rsidRPr="00EA0640">
        <w:rPr>
          <w:rFonts w:ascii="Times New Roman" w:hAnsi="Times New Roman" w:cs="Times New Roman"/>
          <w:sz w:val="24"/>
          <w:szCs w:val="24"/>
        </w:rPr>
        <w:t>Некоторые особенности фактуры групп духовых инструментов в биг-бэнде. Роль штриховой техники для групповой игры в биг-бэнде: легато, деташе, стаккато. Специфические приемы звукоизвлечения и их запись: глисандо, smear, Bluenotes, shake. Унисоны. Интервалы и аккорды. Фактура четырехголосия. Параллельное движение аккордов. Независимое движение аккордов</w:t>
      </w:r>
      <w:r w:rsidR="00EA0640" w:rsidRPr="00EA06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E827FF" w14:textId="77777777" w:rsidR="00EA0640" w:rsidRPr="00EA0640" w:rsidRDefault="00A712D9" w:rsidP="00A7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A712D9">
        <w:rPr>
          <w:rStyle w:val="110"/>
          <w:b/>
          <w:sz w:val="24"/>
          <w:szCs w:val="24"/>
        </w:rPr>
        <w:t xml:space="preserve">Тема </w:t>
      </w:r>
      <w:r w:rsidRPr="00A712D9">
        <w:rPr>
          <w:rStyle w:val="110"/>
          <w:b/>
          <w:sz w:val="24"/>
          <w:szCs w:val="24"/>
          <w:lang w:val="ru-RU"/>
        </w:rPr>
        <w:t>7</w:t>
      </w:r>
      <w:r w:rsidR="00EA0640" w:rsidRPr="00A712D9">
        <w:rPr>
          <w:rStyle w:val="110"/>
          <w:b/>
          <w:sz w:val="24"/>
          <w:szCs w:val="24"/>
        </w:rPr>
        <w:t xml:space="preserve">. </w:t>
      </w:r>
      <w:r w:rsidR="00EA0640" w:rsidRPr="00A712D9">
        <w:rPr>
          <w:rStyle w:val="FontStyle19"/>
          <w:b/>
          <w:sz w:val="24"/>
          <w:szCs w:val="24"/>
          <w:lang w:eastAsia="uk-UA"/>
        </w:rPr>
        <w:t>Группа саксофонов</w:t>
      </w:r>
      <w:r w:rsidRPr="00A712D9">
        <w:rPr>
          <w:rStyle w:val="FontStyle19"/>
          <w:b/>
          <w:sz w:val="24"/>
          <w:szCs w:val="24"/>
          <w:lang w:val="ru-RU" w:eastAsia="uk-UA"/>
        </w:rPr>
        <w:t>.</w:t>
      </w:r>
      <w:r>
        <w:rPr>
          <w:rStyle w:val="FontStyle19"/>
          <w:sz w:val="24"/>
          <w:szCs w:val="24"/>
          <w:lang w:val="ru-RU" w:eastAsia="uk-UA"/>
        </w:rPr>
        <w:t xml:space="preserve"> </w:t>
      </w:r>
      <w:r w:rsidR="00EA0640" w:rsidRPr="00EA0640">
        <w:rPr>
          <w:rFonts w:ascii="Times New Roman" w:hAnsi="Times New Roman" w:cs="Times New Roman"/>
          <w:sz w:val="24"/>
          <w:szCs w:val="24"/>
        </w:rPr>
        <w:t xml:space="preserve">Размещение группы в партитуре. Приемы звукоизвлечения (специфика вибрации, суб-тона). Использование саксофонов в сольных эпизодах, аккордовом и унисонном движении; гармоничные педали, "риффы". Типы преподавания группы саксофонов в оркестре. Разные приемы и их комбинации. </w:t>
      </w:r>
      <w:r w:rsidR="00EA0640" w:rsidRPr="00EA0640">
        <w:rPr>
          <w:rFonts w:ascii="Times New Roman" w:hAnsi="Times New Roman" w:cs="Times New Roman"/>
          <w:sz w:val="24"/>
          <w:szCs w:val="24"/>
        </w:rPr>
        <w:lastRenderedPageBreak/>
        <w:t>Смешанные тембры. Использование деревянной группы. Характеристика некоторых особенностей сольной трактовки саксофонов.</w:t>
      </w:r>
    </w:p>
    <w:p w14:paraId="6B532478" w14:textId="77777777" w:rsidR="00EA0640" w:rsidRPr="00A712D9" w:rsidRDefault="00A712D9" w:rsidP="00A71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r w:rsidRPr="00A712D9">
        <w:rPr>
          <w:rStyle w:val="110"/>
          <w:b/>
          <w:sz w:val="24"/>
          <w:szCs w:val="24"/>
        </w:rPr>
        <w:t>Тема 8</w:t>
      </w:r>
      <w:r w:rsidR="00EA0640" w:rsidRPr="00A712D9">
        <w:rPr>
          <w:rStyle w:val="110"/>
          <w:b/>
          <w:sz w:val="24"/>
          <w:szCs w:val="24"/>
        </w:rPr>
        <w:t xml:space="preserve">. </w:t>
      </w:r>
      <w:r w:rsidR="00EA0640" w:rsidRPr="00A712D9">
        <w:rPr>
          <w:rStyle w:val="FontStyle19"/>
          <w:b/>
          <w:sz w:val="24"/>
          <w:szCs w:val="24"/>
          <w:lang w:eastAsia="uk-UA"/>
        </w:rPr>
        <w:t>Инструменты медной группы</w:t>
      </w:r>
      <w:r w:rsidRPr="00A712D9">
        <w:rPr>
          <w:rStyle w:val="FontStyle19"/>
          <w:b/>
          <w:sz w:val="24"/>
          <w:szCs w:val="24"/>
          <w:lang w:val="ru-RU" w:eastAsia="uk-UA"/>
        </w:rPr>
        <w:t>.</w:t>
      </w:r>
      <w:r>
        <w:rPr>
          <w:rStyle w:val="FontStyle19"/>
          <w:b/>
          <w:sz w:val="24"/>
          <w:szCs w:val="24"/>
          <w:lang w:val="ru-RU" w:eastAsia="uk-UA"/>
        </w:rPr>
        <w:t xml:space="preserve"> </w:t>
      </w:r>
      <w:r w:rsidR="00EA0640" w:rsidRPr="00EA0640">
        <w:rPr>
          <w:rFonts w:ascii="Times New Roman" w:hAnsi="Times New Roman" w:cs="Times New Roman"/>
          <w:sz w:val="24"/>
          <w:szCs w:val="24"/>
        </w:rPr>
        <w:t>Состав медной группы: трубы, тромбоны, валторны, туба. Функции медной группы в биг-бэнде.</w:t>
      </w:r>
    </w:p>
    <w:p w14:paraId="6FAB10B1" w14:textId="77777777" w:rsidR="00EA0640" w:rsidRPr="00EA0640" w:rsidRDefault="00A712D9" w:rsidP="00EA0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/>
          <w:sz w:val="24"/>
          <w:szCs w:val="24"/>
        </w:rPr>
        <w:t xml:space="preserve">Тема </w:t>
      </w:r>
      <w:r>
        <w:rPr>
          <w:rStyle w:val="110"/>
          <w:b/>
          <w:sz w:val="24"/>
          <w:szCs w:val="24"/>
          <w:lang w:val="ru-RU"/>
        </w:rPr>
        <w:t>9</w:t>
      </w:r>
      <w:r w:rsidRPr="00A712D9">
        <w:rPr>
          <w:rStyle w:val="110"/>
          <w:b/>
          <w:sz w:val="24"/>
          <w:szCs w:val="24"/>
        </w:rPr>
        <w:t xml:space="preserve">. </w:t>
      </w:r>
      <w:r w:rsidR="00EA0640" w:rsidRPr="00A712D9">
        <w:rPr>
          <w:rFonts w:ascii="Times New Roman" w:hAnsi="Times New Roman" w:cs="Times New Roman"/>
          <w:b/>
          <w:sz w:val="24"/>
          <w:szCs w:val="24"/>
        </w:rPr>
        <w:t xml:space="preserve">Группа труб. </w:t>
      </w:r>
      <w:r w:rsidR="00EA0640" w:rsidRPr="00EA0640">
        <w:rPr>
          <w:rFonts w:ascii="Times New Roman" w:hAnsi="Times New Roman" w:cs="Times New Roman"/>
          <w:sz w:val="24"/>
          <w:szCs w:val="24"/>
        </w:rPr>
        <w:t>Варианты преподавания соло и аккордовой фактуры. Специфика сверхвысокого регистра.</w:t>
      </w:r>
    </w:p>
    <w:p w14:paraId="10AC554F" w14:textId="77777777" w:rsidR="00EA0640" w:rsidRPr="00EA0640" w:rsidRDefault="00A712D9" w:rsidP="00EA0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/>
          <w:sz w:val="24"/>
          <w:szCs w:val="24"/>
        </w:rPr>
        <w:t xml:space="preserve">Тема </w:t>
      </w:r>
      <w:r>
        <w:rPr>
          <w:rStyle w:val="110"/>
          <w:b/>
          <w:sz w:val="24"/>
          <w:szCs w:val="24"/>
          <w:lang w:val="ru-RU"/>
        </w:rPr>
        <w:t>10</w:t>
      </w:r>
      <w:r w:rsidRPr="00A712D9">
        <w:rPr>
          <w:rStyle w:val="110"/>
          <w:b/>
          <w:sz w:val="24"/>
          <w:szCs w:val="24"/>
          <w:lang w:val="ru-RU"/>
        </w:rPr>
        <w:t>.</w:t>
      </w:r>
      <w:r w:rsidR="00EA0640" w:rsidRPr="00A712D9">
        <w:rPr>
          <w:rFonts w:ascii="Times New Roman" w:hAnsi="Times New Roman" w:cs="Times New Roman"/>
          <w:b/>
          <w:sz w:val="24"/>
          <w:szCs w:val="24"/>
        </w:rPr>
        <w:t xml:space="preserve"> Группа тромбонов.</w:t>
      </w:r>
      <w:r w:rsidR="00EA0640" w:rsidRPr="00EA0640">
        <w:rPr>
          <w:rFonts w:ascii="Times New Roman" w:hAnsi="Times New Roman" w:cs="Times New Roman"/>
          <w:sz w:val="24"/>
          <w:szCs w:val="24"/>
        </w:rPr>
        <w:t xml:space="preserve"> Место группы в партитуре биг-бенда. Специфика использования группы. Унисоны, октавные удвоения и аккордовая фактура.</w:t>
      </w:r>
    </w:p>
    <w:p w14:paraId="3E5166AE" w14:textId="77777777" w:rsidR="00EA0640" w:rsidRPr="00EA0640" w:rsidRDefault="00A712D9" w:rsidP="00EA0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/>
          <w:sz w:val="24"/>
          <w:szCs w:val="24"/>
        </w:rPr>
        <w:t xml:space="preserve">Тема </w:t>
      </w:r>
      <w:r w:rsidRPr="00A712D9">
        <w:rPr>
          <w:rStyle w:val="110"/>
          <w:b/>
          <w:sz w:val="24"/>
          <w:szCs w:val="24"/>
          <w:lang w:val="ru-RU"/>
        </w:rPr>
        <w:t>11</w:t>
      </w:r>
      <w:r w:rsidR="00EA0640" w:rsidRPr="00A712D9">
        <w:rPr>
          <w:rFonts w:ascii="Times New Roman" w:hAnsi="Times New Roman" w:cs="Times New Roman"/>
          <w:b/>
          <w:sz w:val="24"/>
          <w:szCs w:val="24"/>
        </w:rPr>
        <w:t>. Туба.</w:t>
      </w:r>
      <w:r w:rsidR="00EA0640" w:rsidRPr="00EA0640">
        <w:rPr>
          <w:rFonts w:ascii="Times New Roman" w:hAnsi="Times New Roman" w:cs="Times New Roman"/>
          <w:sz w:val="24"/>
          <w:szCs w:val="24"/>
        </w:rPr>
        <w:t xml:space="preserve"> Партия тубы в биг-бэнде. Роль тубы (сузафона) в современных джазовых и эстрадных коллективах. Основное использование в тутийных эпизодах, в" хоре " медных, а также в унисонах с бас-тромбоном и саксофоном-баритоном.</w:t>
      </w:r>
    </w:p>
    <w:p w14:paraId="53DCF6C7" w14:textId="77777777" w:rsidR="00EA0640" w:rsidRPr="00EA0640" w:rsidRDefault="00A712D9" w:rsidP="00EA0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/>
          <w:sz w:val="24"/>
          <w:szCs w:val="24"/>
        </w:rPr>
        <w:t xml:space="preserve">Тема </w:t>
      </w:r>
      <w:r>
        <w:rPr>
          <w:rStyle w:val="110"/>
          <w:b/>
          <w:sz w:val="24"/>
          <w:szCs w:val="24"/>
          <w:lang w:val="ru-RU"/>
        </w:rPr>
        <w:t>12</w:t>
      </w:r>
      <w:r w:rsidR="00EA0640" w:rsidRPr="00A712D9">
        <w:rPr>
          <w:rFonts w:ascii="Times New Roman" w:hAnsi="Times New Roman" w:cs="Times New Roman"/>
          <w:b/>
          <w:sz w:val="24"/>
          <w:szCs w:val="24"/>
        </w:rPr>
        <w:t>. Группа валторн (мелофонов).</w:t>
      </w:r>
      <w:r w:rsidR="00EA0640" w:rsidRPr="00EA0640">
        <w:rPr>
          <w:rFonts w:ascii="Times New Roman" w:hAnsi="Times New Roman" w:cs="Times New Roman"/>
          <w:sz w:val="24"/>
          <w:szCs w:val="24"/>
        </w:rPr>
        <w:t xml:space="preserve"> Состав группы, ее значение в партитуре. Сравнительно редкое использование валторн. Запись партий валторн в аккордовых последовательностях преимущественно в узком размещении. Использование в оркестре.</w:t>
      </w:r>
    </w:p>
    <w:p w14:paraId="5EF41AC4" w14:textId="77777777" w:rsidR="00A712D9" w:rsidRDefault="00A712D9" w:rsidP="00EA0640">
      <w:pPr>
        <w:spacing w:after="0" w:line="240" w:lineRule="auto"/>
        <w:ind w:firstLine="709"/>
        <w:rPr>
          <w:rStyle w:val="110"/>
          <w:b/>
          <w:sz w:val="24"/>
          <w:szCs w:val="24"/>
          <w:lang w:val="ru-RU"/>
        </w:rPr>
      </w:pPr>
    </w:p>
    <w:p w14:paraId="55B3AF50" w14:textId="77777777" w:rsidR="00A712D9" w:rsidRPr="00A712D9" w:rsidRDefault="007A1BC7" w:rsidP="00A7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3</w:t>
      </w:r>
      <w:r w:rsidR="00A712D9" w:rsidRPr="005507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="00A712D9">
        <w:rPr>
          <w:rStyle w:val="FontStyle19"/>
          <w:b/>
          <w:sz w:val="24"/>
          <w:szCs w:val="24"/>
          <w:lang w:val="ru-RU" w:eastAsia="uk-UA"/>
        </w:rPr>
        <w:t>ОСОБЕННОСТИ ПРЕПОДАВАНИЯ У ГРУПП ДУХОВЫХ ИНСТРУМЕНТОВ БИГ-БЭНДА, СВЯЗЬ ИНСТРУМЕНТОВКИ И ФОРМЫ.</w:t>
      </w:r>
    </w:p>
    <w:p w14:paraId="69596F4B" w14:textId="77777777" w:rsidR="00A712D9" w:rsidRPr="00EA0640" w:rsidRDefault="00A712D9" w:rsidP="00A7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(I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V</w:t>
      </w:r>
      <w:r w:rsidRPr="00EA0640">
        <w:rPr>
          <w:rFonts w:ascii="Times New Roman" w:hAnsi="Times New Roman" w:cs="Times New Roman"/>
          <w:b/>
          <w:noProof/>
          <w:sz w:val="24"/>
          <w:szCs w:val="24"/>
        </w:rPr>
        <w:t xml:space="preserve"> СЕМЕСТР)</w:t>
      </w:r>
    </w:p>
    <w:p w14:paraId="270F8B48" w14:textId="77777777" w:rsidR="00A712D9" w:rsidRDefault="00A712D9" w:rsidP="00EA0640">
      <w:pPr>
        <w:spacing w:after="0" w:line="240" w:lineRule="auto"/>
        <w:ind w:firstLine="709"/>
        <w:rPr>
          <w:rStyle w:val="110"/>
          <w:b/>
          <w:sz w:val="24"/>
          <w:szCs w:val="24"/>
          <w:lang w:val="ru-RU"/>
        </w:rPr>
      </w:pPr>
    </w:p>
    <w:p w14:paraId="1A5F0660" w14:textId="77777777" w:rsidR="00EA0640" w:rsidRPr="00EA0640" w:rsidRDefault="00A712D9" w:rsidP="00EA0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/>
          <w:sz w:val="24"/>
          <w:szCs w:val="24"/>
        </w:rPr>
        <w:t xml:space="preserve">Тема </w:t>
      </w:r>
      <w:r>
        <w:rPr>
          <w:rStyle w:val="110"/>
          <w:b/>
          <w:sz w:val="24"/>
          <w:szCs w:val="24"/>
          <w:lang w:val="ru-RU"/>
        </w:rPr>
        <w:t>13</w:t>
      </w:r>
      <w:r w:rsidR="00EA0640" w:rsidRPr="00A712D9">
        <w:rPr>
          <w:rFonts w:ascii="Times New Roman" w:hAnsi="Times New Roman" w:cs="Times New Roman"/>
          <w:b/>
          <w:sz w:val="24"/>
          <w:szCs w:val="24"/>
        </w:rPr>
        <w:t>. Варианты преподавания медной группы в партитуре.</w:t>
      </w:r>
      <w:r w:rsidR="00EA0640" w:rsidRPr="00EA0640">
        <w:rPr>
          <w:rFonts w:ascii="Times New Roman" w:hAnsi="Times New Roman" w:cs="Times New Roman"/>
          <w:sz w:val="24"/>
          <w:szCs w:val="24"/>
        </w:rPr>
        <w:t xml:space="preserve"> Два типа сочетаний — идентичные и дифференцированные. Унисоны, октавные и двухоктавные удвоения. Аккордовые комбинации в тесном расположении. Широкое и смешанное расположение. Полифоническая фактура.</w:t>
      </w:r>
    </w:p>
    <w:p w14:paraId="4A8453B6" w14:textId="77777777" w:rsidR="00A712D9" w:rsidRDefault="00A712D9" w:rsidP="00A712D9">
      <w:pPr>
        <w:spacing w:after="0" w:line="240" w:lineRule="auto"/>
        <w:ind w:firstLine="709"/>
        <w:jc w:val="both"/>
        <w:rPr>
          <w:rStyle w:val="FontStyle19"/>
          <w:sz w:val="24"/>
          <w:szCs w:val="24"/>
          <w:lang w:val="ru-RU"/>
        </w:rPr>
      </w:pPr>
      <w:r>
        <w:rPr>
          <w:rStyle w:val="110"/>
          <w:b/>
          <w:sz w:val="24"/>
          <w:szCs w:val="24"/>
        </w:rPr>
        <w:t>Тема</w:t>
      </w:r>
      <w:r>
        <w:rPr>
          <w:rStyle w:val="110"/>
          <w:b/>
          <w:sz w:val="24"/>
          <w:szCs w:val="24"/>
          <w:lang w:val="ru-RU"/>
        </w:rPr>
        <w:t xml:space="preserve"> 14</w:t>
      </w:r>
      <w:r w:rsidR="00EA0640" w:rsidRPr="00A712D9">
        <w:rPr>
          <w:rFonts w:ascii="Times New Roman" w:hAnsi="Times New Roman" w:cs="Times New Roman"/>
          <w:b/>
          <w:sz w:val="24"/>
          <w:szCs w:val="24"/>
        </w:rPr>
        <w:t>. Сурдины медных инструментов</w:t>
      </w:r>
      <w:r w:rsidRPr="00A712D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EA0640" w:rsidRPr="00EA0640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авляются в раструб инструмента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EA0640" w:rsidRPr="00EA064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EA0640" w:rsidRPr="00EA0640">
        <w:rPr>
          <w:rFonts w:ascii="Times New Roman" w:hAnsi="Times New Roman" w:cs="Times New Roman"/>
          <w:sz w:val="24"/>
          <w:szCs w:val="24"/>
        </w:rPr>
        <w:t xml:space="preserve"> накрывают раструб, или держатся возле него. Изменение тембра при использовании сурдин. Типы сурдин.</w:t>
      </w:r>
    </w:p>
    <w:p w14:paraId="518C47DB" w14:textId="77777777" w:rsidR="00EA0640" w:rsidRPr="00A712D9" w:rsidRDefault="00EA0640" w:rsidP="00A71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r w:rsidRPr="00A712D9">
        <w:rPr>
          <w:rStyle w:val="FontStyle19"/>
          <w:b/>
          <w:sz w:val="24"/>
          <w:szCs w:val="24"/>
          <w:lang w:eastAsia="uk-UA"/>
        </w:rPr>
        <w:t xml:space="preserve">Тема </w:t>
      </w:r>
      <w:r w:rsidR="00A712D9" w:rsidRPr="00A712D9">
        <w:rPr>
          <w:rStyle w:val="FontStyle19"/>
          <w:b/>
          <w:sz w:val="24"/>
          <w:szCs w:val="24"/>
          <w:lang w:val="ru-RU" w:eastAsia="uk-UA"/>
        </w:rPr>
        <w:t>15.</w:t>
      </w:r>
      <w:r w:rsidRPr="00A712D9">
        <w:rPr>
          <w:rStyle w:val="FontStyle19"/>
          <w:b/>
          <w:sz w:val="24"/>
          <w:szCs w:val="24"/>
          <w:lang w:eastAsia="uk-UA"/>
        </w:rPr>
        <w:t xml:space="preserve"> Связь инструментовки и формы</w:t>
      </w:r>
      <w:r w:rsidR="00A712D9" w:rsidRPr="00A712D9">
        <w:rPr>
          <w:rStyle w:val="FontStyle19"/>
          <w:b/>
          <w:sz w:val="24"/>
          <w:szCs w:val="24"/>
          <w:lang w:val="ru-RU" w:eastAsia="uk-UA"/>
        </w:rPr>
        <w:t>.</w:t>
      </w:r>
      <w:r w:rsidR="00A712D9">
        <w:rPr>
          <w:rStyle w:val="FontStyle19"/>
          <w:b/>
          <w:sz w:val="24"/>
          <w:szCs w:val="24"/>
          <w:lang w:val="ru-RU" w:eastAsia="uk-UA"/>
        </w:rPr>
        <w:t xml:space="preserve"> </w:t>
      </w:r>
      <w:r w:rsidRPr="00EA0640">
        <w:rPr>
          <w:rFonts w:ascii="Times New Roman" w:hAnsi="Times New Roman" w:cs="Times New Roman"/>
          <w:sz w:val="24"/>
          <w:szCs w:val="24"/>
        </w:rPr>
        <w:t>Необходимость организации музыкального материала в процессе работы над партитурой. Проблема переложения неразвитого материала (темы в инструментальной музыке, одного куплета в песне) в логическую по форме завершенную партитуру. Выбор основной тональности. Необходимость решения «тутти».</w:t>
      </w:r>
    </w:p>
    <w:p w14:paraId="0DAD7521" w14:textId="77777777" w:rsidR="00EA0640" w:rsidRPr="00A712D9" w:rsidRDefault="00A712D9" w:rsidP="00A71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r w:rsidRPr="00A712D9">
        <w:rPr>
          <w:rStyle w:val="110"/>
          <w:b/>
          <w:sz w:val="24"/>
          <w:szCs w:val="24"/>
        </w:rPr>
        <w:t>Тема 1</w:t>
      </w:r>
      <w:r w:rsidRPr="00A712D9">
        <w:rPr>
          <w:rStyle w:val="110"/>
          <w:b/>
          <w:sz w:val="24"/>
          <w:szCs w:val="24"/>
          <w:lang w:val="ru-RU"/>
        </w:rPr>
        <w:t>6.</w:t>
      </w:r>
      <w:r w:rsidR="00EA0640" w:rsidRPr="00A712D9">
        <w:rPr>
          <w:rStyle w:val="110"/>
          <w:b/>
          <w:sz w:val="24"/>
          <w:szCs w:val="24"/>
        </w:rPr>
        <w:t xml:space="preserve"> </w:t>
      </w:r>
      <w:r w:rsidR="00EA0640" w:rsidRPr="00A712D9">
        <w:rPr>
          <w:rStyle w:val="FontStyle19"/>
          <w:b/>
          <w:sz w:val="24"/>
          <w:szCs w:val="24"/>
          <w:lang w:eastAsia="uk-UA"/>
        </w:rPr>
        <w:t>Биг-бэнд–большой джазовый оркестр, (без струнных инструментов)</w:t>
      </w:r>
      <w:r w:rsidRPr="00A712D9">
        <w:rPr>
          <w:rStyle w:val="FontStyle19"/>
          <w:b/>
          <w:sz w:val="24"/>
          <w:szCs w:val="24"/>
          <w:lang w:val="ru-RU" w:eastAsia="uk-UA"/>
        </w:rPr>
        <w:t>.</w:t>
      </w:r>
      <w:r>
        <w:rPr>
          <w:rStyle w:val="FontStyle19"/>
          <w:b/>
          <w:sz w:val="24"/>
          <w:szCs w:val="24"/>
          <w:lang w:val="ru-RU" w:eastAsia="uk-UA"/>
        </w:rPr>
        <w:t xml:space="preserve"> </w:t>
      </w:r>
      <w:r w:rsidR="00EA0640" w:rsidRPr="00EA0640">
        <w:rPr>
          <w:rFonts w:ascii="Times New Roman" w:hAnsi="Times New Roman" w:cs="Times New Roman"/>
          <w:sz w:val="24"/>
          <w:szCs w:val="24"/>
        </w:rPr>
        <w:t>Биг-бэнд - большой джазовый оркестр (без группы струнных инструментов). Краткое знакомство с особенностями стилей, характеризующих биг-бенд и исполняемой им музыки. Обогащение инструментального состава. Представители классического и современного джаза. Виды биг-бэндов.</w:t>
      </w:r>
    </w:p>
    <w:p w14:paraId="52731AED" w14:textId="77777777" w:rsidR="0056334F" w:rsidRPr="007A1BC7" w:rsidRDefault="0056334F" w:rsidP="007A1BC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24DCC8D2" w14:textId="77777777" w:rsidR="008763EC" w:rsidRPr="00550760" w:rsidRDefault="008763EC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A5ED1" w14:textId="77777777" w:rsidR="007D3084" w:rsidRDefault="007D308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4510E825" w14:textId="61AA6B7C" w:rsidR="0056334F" w:rsidRPr="00516697" w:rsidRDefault="0056334F" w:rsidP="00563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51669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7.</w:t>
      </w:r>
      <w:r w:rsidR="008763EC" w:rsidRPr="00516697">
        <w:rPr>
          <w:rFonts w:ascii="Times New Roman" w:hAnsi="Times New Roman" w:cs="Times New Roman"/>
          <w:b/>
          <w:sz w:val="24"/>
          <w:szCs w:val="24"/>
        </w:rPr>
        <w:t xml:space="preserve"> СОДЕРЖАНИЕ САМОСТОЯТЕЛЬНОЙ РАБОТЫ</w:t>
      </w:r>
    </w:p>
    <w:p w14:paraId="34A6B4B3" w14:textId="77777777" w:rsidR="0056334F" w:rsidRPr="00550760" w:rsidRDefault="0056334F" w:rsidP="0056334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0760">
        <w:rPr>
          <w:rFonts w:ascii="Times New Roman" w:hAnsi="Times New Roman" w:cs="Times New Roman"/>
          <w:noProof/>
          <w:sz w:val="24"/>
          <w:szCs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14:paraId="7A6F0806" w14:textId="77777777" w:rsidR="0056334F" w:rsidRPr="00550760" w:rsidRDefault="0056334F" w:rsidP="0056334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550760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СР включает следующие виды работ:</w:t>
      </w:r>
    </w:p>
    <w:p w14:paraId="1093B595" w14:textId="77777777" w:rsidR="000167B2" w:rsidRPr="000167B2" w:rsidRDefault="000167B2" w:rsidP="000167B2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Анализ оркестровой ткани</w:t>
      </w:r>
    </w:p>
    <w:p w14:paraId="0DA9E215" w14:textId="77777777" w:rsidR="00516697" w:rsidRPr="00516697" w:rsidRDefault="000167B2" w:rsidP="00516697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697">
        <w:rPr>
          <w:rFonts w:ascii="Times New Roman" w:hAnsi="Times New Roman" w:cs="Times New Roman"/>
          <w:sz w:val="24"/>
          <w:szCs w:val="24"/>
        </w:rPr>
        <w:t>Аккордовое изложение мелодии</w:t>
      </w:r>
    </w:p>
    <w:p w14:paraId="49530802" w14:textId="77777777" w:rsidR="00516697" w:rsidRDefault="000167B2" w:rsidP="00516697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697">
        <w:rPr>
          <w:rFonts w:ascii="Times New Roman" w:hAnsi="Times New Roman" w:cs="Times New Roman"/>
          <w:sz w:val="24"/>
          <w:szCs w:val="24"/>
        </w:rPr>
        <w:t>Инстр</w:t>
      </w:r>
      <w:r w:rsidR="00516697">
        <w:rPr>
          <w:rFonts w:ascii="Times New Roman" w:hAnsi="Times New Roman" w:cs="Times New Roman"/>
          <w:sz w:val="24"/>
          <w:szCs w:val="24"/>
        </w:rPr>
        <w:t xml:space="preserve">ументовка фортепианной пьесы </w:t>
      </w:r>
    </w:p>
    <w:p w14:paraId="11672067" w14:textId="77777777" w:rsidR="00516697" w:rsidRDefault="000167B2" w:rsidP="00516697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697">
        <w:rPr>
          <w:rFonts w:ascii="Times New Roman" w:hAnsi="Times New Roman" w:cs="Times New Roman"/>
          <w:sz w:val="24"/>
          <w:szCs w:val="24"/>
        </w:rPr>
        <w:t>Ведение мелодии разными с</w:t>
      </w:r>
      <w:r w:rsidR="00516697">
        <w:rPr>
          <w:rFonts w:ascii="Times New Roman" w:hAnsi="Times New Roman" w:cs="Times New Roman"/>
          <w:sz w:val="24"/>
          <w:szCs w:val="24"/>
        </w:rPr>
        <w:t>пособами расположения</w:t>
      </w:r>
      <w:r w:rsidR="00BA7BC9">
        <w:rPr>
          <w:rFonts w:ascii="Times New Roman" w:hAnsi="Times New Roman" w:cs="Times New Roman"/>
          <w:sz w:val="24"/>
          <w:szCs w:val="24"/>
          <w:lang w:val="ru-RU"/>
        </w:rPr>
        <w:t xml:space="preserve"> партий</w:t>
      </w:r>
    </w:p>
    <w:p w14:paraId="3C52C392" w14:textId="77777777" w:rsidR="00516697" w:rsidRDefault="000167B2" w:rsidP="00516697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697">
        <w:rPr>
          <w:rFonts w:ascii="Times New Roman" w:hAnsi="Times New Roman" w:cs="Times New Roman"/>
          <w:sz w:val="24"/>
          <w:szCs w:val="24"/>
        </w:rPr>
        <w:t>Изложение мелодии шестью м</w:t>
      </w:r>
      <w:r w:rsidR="00516697">
        <w:rPr>
          <w:rFonts w:ascii="Times New Roman" w:hAnsi="Times New Roman" w:cs="Times New Roman"/>
          <w:sz w:val="24"/>
          <w:szCs w:val="24"/>
        </w:rPr>
        <w:t>едными духовыми инструментами</w:t>
      </w:r>
    </w:p>
    <w:p w14:paraId="4E257BB3" w14:textId="77777777" w:rsidR="00516697" w:rsidRDefault="000167B2" w:rsidP="00516697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697">
        <w:rPr>
          <w:rFonts w:ascii="Times New Roman" w:hAnsi="Times New Roman" w:cs="Times New Roman"/>
          <w:sz w:val="24"/>
          <w:szCs w:val="24"/>
        </w:rPr>
        <w:t>Инструментовка фортепианной пьесы для исполнения полны</w:t>
      </w:r>
      <w:r w:rsidR="00516697">
        <w:rPr>
          <w:rFonts w:ascii="Times New Roman" w:hAnsi="Times New Roman" w:cs="Times New Roman"/>
          <w:sz w:val="24"/>
          <w:szCs w:val="24"/>
        </w:rPr>
        <w:t>м составом джазового оркестра</w:t>
      </w:r>
    </w:p>
    <w:p w14:paraId="0F075CB2" w14:textId="77777777" w:rsidR="000167B2" w:rsidRDefault="000167B2" w:rsidP="00516697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697">
        <w:rPr>
          <w:rFonts w:ascii="Times New Roman" w:hAnsi="Times New Roman" w:cs="Times New Roman"/>
          <w:sz w:val="24"/>
          <w:szCs w:val="24"/>
        </w:rPr>
        <w:t>Инструментовка пяти пьес для разных составов</w:t>
      </w:r>
    </w:p>
    <w:p w14:paraId="6D14C9CA" w14:textId="77777777" w:rsidR="00741D03" w:rsidRDefault="00741D03" w:rsidP="00563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14:paraId="1C92EA37" w14:textId="77777777" w:rsidR="007D3084" w:rsidRDefault="007D3084">
      <w:pPr>
        <w:rPr>
          <w:rFonts w:ascii="Times New Roman" w:eastAsia="Courier New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val="ru-RU"/>
        </w:rPr>
        <w:br w:type="page"/>
      </w:r>
    </w:p>
    <w:p w14:paraId="3905AD32" w14:textId="46B8048A" w:rsidR="00741D03" w:rsidRPr="00A41A76" w:rsidRDefault="00741D03" w:rsidP="00741D03">
      <w:pPr>
        <w:pStyle w:val="ac"/>
        <w:widowControl w:val="0"/>
        <w:spacing w:after="0" w:line="240" w:lineRule="auto"/>
        <w:ind w:left="84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A41A76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lastRenderedPageBreak/>
        <w:t xml:space="preserve">8. </w:t>
      </w:r>
      <w:r w:rsidRPr="00A41A76">
        <w:rPr>
          <w:rFonts w:ascii="Times New Roman" w:eastAsia="Courier New" w:hAnsi="Times New Roman" w:cs="Times New Roman"/>
          <w:b/>
          <w:sz w:val="24"/>
          <w:szCs w:val="24"/>
        </w:rPr>
        <w:t>ОЦЕНОЧНЫЕ СРЕДСТВА ДЛЯ КОНТРОЛЯ УСПЕВАЕМОСТИ СТУДЕНТОВ</w:t>
      </w:r>
    </w:p>
    <w:p w14:paraId="29D2302E" w14:textId="77777777" w:rsidR="00741D03" w:rsidRPr="00A41A76" w:rsidRDefault="00741D03" w:rsidP="00741D03">
      <w:pPr>
        <w:tabs>
          <w:tab w:val="left" w:pos="11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7F8F2674" w14:textId="77777777" w:rsidR="00741D03" w:rsidRPr="00A41A76" w:rsidRDefault="00741D03" w:rsidP="00741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41A76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8.1. </w:t>
      </w:r>
      <w:r w:rsidRPr="00A41A76">
        <w:rPr>
          <w:rFonts w:ascii="Times New Roman" w:hAnsi="Times New Roman" w:cs="Times New Roman"/>
          <w:b/>
          <w:noProof/>
          <w:sz w:val="24"/>
          <w:szCs w:val="24"/>
        </w:rPr>
        <w:t>ЗАДАНИЯ ДЛЯ ПОДГОТОВКИ</w:t>
      </w:r>
      <w:r w:rsidRPr="00A41A76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</w:t>
      </w:r>
      <w:r w:rsidRPr="00A41A76">
        <w:rPr>
          <w:rFonts w:ascii="Times New Roman" w:hAnsi="Times New Roman" w:cs="Times New Roman"/>
          <w:b/>
          <w:noProof/>
          <w:sz w:val="24"/>
          <w:szCs w:val="24"/>
        </w:rPr>
        <w:t>К ЗАНЯТИЯМ</w:t>
      </w:r>
    </w:p>
    <w:p w14:paraId="52B7DBDD" w14:textId="1B5A96A2" w:rsidR="00260251" w:rsidRPr="00562CC9" w:rsidRDefault="00260251" w:rsidP="00260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2CC9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Индивидуальная работа предполагает самостоятельный выбор </w:t>
      </w:r>
      <w:r>
        <w:rPr>
          <w:rFonts w:ascii="Times New Roman" w:hAnsi="Times New Roman" w:cs="Times New Roman"/>
          <w:sz w:val="24"/>
          <w:szCs w:val="24"/>
          <w:lang w:val="ru-RU"/>
        </w:rPr>
        <w:t>оркетрового</w:t>
      </w:r>
      <w:r w:rsidRPr="00562CC9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произведения, с соответствующими параметрами изучаемой темы и </w:t>
      </w:r>
      <w:r>
        <w:rPr>
          <w:rFonts w:ascii="Times New Roman" w:hAnsi="Times New Roman" w:cs="Times New Roman"/>
          <w:sz w:val="24"/>
          <w:szCs w:val="24"/>
          <w:lang w:val="ru-RU"/>
        </w:rPr>
        <w:t>переложением произведения на другой состав оркестра</w:t>
      </w:r>
      <w:r w:rsidRPr="00562C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7A913D" w14:textId="77777777" w:rsidR="00260251" w:rsidRPr="00562CC9" w:rsidRDefault="00260251" w:rsidP="00260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2CC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тем:</w:t>
      </w:r>
    </w:p>
    <w:p w14:paraId="37A11093" w14:textId="067DFEA1" w:rsidR="00741D03" w:rsidRPr="00260251" w:rsidRDefault="00260251" w:rsidP="0056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251">
        <w:rPr>
          <w:rStyle w:val="110"/>
          <w:sz w:val="24"/>
          <w:szCs w:val="24"/>
        </w:rPr>
        <w:t xml:space="preserve">1. </w:t>
      </w:r>
      <w:r w:rsidRPr="00260251">
        <w:rPr>
          <w:rFonts w:ascii="Times New Roman" w:hAnsi="Times New Roman" w:cs="Times New Roman"/>
          <w:sz w:val="24"/>
          <w:szCs w:val="24"/>
        </w:rPr>
        <w:t>Ритм-секция</w:t>
      </w:r>
      <w:r w:rsidRPr="002602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1E4049" w14:textId="71125FE4" w:rsidR="00260251" w:rsidRPr="00260251" w:rsidRDefault="00260251" w:rsidP="0056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251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260251">
        <w:rPr>
          <w:rFonts w:ascii="Times New Roman" w:hAnsi="Times New Roman" w:cs="Times New Roman"/>
          <w:sz w:val="24"/>
          <w:szCs w:val="24"/>
        </w:rPr>
        <w:t>Черты фактуры ритм-секции в рок и поп-музыке. Запись ритм-секции в партитуре биг-бенда.</w:t>
      </w:r>
      <w:r w:rsidRPr="002602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0251">
        <w:rPr>
          <w:rFonts w:ascii="Times New Roman" w:hAnsi="Times New Roman" w:cs="Times New Roman"/>
          <w:sz w:val="24"/>
          <w:szCs w:val="24"/>
        </w:rPr>
        <w:t>Ударные инструменты.</w:t>
      </w:r>
      <w:r w:rsidRPr="00260251">
        <w:rPr>
          <w:rFonts w:ascii="Times New Roman" w:hAnsi="Times New Roman" w:cs="Times New Roman"/>
          <w:sz w:val="24"/>
          <w:szCs w:val="24"/>
          <w:lang w:val="ru-RU"/>
        </w:rPr>
        <w:t xml:space="preserve"> Тема 2. </w:t>
      </w:r>
      <w:r w:rsidRPr="00260251">
        <w:rPr>
          <w:rFonts w:ascii="Times New Roman" w:hAnsi="Times New Roman" w:cs="Times New Roman"/>
          <w:sz w:val="24"/>
          <w:szCs w:val="24"/>
        </w:rPr>
        <w:t>Черты фактуры ритм-секции в рок и поп-музыке. Запись ритм-секции в партитуре биг-бенда.</w:t>
      </w:r>
      <w:r w:rsidRPr="002602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0251">
        <w:rPr>
          <w:rFonts w:ascii="Times New Roman" w:hAnsi="Times New Roman" w:cs="Times New Roman"/>
          <w:sz w:val="24"/>
          <w:szCs w:val="24"/>
        </w:rPr>
        <w:t>Ударные инструменты.</w:t>
      </w:r>
    </w:p>
    <w:p w14:paraId="39E52AE9" w14:textId="5B24E5F8" w:rsidR="00260251" w:rsidRPr="00260251" w:rsidRDefault="00260251" w:rsidP="0056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251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260251">
        <w:rPr>
          <w:rFonts w:ascii="Times New Roman" w:hAnsi="Times New Roman" w:cs="Times New Roman"/>
          <w:sz w:val="24"/>
          <w:szCs w:val="24"/>
        </w:rPr>
        <w:t>Черты фактуры ритм-секции в рок и поп-музыке. Запись ритм-секции в партитуре биг-бенда</w:t>
      </w:r>
      <w:r w:rsidRPr="0026025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60251">
        <w:rPr>
          <w:rFonts w:ascii="Times New Roman" w:hAnsi="Times New Roman" w:cs="Times New Roman"/>
          <w:sz w:val="24"/>
          <w:szCs w:val="24"/>
        </w:rPr>
        <w:t>Контрабас.</w:t>
      </w:r>
    </w:p>
    <w:p w14:paraId="27ABF627" w14:textId="6839FE0F" w:rsidR="00260251" w:rsidRPr="00260251" w:rsidRDefault="00260251" w:rsidP="0056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60251"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260251">
        <w:rPr>
          <w:rFonts w:ascii="Times New Roman" w:hAnsi="Times New Roman"/>
          <w:sz w:val="24"/>
          <w:szCs w:val="24"/>
        </w:rPr>
        <w:t>Черты фактуры ритм-секции в рок и поп-музыке. Запись ритм-секции в партитуре биг-бенда.</w:t>
      </w:r>
      <w:r w:rsidRPr="0026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0251">
        <w:rPr>
          <w:rFonts w:ascii="Times New Roman" w:hAnsi="Times New Roman"/>
          <w:sz w:val="24"/>
          <w:szCs w:val="24"/>
        </w:rPr>
        <w:t>Гитара</w:t>
      </w:r>
    </w:p>
    <w:p w14:paraId="2F0F9062" w14:textId="1305E669" w:rsidR="00260251" w:rsidRPr="00260251" w:rsidRDefault="00260251" w:rsidP="0056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60251"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260251">
        <w:rPr>
          <w:rFonts w:ascii="Times New Roman" w:hAnsi="Times New Roman"/>
          <w:sz w:val="24"/>
          <w:szCs w:val="24"/>
        </w:rPr>
        <w:t>Черты фактуры ритм-секции в рок и поп-музыке. Запись ритм-секции в партитуре биг-бенда.</w:t>
      </w:r>
      <w:r w:rsidRPr="0026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0251">
        <w:rPr>
          <w:rFonts w:ascii="Times New Roman" w:hAnsi="Times New Roman"/>
          <w:sz w:val="24"/>
          <w:szCs w:val="24"/>
        </w:rPr>
        <w:t>Фортепиано (электронные-клавишные).</w:t>
      </w:r>
    </w:p>
    <w:p w14:paraId="0322D15A" w14:textId="4B7CC239" w:rsidR="00260251" w:rsidRPr="00260251" w:rsidRDefault="00260251" w:rsidP="0056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260251">
        <w:rPr>
          <w:rFonts w:ascii="Times New Roman" w:hAnsi="Times New Roman"/>
          <w:sz w:val="24"/>
          <w:szCs w:val="24"/>
        </w:rPr>
        <w:t xml:space="preserve">. </w:t>
      </w:r>
      <w:r w:rsidRPr="00260251">
        <w:rPr>
          <w:rFonts w:ascii="Times New Roman" w:hAnsi="Times New Roman"/>
          <w:sz w:val="24"/>
          <w:szCs w:val="24"/>
          <w:lang w:val="ru-RU"/>
        </w:rPr>
        <w:t>Группы духовых инструментов.</w:t>
      </w:r>
    </w:p>
    <w:p w14:paraId="69C623B0" w14:textId="6F48646F" w:rsidR="00260251" w:rsidRPr="00260251" w:rsidRDefault="00260251" w:rsidP="0056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260251">
        <w:rPr>
          <w:rFonts w:ascii="Times New Roman" w:hAnsi="Times New Roman"/>
          <w:sz w:val="24"/>
          <w:szCs w:val="24"/>
        </w:rPr>
        <w:t xml:space="preserve">. </w:t>
      </w:r>
      <w:r w:rsidRPr="00260251">
        <w:rPr>
          <w:rStyle w:val="FontStyle19"/>
          <w:sz w:val="24"/>
          <w:szCs w:val="24"/>
          <w:lang w:eastAsia="uk-UA"/>
        </w:rPr>
        <w:t>Группа саксофонов</w:t>
      </w:r>
      <w:r w:rsidRPr="00260251">
        <w:rPr>
          <w:rStyle w:val="FontStyle19"/>
          <w:sz w:val="24"/>
          <w:szCs w:val="24"/>
          <w:lang w:val="ru-RU" w:eastAsia="uk-UA"/>
        </w:rPr>
        <w:t>.</w:t>
      </w:r>
    </w:p>
    <w:p w14:paraId="71540768" w14:textId="3E38D70F" w:rsidR="00260251" w:rsidRPr="00260251" w:rsidRDefault="00260251" w:rsidP="0056334F">
      <w:pPr>
        <w:spacing w:after="0" w:line="240" w:lineRule="auto"/>
        <w:ind w:firstLine="709"/>
        <w:jc w:val="both"/>
        <w:rPr>
          <w:rStyle w:val="FontStyle19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260251">
        <w:rPr>
          <w:rFonts w:ascii="Times New Roman" w:hAnsi="Times New Roman"/>
          <w:sz w:val="24"/>
          <w:szCs w:val="24"/>
        </w:rPr>
        <w:t xml:space="preserve">. </w:t>
      </w:r>
      <w:r w:rsidRPr="00260251">
        <w:rPr>
          <w:rStyle w:val="FontStyle19"/>
          <w:sz w:val="24"/>
          <w:szCs w:val="24"/>
          <w:lang w:eastAsia="uk-UA"/>
        </w:rPr>
        <w:t>Инструменты медной группы</w:t>
      </w:r>
      <w:r w:rsidRPr="00260251">
        <w:rPr>
          <w:rStyle w:val="FontStyle19"/>
          <w:sz w:val="24"/>
          <w:szCs w:val="24"/>
          <w:lang w:val="ru-RU" w:eastAsia="uk-UA"/>
        </w:rPr>
        <w:t>.</w:t>
      </w:r>
    </w:p>
    <w:p w14:paraId="4D8CE898" w14:textId="16AF7299" w:rsidR="00260251" w:rsidRPr="00260251" w:rsidRDefault="00260251" w:rsidP="0056334F">
      <w:pPr>
        <w:spacing w:after="0" w:line="240" w:lineRule="auto"/>
        <w:ind w:firstLine="709"/>
        <w:jc w:val="both"/>
        <w:rPr>
          <w:rStyle w:val="FontStyle19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Pr="00260251">
        <w:rPr>
          <w:rFonts w:ascii="Times New Roman" w:hAnsi="Times New Roman"/>
          <w:sz w:val="24"/>
          <w:szCs w:val="24"/>
        </w:rPr>
        <w:t>. Группа труб.</w:t>
      </w:r>
    </w:p>
    <w:p w14:paraId="31C3EB9B" w14:textId="52DD6F25" w:rsidR="00260251" w:rsidRPr="00260251" w:rsidRDefault="00260251" w:rsidP="0056334F">
      <w:pPr>
        <w:spacing w:after="0" w:line="240" w:lineRule="auto"/>
        <w:ind w:firstLine="709"/>
        <w:jc w:val="both"/>
        <w:rPr>
          <w:rStyle w:val="FontStyle19"/>
          <w:rFonts w:cstheme="minorBidi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260251">
        <w:rPr>
          <w:rFonts w:ascii="Times New Roman" w:hAnsi="Times New Roman"/>
          <w:sz w:val="24"/>
          <w:szCs w:val="24"/>
        </w:rPr>
        <w:t>. Группа тромбонов.</w:t>
      </w:r>
    </w:p>
    <w:p w14:paraId="443271B9" w14:textId="4042751A" w:rsidR="00260251" w:rsidRPr="00260251" w:rsidRDefault="00260251" w:rsidP="0056334F">
      <w:pPr>
        <w:spacing w:after="0" w:line="240" w:lineRule="auto"/>
        <w:ind w:firstLine="709"/>
        <w:jc w:val="both"/>
        <w:rPr>
          <w:rStyle w:val="FontStyle19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Pr="00260251">
        <w:rPr>
          <w:rFonts w:ascii="Times New Roman" w:hAnsi="Times New Roman"/>
          <w:sz w:val="24"/>
          <w:szCs w:val="24"/>
        </w:rPr>
        <w:t>. Туба.</w:t>
      </w:r>
    </w:p>
    <w:p w14:paraId="5E41ACEF" w14:textId="01D2C94E" w:rsidR="00260251" w:rsidRPr="00260251" w:rsidRDefault="00260251" w:rsidP="0056334F">
      <w:pPr>
        <w:spacing w:after="0" w:line="240" w:lineRule="auto"/>
        <w:ind w:firstLine="709"/>
        <w:jc w:val="both"/>
        <w:rPr>
          <w:rStyle w:val="FontStyle19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val="ru-RU"/>
        </w:rPr>
        <w:t>12</w:t>
      </w:r>
      <w:r w:rsidRPr="00260251">
        <w:rPr>
          <w:rFonts w:ascii="Times New Roman" w:hAnsi="Times New Roman"/>
          <w:sz w:val="24"/>
          <w:szCs w:val="24"/>
        </w:rPr>
        <w:t>. Группа валторн (мелофонов).</w:t>
      </w:r>
    </w:p>
    <w:p w14:paraId="189427CA" w14:textId="2BC4873F" w:rsidR="00260251" w:rsidRPr="00260251" w:rsidRDefault="00260251" w:rsidP="0056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noProof/>
          <w:sz w:val="24"/>
          <w:szCs w:val="24"/>
          <w:lang w:val="ru-RU" w:eastAsia="ru-RU"/>
        </w:rPr>
        <w:t>13</w:t>
      </w:r>
      <w:r w:rsidRPr="00260251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. </w:t>
      </w:r>
      <w:r w:rsidRPr="00260251">
        <w:rPr>
          <w:rFonts w:ascii="Times New Roman" w:hAnsi="Times New Roman"/>
          <w:sz w:val="24"/>
          <w:szCs w:val="24"/>
        </w:rPr>
        <w:t>Варианты преподавания медной группы в партитуре.</w:t>
      </w:r>
    </w:p>
    <w:p w14:paraId="0B0EF0EA" w14:textId="29520145" w:rsidR="00260251" w:rsidRPr="00260251" w:rsidRDefault="00260251" w:rsidP="0056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noProof/>
          <w:sz w:val="24"/>
          <w:szCs w:val="24"/>
          <w:lang w:val="ru-RU" w:eastAsia="ru-RU"/>
        </w:rPr>
        <w:t>14</w:t>
      </w:r>
      <w:r w:rsidRPr="00260251">
        <w:rPr>
          <w:rFonts w:ascii="Times New Roman" w:hAnsi="Times New Roman"/>
          <w:bCs/>
          <w:noProof/>
          <w:sz w:val="24"/>
          <w:szCs w:val="24"/>
          <w:lang w:val="ru-RU" w:eastAsia="ru-RU"/>
        </w:rPr>
        <w:t xml:space="preserve">. </w:t>
      </w:r>
      <w:r w:rsidRPr="00260251">
        <w:rPr>
          <w:rFonts w:ascii="Times New Roman" w:hAnsi="Times New Roman"/>
          <w:sz w:val="24"/>
          <w:szCs w:val="24"/>
        </w:rPr>
        <w:t>Сурдины медных инструментов</w:t>
      </w:r>
      <w:r w:rsidRPr="00260251">
        <w:rPr>
          <w:rFonts w:ascii="Times New Roman" w:hAnsi="Times New Roman"/>
          <w:sz w:val="24"/>
          <w:szCs w:val="24"/>
          <w:lang w:val="ru-RU"/>
        </w:rPr>
        <w:t>.</w:t>
      </w:r>
    </w:p>
    <w:p w14:paraId="573D0411" w14:textId="51261BB9" w:rsidR="00260251" w:rsidRPr="00260251" w:rsidRDefault="00260251" w:rsidP="0056334F">
      <w:pPr>
        <w:spacing w:after="0" w:line="240" w:lineRule="auto"/>
        <w:ind w:firstLine="709"/>
        <w:jc w:val="both"/>
        <w:rPr>
          <w:rStyle w:val="FontStyle19"/>
          <w:sz w:val="24"/>
          <w:szCs w:val="24"/>
          <w:lang w:val="ru-RU" w:eastAsia="uk-UA"/>
        </w:rPr>
      </w:pPr>
      <w:r>
        <w:rPr>
          <w:rFonts w:ascii="Times New Roman" w:hAnsi="Times New Roman"/>
          <w:bCs/>
          <w:noProof/>
          <w:sz w:val="24"/>
          <w:szCs w:val="24"/>
          <w:lang w:val="ru-RU" w:eastAsia="ru-RU"/>
        </w:rPr>
        <w:t>15</w:t>
      </w:r>
      <w:r w:rsidRPr="00260251">
        <w:rPr>
          <w:rFonts w:ascii="Times New Roman" w:hAnsi="Times New Roman"/>
          <w:bCs/>
          <w:noProof/>
          <w:sz w:val="24"/>
          <w:szCs w:val="24"/>
          <w:lang w:val="ru-RU" w:eastAsia="ru-RU"/>
        </w:rPr>
        <w:t xml:space="preserve">. </w:t>
      </w:r>
      <w:r w:rsidRPr="00260251">
        <w:rPr>
          <w:rStyle w:val="FontStyle19"/>
          <w:sz w:val="24"/>
          <w:szCs w:val="24"/>
          <w:lang w:eastAsia="uk-UA"/>
        </w:rPr>
        <w:t>Связь инструментовки и формы</w:t>
      </w:r>
      <w:r w:rsidRPr="00260251">
        <w:rPr>
          <w:rStyle w:val="FontStyle19"/>
          <w:sz w:val="24"/>
          <w:szCs w:val="24"/>
          <w:lang w:val="ru-RU" w:eastAsia="uk-UA"/>
        </w:rPr>
        <w:t>.</w:t>
      </w:r>
    </w:p>
    <w:p w14:paraId="41BC1417" w14:textId="5FBF2EAD" w:rsidR="00741D03" w:rsidRDefault="00260251" w:rsidP="00672406">
      <w:pPr>
        <w:spacing w:after="0" w:line="240" w:lineRule="auto"/>
        <w:ind w:firstLine="709"/>
        <w:jc w:val="both"/>
        <w:rPr>
          <w:rStyle w:val="FontStyle19"/>
          <w:sz w:val="24"/>
          <w:szCs w:val="24"/>
          <w:lang w:val="ru-RU" w:eastAsia="uk-UA"/>
        </w:rPr>
      </w:pPr>
      <w:r>
        <w:rPr>
          <w:rFonts w:ascii="Times New Roman" w:hAnsi="Times New Roman"/>
          <w:bCs/>
          <w:noProof/>
          <w:sz w:val="24"/>
          <w:szCs w:val="24"/>
          <w:lang w:val="ru-RU" w:eastAsia="ru-RU"/>
        </w:rPr>
        <w:t>16</w:t>
      </w:r>
      <w:r w:rsidRPr="00260251">
        <w:rPr>
          <w:rFonts w:ascii="Times New Roman" w:hAnsi="Times New Roman"/>
          <w:bCs/>
          <w:noProof/>
          <w:sz w:val="24"/>
          <w:szCs w:val="24"/>
          <w:lang w:val="ru-RU" w:eastAsia="ru-RU"/>
        </w:rPr>
        <w:t xml:space="preserve">. </w:t>
      </w:r>
      <w:r w:rsidRPr="00260251">
        <w:rPr>
          <w:rStyle w:val="FontStyle19"/>
          <w:sz w:val="24"/>
          <w:szCs w:val="24"/>
          <w:lang w:eastAsia="uk-UA"/>
        </w:rPr>
        <w:t>Биг-бэнд–большой джазовый оркестр, (без струнных инструментов)</w:t>
      </w:r>
      <w:r w:rsidRPr="00260251">
        <w:rPr>
          <w:rStyle w:val="FontStyle19"/>
          <w:sz w:val="24"/>
          <w:szCs w:val="24"/>
          <w:lang w:val="ru-RU" w:eastAsia="uk-UA"/>
        </w:rPr>
        <w:t>.</w:t>
      </w:r>
    </w:p>
    <w:p w14:paraId="60270F68" w14:textId="77777777" w:rsidR="00B434B6" w:rsidRDefault="00B434B6" w:rsidP="00672406">
      <w:pPr>
        <w:spacing w:after="0" w:line="240" w:lineRule="auto"/>
        <w:ind w:firstLine="709"/>
        <w:jc w:val="both"/>
        <w:rPr>
          <w:rStyle w:val="FontStyle19"/>
          <w:sz w:val="24"/>
          <w:szCs w:val="24"/>
          <w:lang w:val="ru-RU" w:eastAsia="uk-UA"/>
        </w:rPr>
      </w:pPr>
    </w:p>
    <w:p w14:paraId="13FC8F8A" w14:textId="7F6A5E04" w:rsidR="00B434B6" w:rsidRDefault="00B434B6" w:rsidP="00B434B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val="ru-RU" w:eastAsia="ru-RU"/>
        </w:rPr>
        <w:t>8</w:t>
      </w:r>
      <w:r w:rsidRPr="0029069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ourier New" w:hAnsi="Times New Roman" w:cs="Times New Roman"/>
          <w:b/>
          <w:sz w:val="24"/>
          <w:szCs w:val="24"/>
          <w:lang w:val="ru-RU" w:eastAsia="ru-RU"/>
        </w:rPr>
        <w:t>2</w:t>
      </w:r>
      <w:r w:rsidRPr="0029069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 ТЕСТОВЫЕ ЗАДАНИЯ</w:t>
      </w:r>
    </w:p>
    <w:p w14:paraId="39CA15BC" w14:textId="77777777" w:rsidR="003B2E71" w:rsidRPr="003B2E71" w:rsidRDefault="003B2E71" w:rsidP="00B434B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 w:eastAsia="ru-RU"/>
        </w:rPr>
      </w:pPr>
    </w:p>
    <w:p w14:paraId="0EB18575" w14:textId="77777777" w:rsidR="003B2E71" w:rsidRPr="003B2E71" w:rsidRDefault="003B2E71" w:rsidP="003B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71">
        <w:rPr>
          <w:rFonts w:ascii="Times New Roman" w:hAnsi="Times New Roman" w:cs="Times New Roman"/>
          <w:sz w:val="24"/>
          <w:szCs w:val="24"/>
        </w:rPr>
        <w:t>1. С древнейших времен нам известны три группы музыкальных инструментов – это_____________</w:t>
      </w:r>
    </w:p>
    <w:p w14:paraId="44CD3301" w14:textId="728E884C" w:rsidR="003B2E71" w:rsidRPr="003B2E71" w:rsidRDefault="003B2E71" w:rsidP="003B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E71">
        <w:rPr>
          <w:rFonts w:ascii="Times New Roman" w:hAnsi="Times New Roman" w:cs="Times New Roman"/>
          <w:sz w:val="24"/>
          <w:szCs w:val="24"/>
        </w:rPr>
        <w:t>2. Музыкальные инструменты, употребляемые в современной музыкальной практике, делятся на три основные группы. Название каждой группы зависит от типа вибратора, из которого состоит инструмент - ________________________</w:t>
      </w:r>
    </w:p>
    <w:p w14:paraId="6C2A57BA" w14:textId="610FB987" w:rsidR="003B2E71" w:rsidRPr="003B2E71" w:rsidRDefault="003B2E71" w:rsidP="003B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E71">
        <w:rPr>
          <w:rFonts w:ascii="Times New Roman" w:hAnsi="Times New Roman" w:cs="Times New Roman"/>
          <w:sz w:val="24"/>
          <w:szCs w:val="24"/>
        </w:rPr>
        <w:t>3. В оркестре существует два типа соединения инструментов в определенные составы или как принято называть, в инструментальные ансамбли – это_____________</w:t>
      </w:r>
    </w:p>
    <w:p w14:paraId="2F74645F" w14:textId="77777777" w:rsidR="003B2E71" w:rsidRPr="003B2E71" w:rsidRDefault="003B2E71" w:rsidP="003B2E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2E71">
        <w:rPr>
          <w:rFonts w:ascii="Times New Roman" w:hAnsi="Times New Roman" w:cs="Times New Roman"/>
          <w:sz w:val="24"/>
          <w:szCs w:val="24"/>
        </w:rPr>
        <w:t>4. 53. В данном музыкальном примере аккомпанемент состоит из:</w:t>
      </w:r>
    </w:p>
    <w:p w14:paraId="1F3B5646" w14:textId="77777777" w:rsidR="003B2E71" w:rsidRPr="003B2E71" w:rsidRDefault="003B2E71" w:rsidP="003B2E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2E7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EBAD8FD" wp14:editId="1123439F">
            <wp:extent cx="3171825" cy="1362075"/>
            <wp:effectExtent l="0" t="0" r="9525" b="9525"/>
            <wp:docPr id="1110977452" name="Рисунок 1110977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7307" w14:textId="77777777" w:rsidR="003B2E71" w:rsidRPr="003B2E71" w:rsidRDefault="003B2E71" w:rsidP="003B2E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6EA4D7" w14:textId="77777777" w:rsidR="003B2E71" w:rsidRPr="003B2E71" w:rsidRDefault="003B2E71" w:rsidP="003B2E71">
      <w:pPr>
        <w:tabs>
          <w:tab w:val="left" w:pos="16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E71">
        <w:rPr>
          <w:rFonts w:ascii="Times New Roman" w:hAnsi="Times New Roman" w:cs="Times New Roman"/>
          <w:b/>
          <w:bCs/>
          <w:sz w:val="24"/>
          <w:szCs w:val="24"/>
        </w:rPr>
        <w:t>Ключи к тесту</w:t>
      </w:r>
    </w:p>
    <w:p w14:paraId="49B6A904" w14:textId="77777777" w:rsidR="003B2E71" w:rsidRPr="003B2E71" w:rsidRDefault="003B2E71" w:rsidP="003B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71">
        <w:rPr>
          <w:rFonts w:ascii="Times New Roman" w:hAnsi="Times New Roman" w:cs="Times New Roman"/>
          <w:sz w:val="24"/>
          <w:szCs w:val="24"/>
        </w:rPr>
        <w:t>1. Струнные, духовые и ударные.</w:t>
      </w:r>
    </w:p>
    <w:p w14:paraId="7F7EE148" w14:textId="77777777" w:rsidR="003B2E71" w:rsidRPr="003B2E71" w:rsidRDefault="003B2E71" w:rsidP="003B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71">
        <w:rPr>
          <w:rFonts w:ascii="Times New Roman" w:hAnsi="Times New Roman" w:cs="Times New Roman"/>
          <w:sz w:val="24"/>
          <w:szCs w:val="24"/>
        </w:rPr>
        <w:t xml:space="preserve">2. Струнная группа, духовая группа, ударная группа </w:t>
      </w:r>
    </w:p>
    <w:p w14:paraId="41957766" w14:textId="77777777" w:rsidR="003B2E71" w:rsidRPr="003B2E71" w:rsidRDefault="003B2E71" w:rsidP="003B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71">
        <w:rPr>
          <w:rFonts w:ascii="Times New Roman" w:hAnsi="Times New Roman" w:cs="Times New Roman"/>
          <w:sz w:val="24"/>
          <w:szCs w:val="24"/>
        </w:rPr>
        <w:lastRenderedPageBreak/>
        <w:t>3. оркестр и камерный ансамбль.</w:t>
      </w:r>
    </w:p>
    <w:p w14:paraId="35122404" w14:textId="7E23040B" w:rsidR="00B434B6" w:rsidRPr="003B2E71" w:rsidRDefault="003B2E71" w:rsidP="003B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E71">
        <w:rPr>
          <w:rFonts w:ascii="Times New Roman" w:hAnsi="Times New Roman" w:cs="Times New Roman"/>
          <w:sz w:val="24"/>
          <w:szCs w:val="24"/>
        </w:rPr>
        <w:t>4. Аккордов</w:t>
      </w:r>
    </w:p>
    <w:p w14:paraId="675B913E" w14:textId="77777777" w:rsidR="00741D03" w:rsidRDefault="00741D03" w:rsidP="002C6FA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14:paraId="6EB8D9D5" w14:textId="274926B2" w:rsidR="0056334F" w:rsidRDefault="00B434B6" w:rsidP="002C6FA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8.3.</w:t>
      </w:r>
      <w:r w:rsidR="0056334F" w:rsidRPr="00550760">
        <w:rPr>
          <w:rFonts w:ascii="Times New Roman" w:hAnsi="Times New Roman" w:cs="Times New Roman"/>
          <w:b/>
          <w:noProof/>
          <w:sz w:val="24"/>
          <w:szCs w:val="24"/>
        </w:rPr>
        <w:t xml:space="preserve"> ВОПРОСЫ К </w:t>
      </w:r>
      <w:r w:rsidR="000167B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ЗАЧЕТУ</w:t>
      </w:r>
    </w:p>
    <w:p w14:paraId="78FBE509" w14:textId="77777777" w:rsidR="003B2E71" w:rsidRPr="000167B2" w:rsidRDefault="003B2E71" w:rsidP="002C6FA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14:paraId="4489C381" w14:textId="77777777" w:rsidR="000167B2" w:rsidRDefault="000167B2" w:rsidP="003B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1. Характеристика различных видов и со</w:t>
      </w:r>
      <w:r>
        <w:rPr>
          <w:rFonts w:ascii="Times New Roman" w:hAnsi="Times New Roman" w:cs="Times New Roman"/>
          <w:sz w:val="24"/>
          <w:szCs w:val="24"/>
        </w:rPr>
        <w:t>ставов симфонического оркестра.</w:t>
      </w:r>
    </w:p>
    <w:p w14:paraId="741E00E7" w14:textId="77777777" w:rsidR="000167B2" w:rsidRDefault="000167B2" w:rsidP="003B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2. Правила записи партиту</w:t>
      </w:r>
      <w:r>
        <w:rPr>
          <w:rFonts w:ascii="Times New Roman" w:hAnsi="Times New Roman" w:cs="Times New Roman"/>
          <w:sz w:val="24"/>
          <w:szCs w:val="24"/>
        </w:rPr>
        <w:t>ры для симфонического оркестра.</w:t>
      </w:r>
    </w:p>
    <w:p w14:paraId="3E15A457" w14:textId="77777777" w:rsidR="000167B2" w:rsidRDefault="000167B2" w:rsidP="003B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3.Транспонирующие инстр</w:t>
      </w:r>
      <w:r>
        <w:rPr>
          <w:rFonts w:ascii="Times New Roman" w:hAnsi="Times New Roman" w:cs="Times New Roman"/>
          <w:sz w:val="24"/>
          <w:szCs w:val="24"/>
        </w:rPr>
        <w:t>ументы симфонического оркестра.</w:t>
      </w:r>
    </w:p>
    <w:p w14:paraId="5F4E7259" w14:textId="77777777" w:rsidR="000167B2" w:rsidRDefault="000167B2" w:rsidP="003B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4.Вертикальное сложение оркестровой ткани. Оркестровая ткань в развитии Виды варьирования в оркестре. О</w:t>
      </w:r>
      <w:r>
        <w:rPr>
          <w:rFonts w:ascii="Times New Roman" w:hAnsi="Times New Roman" w:cs="Times New Roman"/>
          <w:sz w:val="24"/>
          <w:szCs w:val="24"/>
        </w:rPr>
        <w:t>собенности оркестрового письма.</w:t>
      </w:r>
    </w:p>
    <w:p w14:paraId="5F85AAE1" w14:textId="77777777" w:rsidR="000167B2" w:rsidRDefault="000167B2" w:rsidP="003B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5. Струнные смычковые инст</w:t>
      </w:r>
      <w:r>
        <w:rPr>
          <w:rFonts w:ascii="Times New Roman" w:hAnsi="Times New Roman" w:cs="Times New Roman"/>
          <w:sz w:val="24"/>
          <w:szCs w:val="24"/>
        </w:rPr>
        <w:t>рументы. Характеристика группы.</w:t>
      </w:r>
    </w:p>
    <w:p w14:paraId="25F95ED2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6. Индивидуальная характеристика скрипки (строй, диапазон, штрихи, музыкал</w:t>
      </w:r>
      <w:r>
        <w:rPr>
          <w:rFonts w:ascii="Times New Roman" w:hAnsi="Times New Roman" w:cs="Times New Roman"/>
          <w:sz w:val="24"/>
          <w:szCs w:val="24"/>
        </w:rPr>
        <w:t>ьно-выразительные возможности).</w:t>
      </w:r>
    </w:p>
    <w:p w14:paraId="6AB75309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7. Индивидуальная характеристика альта (строй, диапазон, штрихи музыка</w:t>
      </w:r>
      <w:r>
        <w:rPr>
          <w:rFonts w:ascii="Times New Roman" w:hAnsi="Times New Roman" w:cs="Times New Roman"/>
          <w:sz w:val="24"/>
          <w:szCs w:val="24"/>
        </w:rPr>
        <w:t>льновыразительные возможности).</w:t>
      </w:r>
    </w:p>
    <w:p w14:paraId="15F97BAE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8. Индивидуальная характеристика виолончели (строй, диапазон, штрихи, музыкал</w:t>
      </w:r>
      <w:r>
        <w:rPr>
          <w:rFonts w:ascii="Times New Roman" w:hAnsi="Times New Roman" w:cs="Times New Roman"/>
          <w:sz w:val="24"/>
          <w:szCs w:val="24"/>
        </w:rPr>
        <w:t>ьно-выразительные возможности).</w:t>
      </w:r>
    </w:p>
    <w:p w14:paraId="1F0A7BE8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9. Индивидуальная характеристика контрабаса (строй, диапазон, штрихи музыкал</w:t>
      </w:r>
      <w:r>
        <w:rPr>
          <w:rFonts w:ascii="Times New Roman" w:hAnsi="Times New Roman" w:cs="Times New Roman"/>
          <w:sz w:val="24"/>
          <w:szCs w:val="24"/>
        </w:rPr>
        <w:t>ьно-выразительные возможности).</w:t>
      </w:r>
    </w:p>
    <w:p w14:paraId="704047DF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10. Деревянные духовые инст</w:t>
      </w:r>
      <w:r>
        <w:rPr>
          <w:rFonts w:ascii="Times New Roman" w:hAnsi="Times New Roman" w:cs="Times New Roman"/>
          <w:sz w:val="24"/>
          <w:szCs w:val="24"/>
        </w:rPr>
        <w:t>рументы. Характеристика группы.</w:t>
      </w:r>
    </w:p>
    <w:p w14:paraId="6D1238FC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11. Семейство флейт. Технические характеристики. Штрихи, строй, диапазон, музыкально-вырази</w:t>
      </w:r>
      <w:r>
        <w:rPr>
          <w:rFonts w:ascii="Times New Roman" w:hAnsi="Times New Roman" w:cs="Times New Roman"/>
          <w:sz w:val="24"/>
          <w:szCs w:val="24"/>
        </w:rPr>
        <w:t>тельные возможности.</w:t>
      </w:r>
    </w:p>
    <w:p w14:paraId="6F2108DD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12. Семейство гобоев. Технические характеристики.Штрихи, строй, диапазон, музыка</w:t>
      </w:r>
      <w:r>
        <w:rPr>
          <w:rFonts w:ascii="Times New Roman" w:hAnsi="Times New Roman" w:cs="Times New Roman"/>
          <w:sz w:val="24"/>
          <w:szCs w:val="24"/>
        </w:rPr>
        <w:t>льно-выразительные возможности.</w:t>
      </w:r>
    </w:p>
    <w:p w14:paraId="615E0716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13. Семейство кларнетов. Технические характеристики. Штрихи, строй, диапазон, музыка</w:t>
      </w:r>
      <w:r>
        <w:rPr>
          <w:rFonts w:ascii="Times New Roman" w:hAnsi="Times New Roman" w:cs="Times New Roman"/>
          <w:sz w:val="24"/>
          <w:szCs w:val="24"/>
        </w:rPr>
        <w:t>льно-выразительные возможности.</w:t>
      </w:r>
    </w:p>
    <w:p w14:paraId="6F42BA1F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14. Семейство фаготов. Технические характеристики.Штрихи, строй, диапазон, музыка</w:t>
      </w:r>
      <w:r>
        <w:rPr>
          <w:rFonts w:ascii="Times New Roman" w:hAnsi="Times New Roman" w:cs="Times New Roman"/>
          <w:sz w:val="24"/>
          <w:szCs w:val="24"/>
        </w:rPr>
        <w:t>льно-выразительные возможности.</w:t>
      </w:r>
    </w:p>
    <w:p w14:paraId="6DEB1D03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15. Медные духовые инст</w:t>
      </w:r>
      <w:r>
        <w:rPr>
          <w:rFonts w:ascii="Times New Roman" w:hAnsi="Times New Roman" w:cs="Times New Roman"/>
          <w:sz w:val="24"/>
          <w:szCs w:val="24"/>
        </w:rPr>
        <w:t>рументы. Характеристика группы.</w:t>
      </w:r>
    </w:p>
    <w:p w14:paraId="6FC4EFB4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67B2">
        <w:rPr>
          <w:rFonts w:ascii="Times New Roman" w:hAnsi="Times New Roman" w:cs="Times New Roman"/>
          <w:sz w:val="24"/>
          <w:szCs w:val="24"/>
        </w:rPr>
        <w:t>Валторна. Технические характеристики. Штрихи, строй, диапазон, музыкально-выразительные возм</w:t>
      </w:r>
      <w:r>
        <w:rPr>
          <w:rFonts w:ascii="Times New Roman" w:hAnsi="Times New Roman" w:cs="Times New Roman"/>
          <w:sz w:val="24"/>
          <w:szCs w:val="24"/>
        </w:rPr>
        <w:t>ожности.</w:t>
      </w:r>
    </w:p>
    <w:p w14:paraId="712CB0B8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17.Труба. Технические характеристики. Штрихи, строй, диапазон, музык</w:t>
      </w:r>
      <w:r>
        <w:rPr>
          <w:rFonts w:ascii="Times New Roman" w:hAnsi="Times New Roman" w:cs="Times New Roman"/>
          <w:sz w:val="24"/>
          <w:szCs w:val="24"/>
        </w:rPr>
        <w:t>альновыразительные возможности.</w:t>
      </w:r>
    </w:p>
    <w:p w14:paraId="5A846513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18.Тромбон и туба. Технические характеристики. Штрихи, строй, диапазон, музыкальн</w:t>
      </w:r>
      <w:r>
        <w:rPr>
          <w:rFonts w:ascii="Times New Roman" w:hAnsi="Times New Roman" w:cs="Times New Roman"/>
          <w:sz w:val="24"/>
          <w:szCs w:val="24"/>
        </w:rPr>
        <w:t>о-выразительные возможности.</w:t>
      </w:r>
    </w:p>
    <w:p w14:paraId="242668D7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19. Орган. Фортепиано. Челеста. Основные технические характеристики (штрихи, строй, диапазон, музыкал</w:t>
      </w:r>
      <w:r>
        <w:rPr>
          <w:rFonts w:ascii="Times New Roman" w:hAnsi="Times New Roman" w:cs="Times New Roman"/>
          <w:sz w:val="24"/>
          <w:szCs w:val="24"/>
        </w:rPr>
        <w:t>ьно-выразительные возможности).</w:t>
      </w:r>
    </w:p>
    <w:p w14:paraId="7090B8E6" w14:textId="77777777" w:rsidR="000167B2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20. Арфа. Историческое происхождение. Основные технические характеристики (штрихи, строй, диапазон), музыкально-выразительные возможности. Применение в оркес</w:t>
      </w:r>
      <w:r>
        <w:rPr>
          <w:rFonts w:ascii="Times New Roman" w:hAnsi="Times New Roman" w:cs="Times New Roman"/>
          <w:sz w:val="24"/>
          <w:szCs w:val="24"/>
        </w:rPr>
        <w:t>тре.</w:t>
      </w:r>
    </w:p>
    <w:p w14:paraId="7B12439E" w14:textId="446E8D78" w:rsidR="0056334F" w:rsidRDefault="000167B2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7B2">
        <w:rPr>
          <w:rFonts w:ascii="Times New Roman" w:hAnsi="Times New Roman" w:cs="Times New Roman"/>
          <w:sz w:val="24"/>
          <w:szCs w:val="24"/>
        </w:rPr>
        <w:t>21. Группа ударных инструментов. Основные виды ударных инструментов с определённой и с неопределённой высотой звука. Индивидуальная характеристика, музыкально-выразительные возможности.</w:t>
      </w:r>
      <w:r w:rsidRPr="000167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8F0A93" w14:textId="77777777" w:rsidR="00672406" w:rsidRDefault="00672406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DA5216" w14:textId="77777777" w:rsidR="007D3084" w:rsidRDefault="007D308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C2AEB1B" w14:textId="056048ED" w:rsidR="00DF18AC" w:rsidRPr="0039493C" w:rsidRDefault="00DF18AC" w:rsidP="00DF18AC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39493C">
        <w:rPr>
          <w:rFonts w:ascii="Times New Roman" w:hAnsi="Times New Roman" w:cs="Times New Roman"/>
          <w:b/>
          <w:sz w:val="24"/>
        </w:rPr>
        <w:lastRenderedPageBreak/>
        <w:t>9. МЕТОДЫ ОБУЧЕНИЯ</w:t>
      </w:r>
    </w:p>
    <w:p w14:paraId="058A367D" w14:textId="77777777" w:rsidR="00DF18AC" w:rsidRPr="0039493C" w:rsidRDefault="00DF18AC" w:rsidP="00DF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22591E6C" w14:textId="77777777" w:rsidR="00DF18AC" w:rsidRPr="0039493C" w:rsidRDefault="00DF18AC" w:rsidP="00DF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4FF0D3E0" w14:textId="77777777" w:rsidR="00DF18AC" w:rsidRPr="0039493C" w:rsidRDefault="00DF18AC" w:rsidP="00DF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64FD0C84" w14:textId="77777777" w:rsidR="00DF18AC" w:rsidRPr="0039493C" w:rsidRDefault="00DF18AC" w:rsidP="00DF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5AD6237B" w14:textId="77777777" w:rsidR="00DF18AC" w:rsidRPr="0039493C" w:rsidRDefault="00DF18AC" w:rsidP="00DF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641C055D" w14:textId="09A53162" w:rsidR="00DF18AC" w:rsidRDefault="00DF18AC" w:rsidP="00DF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9493C">
        <w:rPr>
          <w:rFonts w:ascii="Times New Roman" w:hAnsi="Times New Roman" w:cs="Times New Roman"/>
          <w:sz w:val="24"/>
        </w:rPr>
        <w:t xml:space="preserve">Изучение </w:t>
      </w:r>
      <w:r w:rsidRPr="000479FE">
        <w:rPr>
          <w:rFonts w:ascii="Times New Roman" w:hAnsi="Times New Roman" w:cs="Times New Roman"/>
          <w:sz w:val="24"/>
        </w:rPr>
        <w:t>дисциплины «</w:t>
      </w:r>
      <w:r>
        <w:rPr>
          <w:rFonts w:ascii="Times New Roman" w:hAnsi="Times New Roman" w:cs="Times New Roman"/>
          <w:sz w:val="24"/>
          <w:lang w:val="ru-RU"/>
        </w:rPr>
        <w:t>Оркестровка</w:t>
      </w:r>
      <w:r w:rsidRPr="000479FE">
        <w:rPr>
          <w:rFonts w:ascii="Times New Roman" w:hAnsi="Times New Roman" w:cs="Times New Roman"/>
          <w:sz w:val="24"/>
        </w:rPr>
        <w:t xml:space="preserve">» </w:t>
      </w:r>
      <w:r w:rsidRPr="0039493C">
        <w:rPr>
          <w:rFonts w:ascii="Times New Roman" w:hAnsi="Times New Roman" w:cs="Times New Roman"/>
          <w:sz w:val="24"/>
        </w:rPr>
        <w:t xml:space="preserve">осуществляется студентами в ходе </w:t>
      </w:r>
      <w:r>
        <w:rPr>
          <w:rFonts w:ascii="Times New Roman" w:hAnsi="Times New Roman" w:cs="Times New Roman"/>
          <w:sz w:val="24"/>
          <w:lang w:val="ru-RU"/>
        </w:rPr>
        <w:t>индивидуальных занятий</w:t>
      </w:r>
      <w:r w:rsidRPr="0039493C">
        <w:rPr>
          <w:rFonts w:ascii="Times New Roman" w:hAnsi="Times New Roman" w:cs="Times New Roman"/>
          <w:sz w:val="24"/>
        </w:rPr>
        <w:t>, а также посредством самостоятельной работы с рекомендованной литературой</w:t>
      </w:r>
      <w:r>
        <w:rPr>
          <w:rFonts w:ascii="Times New Roman" w:hAnsi="Times New Roman" w:cs="Times New Roman"/>
          <w:sz w:val="24"/>
          <w:lang w:val="ru-RU"/>
        </w:rPr>
        <w:t xml:space="preserve"> и практикой</w:t>
      </w:r>
      <w:r w:rsidRPr="0039493C">
        <w:rPr>
          <w:rFonts w:ascii="Times New Roman" w:hAnsi="Times New Roman" w:cs="Times New Roman"/>
          <w:sz w:val="24"/>
        </w:rPr>
        <w:t>.</w:t>
      </w:r>
    </w:p>
    <w:p w14:paraId="5C4D161A" w14:textId="7AFB3486" w:rsidR="00106CB1" w:rsidRPr="0039493C" w:rsidRDefault="00106CB1" w:rsidP="0010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В ходе проведения </w:t>
      </w:r>
      <w:r>
        <w:rPr>
          <w:rFonts w:ascii="Times New Roman" w:hAnsi="Times New Roman" w:cs="Times New Roman"/>
          <w:sz w:val="24"/>
          <w:lang w:val="ru-RU"/>
        </w:rPr>
        <w:t>индивидуальных</w:t>
      </w:r>
      <w:r w:rsidRPr="0039493C">
        <w:rPr>
          <w:rFonts w:ascii="Times New Roman" w:hAnsi="Times New Roman" w:cs="Times New Roman"/>
          <w:sz w:val="24"/>
        </w:rPr>
        <w:t xml:space="preserve"> занятий студент </w:t>
      </w:r>
      <w:r>
        <w:rPr>
          <w:rFonts w:ascii="Times New Roman" w:hAnsi="Times New Roman" w:cs="Times New Roman"/>
          <w:sz w:val="24"/>
          <w:lang w:val="ru-RU"/>
        </w:rPr>
        <w:t>занимается переложением произведений на различные составы оркестра.</w:t>
      </w:r>
      <w:r w:rsidRPr="003949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</w:t>
      </w:r>
      <w:r w:rsidRPr="0039493C">
        <w:rPr>
          <w:rFonts w:ascii="Times New Roman" w:hAnsi="Times New Roman" w:cs="Times New Roman"/>
          <w:sz w:val="24"/>
        </w:rPr>
        <w:t xml:space="preserve"> ходе занятия может быть проведено пилотное тестирование, предполагающее выявление уровня знаний по пройденному материалу.</w:t>
      </w:r>
    </w:p>
    <w:p w14:paraId="77E45E8E" w14:textId="77777777" w:rsidR="00DF18AC" w:rsidRPr="0039493C" w:rsidRDefault="00DF18AC" w:rsidP="00DF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Для изучения дисциплины предусмотрены следующие формы организации учебного процесса: </w:t>
      </w:r>
      <w:r>
        <w:rPr>
          <w:rFonts w:ascii="Times New Roman" w:hAnsi="Times New Roman" w:cs="Times New Roman"/>
          <w:sz w:val="24"/>
          <w:lang w:val="ru-RU"/>
        </w:rPr>
        <w:t>индивидуальные</w:t>
      </w:r>
      <w:r w:rsidRPr="0039493C">
        <w:rPr>
          <w:rFonts w:ascii="Times New Roman" w:hAnsi="Times New Roman" w:cs="Times New Roman"/>
          <w:sz w:val="24"/>
        </w:rPr>
        <w:t xml:space="preserve"> занятия, самостоятельная работа студентов и консультации.</w:t>
      </w:r>
    </w:p>
    <w:p w14:paraId="0F0C5909" w14:textId="77777777" w:rsidR="00DF18AC" w:rsidRPr="0039493C" w:rsidRDefault="00DF18AC" w:rsidP="00DF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При проведении различных видов занятий используются интерактивные формы обучения:</w:t>
      </w:r>
    </w:p>
    <w:p w14:paraId="67C07407" w14:textId="77777777" w:rsidR="00DF18AC" w:rsidRPr="0039493C" w:rsidRDefault="00DF18AC" w:rsidP="00DF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7235"/>
      </w:tblGrid>
      <w:tr w:rsidR="00DF18AC" w:rsidRPr="0039493C" w14:paraId="5275CDCE" w14:textId="77777777" w:rsidTr="007B684D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0E80" w14:textId="77777777" w:rsidR="00DF18AC" w:rsidRPr="0039493C" w:rsidRDefault="00DF18AC" w:rsidP="007B6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39493C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3C2A" w14:textId="77777777" w:rsidR="00DF18AC" w:rsidRPr="0039493C" w:rsidRDefault="00DF18AC" w:rsidP="007B6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39493C">
              <w:rPr>
                <w:rFonts w:ascii="Times New Roman" w:eastAsia="TimesNew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DF18AC" w:rsidRPr="0039493C" w14:paraId="3C52F450" w14:textId="77777777" w:rsidTr="007B68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3AAB" w14:textId="77777777" w:rsidR="00DF18AC" w:rsidRDefault="00DF18AC" w:rsidP="007B6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>Индивидуальные</w:t>
            </w:r>
          </w:p>
          <w:p w14:paraId="22887C01" w14:textId="77777777" w:rsidR="00DF18AC" w:rsidRPr="0039493C" w:rsidRDefault="00DF18AC" w:rsidP="007B6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 w:rsidRPr="0039493C">
              <w:rPr>
                <w:rFonts w:ascii="Times New Roman" w:eastAsia="TimesNewRoman" w:hAnsi="Times New Roman" w:cs="Times New Roman"/>
                <w:sz w:val="24"/>
              </w:rPr>
              <w:t xml:space="preserve">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E995" w14:textId="77777777" w:rsidR="00DF18AC" w:rsidRPr="0039493C" w:rsidRDefault="00DF18AC" w:rsidP="007B6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39493C">
              <w:rPr>
                <w:rFonts w:ascii="Times New Roman" w:eastAsia="TimesNewRoman" w:hAnsi="Times New Roman" w:cs="Times New Roman"/>
                <w:sz w:val="24"/>
              </w:rPr>
              <w:t>Кейс-метод (разбор конкретных ситуаций), дискуссии, решение творческих задач.</w:t>
            </w:r>
          </w:p>
        </w:tc>
      </w:tr>
    </w:tbl>
    <w:p w14:paraId="1256EF67" w14:textId="77777777" w:rsidR="00DF18AC" w:rsidRPr="00DF18AC" w:rsidRDefault="00DF18AC" w:rsidP="000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5C4E2" w14:textId="77777777" w:rsidR="007D3084" w:rsidRDefault="007D3084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06B8EC2E" w14:textId="107C354F" w:rsidR="002362B9" w:rsidRPr="00550760" w:rsidRDefault="00DF18AC" w:rsidP="002C6F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550760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14:paraId="4E6DA7D8" w14:textId="77777777" w:rsidR="002362B9" w:rsidRDefault="002362B9" w:rsidP="002C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9F2B82" w:rsidRPr="00104B61" w14:paraId="37DD9789" w14:textId="77777777" w:rsidTr="00D75A17">
        <w:tc>
          <w:tcPr>
            <w:tcW w:w="1242" w:type="dxa"/>
            <w:shd w:val="clear" w:color="auto" w:fill="auto"/>
          </w:tcPr>
          <w:p w14:paraId="277C4D77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Шкала оценивания</w:t>
            </w:r>
          </w:p>
        </w:tc>
        <w:tc>
          <w:tcPr>
            <w:tcW w:w="8364" w:type="dxa"/>
            <w:shd w:val="clear" w:color="auto" w:fill="auto"/>
          </w:tcPr>
          <w:p w14:paraId="66B48EF7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Критерий оценивания</w:t>
            </w:r>
          </w:p>
        </w:tc>
      </w:tr>
      <w:tr w:rsidR="009F2B82" w:rsidRPr="00104B61" w14:paraId="08FBA007" w14:textId="77777777" w:rsidTr="00D75A17">
        <w:trPr>
          <w:trHeight w:val="298"/>
        </w:trPr>
        <w:tc>
          <w:tcPr>
            <w:tcW w:w="9606" w:type="dxa"/>
            <w:gridSpan w:val="2"/>
            <w:shd w:val="clear" w:color="auto" w:fill="auto"/>
          </w:tcPr>
          <w:p w14:paraId="4B0B3BA2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</w:rPr>
              <w:t>Оценивание по индивидуальной работе</w:t>
            </w:r>
          </w:p>
        </w:tc>
      </w:tr>
      <w:tr w:rsidR="009F2B82" w:rsidRPr="00104B61" w14:paraId="381C3BA5" w14:textId="77777777" w:rsidTr="00D75A17">
        <w:trPr>
          <w:trHeight w:val="1233"/>
        </w:trPr>
        <w:tc>
          <w:tcPr>
            <w:tcW w:w="1242" w:type="dxa"/>
            <w:shd w:val="clear" w:color="auto" w:fill="auto"/>
          </w:tcPr>
          <w:p w14:paraId="3836EEC8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364" w:type="dxa"/>
            <w:shd w:val="clear" w:color="auto" w:fill="auto"/>
          </w:tcPr>
          <w:p w14:paraId="2E733803" w14:textId="77777777" w:rsidR="009F2B82" w:rsidRPr="00104B61" w:rsidRDefault="009F2B82" w:rsidP="00D75A17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sz w:val="24"/>
                <w:szCs w:val="24"/>
              </w:rPr>
              <w:t>Студент свободно владеет дирижерской техникой. Знает текст произведений.</w:t>
            </w:r>
          </w:p>
          <w:p w14:paraId="15389E43" w14:textId="77777777" w:rsidR="009F2B82" w:rsidRPr="00104B61" w:rsidRDefault="009F2B82" w:rsidP="00D75A17">
            <w:pPr>
              <w:pStyle w:val="Default"/>
              <w:suppressAutoHyphens/>
              <w:jc w:val="both"/>
              <w:rPr>
                <w:noProof/>
                <w:color w:val="auto"/>
                <w:spacing w:val="-4"/>
                <w:lang w:val="ru-RU"/>
              </w:rPr>
            </w:pPr>
            <w:r w:rsidRPr="00104B61">
              <w:rPr>
                <w:lang w:val="ru-RU"/>
              </w:rPr>
              <w:t>Свободно а</w:t>
            </w:r>
            <w:r w:rsidRPr="00104B61">
              <w:t>нализир</w:t>
            </w:r>
            <w:r w:rsidRPr="00104B61">
              <w:rPr>
                <w:lang w:val="ru-RU"/>
              </w:rPr>
              <w:t>ует</w:t>
            </w:r>
            <w:r w:rsidRPr="00104B61">
              <w:t xml:space="preserve"> различны</w:t>
            </w:r>
            <w:r w:rsidRPr="00104B61">
              <w:rPr>
                <w:lang w:val="ru-RU"/>
              </w:rPr>
              <w:t>е</w:t>
            </w:r>
            <w:r w:rsidRPr="00104B61">
              <w:t xml:space="preserve"> </w:t>
            </w:r>
            <w:r w:rsidRPr="00104B61">
              <w:rPr>
                <w:lang w:val="ru-RU"/>
              </w:rPr>
              <w:t>интерпретации изучаемого произведения, играет партитуры.</w:t>
            </w:r>
          </w:p>
        </w:tc>
      </w:tr>
      <w:tr w:rsidR="009F2B82" w:rsidRPr="00104B61" w14:paraId="51D1757B" w14:textId="77777777" w:rsidTr="00D75A17">
        <w:trPr>
          <w:trHeight w:val="969"/>
        </w:trPr>
        <w:tc>
          <w:tcPr>
            <w:tcW w:w="1242" w:type="dxa"/>
            <w:shd w:val="clear" w:color="auto" w:fill="auto"/>
          </w:tcPr>
          <w:p w14:paraId="2E28F179" w14:textId="77777777" w:rsidR="009F2B82" w:rsidRPr="00104B61" w:rsidRDefault="009F2B82" w:rsidP="00D75A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хорошо</w:t>
            </w:r>
          </w:p>
          <w:p w14:paraId="73C48233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364" w:type="dxa"/>
            <w:shd w:val="clear" w:color="auto" w:fill="auto"/>
          </w:tcPr>
          <w:p w14:paraId="54C3D729" w14:textId="77777777" w:rsidR="009F2B82" w:rsidRPr="00104B61" w:rsidRDefault="009F2B82" w:rsidP="00D75A17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sz w:val="24"/>
                <w:szCs w:val="24"/>
              </w:rPr>
              <w:t>Студент хорошо владеет дирижерской техникой. Знает текст произведений.</w:t>
            </w:r>
          </w:p>
          <w:p w14:paraId="78222AD0" w14:textId="77777777" w:rsidR="009F2B82" w:rsidRPr="00104B61" w:rsidRDefault="009F2B82" w:rsidP="00D75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sz w:val="24"/>
                <w:szCs w:val="24"/>
              </w:rPr>
              <w:t>Свободно анализирует различные интерпретации изучаемого произведения, играет партитуры</w:t>
            </w:r>
          </w:p>
        </w:tc>
      </w:tr>
      <w:tr w:rsidR="009F2B82" w:rsidRPr="00104B61" w14:paraId="5B4DCEDE" w14:textId="77777777" w:rsidTr="00D75A17">
        <w:trPr>
          <w:trHeight w:val="1279"/>
        </w:trPr>
        <w:tc>
          <w:tcPr>
            <w:tcW w:w="1242" w:type="dxa"/>
            <w:shd w:val="clear" w:color="auto" w:fill="auto"/>
          </w:tcPr>
          <w:p w14:paraId="6B94DCB4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удовлетворительно </w:t>
            </w:r>
          </w:p>
          <w:p w14:paraId="48E3CA3E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(3)</w:t>
            </w:r>
          </w:p>
        </w:tc>
        <w:tc>
          <w:tcPr>
            <w:tcW w:w="8364" w:type="dxa"/>
            <w:shd w:val="clear" w:color="auto" w:fill="auto"/>
          </w:tcPr>
          <w:p w14:paraId="65D2993E" w14:textId="77777777" w:rsidR="009F2B82" w:rsidRPr="00104B61" w:rsidRDefault="009F2B82" w:rsidP="00D75A17">
            <w:pPr>
              <w:pStyle w:val="Default"/>
              <w:suppressAutoHyphens/>
              <w:ind w:firstLine="284"/>
              <w:jc w:val="both"/>
              <w:rPr>
                <w:noProof/>
                <w:color w:val="auto"/>
                <w:spacing w:val="-4"/>
              </w:rPr>
            </w:pPr>
            <w:r w:rsidRPr="00104B61">
              <w:t>Студент слабо владеет техникой вокальной аранжировки, допускает значительные пробелы в знании вокальных стилей</w:t>
            </w:r>
            <w:r w:rsidRPr="00104B61">
              <w:rPr>
                <w:lang w:val="ru-RU"/>
              </w:rPr>
              <w:t xml:space="preserve">, </w:t>
            </w:r>
            <w:r w:rsidRPr="00104B61">
              <w:t xml:space="preserve">допускает серьезные ошибки при </w:t>
            </w:r>
            <w:r w:rsidRPr="00104B61">
              <w:rPr>
                <w:lang w:val="ru-RU"/>
              </w:rPr>
              <w:t>переложении произведений, н</w:t>
            </w:r>
            <w:r w:rsidRPr="00104B61">
              <w:t>е ориентируется в вокальных партиях произведения</w:t>
            </w:r>
          </w:p>
        </w:tc>
      </w:tr>
      <w:tr w:rsidR="009F2B82" w:rsidRPr="00104B61" w14:paraId="70CE8186" w14:textId="77777777" w:rsidTr="00D75A17">
        <w:trPr>
          <w:trHeight w:val="1554"/>
        </w:trPr>
        <w:tc>
          <w:tcPr>
            <w:tcW w:w="1242" w:type="dxa"/>
            <w:shd w:val="clear" w:color="auto" w:fill="auto"/>
          </w:tcPr>
          <w:p w14:paraId="5305F157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неудовлетворит.</w:t>
            </w:r>
          </w:p>
          <w:p w14:paraId="26087684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(2)</w:t>
            </w:r>
          </w:p>
        </w:tc>
        <w:tc>
          <w:tcPr>
            <w:tcW w:w="8364" w:type="dxa"/>
            <w:shd w:val="clear" w:color="auto" w:fill="auto"/>
          </w:tcPr>
          <w:p w14:paraId="2DB76C9D" w14:textId="77777777" w:rsidR="009F2B82" w:rsidRPr="00104B61" w:rsidRDefault="009F2B82" w:rsidP="00D75A17">
            <w:pPr>
              <w:pStyle w:val="Default"/>
              <w:suppressAutoHyphens/>
              <w:ind w:firstLine="284"/>
              <w:jc w:val="both"/>
              <w:rPr>
                <w:noProof/>
                <w:color w:val="auto"/>
                <w:spacing w:val="-4"/>
              </w:rPr>
            </w:pPr>
            <w:r w:rsidRPr="00104B61">
              <w:t xml:space="preserve">Студент демонстрирует либо полное незнание </w:t>
            </w:r>
            <w:r w:rsidRPr="00104B61">
              <w:rPr>
                <w:lang w:val="ru-RU"/>
              </w:rPr>
              <w:t>приемов переложения хоровых произведений</w:t>
            </w:r>
            <w:r w:rsidRPr="00104B61">
              <w:t xml:space="preserve"> либо </w:t>
            </w:r>
            <w:r w:rsidRPr="00104B61">
              <w:rPr>
                <w:lang w:val="ru-RU"/>
              </w:rPr>
              <w:t>имеет</w:t>
            </w:r>
            <w:r w:rsidRPr="00104B61">
              <w:t xml:space="preserve"> бессистемны</w:t>
            </w:r>
            <w:r w:rsidRPr="00104B61">
              <w:rPr>
                <w:lang w:val="ru-RU"/>
              </w:rPr>
              <w:t>е</w:t>
            </w:r>
            <w:r w:rsidRPr="00104B61">
              <w:t>, отрывочны</w:t>
            </w:r>
            <w:r w:rsidRPr="00104B61">
              <w:rPr>
                <w:lang w:val="ru-RU"/>
              </w:rPr>
              <w:t>е</w:t>
            </w:r>
            <w:r w:rsidRPr="00104B61">
              <w:t xml:space="preserve"> знани</w:t>
            </w:r>
            <w:r w:rsidRPr="00104B61">
              <w:rPr>
                <w:lang w:val="ru-RU"/>
              </w:rPr>
              <w:t>я</w:t>
            </w:r>
            <w:r w:rsidRPr="00104B61">
              <w:t>, при ответе</w:t>
            </w:r>
            <w:r w:rsidRPr="00104B61">
              <w:rPr>
                <w:lang w:val="ru-RU"/>
              </w:rPr>
              <w:t>.</w:t>
            </w:r>
            <w:r w:rsidRPr="00104B61">
              <w:t xml:space="preserve"> </w:t>
            </w:r>
            <w:r w:rsidRPr="00104B61">
              <w:rPr>
                <w:lang w:val="ru-RU"/>
              </w:rPr>
              <w:t>Н</w:t>
            </w:r>
            <w:r w:rsidRPr="00104B61">
              <w:t>а дополнительные или наводящие вопросы</w:t>
            </w:r>
            <w:r w:rsidRPr="00104B61">
              <w:rPr>
                <w:lang w:val="ru-RU"/>
              </w:rPr>
              <w:t xml:space="preserve"> не отвечает</w:t>
            </w:r>
            <w:r w:rsidRPr="00104B61">
              <w:t>. При этом студент не умеет ориентироваться в нотном тексте и не владеет профессиональной терминологией</w:t>
            </w:r>
            <w:r w:rsidRPr="00104B61">
              <w:rPr>
                <w:lang w:val="ru-RU"/>
              </w:rPr>
              <w:t>.</w:t>
            </w:r>
          </w:p>
        </w:tc>
      </w:tr>
      <w:tr w:rsidR="009F2B82" w:rsidRPr="00104B61" w14:paraId="1EC0304E" w14:textId="77777777" w:rsidTr="00D75A17">
        <w:tc>
          <w:tcPr>
            <w:tcW w:w="9606" w:type="dxa"/>
            <w:gridSpan w:val="2"/>
            <w:shd w:val="clear" w:color="auto" w:fill="auto"/>
          </w:tcPr>
          <w:p w14:paraId="56BCA985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104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Оценивание теста </w:t>
            </w:r>
          </w:p>
        </w:tc>
      </w:tr>
      <w:tr w:rsidR="009F2B82" w:rsidRPr="00104B61" w14:paraId="35B285E6" w14:textId="77777777" w:rsidTr="00D75A17">
        <w:trPr>
          <w:trHeight w:val="627"/>
        </w:trPr>
        <w:tc>
          <w:tcPr>
            <w:tcW w:w="1242" w:type="dxa"/>
            <w:shd w:val="clear" w:color="auto" w:fill="auto"/>
          </w:tcPr>
          <w:p w14:paraId="4E09E3C5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364" w:type="dxa"/>
            <w:shd w:val="clear" w:color="auto" w:fill="auto"/>
          </w:tcPr>
          <w:p w14:paraId="6C73E8AF" w14:textId="77777777" w:rsidR="009F2B82" w:rsidRPr="00104B61" w:rsidRDefault="009F2B82" w:rsidP="00D75A1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04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90 - 100</w:t>
            </w:r>
            <w:r w:rsidRPr="00104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% </w:t>
            </w:r>
            <w:r w:rsidRPr="00104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правильных ответов</w:t>
            </w:r>
          </w:p>
        </w:tc>
      </w:tr>
      <w:tr w:rsidR="009F2B82" w:rsidRPr="00104B61" w14:paraId="00CE38DE" w14:textId="77777777" w:rsidTr="00D75A17">
        <w:trPr>
          <w:trHeight w:val="561"/>
        </w:trPr>
        <w:tc>
          <w:tcPr>
            <w:tcW w:w="1242" w:type="dxa"/>
            <w:shd w:val="clear" w:color="auto" w:fill="auto"/>
          </w:tcPr>
          <w:p w14:paraId="1CC79A01" w14:textId="77777777" w:rsidR="009F2B82" w:rsidRPr="00104B61" w:rsidRDefault="009F2B82" w:rsidP="00D75A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хорошо</w:t>
            </w:r>
          </w:p>
          <w:p w14:paraId="306BDCD9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364" w:type="dxa"/>
            <w:shd w:val="clear" w:color="auto" w:fill="auto"/>
          </w:tcPr>
          <w:p w14:paraId="35044B6C" w14:textId="77777777" w:rsidR="009F2B82" w:rsidRPr="00104B61" w:rsidRDefault="009F2B82" w:rsidP="00D75A17">
            <w:pPr>
              <w:pStyle w:val="Default"/>
              <w:suppressAutoHyphens/>
              <w:jc w:val="both"/>
              <w:rPr>
                <w:spacing w:val="-4"/>
              </w:rPr>
            </w:pPr>
            <w:r w:rsidRPr="00104B61">
              <w:rPr>
                <w:rFonts w:eastAsia="Times New Roman"/>
                <w:color w:val="000000" w:themeColor="text1"/>
                <w:lang w:val="ru-RU" w:eastAsia="ru-RU"/>
              </w:rPr>
              <w:t>75 - 89</w:t>
            </w:r>
            <w:r w:rsidRPr="00104B61">
              <w:rPr>
                <w:rFonts w:eastAsia="Times New Roman"/>
                <w:color w:val="000000" w:themeColor="text1"/>
                <w:lang w:val="en-US" w:eastAsia="ru-RU"/>
              </w:rPr>
              <w:t xml:space="preserve">% </w:t>
            </w:r>
            <w:r w:rsidRPr="00104B61">
              <w:rPr>
                <w:rFonts w:eastAsia="Times New Roman"/>
                <w:color w:val="000000" w:themeColor="text1"/>
                <w:lang w:val="ru-RU" w:eastAsia="ru-RU"/>
              </w:rPr>
              <w:t>правильных ответов</w:t>
            </w:r>
          </w:p>
        </w:tc>
      </w:tr>
      <w:tr w:rsidR="009F2B82" w:rsidRPr="00104B61" w14:paraId="5BCB287C" w14:textId="77777777" w:rsidTr="00D75A17">
        <w:trPr>
          <w:trHeight w:val="561"/>
        </w:trPr>
        <w:tc>
          <w:tcPr>
            <w:tcW w:w="1242" w:type="dxa"/>
            <w:shd w:val="clear" w:color="auto" w:fill="auto"/>
          </w:tcPr>
          <w:p w14:paraId="02684CD5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удовлетворительно </w:t>
            </w:r>
          </w:p>
          <w:p w14:paraId="765832FC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(3)</w:t>
            </w:r>
          </w:p>
        </w:tc>
        <w:tc>
          <w:tcPr>
            <w:tcW w:w="8364" w:type="dxa"/>
            <w:shd w:val="clear" w:color="auto" w:fill="auto"/>
          </w:tcPr>
          <w:p w14:paraId="30A8EE4F" w14:textId="77777777" w:rsidR="009F2B82" w:rsidRPr="00104B61" w:rsidRDefault="009F2B82" w:rsidP="00D75A17">
            <w:pPr>
              <w:pStyle w:val="Default"/>
              <w:suppressAutoHyphens/>
              <w:jc w:val="both"/>
            </w:pPr>
            <w:r w:rsidRPr="00104B61">
              <w:rPr>
                <w:rFonts w:eastAsia="Times New Roman"/>
                <w:color w:val="000000" w:themeColor="text1"/>
                <w:lang w:val="ru-RU" w:eastAsia="ru-RU"/>
              </w:rPr>
              <w:t>60 - 74</w:t>
            </w:r>
            <w:r w:rsidRPr="00104B61">
              <w:rPr>
                <w:rFonts w:eastAsia="Times New Roman"/>
                <w:color w:val="000000" w:themeColor="text1"/>
                <w:lang w:val="en-US" w:eastAsia="ru-RU"/>
              </w:rPr>
              <w:t xml:space="preserve">% </w:t>
            </w:r>
            <w:r w:rsidRPr="00104B61">
              <w:rPr>
                <w:rFonts w:eastAsia="Times New Roman"/>
                <w:color w:val="000000" w:themeColor="text1"/>
                <w:lang w:val="ru-RU" w:eastAsia="ru-RU"/>
              </w:rPr>
              <w:t>правильных ответов</w:t>
            </w:r>
          </w:p>
        </w:tc>
      </w:tr>
      <w:tr w:rsidR="009F2B82" w:rsidRPr="00104B61" w14:paraId="00462AF6" w14:textId="77777777" w:rsidTr="00D75A17">
        <w:trPr>
          <w:trHeight w:val="561"/>
        </w:trPr>
        <w:tc>
          <w:tcPr>
            <w:tcW w:w="1242" w:type="dxa"/>
            <w:shd w:val="clear" w:color="auto" w:fill="auto"/>
          </w:tcPr>
          <w:p w14:paraId="1BDD0A72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неудовлетворит.</w:t>
            </w:r>
          </w:p>
          <w:p w14:paraId="09E67263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(2)</w:t>
            </w:r>
          </w:p>
        </w:tc>
        <w:tc>
          <w:tcPr>
            <w:tcW w:w="8364" w:type="dxa"/>
            <w:shd w:val="clear" w:color="auto" w:fill="auto"/>
          </w:tcPr>
          <w:p w14:paraId="68BEF191" w14:textId="77777777" w:rsidR="009F2B82" w:rsidRPr="00104B61" w:rsidRDefault="009F2B82" w:rsidP="00D75A17">
            <w:pPr>
              <w:pStyle w:val="Default"/>
              <w:suppressAutoHyphens/>
              <w:jc w:val="both"/>
            </w:pPr>
            <w:r w:rsidRPr="00104B61">
              <w:rPr>
                <w:rFonts w:eastAsia="Times New Roman"/>
                <w:color w:val="000000" w:themeColor="text1"/>
                <w:lang w:val="ru-RU" w:eastAsia="ru-RU"/>
              </w:rPr>
              <w:t>0 - 59</w:t>
            </w:r>
            <w:r w:rsidRPr="00104B61">
              <w:rPr>
                <w:rFonts w:eastAsia="Times New Roman"/>
                <w:color w:val="000000" w:themeColor="text1"/>
                <w:lang w:val="en-US" w:eastAsia="ru-RU"/>
              </w:rPr>
              <w:t xml:space="preserve">% </w:t>
            </w:r>
            <w:r w:rsidRPr="00104B61">
              <w:rPr>
                <w:rFonts w:eastAsia="Times New Roman"/>
                <w:color w:val="000000" w:themeColor="text1"/>
                <w:lang w:val="ru-RU" w:eastAsia="ru-RU"/>
              </w:rPr>
              <w:t>правильных ответов</w:t>
            </w:r>
          </w:p>
        </w:tc>
      </w:tr>
      <w:tr w:rsidR="009F2B82" w:rsidRPr="00104B61" w14:paraId="2FC76FBE" w14:textId="77777777" w:rsidTr="00D75A17">
        <w:trPr>
          <w:trHeight w:val="413"/>
        </w:trPr>
        <w:tc>
          <w:tcPr>
            <w:tcW w:w="9606" w:type="dxa"/>
            <w:gridSpan w:val="2"/>
            <w:shd w:val="clear" w:color="auto" w:fill="auto"/>
          </w:tcPr>
          <w:p w14:paraId="1EEAC655" w14:textId="77777777" w:rsidR="009F2B82" w:rsidRPr="00C937B6" w:rsidRDefault="009F2B82" w:rsidP="00D75A17">
            <w:pPr>
              <w:pStyle w:val="Default"/>
              <w:suppressAutoHyphens/>
              <w:jc w:val="center"/>
              <w:rPr>
                <w:b/>
                <w:bCs/>
                <w:lang w:val="ru-RU"/>
              </w:rPr>
            </w:pPr>
            <w:r w:rsidRPr="00104B61">
              <w:rPr>
                <w:b/>
                <w:bCs/>
                <w:lang w:val="ru-RU"/>
              </w:rPr>
              <w:t>Оценивание зачета</w:t>
            </w:r>
          </w:p>
        </w:tc>
      </w:tr>
      <w:tr w:rsidR="009F2B82" w:rsidRPr="00104B61" w14:paraId="41C2456D" w14:textId="77777777" w:rsidTr="00D75A17">
        <w:trPr>
          <w:trHeight w:val="993"/>
        </w:trPr>
        <w:tc>
          <w:tcPr>
            <w:tcW w:w="1242" w:type="dxa"/>
            <w:shd w:val="clear" w:color="auto" w:fill="auto"/>
          </w:tcPr>
          <w:p w14:paraId="11168B1E" w14:textId="77777777" w:rsidR="009F2B82" w:rsidRPr="00C937B6" w:rsidRDefault="009F2B82" w:rsidP="00D75A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04B61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зачтено</w:t>
            </w:r>
          </w:p>
        </w:tc>
        <w:tc>
          <w:tcPr>
            <w:tcW w:w="8364" w:type="dxa"/>
            <w:shd w:val="clear" w:color="auto" w:fill="auto"/>
          </w:tcPr>
          <w:p w14:paraId="28E3AF21" w14:textId="77777777" w:rsidR="009F2B82" w:rsidRPr="00104B61" w:rsidRDefault="009F2B82" w:rsidP="00D75A17">
            <w:pPr>
              <w:pStyle w:val="Default"/>
              <w:suppressAutoHyphens/>
              <w:jc w:val="both"/>
              <w:rPr>
                <w:lang w:val="ru-RU"/>
              </w:rPr>
            </w:pPr>
            <w:r w:rsidRPr="00104B61">
              <w:rPr>
                <w:lang w:val="ru-RU"/>
              </w:rPr>
              <w:t>Студент выполнил все этапы работы над партитурами; умеет самостоятельно работать с партитурой; представил свою интерпретацию произведений разнообразных по стилям, формам и жанрам; ответил на вопросы, касающиеся теоретических основ дирижерской техники; владеет приемами и навыками мануальной техники.</w:t>
            </w:r>
          </w:p>
        </w:tc>
      </w:tr>
      <w:tr w:rsidR="009F2B82" w:rsidRPr="00104B61" w14:paraId="33BC8101" w14:textId="77777777" w:rsidTr="00D75A17">
        <w:trPr>
          <w:trHeight w:val="979"/>
        </w:trPr>
        <w:tc>
          <w:tcPr>
            <w:tcW w:w="1242" w:type="dxa"/>
            <w:shd w:val="clear" w:color="auto" w:fill="auto"/>
          </w:tcPr>
          <w:p w14:paraId="54EE4887" w14:textId="77777777" w:rsidR="009F2B82" w:rsidRPr="00104B61" w:rsidRDefault="009F2B82" w:rsidP="00D75A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104B61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не зачтено</w:t>
            </w:r>
          </w:p>
        </w:tc>
        <w:tc>
          <w:tcPr>
            <w:tcW w:w="8364" w:type="dxa"/>
            <w:shd w:val="clear" w:color="auto" w:fill="auto"/>
          </w:tcPr>
          <w:p w14:paraId="54614C64" w14:textId="77777777" w:rsidR="009F2B82" w:rsidRPr="00104B61" w:rsidRDefault="009F2B82" w:rsidP="00D75A17">
            <w:pPr>
              <w:pStyle w:val="Default"/>
              <w:suppressAutoHyphens/>
              <w:jc w:val="both"/>
            </w:pPr>
            <w:r w:rsidRPr="00104B61">
              <w:rPr>
                <w:lang w:val="ru-RU"/>
              </w:rPr>
              <w:t>Студент плохо знает нотный те</w:t>
            </w:r>
            <w:proofErr w:type="gramStart"/>
            <w:r w:rsidRPr="00104B61">
              <w:rPr>
                <w:lang w:val="ru-RU"/>
              </w:rPr>
              <w:t>кст пр</w:t>
            </w:r>
            <w:proofErr w:type="gramEnd"/>
            <w:r w:rsidRPr="00104B61">
              <w:rPr>
                <w:lang w:val="ru-RU"/>
              </w:rPr>
              <w:t xml:space="preserve">оизведений, слабо владеет практическими навыками мануальной техники, не достаточный объем теоретических знаний. </w:t>
            </w:r>
          </w:p>
        </w:tc>
      </w:tr>
    </w:tbl>
    <w:p w14:paraId="4B5E9FF8" w14:textId="77777777" w:rsidR="009F2B82" w:rsidRPr="009F2B82" w:rsidRDefault="009F2B82" w:rsidP="002C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141528" w14:textId="77777777" w:rsidR="009F2B82" w:rsidRPr="009F2B82" w:rsidRDefault="009F2B82" w:rsidP="002C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DBC401" w14:textId="77777777" w:rsidR="007D3084" w:rsidRDefault="007D3084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5FCCDA17" w14:textId="309E1015" w:rsidR="002D3D0F" w:rsidRPr="002429C5" w:rsidRDefault="00B434B6" w:rsidP="002C6F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</w:t>
      </w:r>
      <w:r w:rsidR="00DF18AC">
        <w:rPr>
          <w:rFonts w:ascii="Times New Roman" w:hAnsi="Times New Roman" w:cs="Times New Roman"/>
          <w:b/>
          <w:caps/>
          <w:sz w:val="24"/>
          <w:szCs w:val="24"/>
          <w:lang w:val="ru-RU"/>
        </w:rPr>
        <w:t>1</w:t>
      </w:r>
      <w:r w:rsidR="002D3D0F" w:rsidRPr="002429C5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50D78F47" w14:textId="77777777" w:rsidR="002C6FA1" w:rsidRPr="002429C5" w:rsidRDefault="002D3D0F" w:rsidP="002C6F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2429C5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78A07859" w14:textId="77777777" w:rsidR="007D41BB" w:rsidRPr="002429C5" w:rsidRDefault="007D41BB" w:rsidP="002C6F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A8B2385" w14:textId="65F9E17A" w:rsidR="002429C5" w:rsidRPr="000619A4" w:rsidRDefault="002429C5" w:rsidP="000619A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2429C5">
        <w:rPr>
          <w:rFonts w:ascii="Times New Roman" w:hAnsi="Times New Roman" w:cs="Times New Roman"/>
          <w:caps/>
          <w:sz w:val="24"/>
          <w:szCs w:val="24"/>
          <w:lang w:val="ru-RU"/>
        </w:rPr>
        <w:t>1</w:t>
      </w:r>
      <w:r w:rsidRPr="002429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10" w:history="1">
        <w:r w:rsidRPr="002429C5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Берлиоз Г. Большой трактат о современной инструментовке и оркестровке : с дополнениями Рихарда Штрауса. Т.2 / Г. Берлиоз. — М. : Музыка, 1972. — 527 с. : нот.</w:t>
        </w:r>
      </w:hyperlink>
    </w:p>
    <w:p w14:paraId="42C263D0" w14:textId="1AEA273D" w:rsidR="00C00999" w:rsidRPr="00C00999" w:rsidRDefault="000619A4" w:rsidP="002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hyperlink r:id="rId11" w:history="1">
        <w:r w:rsidR="00C00999" w:rsidRPr="00C00999">
          <w:rPr>
            <w:rStyle w:val="a6"/>
            <w:rFonts w:ascii="Times New Roman" w:hAnsi="Times New Roman" w:cs="Times New Roman"/>
            <w:sz w:val="24"/>
            <w:szCs w:val="24"/>
          </w:rPr>
          <w:t>Бернстайн Л. Концерты для молодежи / Л. Бернстайн. — Л : Советский композитор, 1991. — 232 с.</w:t>
        </w:r>
      </w:hyperlink>
    </w:p>
    <w:p w14:paraId="56DE81DA" w14:textId="4A1213D8" w:rsidR="002429C5" w:rsidRPr="002429C5" w:rsidRDefault="000619A4" w:rsidP="002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429C5" w:rsidRPr="002429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12" w:history="1">
        <w:r w:rsidR="002429C5" w:rsidRPr="002429C5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Веприк А. Очерки по вопросам оркестровых стилей / под ред. Л. В. Данилевича. — М. : Советский композитор, 1961. — 452 с. : нот.</w:t>
        </w:r>
      </w:hyperlink>
    </w:p>
    <w:p w14:paraId="31286E8C" w14:textId="5CE5D8B1" w:rsidR="002429C5" w:rsidRPr="002429C5" w:rsidRDefault="000619A4" w:rsidP="002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429C5" w:rsidRPr="002429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13" w:history="1">
        <w:r w:rsidR="002429C5" w:rsidRPr="002429C5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Веприк А. Трактовка инструментов оркестра / А. Веприк. — М. : Музгиз, 1961. — 316 с. : нот.</w:t>
        </w:r>
      </w:hyperlink>
    </w:p>
    <w:p w14:paraId="7725CF57" w14:textId="19DC4B43" w:rsidR="002429C5" w:rsidRPr="002429C5" w:rsidRDefault="000619A4" w:rsidP="002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429C5" w:rsidRPr="002429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14" w:history="1">
        <w:r w:rsidR="002429C5" w:rsidRPr="002429C5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Дарваш Г. Правила оркестровки : с 15 приложениями и 93 нотными примерами. — Будапешт : Корвина, 1964. — 118 с. : нот.</w:t>
        </w:r>
      </w:hyperlink>
    </w:p>
    <w:p w14:paraId="00903EAF" w14:textId="3956E9A6" w:rsidR="002429C5" w:rsidRDefault="000619A4" w:rsidP="002429C5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pacing w:val="8"/>
          <w:sz w:val="24"/>
          <w:szCs w:val="24"/>
          <w:shd w:val="clear" w:color="auto" w:fill="FAFAFA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429C5" w:rsidRPr="002429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15" w:history="1">
        <w:r w:rsidR="002429C5" w:rsidRPr="002429C5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Карс А. История оркестровки / А. Карс. — М. : Музыка, 1989. — 304 с., ил., нот.</w:t>
        </w:r>
      </w:hyperlink>
    </w:p>
    <w:p w14:paraId="019AA1AF" w14:textId="564E60F1" w:rsidR="00C00999" w:rsidRPr="00C00999" w:rsidRDefault="000619A4" w:rsidP="002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C00999" w:rsidRPr="002429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16" w:history="1">
        <w:r w:rsidR="00C00999" w:rsidRPr="002429C5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Киянов Б. П. Практическое руководство по инструментовке для эстрадных оркестров и ансамблей : Б. Киянов; С. Воскресенский. — 2-е изд. — Л. : Музыка, 1966. — 218 с.</w:t>
        </w:r>
      </w:hyperlink>
    </w:p>
    <w:p w14:paraId="38C17FA4" w14:textId="77777777" w:rsidR="00D95550" w:rsidRDefault="002429C5" w:rsidP="002429C5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pacing w:val="8"/>
          <w:sz w:val="24"/>
          <w:szCs w:val="24"/>
          <w:shd w:val="clear" w:color="auto" w:fill="FAFAFA"/>
          <w:lang w:val="ru-RU"/>
        </w:rPr>
      </w:pPr>
      <w:r w:rsidRPr="002429C5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hyperlink r:id="rId17" w:history="1">
        <w:r w:rsidRPr="002429C5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Пистон У. Оркестровка / под ред. К. С. Хачатуряна. — М. : Сов. композитор, 1990. — 464 с.</w:t>
        </w:r>
      </w:hyperlink>
    </w:p>
    <w:p w14:paraId="0A293FD8" w14:textId="36B08431" w:rsidR="00C00999" w:rsidRDefault="000619A4" w:rsidP="002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hyperlink r:id="rId18" w:history="1">
        <w:r w:rsidR="00C00999" w:rsidRPr="00C00999">
          <w:rPr>
            <w:rStyle w:val="a6"/>
            <w:rFonts w:ascii="Times New Roman" w:hAnsi="Times New Roman" w:cs="Times New Roman"/>
            <w:sz w:val="24"/>
            <w:szCs w:val="24"/>
          </w:rPr>
          <w:t>Римский-Корсаков Н. А. Основы оркестровки : с партитурными образцами из собственных сочинений. Т. 2 / под ред. М. Штейнберга. — Л. : Музгиз, 1946. — 344 с. : нот.</w:t>
        </w:r>
      </w:hyperlink>
    </w:p>
    <w:p w14:paraId="6B3316EB" w14:textId="65239907" w:rsidR="00C00999" w:rsidRDefault="000619A4" w:rsidP="002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hyperlink r:id="rId19" w:history="1">
        <w:r w:rsidR="00C00999" w:rsidRPr="00C00999">
          <w:rPr>
            <w:rStyle w:val="a6"/>
            <w:rFonts w:ascii="Times New Roman" w:hAnsi="Times New Roman" w:cs="Times New Roman"/>
            <w:sz w:val="24"/>
            <w:szCs w:val="24"/>
          </w:rPr>
          <w:t>Рогаль-Левицкий Дм. Современный оркестр. Т. 2 / Дм. Рогаль-Левицкий. — М. : Музгиз, 1953. — 445 с.</w:t>
        </w:r>
      </w:hyperlink>
    </w:p>
    <w:p w14:paraId="26E1F8FD" w14:textId="59B5336F" w:rsidR="00C00999" w:rsidRDefault="000619A4" w:rsidP="002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>11</w:t>
      </w:r>
      <w:r w:rsidR="00C00999" w:rsidRPr="002429C5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. </w:t>
      </w:r>
      <w:hyperlink r:id="rId20" w:history="1">
        <w:r w:rsidR="00C00999" w:rsidRPr="002429C5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Советский джаз : проблемы, события, мастера. — М. : Сов. композитор, 1987. — 592 с. : ил.</w:t>
        </w:r>
      </w:hyperlink>
    </w:p>
    <w:p w14:paraId="0C317F0B" w14:textId="637E1742" w:rsidR="00C00999" w:rsidRPr="000619A4" w:rsidRDefault="000619A4" w:rsidP="0006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hyperlink r:id="rId21" w:history="1">
        <w:r w:rsidR="00C00999" w:rsidRPr="00C00999">
          <w:rPr>
            <w:rStyle w:val="a6"/>
            <w:rFonts w:ascii="Times New Roman" w:hAnsi="Times New Roman" w:cs="Times New Roman"/>
            <w:sz w:val="24"/>
            <w:szCs w:val="24"/>
          </w:rPr>
          <w:t>Тарасов Б. А. Избранные статьи по вопросам тембра, оркестровки и оркестроведения : сб. ст. — М. : Пробел-2000, 2019. — 164 с.</w:t>
        </w:r>
      </w:hyperlink>
    </w:p>
    <w:p w14:paraId="603F6C5C" w14:textId="77777777" w:rsidR="00C00999" w:rsidRPr="002429C5" w:rsidRDefault="00C00999" w:rsidP="000619A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ru-RU"/>
        </w:rPr>
      </w:pPr>
    </w:p>
    <w:p w14:paraId="484A4653" w14:textId="393213F8" w:rsidR="00D95550" w:rsidRPr="000619A4" w:rsidRDefault="00D95550" w:rsidP="00061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2429C5">
        <w:rPr>
          <w:rFonts w:ascii="Times New Roman" w:hAnsi="Times New Roman" w:cs="Times New Roman"/>
          <w:b/>
          <w:noProof/>
          <w:sz w:val="24"/>
          <w:szCs w:val="24"/>
        </w:rPr>
        <w:t>Дополнительная литература:</w:t>
      </w:r>
    </w:p>
    <w:p w14:paraId="08764315" w14:textId="755E2EB0" w:rsidR="002429C5" w:rsidRPr="00C00999" w:rsidRDefault="000619A4" w:rsidP="0006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429C5" w:rsidRPr="00C00999">
        <w:rPr>
          <w:rFonts w:ascii="Times New Roman" w:hAnsi="Times New Roman" w:cs="Times New Roman"/>
          <w:sz w:val="24"/>
          <w:szCs w:val="24"/>
        </w:rPr>
        <w:t>. Князев, А.М. Изучение оркестровых инструментов [Электронный ресурс] / А.М.Князев. - Кемерово : КемГИК, 2015. — 31 с.</w:t>
      </w:r>
    </w:p>
    <w:p w14:paraId="3BF84370" w14:textId="7368440C" w:rsidR="002429C5" w:rsidRDefault="000619A4" w:rsidP="0006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429C5" w:rsidRPr="00C00999">
        <w:rPr>
          <w:rFonts w:ascii="Times New Roman" w:hAnsi="Times New Roman" w:cs="Times New Roman"/>
          <w:sz w:val="24"/>
          <w:szCs w:val="24"/>
        </w:rPr>
        <w:t>. Князева, Н.А. Инструментоведение [Электронный ресурс]: учебное пособие / Н.А.Князева. - Кемерово : КемГИК, 2015. — 147 с.</w:t>
      </w:r>
    </w:p>
    <w:p w14:paraId="1BDC981C" w14:textId="760118DD" w:rsidR="000619A4" w:rsidRPr="00C00999" w:rsidRDefault="000619A4" w:rsidP="000619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  <w:lang w:val="ru-RU"/>
        </w:rPr>
        <w:t>3</w:t>
      </w:r>
      <w:r w:rsidRPr="00C00999">
        <w:rPr>
          <w:rFonts w:ascii="Times New Roman" w:hAnsi="Times New Roman" w:cs="Times New Roman"/>
          <w:sz w:val="24"/>
          <w:szCs w:val="24"/>
          <w:shd w:val="clear" w:color="auto" w:fill="FDFDFD"/>
          <w:lang w:val="ru-RU"/>
        </w:rPr>
        <w:t xml:space="preserve">. </w:t>
      </w:r>
      <w:r w:rsidRPr="00C00999">
        <w:rPr>
          <w:rFonts w:ascii="Times New Roman" w:hAnsi="Times New Roman" w:cs="Times New Roman"/>
          <w:sz w:val="24"/>
          <w:szCs w:val="24"/>
          <w:shd w:val="clear" w:color="auto" w:fill="FDFDFD"/>
        </w:rPr>
        <w:t>Лицвенко, И. Практическое руководство по хоровой аранжировке / И. Лицвенко. - 2-е изд., перераб. и доп. – М. : Музыка, 1965. – 296 с.</w:t>
      </w:r>
    </w:p>
    <w:p w14:paraId="3073C7FB" w14:textId="3221B411" w:rsidR="000619A4" w:rsidRPr="00C00999" w:rsidRDefault="000619A4" w:rsidP="0006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00999">
        <w:rPr>
          <w:rFonts w:ascii="Times New Roman" w:hAnsi="Times New Roman" w:cs="Times New Roman"/>
          <w:sz w:val="24"/>
          <w:szCs w:val="24"/>
        </w:rPr>
        <w:t>. Маркина, А.Г. Учебно-методическое пособие по дисциплине Изучение оркестровых трудностей / А.Г.Маркина. - Саратов : СГК им. Л.В. Собинова, 2014. — 20 с.</w:t>
      </w:r>
    </w:p>
    <w:p w14:paraId="790ABF0A" w14:textId="2C4ACF44" w:rsidR="000619A4" w:rsidRPr="000619A4" w:rsidRDefault="000619A4" w:rsidP="00061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0619A4">
        <w:rPr>
          <w:rFonts w:ascii="Times New Roman" w:hAnsi="Times New Roman" w:cs="Times New Roman"/>
          <w:sz w:val="24"/>
          <w:szCs w:val="24"/>
        </w:rPr>
        <w:t>Оркестровые стили в русской музыке : сб. ст. / сост. В. И. Цытович. — Л. : Музыка, 1987. — 213 с.</w:t>
      </w:r>
    </w:p>
    <w:p w14:paraId="3E3FEC1D" w14:textId="4E8C2630" w:rsidR="002429C5" w:rsidRPr="00C00999" w:rsidRDefault="000619A4" w:rsidP="0006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429C5" w:rsidRPr="00C00999">
        <w:rPr>
          <w:rFonts w:ascii="Times New Roman" w:hAnsi="Times New Roman" w:cs="Times New Roman"/>
          <w:sz w:val="24"/>
          <w:szCs w:val="24"/>
        </w:rPr>
        <w:t>. Смирнов, А.В. Ударные инструменты в современной музыке + DVD /А.В.Смирнов. - Санкт - Петербург: Лань, Планета музыки, 2016. — 16 с.</w:t>
      </w:r>
    </w:p>
    <w:p w14:paraId="7C139D33" w14:textId="69BA4338" w:rsidR="000619A4" w:rsidRPr="00C00999" w:rsidRDefault="000619A4" w:rsidP="000619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  <w:lang w:val="ru-RU"/>
        </w:rPr>
        <w:t>7</w:t>
      </w:r>
      <w:r w:rsidRPr="00C00999">
        <w:rPr>
          <w:rFonts w:ascii="Times New Roman" w:hAnsi="Times New Roman" w:cs="Times New Roman"/>
          <w:sz w:val="24"/>
          <w:szCs w:val="24"/>
          <w:shd w:val="clear" w:color="auto" w:fill="FDFDFD"/>
          <w:lang w:val="ru-RU"/>
        </w:rPr>
        <w:t xml:space="preserve">. </w:t>
      </w:r>
      <w:r w:rsidRPr="00C00999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Тюлин, Ю. Учение о музыкальной фактуре и </w:t>
      </w:r>
      <w:r w:rsidRPr="00C00999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>и мелодической фигурации. Музыкальная фактура</w:t>
      </w:r>
      <w:r w:rsidRPr="00C00999">
        <w:rPr>
          <w:rFonts w:ascii="Times New Roman" w:hAnsi="Times New Roman" w:cs="Times New Roman"/>
          <w:sz w:val="24"/>
          <w:szCs w:val="24"/>
          <w:shd w:val="clear" w:color="auto" w:fill="FDFDFD"/>
        </w:rPr>
        <w:t> / Ю. Тюлин. — М. : Музыка, 1976. — 163 с.</w:t>
      </w:r>
    </w:p>
    <w:p w14:paraId="24C51871" w14:textId="47FE331C" w:rsidR="002429C5" w:rsidRPr="00C00999" w:rsidRDefault="000619A4" w:rsidP="0006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429C5" w:rsidRPr="00C00999">
        <w:rPr>
          <w:rFonts w:ascii="Times New Roman" w:hAnsi="Times New Roman" w:cs="Times New Roman"/>
          <w:sz w:val="24"/>
          <w:szCs w:val="24"/>
        </w:rPr>
        <w:t>. Шабунова, И.М. Инструменты и оркестр в европейской музыкальной культуре: учеб. пособие /И.М. Шабунова. – Санкт - Петербург : Лань, Планета музыки, 2017. — 336 с.</w:t>
      </w:r>
    </w:p>
    <w:p w14:paraId="38477EF1" w14:textId="34D9A791" w:rsidR="002C6FA1" w:rsidRPr="00C00999" w:rsidRDefault="000619A4" w:rsidP="000619A4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429C5" w:rsidRPr="00C00999">
        <w:rPr>
          <w:rFonts w:ascii="Times New Roman" w:hAnsi="Times New Roman" w:cs="Times New Roman"/>
          <w:sz w:val="24"/>
          <w:szCs w:val="24"/>
        </w:rPr>
        <w:t>. Шабунова, И.М. Оркестровка в содержательной структуре музыкального произведения / И.М. Шабунова // Проблемы музыкальной науки / Music scholarship. — 2011. — № 2. — С. 126-131.</w:t>
      </w:r>
    </w:p>
    <w:p w14:paraId="1C2D14C0" w14:textId="6072C60F" w:rsidR="007D3084" w:rsidRDefault="007D308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2E251813" w14:textId="77777777" w:rsidR="00C00999" w:rsidRDefault="00C00999" w:rsidP="00242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1652BC" w14:textId="47C99939" w:rsidR="002D3D0F" w:rsidRPr="00550760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60">
        <w:rPr>
          <w:rFonts w:ascii="Times New Roman" w:hAnsi="Times New Roman" w:cs="Times New Roman"/>
          <w:b/>
          <w:sz w:val="24"/>
          <w:szCs w:val="24"/>
        </w:rPr>
        <w:t>1</w:t>
      </w:r>
      <w:r w:rsidR="00DF18A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550760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14:paraId="6270BAC8" w14:textId="77777777" w:rsidR="002D3D0F" w:rsidRPr="00550760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60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19BA653F" w14:textId="77777777" w:rsidR="002D3D0F" w:rsidRPr="00550760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AEC85" w14:textId="77777777" w:rsidR="002D3D0F" w:rsidRPr="00550760" w:rsidRDefault="002D3D0F" w:rsidP="002D3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760">
        <w:rPr>
          <w:rFonts w:ascii="Times New Roman" w:hAnsi="Times New Roman" w:cs="Times New Roman"/>
          <w:sz w:val="24"/>
          <w:szCs w:val="24"/>
        </w:rPr>
        <w:t>Учебные занятия проводятся в аудиториях согласно расписанию занятий. 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1997DD13" w14:textId="00D0E4C0" w:rsidR="002D3D0F" w:rsidRPr="00DF18AC" w:rsidRDefault="002D3D0F" w:rsidP="00DF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0760">
        <w:rPr>
          <w:rFonts w:ascii="Times New Roman" w:hAnsi="Times New Roman" w:cs="Times New Roman"/>
          <w:sz w:val="24"/>
          <w:szCs w:val="24"/>
        </w:rPr>
        <w:t xml:space="preserve">Для самостоятельной работы студенты используют литературу читального зала библиотеки </w:t>
      </w:r>
      <w:r w:rsidR="007D3084">
        <w:rPr>
          <w:rFonts w:ascii="Times New Roman" w:hAnsi="Times New Roman" w:cs="Times New Roman"/>
          <w:sz w:val="24"/>
          <w:szCs w:val="24"/>
          <w:lang w:val="ru-RU"/>
        </w:rPr>
        <w:t>Академии</w:t>
      </w:r>
      <w:r w:rsidR="007D3084">
        <w:rPr>
          <w:rFonts w:ascii="Times New Roman" w:hAnsi="Times New Roman" w:cs="Times New Roman"/>
          <w:sz w:val="24"/>
          <w:szCs w:val="24"/>
        </w:rPr>
        <w:t xml:space="preserve"> Матусовского</w:t>
      </w:r>
      <w:r w:rsidRPr="00550760">
        <w:rPr>
          <w:rFonts w:ascii="Times New Roman" w:hAnsi="Times New Roman" w:cs="Times New Roman"/>
          <w:sz w:val="24"/>
          <w:szCs w:val="24"/>
        </w:rPr>
        <w:t>, имеют доступ к ресурсам электронной библиотечной системы Академии, а также возможность использования 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2D3D0F" w:rsidRPr="00DF18AC" w:rsidSect="002F0E0C">
      <w:headerReference w:type="default" r:id="rId2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51A44" w14:textId="77777777" w:rsidR="006D51AA" w:rsidRDefault="006D51AA" w:rsidP="008E3977">
      <w:pPr>
        <w:spacing w:after="0" w:line="240" w:lineRule="auto"/>
      </w:pPr>
      <w:r>
        <w:separator/>
      </w:r>
    </w:p>
  </w:endnote>
  <w:endnote w:type="continuationSeparator" w:id="0">
    <w:p w14:paraId="6A7D18C3" w14:textId="77777777" w:rsidR="006D51AA" w:rsidRDefault="006D51AA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6B601" w14:textId="77777777" w:rsidR="006D51AA" w:rsidRDefault="006D51AA" w:rsidP="008E3977">
      <w:pPr>
        <w:spacing w:after="0" w:line="240" w:lineRule="auto"/>
      </w:pPr>
      <w:r>
        <w:separator/>
      </w:r>
    </w:p>
  </w:footnote>
  <w:footnote w:type="continuationSeparator" w:id="0">
    <w:p w14:paraId="3CC47C4D" w14:textId="77777777" w:rsidR="006D51AA" w:rsidRDefault="006D51AA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CBDF0" w14:textId="3C00B1D5" w:rsidR="00CB7014" w:rsidRPr="005757D1" w:rsidRDefault="00CB7014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881D58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C15"/>
    <w:multiLevelType w:val="hybridMultilevel"/>
    <w:tmpl w:val="5AD641A4"/>
    <w:lvl w:ilvl="0" w:tplc="7EE8EF9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EB1822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A0716F"/>
    <w:multiLevelType w:val="hybridMultilevel"/>
    <w:tmpl w:val="E60A9C6E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>
    <w:nsid w:val="3CF96BE7"/>
    <w:multiLevelType w:val="hybridMultilevel"/>
    <w:tmpl w:val="42F89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5C524A"/>
    <w:multiLevelType w:val="hybridMultilevel"/>
    <w:tmpl w:val="4A4229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124334"/>
    <w:multiLevelType w:val="hybridMultilevel"/>
    <w:tmpl w:val="D436CCE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413852"/>
    <w:multiLevelType w:val="hybridMultilevel"/>
    <w:tmpl w:val="71AAF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9437F4"/>
    <w:multiLevelType w:val="hybridMultilevel"/>
    <w:tmpl w:val="4D74B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5"/>
  </w:num>
  <w:num w:numId="6">
    <w:abstractNumId w:val="9"/>
  </w:num>
  <w:num w:numId="7">
    <w:abstractNumId w:val="22"/>
  </w:num>
  <w:num w:numId="8">
    <w:abstractNumId w:val="26"/>
  </w:num>
  <w:num w:numId="9">
    <w:abstractNumId w:val="24"/>
  </w:num>
  <w:num w:numId="10">
    <w:abstractNumId w:val="19"/>
  </w:num>
  <w:num w:numId="11">
    <w:abstractNumId w:val="8"/>
  </w:num>
  <w:num w:numId="12">
    <w:abstractNumId w:val="4"/>
  </w:num>
  <w:num w:numId="13">
    <w:abstractNumId w:val="29"/>
  </w:num>
  <w:num w:numId="14">
    <w:abstractNumId w:val="16"/>
  </w:num>
  <w:num w:numId="15">
    <w:abstractNumId w:val="21"/>
  </w:num>
  <w:num w:numId="16">
    <w:abstractNumId w:val="2"/>
  </w:num>
  <w:num w:numId="17">
    <w:abstractNumId w:val="23"/>
  </w:num>
  <w:num w:numId="18">
    <w:abstractNumId w:val="6"/>
  </w:num>
  <w:num w:numId="19">
    <w:abstractNumId w:val="11"/>
  </w:num>
  <w:num w:numId="20">
    <w:abstractNumId w:val="15"/>
  </w:num>
  <w:num w:numId="21">
    <w:abstractNumId w:val="12"/>
  </w:num>
  <w:num w:numId="22">
    <w:abstractNumId w:val="7"/>
  </w:num>
  <w:num w:numId="23">
    <w:abstractNumId w:val="31"/>
  </w:num>
  <w:num w:numId="24">
    <w:abstractNumId w:val="18"/>
  </w:num>
  <w:num w:numId="25">
    <w:abstractNumId w:val="1"/>
  </w:num>
  <w:num w:numId="26">
    <w:abstractNumId w:val="30"/>
  </w:num>
  <w:num w:numId="27">
    <w:abstractNumId w:val="14"/>
  </w:num>
  <w:num w:numId="28">
    <w:abstractNumId w:val="0"/>
  </w:num>
  <w:num w:numId="29">
    <w:abstractNumId w:val="10"/>
  </w:num>
  <w:num w:numId="30">
    <w:abstractNumId w:val="20"/>
  </w:num>
  <w:num w:numId="31">
    <w:abstractNumId w:val="25"/>
  </w:num>
  <w:num w:numId="32">
    <w:abstractNumId w:val="27"/>
  </w:num>
  <w:num w:numId="33">
    <w:abstractNumId w:val="32"/>
  </w:num>
  <w:num w:numId="3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0C45"/>
    <w:rsid w:val="00012FE9"/>
    <w:rsid w:val="0001458F"/>
    <w:rsid w:val="000167B2"/>
    <w:rsid w:val="00026136"/>
    <w:rsid w:val="00026F61"/>
    <w:rsid w:val="00035602"/>
    <w:rsid w:val="0003786D"/>
    <w:rsid w:val="00040295"/>
    <w:rsid w:val="000425A8"/>
    <w:rsid w:val="000619A4"/>
    <w:rsid w:val="0006470B"/>
    <w:rsid w:val="00072FDA"/>
    <w:rsid w:val="00073DFC"/>
    <w:rsid w:val="000C3FBE"/>
    <w:rsid w:val="000E0D0B"/>
    <w:rsid w:val="00106CB1"/>
    <w:rsid w:val="00107772"/>
    <w:rsid w:val="00111E8C"/>
    <w:rsid w:val="001122D9"/>
    <w:rsid w:val="001251E8"/>
    <w:rsid w:val="00142E8B"/>
    <w:rsid w:val="00147404"/>
    <w:rsid w:val="001506C5"/>
    <w:rsid w:val="001579CD"/>
    <w:rsid w:val="00180A24"/>
    <w:rsid w:val="00180CBA"/>
    <w:rsid w:val="001834F0"/>
    <w:rsid w:val="00185F51"/>
    <w:rsid w:val="001B5792"/>
    <w:rsid w:val="001C00EC"/>
    <w:rsid w:val="001C0623"/>
    <w:rsid w:val="001C2128"/>
    <w:rsid w:val="001C27F3"/>
    <w:rsid w:val="001C3908"/>
    <w:rsid w:val="001D0A18"/>
    <w:rsid w:val="001D6019"/>
    <w:rsid w:val="001E0F77"/>
    <w:rsid w:val="001F72E4"/>
    <w:rsid w:val="002133C5"/>
    <w:rsid w:val="00216F08"/>
    <w:rsid w:val="002240FF"/>
    <w:rsid w:val="00225194"/>
    <w:rsid w:val="002362B9"/>
    <w:rsid w:val="002429C5"/>
    <w:rsid w:val="00243609"/>
    <w:rsid w:val="00260251"/>
    <w:rsid w:val="00270E96"/>
    <w:rsid w:val="00287150"/>
    <w:rsid w:val="00297771"/>
    <w:rsid w:val="002A42F2"/>
    <w:rsid w:val="002A50C1"/>
    <w:rsid w:val="002B2B7D"/>
    <w:rsid w:val="002B622D"/>
    <w:rsid w:val="002C008C"/>
    <w:rsid w:val="002C3171"/>
    <w:rsid w:val="002C6FA1"/>
    <w:rsid w:val="002D01DC"/>
    <w:rsid w:val="002D3D0F"/>
    <w:rsid w:val="002D4887"/>
    <w:rsid w:val="002E0B1C"/>
    <w:rsid w:val="002F0E0C"/>
    <w:rsid w:val="002F556C"/>
    <w:rsid w:val="003273A4"/>
    <w:rsid w:val="003405F3"/>
    <w:rsid w:val="00346EB8"/>
    <w:rsid w:val="00351488"/>
    <w:rsid w:val="00351F71"/>
    <w:rsid w:val="003563DF"/>
    <w:rsid w:val="00360BBF"/>
    <w:rsid w:val="00367A5A"/>
    <w:rsid w:val="003775F3"/>
    <w:rsid w:val="003959A7"/>
    <w:rsid w:val="003B2E71"/>
    <w:rsid w:val="003B6944"/>
    <w:rsid w:val="003B6DC9"/>
    <w:rsid w:val="003D3406"/>
    <w:rsid w:val="003D34FA"/>
    <w:rsid w:val="003D6C3F"/>
    <w:rsid w:val="003E20A3"/>
    <w:rsid w:val="003E78E7"/>
    <w:rsid w:val="003F32AD"/>
    <w:rsid w:val="00401EE3"/>
    <w:rsid w:val="00402BAB"/>
    <w:rsid w:val="00407F57"/>
    <w:rsid w:val="004109E5"/>
    <w:rsid w:val="00412E49"/>
    <w:rsid w:val="0041543E"/>
    <w:rsid w:val="004156A6"/>
    <w:rsid w:val="0041654C"/>
    <w:rsid w:val="004305A7"/>
    <w:rsid w:val="00430754"/>
    <w:rsid w:val="00437084"/>
    <w:rsid w:val="00437F2B"/>
    <w:rsid w:val="00443F3F"/>
    <w:rsid w:val="00461D0C"/>
    <w:rsid w:val="00462C3C"/>
    <w:rsid w:val="00487FDF"/>
    <w:rsid w:val="0049474E"/>
    <w:rsid w:val="004A0483"/>
    <w:rsid w:val="004B0ECF"/>
    <w:rsid w:val="004B4A0C"/>
    <w:rsid w:val="004D5796"/>
    <w:rsid w:val="004E4DE8"/>
    <w:rsid w:val="00500185"/>
    <w:rsid w:val="00501567"/>
    <w:rsid w:val="0050487E"/>
    <w:rsid w:val="00506360"/>
    <w:rsid w:val="00514CEC"/>
    <w:rsid w:val="00516697"/>
    <w:rsid w:val="00517316"/>
    <w:rsid w:val="005233CB"/>
    <w:rsid w:val="00550760"/>
    <w:rsid w:val="00551FC1"/>
    <w:rsid w:val="005579BC"/>
    <w:rsid w:val="0056334F"/>
    <w:rsid w:val="005671A9"/>
    <w:rsid w:val="00574D68"/>
    <w:rsid w:val="005757D1"/>
    <w:rsid w:val="005808B3"/>
    <w:rsid w:val="00581695"/>
    <w:rsid w:val="005A24DC"/>
    <w:rsid w:val="005A4BCF"/>
    <w:rsid w:val="005A6D33"/>
    <w:rsid w:val="005B47C3"/>
    <w:rsid w:val="005B554C"/>
    <w:rsid w:val="005D2451"/>
    <w:rsid w:val="005E42AA"/>
    <w:rsid w:val="005F2BEC"/>
    <w:rsid w:val="00607560"/>
    <w:rsid w:val="00611E1C"/>
    <w:rsid w:val="006142BF"/>
    <w:rsid w:val="0061686F"/>
    <w:rsid w:val="00617B89"/>
    <w:rsid w:val="00620FC2"/>
    <w:rsid w:val="00626646"/>
    <w:rsid w:val="00635877"/>
    <w:rsid w:val="00660D69"/>
    <w:rsid w:val="0066317B"/>
    <w:rsid w:val="00672406"/>
    <w:rsid w:val="00680870"/>
    <w:rsid w:val="00692A1A"/>
    <w:rsid w:val="006950B5"/>
    <w:rsid w:val="006A2A6D"/>
    <w:rsid w:val="006B0A49"/>
    <w:rsid w:val="006B2D45"/>
    <w:rsid w:val="006B4CC2"/>
    <w:rsid w:val="006C22F0"/>
    <w:rsid w:val="006D51AA"/>
    <w:rsid w:val="006D6414"/>
    <w:rsid w:val="006E31A4"/>
    <w:rsid w:val="006F2C98"/>
    <w:rsid w:val="006F60E0"/>
    <w:rsid w:val="0070126B"/>
    <w:rsid w:val="0070479C"/>
    <w:rsid w:val="00705CEC"/>
    <w:rsid w:val="00711E01"/>
    <w:rsid w:val="007213F3"/>
    <w:rsid w:val="00724C79"/>
    <w:rsid w:val="00741D03"/>
    <w:rsid w:val="00746494"/>
    <w:rsid w:val="0075540D"/>
    <w:rsid w:val="0076002A"/>
    <w:rsid w:val="00763551"/>
    <w:rsid w:val="0077236C"/>
    <w:rsid w:val="0078486E"/>
    <w:rsid w:val="00786E2C"/>
    <w:rsid w:val="007927AD"/>
    <w:rsid w:val="007A1BC7"/>
    <w:rsid w:val="007B277E"/>
    <w:rsid w:val="007C099D"/>
    <w:rsid w:val="007C256D"/>
    <w:rsid w:val="007D3084"/>
    <w:rsid w:val="007D41BB"/>
    <w:rsid w:val="007D626B"/>
    <w:rsid w:val="007F1789"/>
    <w:rsid w:val="00801C6B"/>
    <w:rsid w:val="00822FD4"/>
    <w:rsid w:val="00832916"/>
    <w:rsid w:val="00837024"/>
    <w:rsid w:val="00840AD5"/>
    <w:rsid w:val="008436D9"/>
    <w:rsid w:val="00855E5F"/>
    <w:rsid w:val="0086063A"/>
    <w:rsid w:val="00863553"/>
    <w:rsid w:val="00866C68"/>
    <w:rsid w:val="00867C08"/>
    <w:rsid w:val="008763EC"/>
    <w:rsid w:val="00876F97"/>
    <w:rsid w:val="00881D58"/>
    <w:rsid w:val="0088263C"/>
    <w:rsid w:val="008833A8"/>
    <w:rsid w:val="0089395F"/>
    <w:rsid w:val="00897B02"/>
    <w:rsid w:val="008A2699"/>
    <w:rsid w:val="008B239D"/>
    <w:rsid w:val="008C4F3B"/>
    <w:rsid w:val="008D2A88"/>
    <w:rsid w:val="008D4E69"/>
    <w:rsid w:val="008E3977"/>
    <w:rsid w:val="008F6064"/>
    <w:rsid w:val="00911B27"/>
    <w:rsid w:val="00912849"/>
    <w:rsid w:val="009133C7"/>
    <w:rsid w:val="009161D5"/>
    <w:rsid w:val="009243F4"/>
    <w:rsid w:val="00927BBD"/>
    <w:rsid w:val="009671B2"/>
    <w:rsid w:val="00975A33"/>
    <w:rsid w:val="0097607A"/>
    <w:rsid w:val="009762B8"/>
    <w:rsid w:val="0099170B"/>
    <w:rsid w:val="009A2922"/>
    <w:rsid w:val="009B50DC"/>
    <w:rsid w:val="009B6EB6"/>
    <w:rsid w:val="009C067E"/>
    <w:rsid w:val="009D253A"/>
    <w:rsid w:val="009E7F0C"/>
    <w:rsid w:val="009F2B82"/>
    <w:rsid w:val="009F603D"/>
    <w:rsid w:val="00A022E5"/>
    <w:rsid w:val="00A12308"/>
    <w:rsid w:val="00A1657A"/>
    <w:rsid w:val="00A23BD9"/>
    <w:rsid w:val="00A32001"/>
    <w:rsid w:val="00A34AF8"/>
    <w:rsid w:val="00A4011B"/>
    <w:rsid w:val="00A514FF"/>
    <w:rsid w:val="00A67087"/>
    <w:rsid w:val="00A709D5"/>
    <w:rsid w:val="00A712D9"/>
    <w:rsid w:val="00A85846"/>
    <w:rsid w:val="00A872CC"/>
    <w:rsid w:val="00A92250"/>
    <w:rsid w:val="00A9451F"/>
    <w:rsid w:val="00A95DA0"/>
    <w:rsid w:val="00AA4636"/>
    <w:rsid w:val="00AA5DC8"/>
    <w:rsid w:val="00AA6643"/>
    <w:rsid w:val="00AB1F21"/>
    <w:rsid w:val="00AB72F7"/>
    <w:rsid w:val="00AC09C9"/>
    <w:rsid w:val="00AC37CA"/>
    <w:rsid w:val="00AC5598"/>
    <w:rsid w:val="00AD0368"/>
    <w:rsid w:val="00AD47BB"/>
    <w:rsid w:val="00AE4BDC"/>
    <w:rsid w:val="00AE545E"/>
    <w:rsid w:val="00B04766"/>
    <w:rsid w:val="00B22C0C"/>
    <w:rsid w:val="00B434B6"/>
    <w:rsid w:val="00B43943"/>
    <w:rsid w:val="00B51ECF"/>
    <w:rsid w:val="00B6029D"/>
    <w:rsid w:val="00B676A6"/>
    <w:rsid w:val="00B73287"/>
    <w:rsid w:val="00B77696"/>
    <w:rsid w:val="00B7794A"/>
    <w:rsid w:val="00B829F9"/>
    <w:rsid w:val="00B842CF"/>
    <w:rsid w:val="00B901CF"/>
    <w:rsid w:val="00B94AC6"/>
    <w:rsid w:val="00B954DA"/>
    <w:rsid w:val="00BA2749"/>
    <w:rsid w:val="00BA2EE0"/>
    <w:rsid w:val="00BA4C31"/>
    <w:rsid w:val="00BA6043"/>
    <w:rsid w:val="00BA7BC9"/>
    <w:rsid w:val="00BB53B1"/>
    <w:rsid w:val="00BD2337"/>
    <w:rsid w:val="00BD6011"/>
    <w:rsid w:val="00BE1508"/>
    <w:rsid w:val="00C00999"/>
    <w:rsid w:val="00C06663"/>
    <w:rsid w:val="00C25BF9"/>
    <w:rsid w:val="00C33B45"/>
    <w:rsid w:val="00C33F32"/>
    <w:rsid w:val="00C4079E"/>
    <w:rsid w:val="00C40C89"/>
    <w:rsid w:val="00C40DE0"/>
    <w:rsid w:val="00C5092C"/>
    <w:rsid w:val="00C5104E"/>
    <w:rsid w:val="00C55B17"/>
    <w:rsid w:val="00C56EEB"/>
    <w:rsid w:val="00C62079"/>
    <w:rsid w:val="00C634E3"/>
    <w:rsid w:val="00C9193C"/>
    <w:rsid w:val="00CA0DD8"/>
    <w:rsid w:val="00CB076A"/>
    <w:rsid w:val="00CB1555"/>
    <w:rsid w:val="00CB7014"/>
    <w:rsid w:val="00CC2430"/>
    <w:rsid w:val="00CD66B4"/>
    <w:rsid w:val="00CE181F"/>
    <w:rsid w:val="00CE6706"/>
    <w:rsid w:val="00CF70CF"/>
    <w:rsid w:val="00D02F01"/>
    <w:rsid w:val="00D05A29"/>
    <w:rsid w:val="00D24C08"/>
    <w:rsid w:val="00D24E8B"/>
    <w:rsid w:val="00D32335"/>
    <w:rsid w:val="00D43837"/>
    <w:rsid w:val="00D57206"/>
    <w:rsid w:val="00D61B6F"/>
    <w:rsid w:val="00D6665B"/>
    <w:rsid w:val="00D7106C"/>
    <w:rsid w:val="00D923C6"/>
    <w:rsid w:val="00D94154"/>
    <w:rsid w:val="00D94609"/>
    <w:rsid w:val="00D95550"/>
    <w:rsid w:val="00DA2C76"/>
    <w:rsid w:val="00DA609F"/>
    <w:rsid w:val="00DD37E4"/>
    <w:rsid w:val="00DF18AC"/>
    <w:rsid w:val="00DF4D93"/>
    <w:rsid w:val="00DF4DD6"/>
    <w:rsid w:val="00E11B09"/>
    <w:rsid w:val="00E16C35"/>
    <w:rsid w:val="00E255F9"/>
    <w:rsid w:val="00E2744C"/>
    <w:rsid w:val="00E3573E"/>
    <w:rsid w:val="00E37690"/>
    <w:rsid w:val="00E41791"/>
    <w:rsid w:val="00E55F52"/>
    <w:rsid w:val="00E63E3C"/>
    <w:rsid w:val="00E918B9"/>
    <w:rsid w:val="00E93567"/>
    <w:rsid w:val="00EA0640"/>
    <w:rsid w:val="00EA3EEB"/>
    <w:rsid w:val="00EA55A9"/>
    <w:rsid w:val="00EB2889"/>
    <w:rsid w:val="00EB5761"/>
    <w:rsid w:val="00EB6930"/>
    <w:rsid w:val="00EC4724"/>
    <w:rsid w:val="00ED0CC4"/>
    <w:rsid w:val="00ED69D7"/>
    <w:rsid w:val="00ED7B49"/>
    <w:rsid w:val="00EE11FE"/>
    <w:rsid w:val="00EE733C"/>
    <w:rsid w:val="00EF1DD9"/>
    <w:rsid w:val="00EF205E"/>
    <w:rsid w:val="00EF3814"/>
    <w:rsid w:val="00EF4ACD"/>
    <w:rsid w:val="00F00635"/>
    <w:rsid w:val="00F00E93"/>
    <w:rsid w:val="00F01C29"/>
    <w:rsid w:val="00F03F6A"/>
    <w:rsid w:val="00F1771C"/>
    <w:rsid w:val="00F259D6"/>
    <w:rsid w:val="00F25DAA"/>
    <w:rsid w:val="00F2661E"/>
    <w:rsid w:val="00F4582A"/>
    <w:rsid w:val="00F631A1"/>
    <w:rsid w:val="00F730E6"/>
    <w:rsid w:val="00F82F45"/>
    <w:rsid w:val="00F96F14"/>
    <w:rsid w:val="00F96F82"/>
    <w:rsid w:val="00FA1F0E"/>
    <w:rsid w:val="00FA41EB"/>
    <w:rsid w:val="00FB539B"/>
    <w:rsid w:val="00FD0A6E"/>
    <w:rsid w:val="00FD21B5"/>
    <w:rsid w:val="00FD5F05"/>
    <w:rsid w:val="00FE2934"/>
    <w:rsid w:val="00FE4A45"/>
    <w:rsid w:val="00FE55C1"/>
    <w:rsid w:val="00FE719F"/>
    <w:rsid w:val="00FF3ECB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6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51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1">
    <w:name w:val="Font Style11"/>
    <w:rsid w:val="004B0ECF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B0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B0E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rsid w:val="0056334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4">
    <w:name w:val="Основной текст 2 Знак"/>
    <w:basedOn w:val="a0"/>
    <w:link w:val="23"/>
    <w:rsid w:val="005633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110">
    <w:name w:val="Основной текст + 11"/>
    <w:aliases w:val="5 pt9"/>
    <w:rsid w:val="00402BAB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9">
    <w:name w:val="Font Style19"/>
    <w:uiPriority w:val="99"/>
    <w:rsid w:val="00402BAB"/>
    <w:rPr>
      <w:rFonts w:ascii="Times New Roman" w:hAnsi="Times New Roman" w:cs="Times New Roman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00999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rsid w:val="00012FE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51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1">
    <w:name w:val="Font Style11"/>
    <w:rsid w:val="004B0ECF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B0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B0E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rsid w:val="0056334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4">
    <w:name w:val="Основной текст 2 Знак"/>
    <w:basedOn w:val="a0"/>
    <w:link w:val="23"/>
    <w:rsid w:val="005633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110">
    <w:name w:val="Основной текст + 11"/>
    <w:aliases w:val="5 pt9"/>
    <w:rsid w:val="00402BAB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9">
    <w:name w:val="Font Style19"/>
    <w:uiPriority w:val="99"/>
    <w:rsid w:val="00402BAB"/>
    <w:rPr>
      <w:rFonts w:ascii="Times New Roman" w:hAnsi="Times New Roman" w:cs="Times New Roman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00999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rsid w:val="00012FE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lgaki.info:404/2019/%d0%92%d0%b5%d0%bf%d1%80%d0%b8%d0%ba%20%d0%90_%d0%a2%d1%80%d0%b0%d0%ba%d1%82%d0%be%d0%b2%d0%ba%d0%b0.pdf" TargetMode="External"/><Relationship Id="rId18" Type="http://schemas.openxmlformats.org/officeDocument/2006/relationships/hyperlink" Target="http://library.lgaki.info:404/2019/%d0%a0%d0%b8%d0%bc%d1%81%d0%ba%d0%b8%d0%b9_%d0%9a%d0%be%d1%80%d1%81%d0%b0%d0%ba%d0%be%d0%b2_%d0%9e%d1%81%d0%bd%d0%be%d0%b2%d1%8b_%d0%a2_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lgaki.info:404/2021/%d0%a2%d0%b0%d1%80%d0%b0%d1%81%d0%be%d0%b2_%d0%98%d0%b7%d0%b1%d1%80%d0%b0%d0%bd%d0%bd%d1%8b%d0%b5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rary.lgaki.info:404/2019/%d0%92%d0%b5%d0%bf%d1%80%d0%b8%d0%ba%20%d0%90_%d0%9e%d1%87%d0%b5%d1%80%d0%ba%d0%b8_1961.pdf" TargetMode="External"/><Relationship Id="rId17" Type="http://schemas.openxmlformats.org/officeDocument/2006/relationships/hyperlink" Target="http://library.lgaki.info:404/2019/%d0%9f%d0%b8%d1%81%d1%82%d0%be%d0%bd_%d0%9e%d1%80%d0%ba%d0%b5%d1%81%d1%82%d1%80%d0%be%d0%b2%d0%ba%d0%b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19/%d0%9a%d0%b8%d1%8f%d0%bd%d0%be%d0%b2_%d0%a0%d1%83%d0%ba%d0%be%d0%b2%d0%be%d0%b4%d1%81%d1%82%d0%b2%d0%be.pdf" TargetMode="External"/><Relationship Id="rId20" Type="http://schemas.openxmlformats.org/officeDocument/2006/relationships/hyperlink" Target="http://library.lgaki.info:404/2017/%d0%a1%d0%be%d0%b2%d0%b5%d1%82%d1%81%d0%ba%d0%b8%d0%b9%20%d0%b4%d0%b6%d0%b0%d0%b7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lgaki.info:404/2019/%d0%91%d0%b5%d1%80%d0%bd%d1%81%d1%82%d0%b0%d0%b9%d0%bd%20%d0%9b_%d0%9a%d0%be%d0%bd%d1%86%d0%b5%d1%80%d1%82%d1%8b%20%d0%b4%d0%bb%d1%8f%20%d0%bc%d0%be%d0%bb%d0%be%d0%b4%d0%b5%d0%b6%d0%b8%20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ibrary.lgaki.info:404/2017/%d0%9a%d0%b0%d1%80%d1%81%20%d0%90%2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rary.lgaki.info:404/2017/%d0%91%d0%b5%d1%80%d0%bb%d0%b8%d0%be%d0%b7%20%d0%93_%d0%91%d0%be%d0%bb%d1%8c%d1%88%d0%be%d0%b9%20%d1%82%d1%80%d0%b0%d0%ba%d1%82%d0%b0%d1%82_%d0%a22.pdf" TargetMode="External"/><Relationship Id="rId19" Type="http://schemas.openxmlformats.org/officeDocument/2006/relationships/hyperlink" Target="http://library.lgaki.info:404/2019/%d0%a0%d0%be%d0%b3%d0%b0%d0%bb%d1%8c_%d0%a1%d0%be%d0%b2%d1%80%d0%b5%d0%bc%d0%b5%d0%bd%d0%bd%d1%96%d0%b9_%d0%a2_2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ibrary.lgaki.info:404/2019/%d0%94%d0%b0%d1%80%d0%b2%d0%b0%d1%88_%d0%9f%d1%80%d0%b0%d0%b2%d0%b8%d0%bb%d0%b0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3607-61C8-47DB-B470-03E88DB9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16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1</cp:lastModifiedBy>
  <cp:revision>83</cp:revision>
  <cp:lastPrinted>2023-04-03T06:30:00Z</cp:lastPrinted>
  <dcterms:created xsi:type="dcterms:W3CDTF">2023-04-13T08:19:00Z</dcterms:created>
  <dcterms:modified xsi:type="dcterms:W3CDTF">2024-12-24T08:48:00Z</dcterms:modified>
</cp:coreProperties>
</file>