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3A" w:rsidRPr="00B71F3A" w:rsidRDefault="00B71F3A" w:rsidP="00B71F3A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B71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МИНИСТЕРСТВО КУЛЬТУРЫ РОССИЙСКОЙ ФЕДЕРАЦИИ</w:t>
      </w:r>
    </w:p>
    <w:p w:rsidR="00B71F3A" w:rsidRPr="00B71F3A" w:rsidRDefault="00B71F3A" w:rsidP="00B71F3A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B71F3A" w:rsidRPr="00B71F3A" w:rsidRDefault="00B71F3A" w:rsidP="00B71F3A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B71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ФЕДЕРАЛЬНОЕ ГОСУДАРСТВЕННОЕ БЮДЖЕТНОЕ </w:t>
      </w:r>
    </w:p>
    <w:p w:rsidR="00B71F3A" w:rsidRPr="00B71F3A" w:rsidRDefault="00B71F3A" w:rsidP="00B71F3A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B71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ОБРАЗОВАТЕЛЬНОЕ УЧРЕЖДЕНИЕ ВЫСШЕГО ОБРАЗОВАНИЯ</w:t>
      </w:r>
    </w:p>
    <w:p w:rsidR="00B71F3A" w:rsidRPr="00B71F3A" w:rsidRDefault="00B71F3A" w:rsidP="00B71F3A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B71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«ЛУГАНСКАЯ ГОСУДАРСТВЕННАЯ АКАДЕМИЯ</w:t>
      </w:r>
    </w:p>
    <w:p w:rsidR="008F2BE2" w:rsidRPr="00B71F3A" w:rsidRDefault="00B71F3A" w:rsidP="00B71F3A">
      <w:pPr>
        <w:tabs>
          <w:tab w:val="left" w:pos="9498"/>
        </w:tabs>
        <w:spacing w:after="0" w:line="240" w:lineRule="auto"/>
        <w:contextualSpacing/>
        <w:jc w:val="center"/>
      </w:pPr>
      <w:r w:rsidRPr="00B71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КУЛЬТУРЫ И ИСКУССТВ ИМЕНИ МИХАИЛА МАТУСОВСКОГО»</w:t>
      </w:r>
    </w:p>
    <w:p w:rsidR="008F2BE2" w:rsidRDefault="008F2BE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F2BE2" w:rsidRDefault="008F2BE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B71F3A" w:rsidRDefault="00B71F3A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F2BE2" w:rsidRDefault="008F2BE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F2BE2" w:rsidRDefault="009C40AD">
      <w:pPr>
        <w:tabs>
          <w:tab w:val="left" w:pos="9498"/>
        </w:tabs>
        <w:spacing w:after="0" w:line="240" w:lineRule="auto"/>
        <w:contextualSpacing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Кафедра станковой живописи</w:t>
      </w:r>
    </w:p>
    <w:p w:rsidR="008F2BE2" w:rsidRDefault="008F2BE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</w:p>
    <w:p w:rsidR="008F2BE2" w:rsidRDefault="008F2BE2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B71F3A" w:rsidRDefault="00B71F3A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B71F3A" w:rsidRDefault="00B71F3A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B71F3A" w:rsidRDefault="00B71F3A">
      <w:pPr>
        <w:spacing w:after="0" w:line="240" w:lineRule="auto"/>
        <w:ind w:left="5561"/>
        <w:jc w:val="both"/>
        <w:rPr>
          <w:lang w:val="ru-RU"/>
        </w:rPr>
      </w:pPr>
    </w:p>
    <w:p w:rsidR="008F2BE2" w:rsidRDefault="008F2BE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F2BE2" w:rsidRDefault="008F2BE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F2BE2" w:rsidRDefault="008F2BE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F2BE2" w:rsidRDefault="008F2BE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F2BE2" w:rsidRDefault="008F2BE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F2BE2" w:rsidRDefault="009C40AD" w:rsidP="00B71F3A">
      <w:pPr>
        <w:tabs>
          <w:tab w:val="left" w:pos="9498"/>
        </w:tabs>
        <w:spacing w:after="0" w:line="240" w:lineRule="auto"/>
        <w:ind w:firstLine="709"/>
        <w:contextualSpacing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РАБОЧАЯ ПРОГРАММА УЧЕБНОЙ ДИСЦИПЛИНЫ</w:t>
      </w:r>
    </w:p>
    <w:p w:rsidR="008F2BE2" w:rsidRDefault="009C40AD">
      <w:pPr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БИБЛЕЙСКАЯ ИСТОРИЯ </w:t>
      </w:r>
    </w:p>
    <w:p w:rsidR="00B71F3A" w:rsidRDefault="00B71F3A">
      <w:pPr>
        <w:spacing w:after="0" w:line="240" w:lineRule="auto"/>
        <w:ind w:firstLine="742"/>
        <w:jc w:val="center"/>
        <w:rPr>
          <w:lang w:val="ru-RU"/>
        </w:rPr>
      </w:pPr>
    </w:p>
    <w:p w:rsidR="00B71F3A" w:rsidRPr="00B71F3A" w:rsidRDefault="00B71F3A" w:rsidP="00B71F3A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B71F3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Уровень высшего образования – </w:t>
      </w:r>
      <w:proofErr w:type="spellStart"/>
      <w:r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бакалавриат</w:t>
      </w:r>
      <w:proofErr w:type="spellEnd"/>
    </w:p>
    <w:p w:rsidR="00B71F3A" w:rsidRPr="00B71F3A" w:rsidRDefault="00B71F3A" w:rsidP="00B71F3A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B71F3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Направление подготовки – </w:t>
      </w:r>
      <w:r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50.03.02. Изящные искусства</w:t>
      </w:r>
      <w:r w:rsidRPr="00B71F3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</w:p>
    <w:p w:rsidR="00B71F3A" w:rsidRPr="00B71F3A" w:rsidRDefault="00B71F3A" w:rsidP="00B71F3A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B71F3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Профиль – </w:t>
      </w:r>
      <w:r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Художественно-историческая живопись, </w:t>
      </w:r>
      <w:proofErr w:type="spellStart"/>
      <w:r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иконописание</w:t>
      </w:r>
      <w:proofErr w:type="spellEnd"/>
    </w:p>
    <w:p w:rsidR="00B71F3A" w:rsidRPr="00B71F3A" w:rsidRDefault="00B71F3A" w:rsidP="00B71F3A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B71F3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Форма обучения – </w:t>
      </w:r>
      <w:r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очная</w:t>
      </w:r>
    </w:p>
    <w:p w:rsidR="008F2BE2" w:rsidRPr="00B71F3A" w:rsidRDefault="00B71F3A" w:rsidP="00B71F3A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71F3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Год набора – </w:t>
      </w:r>
      <w:r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2024 г.</w:t>
      </w:r>
    </w:p>
    <w:p w:rsidR="008F2BE2" w:rsidRDefault="008F2BE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F2BE2" w:rsidRDefault="008F2BE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F2BE2" w:rsidRDefault="008F2BE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F2BE2" w:rsidRDefault="008F2BE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F2BE2" w:rsidRDefault="008F2BE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F2BE2" w:rsidRDefault="008F2BE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F2BE2" w:rsidRDefault="008F2BE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F2BE2" w:rsidRDefault="008F2BE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F2BE2" w:rsidRDefault="008F2BE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F2BE2" w:rsidRDefault="008F2BE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F2BE2" w:rsidRDefault="008F2BE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923294" w:rsidRDefault="0092329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923294" w:rsidRDefault="0092329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923294" w:rsidRDefault="0092329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923294" w:rsidRDefault="0092329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923294" w:rsidRDefault="0092329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923294" w:rsidRDefault="0092329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923294" w:rsidRDefault="0092329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923294" w:rsidRDefault="0092329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923294" w:rsidRDefault="0092329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923294" w:rsidRDefault="0092329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923294" w:rsidRDefault="0092329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923294" w:rsidRDefault="00923294" w:rsidP="00B71F3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923294" w:rsidRDefault="0092329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923294" w:rsidRDefault="00B71F3A" w:rsidP="00B71F3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 w:rsidRPr="00B71F3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Луганск</w:t>
      </w:r>
      <w:r w:rsidRPr="00B71F3A">
        <w:rPr>
          <w:rFonts w:ascii="Times New Roman" w:eastAsia="Calibri" w:hAnsi="Times New Roman" w:cs="Times New Roman"/>
          <w:sz w:val="18"/>
          <w:lang w:val="ru-RU" w:eastAsia="ar-SA"/>
        </w:rPr>
        <w:t xml:space="preserve"> </w:t>
      </w:r>
      <w:r w:rsidR="006070B6">
        <w:rPr>
          <w:rFonts w:ascii="Times New Roman" w:eastAsia="Calibri" w:hAnsi="Times New Roman" w:cs="Times New Roman"/>
          <w:lang w:val="ru-RU" w:eastAsia="ar-SA"/>
        </w:rPr>
        <w:t>2024</w:t>
      </w:r>
    </w:p>
    <w:p w:rsidR="008F2BE2" w:rsidRDefault="00B71F3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lang w:val="ru-RU"/>
        </w:rPr>
      </w:pPr>
      <w:r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</w:t>
      </w:r>
      <w:proofErr w:type="gramEnd"/>
      <w:r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направления подготовки 50.03.02 Изящные искусства утвержденного приказом Министерства образования и науки Российской Федерации от 08.06.2017 г. № 517.</w:t>
      </w:r>
    </w:p>
    <w:p w:rsidR="008F2BE2" w:rsidRDefault="008F2BE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8F2BE2" w:rsidRDefault="009C40A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Программу разработал Д.А. Левченков,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доцент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кафедры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станковой живописи.</w:t>
      </w:r>
    </w:p>
    <w:p w:rsidR="008F2BE2" w:rsidRDefault="008F2BE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71F3A" w:rsidRPr="00B71F3A" w:rsidRDefault="00B71F3A" w:rsidP="00B71F3A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Рассмотрено на заседании кафедры станковой живописи (Академия Матусовского)</w:t>
      </w:r>
    </w:p>
    <w:p w:rsidR="00B71F3A" w:rsidRPr="00B71F3A" w:rsidRDefault="00B71F3A" w:rsidP="00B71F3A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71F3A" w:rsidRPr="00B71F3A" w:rsidRDefault="00B71F3A" w:rsidP="00B71F3A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Протокол № 1 от 26.08.2024 г. </w:t>
      </w:r>
    </w:p>
    <w:p w:rsidR="00B71F3A" w:rsidRPr="00B71F3A" w:rsidRDefault="00B71F3A" w:rsidP="00B71F3A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71F3A" w:rsidRPr="00B71F3A" w:rsidRDefault="00B71F3A" w:rsidP="00B71F3A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71F3A" w:rsidRDefault="00B71F3A" w:rsidP="00B71F3A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Заведующий кафедрой        </w:t>
      </w:r>
      <w:r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                                              О. Н. Безуглый </w:t>
      </w:r>
    </w:p>
    <w:p w:rsidR="00B71F3A" w:rsidRDefault="00B71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br w:type="page"/>
      </w:r>
    </w:p>
    <w:p w:rsidR="008F2BE2" w:rsidRDefault="008F2BE2" w:rsidP="00B71F3A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lang w:val="ru-RU"/>
        </w:rPr>
      </w:pPr>
    </w:p>
    <w:p w:rsidR="008F2BE2" w:rsidRPr="00B71F3A" w:rsidRDefault="009C40AD" w:rsidP="00B71F3A">
      <w:pPr>
        <w:numPr>
          <w:ilvl w:val="0"/>
          <w:numId w:val="17"/>
        </w:numPr>
        <w:spacing w:after="0" w:line="240" w:lineRule="auto"/>
        <w:ind w:left="0" w:firstLine="709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ПОЯСНИТЕЛЬНАЯ ЗАПИСКА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Библейская история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B71F3A"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входит в часть, формируемую участниками образовательных отношений,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адресована студентам 2 курса (3-4 семестр) направления подготовки </w:t>
      </w:r>
      <w:r w:rsidR="00B71F3A"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50.03.02 Изящные искусства, профиль «Художественно-историческая живопись, </w:t>
      </w:r>
      <w:proofErr w:type="spellStart"/>
      <w:r w:rsidR="00B71F3A"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иконописание</w:t>
      </w:r>
      <w:proofErr w:type="spellEnd"/>
      <w:r w:rsidR="00B71F3A"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 Академии Матусовского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Дисциплина реализуется кафедрой станковой живописи.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Дисциплина имеет предшествующие логические и содержательно-методические связи с широким спектром дисциплин социально-культурного и </w:t>
      </w:r>
      <w:r w:rsidR="009232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профессионального </w:t>
      </w:r>
      <w:r w:rsidR="009232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направлений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Курс «Библейская история» изучает </w:t>
      </w:r>
      <w:r w:rsidR="009232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библейские тексты Ветхого и Нового Завета, представляющие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основу христианского вероучения и христианской иконографии.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Рассматривает историю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человечества так как она дается в Священном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исании и понимается в рамках христианской православной веры, – как историю отношений между Богом и людьми в период до воплощения на земле Господа Иисуса Христа, отношений, основанием которых служила вера в будущего Примирителя и историю этих отношений во время земной жизни Иисуса Христа.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рс стр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уктурирован по хронологическому принципу, что позволяет, с одной стороны, систематизировать учебный материал, с другой – подчёркивает связь с другими историческими дисциплинами. В процессе изучения материалов учебного курса предлагаются разнообразные формы работ: чтение лекций, семинарские занятия, просмотр и обсуждение художественных и документальных фильмов, контрольные работы.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Лекционные занятия ориентированы на освещение вводных тем в каждый раздел курса и призваны ориентировать студентов в предлагаемом материале, заложить научные и методологические основы для дальнейшей самостоятельной работы студентов.</w:t>
      </w:r>
    </w:p>
    <w:p w:rsidR="008F2BE2" w:rsidRDefault="009C40A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Семинарские занятия акцентированы на наиболее принципиальных и проблемных вопросах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иблейской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истории, призваны стимулировать выработку собственной позиции по данным темам. 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работе со студентами используются разнообразные средства, формы и методы обучения (информационно-развивающие, проблемно-поисковые, интерактивные).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Мультимедийное обеспечение курса включает: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•Презентации по важным темам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•Документальные фильмы по тематике курса.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Особо значимой для профессиональной подготовки студентов является самостоятельная работа по курсу. В ходе этой работы студенты отбирают необходимый материал по изучаемому вопросу и анализируют его. Самостоятельная работа с литературой включает в себя такие приемы как составление плана, тезисов, конспектов, аннотирование источников.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устная (устный опрос, защита письменной работы, доклад по результатам самостоятельной работы и т. п.);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письменная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(письменный опрос, выполнение практических заданий и т. д.).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 итоговый контроль в форме зачет с оценкой, экзамен.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Общая трудоемкость освоения дисциплины составляет 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зачетных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единицы,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144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 часа. Программой дисциплины предусмотрены для очной формы обучения лекционные занятия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семестре и 20 часов в 4 семестре, практические занятия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семестре и 20 часов в 4 семестре, самостоятельная работа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семестре и 50 часов в 4 семестре. </w:t>
      </w:r>
    </w:p>
    <w:p w:rsidR="008F2BE2" w:rsidRDefault="00B71F3A" w:rsidP="00B71F3A">
      <w:pPr>
        <w:tabs>
          <w:tab w:val="left" w:pos="112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</w:p>
    <w:p w:rsidR="00B71F3A" w:rsidRDefault="00B71F3A" w:rsidP="00B71F3A">
      <w:pPr>
        <w:tabs>
          <w:tab w:val="left" w:pos="112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p w:rsidR="00B71F3A" w:rsidRDefault="00B71F3A" w:rsidP="00B71F3A">
      <w:pPr>
        <w:tabs>
          <w:tab w:val="left" w:pos="112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p w:rsidR="008F2BE2" w:rsidRDefault="009C40AD">
      <w:pPr>
        <w:numPr>
          <w:ilvl w:val="0"/>
          <w:numId w:val="18"/>
        </w:numPr>
        <w:spacing w:after="0" w:line="240" w:lineRule="auto"/>
        <w:ind w:left="0" w:firstLine="709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lastRenderedPageBreak/>
        <w:t>ЦЕЛЬ И ЗАДАЧИ ИЗУЧЕНИЯ ДИСЦИПЛИНЫ</w:t>
      </w:r>
    </w:p>
    <w:p w:rsidR="008F2BE2" w:rsidRDefault="009C40AD" w:rsidP="00B71F3A">
      <w:pPr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Цель преподавания дисциплины: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сформировать у студентов целостное представление о 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иблейской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истории: ее событиях, их последовательности. </w:t>
      </w:r>
      <w:r w:rsidR="00923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Раскрыть значение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Священного Писания в жизни православной церкви и </w:t>
      </w:r>
      <w:r w:rsidR="00923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формировании </w:t>
      </w:r>
      <w:r w:rsidR="00923294">
        <w:rPr>
          <w:rFonts w:ascii="Times New Roman" w:hAnsi="Times New Roman" w:cs="Times New Roman"/>
          <w:sz w:val="24"/>
          <w:szCs w:val="24"/>
          <w:lang w:val="ru-RU"/>
        </w:rPr>
        <w:t>христианской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образности.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Задачи изучения дисциплины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8F2BE2" w:rsidRDefault="009C40AD">
      <w:pPr>
        <w:pStyle w:val="af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сформировать представление об основных этапах Священной истории Ветхого и Нового Завета;</w:t>
      </w:r>
    </w:p>
    <w:p w:rsidR="008F2BE2" w:rsidRDefault="009C40AD">
      <w:pPr>
        <w:pStyle w:val="af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обеспечить знание ключевых фактов Библейской истории со стороны студента;</w:t>
      </w:r>
    </w:p>
    <w:p w:rsidR="008F2BE2" w:rsidRDefault="009C40AD">
      <w:pPr>
        <w:pStyle w:val="af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заложить основы православного мировоззрения и мировосприятия;</w:t>
      </w:r>
    </w:p>
    <w:p w:rsidR="008F2BE2" w:rsidRDefault="009C40AD">
      <w:pPr>
        <w:pStyle w:val="af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умение истолковывать библейский текст в духе и </w:t>
      </w:r>
      <w:r w:rsidR="00923294">
        <w:rPr>
          <w:rFonts w:ascii="Times New Roman" w:hAnsi="Times New Roman" w:cs="Times New Roman"/>
          <w:sz w:val="24"/>
          <w:szCs w:val="24"/>
          <w:lang w:val="ru-RU"/>
        </w:rPr>
        <w:t>традиции Православной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Церкви;</w:t>
      </w:r>
    </w:p>
    <w:p w:rsidR="008F2BE2" w:rsidRDefault="009C40AD">
      <w:pPr>
        <w:pStyle w:val="af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обеспечить студентов необходимым минимумом знания цитат из Священного Писания для запоминания наизусть;</w:t>
      </w:r>
    </w:p>
    <w:p w:rsidR="008F2BE2" w:rsidRPr="00B71F3A" w:rsidRDefault="009C40AD">
      <w:pPr>
        <w:pStyle w:val="af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обязательном порядке осуществить в результате курса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частичное </w:t>
      </w:r>
      <w:r>
        <w:rPr>
          <w:rFonts w:ascii="Times New Roman" w:hAnsi="Times New Roman" w:cs="Times New Roman"/>
          <w:sz w:val="24"/>
          <w:szCs w:val="24"/>
          <w:lang w:val="ru-RU"/>
        </w:rPr>
        <w:t>прочтение текста Библейских книг Ветхого и Нового Завета.</w:t>
      </w:r>
    </w:p>
    <w:p w:rsidR="00B71F3A" w:rsidRDefault="00B71F3A" w:rsidP="00B71F3A">
      <w:pPr>
        <w:pStyle w:val="af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F3A" w:rsidRDefault="00B71F3A" w:rsidP="00B71F3A">
      <w:pPr>
        <w:pStyle w:val="af5"/>
        <w:spacing w:after="0" w:line="240" w:lineRule="auto"/>
        <w:ind w:left="709"/>
        <w:jc w:val="both"/>
        <w:rPr>
          <w:lang w:val="ru-RU"/>
        </w:rPr>
      </w:pPr>
    </w:p>
    <w:p w:rsidR="008F2BE2" w:rsidRDefault="009C40AD">
      <w:pPr>
        <w:pStyle w:val="af5"/>
        <w:numPr>
          <w:ilvl w:val="0"/>
          <w:numId w:val="19"/>
        </w:numPr>
        <w:spacing w:after="0" w:line="240" w:lineRule="auto"/>
        <w:ind w:right="-2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МЕСТО ДИСЦИПЛИНЫ В СТРУКТУРЕ О</w:t>
      </w:r>
      <w:r w:rsidR="00B71F3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ОП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ВО</w:t>
      </w:r>
      <w:proofErr w:type="gramEnd"/>
    </w:p>
    <w:p w:rsidR="008F2BE2" w:rsidRDefault="009C40AD">
      <w:pPr>
        <w:tabs>
          <w:tab w:val="left" w:pos="1080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Курс входит в 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лок </w:t>
      </w:r>
      <w:r w:rsidR="009232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дисциплин,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формируемых участниками образовательного процесса</w:t>
      </w:r>
      <w:r>
        <w:rPr>
          <w:rFonts w:ascii="Times New Roman" w:hAnsi="Times New Roman" w:cs="Times New Roman"/>
          <w:sz w:val="24"/>
          <w:lang w:val="ru-RU"/>
        </w:rPr>
        <w:t xml:space="preserve"> подготовки студентов по направлению подготовки </w:t>
      </w:r>
      <w:r w:rsidR="009A1B4C"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50.03.02 Изящные искусства, профиль «Художественно-историческая живопись, </w:t>
      </w:r>
      <w:proofErr w:type="spellStart"/>
      <w:r w:rsidR="009A1B4C"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иконописание</w:t>
      </w:r>
      <w:proofErr w:type="spellEnd"/>
      <w:r w:rsidR="009A1B4C"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Pr="00923294">
        <w:rPr>
          <w:rFonts w:ascii="Times New Roman" w:hAnsi="Times New Roman" w:cs="Times New Roman"/>
          <w:sz w:val="24"/>
          <w:lang w:val="ru-RU"/>
        </w:rPr>
        <w:t>.</w:t>
      </w:r>
    </w:p>
    <w:p w:rsidR="008F2BE2" w:rsidRDefault="009C40AD">
      <w:pPr>
        <w:tabs>
          <w:tab w:val="left" w:pos="1080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Основывается на базе дисциплин: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Катехизис»</w:t>
      </w:r>
      <w:r>
        <w:rPr>
          <w:rFonts w:ascii="Times New Roman" w:hAnsi="Times New Roman" w:cs="Times New Roman"/>
          <w:sz w:val="24"/>
          <w:szCs w:val="24"/>
          <w:lang w:val="ru-RU"/>
        </w:rPr>
        <w:t>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Литургика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8F2BE2" w:rsidRDefault="009C40AD">
      <w:pPr>
        <w:tabs>
          <w:tab w:val="left" w:pos="1080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Является основой для изучения следующих дисциплин: 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Иконография»,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Иконописание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F2BE2" w:rsidRDefault="008F2BE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B4C" w:rsidRDefault="009A1B4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BE2" w:rsidRDefault="009C40AD">
      <w:pPr>
        <w:pStyle w:val="af5"/>
        <w:numPr>
          <w:ilvl w:val="0"/>
          <w:numId w:val="20"/>
        </w:numPr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РЕЗУЛЬТАТАМ ОСВОЕНИЯ ДИСЦИПЛИНЫ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направления подготовки </w:t>
      </w:r>
      <w:r w:rsidR="009A1B4C"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50.03.02 Изящные искусства, профиль «Художественно-историческая живопись, </w:t>
      </w:r>
      <w:proofErr w:type="spellStart"/>
      <w:r w:rsidR="009A1B4C"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иконописание</w:t>
      </w:r>
      <w:proofErr w:type="spellEnd"/>
      <w:r w:rsidR="009A1B4C" w:rsidRPr="00B71F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ПК-2</w:t>
      </w:r>
    </w:p>
    <w:p w:rsidR="008F2BE2" w:rsidRDefault="008F2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8F2BE2" w:rsidRDefault="009C40AD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Профессиональные компетенции (ПК):</w:t>
      </w:r>
    </w:p>
    <w:tbl>
      <w:tblPr>
        <w:tblW w:w="4888" w:type="pct"/>
        <w:tblInd w:w="109" w:type="dxa"/>
        <w:tblLook w:val="01E0" w:firstRow="1" w:lastRow="1" w:firstColumn="1" w:lastColumn="1" w:noHBand="0" w:noVBand="0"/>
      </w:tblPr>
      <w:tblGrid>
        <w:gridCol w:w="1661"/>
        <w:gridCol w:w="3324"/>
        <w:gridCol w:w="4511"/>
      </w:tblGrid>
      <w:tr w:rsidR="009A1B4C" w:rsidRPr="009A1B4C" w:rsidTr="009A1B4C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4C" w:rsidRPr="009A1B4C" w:rsidRDefault="009A1B4C" w:rsidP="009A1B4C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9A1B4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№ компетенции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4C" w:rsidRPr="009A1B4C" w:rsidRDefault="009A1B4C" w:rsidP="009A1B4C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9A1B4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Содержание компетенции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4C" w:rsidRPr="009A1B4C" w:rsidRDefault="009A1B4C" w:rsidP="009A1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A1B4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9A1B4C" w:rsidTr="009A1B4C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ПК-2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tabs>
                <w:tab w:val="left" w:pos="1195"/>
              </w:tabs>
              <w:spacing w:after="0" w:line="240" w:lineRule="auto"/>
              <w:jc w:val="both"/>
              <w:rPr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Способен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проявлять высокое профессиональное мастерство во всех видах творческой и исполнительской деятельности, способен демонстрировать уверенность во владении техниками и технологиями изобразительных материалов и теоретическими знаниями, полученными в процессе обучения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 w:rsidP="009A1B4C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ind w:firstLine="709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Знать:</w:t>
            </w:r>
          </w:p>
          <w:p w:rsidR="009A1B4C" w:rsidRDefault="009A1B4C" w:rsidP="009A1B4C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1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 книг Священного Писания Ветхого и Нового Завета; </w:t>
            </w:r>
          </w:p>
          <w:p w:rsidR="009A1B4C" w:rsidRPr="009A1B4C" w:rsidRDefault="009A1B4C" w:rsidP="009A1B4C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A1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этапы, главные события и имена библейских героев Ветхого Завета;</w:t>
            </w:r>
          </w:p>
          <w:p w:rsidR="009A1B4C" w:rsidRPr="009A1B4C" w:rsidRDefault="009A1B4C" w:rsidP="009A1B4C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A1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важнейшие элементы проповеди Господа Иисуса Христа в Новом Завете, ключевые моменты толкования сложных мест Нового Завета.</w:t>
            </w:r>
          </w:p>
          <w:p w:rsidR="009A1B4C" w:rsidRDefault="009A1B4C" w:rsidP="009A1B4C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Уметь:</w:t>
            </w:r>
          </w:p>
          <w:p w:rsidR="009A1B4C" w:rsidRPr="009A1B4C" w:rsidRDefault="009A1B4C" w:rsidP="009A1B4C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A1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связно излагать основные библейские события Ветхого и Нового Завета;</w:t>
            </w:r>
          </w:p>
          <w:p w:rsidR="009A1B4C" w:rsidRPr="009A1B4C" w:rsidRDefault="009A1B4C" w:rsidP="009A1B4C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A1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ориентироваться в последовательности событий библейской истории;</w:t>
            </w:r>
          </w:p>
          <w:p w:rsidR="009A1B4C" w:rsidRPr="009A1B4C" w:rsidRDefault="009A1B4C" w:rsidP="009A1B4C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A1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святоотеческое </w:t>
            </w:r>
            <w:r w:rsidRPr="009A1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толкование библейского текста;</w:t>
            </w:r>
          </w:p>
          <w:p w:rsidR="009A1B4C" w:rsidRDefault="009A1B4C" w:rsidP="009A1B4C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Владеть:</w:t>
            </w:r>
          </w:p>
          <w:p w:rsidR="009A1B4C" w:rsidRPr="009A1B4C" w:rsidRDefault="009A1B4C" w:rsidP="009A1B4C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A1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навыками работы с научной литературой и источниками в библиотеках, архивах и сети Интернет;</w:t>
            </w:r>
          </w:p>
          <w:p w:rsidR="009A1B4C" w:rsidRDefault="009A1B4C" w:rsidP="009A1B4C">
            <w:pPr>
              <w:tabs>
                <w:tab w:val="left" w:pos="11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навыками поиска и анализа различных вариантов толкований текста Священного Писания;</w:t>
            </w:r>
          </w:p>
        </w:tc>
      </w:tr>
    </w:tbl>
    <w:p w:rsidR="008F2BE2" w:rsidRDefault="008F2BE2">
      <w:pPr>
        <w:spacing w:after="0"/>
        <w:ind w:right="-142" w:firstLine="709"/>
        <w:jc w:val="both"/>
        <w:rPr>
          <w:color w:val="000000"/>
          <w:lang w:val="ru-RU"/>
        </w:rPr>
      </w:pPr>
    </w:p>
    <w:p w:rsidR="008F2BE2" w:rsidRDefault="008F2BE2" w:rsidP="009A1B4C">
      <w:pPr>
        <w:pStyle w:val="af5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lang w:val="ru-RU"/>
        </w:rPr>
      </w:pPr>
    </w:p>
    <w:p w:rsidR="008F2BE2" w:rsidRDefault="009C40AD">
      <w:pPr>
        <w:pStyle w:val="af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highlight w:val="yellow"/>
          <w:lang w:val="ru-RU"/>
        </w:rPr>
      </w:pPr>
      <w:r>
        <w:br w:type="page"/>
      </w:r>
    </w:p>
    <w:p w:rsidR="008F2BE2" w:rsidRDefault="009C40AD">
      <w:pPr>
        <w:pStyle w:val="af5"/>
        <w:numPr>
          <w:ilvl w:val="0"/>
          <w:numId w:val="21"/>
        </w:numPr>
        <w:ind w:right="282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Структура учебной дисциплины</w:t>
      </w:r>
    </w:p>
    <w:p w:rsidR="008F2BE2" w:rsidRDefault="008F2BE2">
      <w:pPr>
        <w:spacing w:after="0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tbl>
      <w:tblPr>
        <w:tblW w:w="4880" w:type="pct"/>
        <w:tblInd w:w="109" w:type="dxa"/>
        <w:tblLook w:val="0000" w:firstRow="0" w:lastRow="0" w:firstColumn="0" w:lastColumn="0" w:noHBand="0" w:noVBand="0"/>
      </w:tblPr>
      <w:tblGrid>
        <w:gridCol w:w="3260"/>
        <w:gridCol w:w="1119"/>
        <w:gridCol w:w="849"/>
        <w:gridCol w:w="993"/>
        <w:gridCol w:w="951"/>
        <w:gridCol w:w="1033"/>
        <w:gridCol w:w="1276"/>
      </w:tblGrid>
      <w:tr w:rsidR="008F2BE2" w:rsidTr="00BC2DCB">
        <w:trPr>
          <w:cantSplit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смысловых модулей и тем</w:t>
            </w:r>
          </w:p>
        </w:tc>
        <w:tc>
          <w:tcPr>
            <w:tcW w:w="6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9A1B4C" w:rsidTr="00BC2DCB">
        <w:trPr>
          <w:cantSplit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 форма</w:t>
            </w:r>
          </w:p>
        </w:tc>
      </w:tr>
      <w:tr w:rsidR="009A1B4C" w:rsidTr="00BC2DCB">
        <w:trPr>
          <w:cantSplit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</w:t>
            </w:r>
          </w:p>
        </w:tc>
      </w:tr>
      <w:tr w:rsidR="009A1B4C" w:rsidTr="00BC2DCB">
        <w:trPr>
          <w:cantSplit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A1B4C" w:rsidTr="00BC2DC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8F2BE2" w:rsidTr="00BC2DCB">
        <w:tc>
          <w:tcPr>
            <w:tcW w:w="9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E2" w:rsidRDefault="009C40A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Раздел 1. Предварительные сведения о Священном Писании (третий семестр)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1.1. Название и содержание Библии. История</w:t>
            </w:r>
          </w:p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переводов. Значение Библии в жизни Православной церкви.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9A1B4C" w:rsidTr="00BC2DCB">
        <w:tc>
          <w:tcPr>
            <w:tcW w:w="9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Сотворение мира и человека</w:t>
            </w:r>
          </w:p>
        </w:tc>
      </w:tr>
      <w:tr w:rsidR="009A1B4C" w:rsidTr="00BC2DC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 2.1. Дни творения. Сотворение первых людей и их блаженная жизнь в раю. Грехопадение и его последствия.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9A1B4C" w:rsidTr="00BC2DCB">
        <w:tc>
          <w:tcPr>
            <w:tcW w:w="9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3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Допотопное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послепотопное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человечество</w:t>
            </w:r>
          </w:p>
        </w:tc>
      </w:tr>
      <w:tr w:rsidR="009A1B4C" w:rsidTr="00BC2DC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3.1. Род человеческий до и после Всемирного потопа.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9A1B4C" w:rsidTr="00BC2DCB">
        <w:tc>
          <w:tcPr>
            <w:tcW w:w="9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22"/>
              <w:spacing w:after="0" w:line="240" w:lineRule="auto"/>
              <w:ind w:left="0"/>
              <w:rPr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Раздел 4. Патриархальный период истории еврейского народа</w:t>
            </w:r>
          </w:p>
        </w:tc>
      </w:tr>
      <w:tr w:rsidR="009A1B4C" w:rsidTr="00BC2DC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4.1. Жизнеописание Авраама, Исаака, Иакова и Иосифа.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1B4C" w:rsidTr="00BC2DCB">
        <w:tc>
          <w:tcPr>
            <w:tcW w:w="94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22"/>
              <w:spacing w:after="0" w:line="240" w:lineRule="auto"/>
              <w:ind w:left="0"/>
              <w:rPr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 xml:space="preserve">Раздел 5. Жизнь евреев в Египте. Исход из Египта. Путешествие </w:t>
            </w:r>
            <w:proofErr w:type="gramStart"/>
            <w:r>
              <w:rPr>
                <w:b/>
                <w:bCs/>
                <w:sz w:val="24"/>
                <w:lang w:val="ru-RU"/>
              </w:rPr>
              <w:t>в</w:t>
            </w:r>
            <w:proofErr w:type="gramEnd"/>
          </w:p>
          <w:p w:rsidR="009A1B4C" w:rsidRDefault="009A1B4C">
            <w:pPr>
              <w:pStyle w:val="22"/>
              <w:spacing w:after="0" w:line="240" w:lineRule="auto"/>
              <w:ind w:left="0"/>
              <w:rPr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пустыне. Завоевание земли обетованной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5.1. Рабство израильтян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вЕгипте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Призвание Моисея и выход евреев из Египта. Путь израильтян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9A1B4C" w:rsidRDefault="009A1B4C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заключение</w:t>
            </w:r>
          </w:p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завета с Богом.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5.2. Странствования израильтян по Синайской пустыне.</w:t>
            </w:r>
          </w:p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Завоевание Земли обетованной во времена Иисуса Навина, ее разделение</w:t>
            </w:r>
          </w:p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коленам Израиля.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1B4C" w:rsidTr="00BC2DCB">
        <w:tc>
          <w:tcPr>
            <w:tcW w:w="94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22"/>
              <w:spacing w:after="0" w:line="240" w:lineRule="auto"/>
              <w:ind w:left="0"/>
              <w:rPr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Раздел 6. Период Судей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6.1. Судьи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Гедеон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Иеффай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Самсон, Илий и</w:t>
            </w:r>
          </w:p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Самуил.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9A1B4C" w:rsidTr="00BC2DCB">
        <w:tc>
          <w:tcPr>
            <w:tcW w:w="94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22"/>
              <w:spacing w:after="0" w:line="240" w:lineRule="auto"/>
              <w:ind w:left="0"/>
              <w:rPr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Раздел 7. Период царей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7.1. Установление царской власти в Израиле.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Царь Саул.</w:t>
            </w:r>
          </w:p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Царь и пророк Давид.</w:t>
            </w:r>
          </w:p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Царь и мудрец Соломон.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9A1B4C" w:rsidTr="00BC2DCB">
        <w:tc>
          <w:tcPr>
            <w:tcW w:w="94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22"/>
              <w:spacing w:after="0" w:line="240" w:lineRule="auto"/>
              <w:ind w:left="0"/>
              <w:rPr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lastRenderedPageBreak/>
              <w:t>Раздел 8. Период разделенного царства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8.1. Разделение Единого Царства на Израиль и Иудею.</w:t>
            </w:r>
          </w:p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Иудейское царство при царях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Иосафате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A1B4C" w:rsidRDefault="009A1B4C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Иоасе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Падение Израиля. Царствование иудейских царей: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Езекии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Манассии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Понятие о библейских пророках. Царствование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Иудейского и его преемников. 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9A1B4C" w:rsidTr="00BC2DCB">
        <w:tc>
          <w:tcPr>
            <w:tcW w:w="94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22"/>
              <w:spacing w:after="0" w:line="240" w:lineRule="auto"/>
              <w:ind w:left="0"/>
              <w:rPr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 xml:space="preserve">Раздел 9. Времена Вавилонского плена. Период </w:t>
            </w:r>
            <w:proofErr w:type="gramStart"/>
            <w:r>
              <w:rPr>
                <w:b/>
                <w:bCs/>
                <w:sz w:val="24"/>
                <w:lang w:val="ru-RU"/>
              </w:rPr>
              <w:t>персидского</w:t>
            </w:r>
            <w:proofErr w:type="gramEnd"/>
            <w:r>
              <w:rPr>
                <w:b/>
                <w:bCs/>
                <w:sz w:val="24"/>
                <w:lang w:val="ru-RU"/>
              </w:rPr>
              <w:t>, греческого и римского</w:t>
            </w:r>
          </w:p>
          <w:p w:rsidR="009A1B4C" w:rsidRDefault="009A1B4C">
            <w:pPr>
              <w:pStyle w:val="22"/>
              <w:spacing w:after="0" w:line="240" w:lineRule="auto"/>
              <w:ind w:left="0"/>
              <w:rPr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владычества.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9.1. Состояние иудеев в плену Вавилонском. Пророческое служение Даниила.</w:t>
            </w:r>
          </w:p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</w:t>
            </w:r>
          </w:p>
          <w:p w:rsidR="009A1B4C" w:rsidRDefault="009A1B4C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-персидского и греческого</w:t>
            </w:r>
          </w:p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владычества в Палестине.</w:t>
            </w:r>
          </w:p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римского</w:t>
            </w:r>
            <w:proofErr w:type="gramEnd"/>
          </w:p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владычества в Святой</w:t>
            </w:r>
          </w:p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Земле. Всеобщее</w:t>
            </w:r>
          </w:p>
          <w:p w:rsidR="009A1B4C" w:rsidRDefault="009A1B4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ожидание Спасителя.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sz w:val="24"/>
                <w:lang w:val="ru-RU"/>
              </w:rPr>
              <w:lastRenderedPageBreak/>
              <w:t>Всего часов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9A1B4C" w:rsidTr="00BC2DCB">
        <w:tc>
          <w:tcPr>
            <w:tcW w:w="94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sz w:val="24"/>
                <w:lang w:val="ru-RU"/>
              </w:rPr>
              <w:t>Раздел 10. Введение в Библейскую историю Нового Завета (четвертый семестр)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Тема 10.1. Введение в Новый Завет. Краткие</w:t>
            </w:r>
          </w:p>
          <w:p w:rsidR="009A1B4C" w:rsidRDefault="009A1B4C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сведения о Евангелии.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A1B4C" w:rsidTr="00BC2DCB">
        <w:tc>
          <w:tcPr>
            <w:tcW w:w="94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sz w:val="24"/>
                <w:lang w:val="ru-RU"/>
              </w:rPr>
              <w:t>Раздел 11. Период от Рождества Пресвятой Богородицы до выхода Господа нашего Иисуса Христа на общественное служение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Тема 11.1. Рождество Богородицы. Ее воспитание при храме и жизнь в Назарете. Благовещение. Рождеств</w:t>
            </w:r>
            <w:proofErr w:type="gramStart"/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о Иоа</w:t>
            </w:r>
            <w:proofErr w:type="gramEnd"/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нна Предтечи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Тема 11.2. Рождество Господа нашего Иисуса Христа. Жизнь Господа нашего Иисуса Христа до выхода на общественное служение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Тема 11.3. Святой Иоанн Креститель. Его жизнь и проповедь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A1B4C" w:rsidTr="00BC2DCB">
        <w:tc>
          <w:tcPr>
            <w:tcW w:w="94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sz w:val="24"/>
                <w:lang w:val="ru-RU"/>
              </w:rPr>
              <w:t>Раздел 12. Первый год общественного служения Господа нашего Иисуса Христа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Тема 12.1. Проповедь Господа нашего Иисуса Христа в Иудее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Тема 12.2. Проповедь и чудеса Господа нашего Иисуса Христа в Галилее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1B4C" w:rsidTr="00BC2DCB">
        <w:tc>
          <w:tcPr>
            <w:tcW w:w="94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sz w:val="24"/>
                <w:lang w:val="ru-RU"/>
              </w:rPr>
              <w:t>Раздел 13. Второй год общественного служения Господа нашего Иисуса Христа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Тема 13.1. Господь Иисус Христос на второй Пасхе. Избрание 12-ти апостолов. Нагорная проповедь. Чудеса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 xml:space="preserve">Тема 13.2. Учение в притчах о Царстве Божием. Укрощение бури на озере. Исцеление </w:t>
            </w:r>
            <w:proofErr w:type="spellStart"/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гадаринского</w:t>
            </w:r>
            <w:proofErr w:type="spellEnd"/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бесноватого</w:t>
            </w:r>
            <w:proofErr w:type="gramEnd"/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Тема 13.3. Отправление апостолов на проповедь. Смерть Иоанна Крестителя. Чудеса. Учение (Хлеб Жизни)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A1B4C" w:rsidTr="00BC2DCB">
        <w:tc>
          <w:tcPr>
            <w:tcW w:w="94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sz w:val="24"/>
                <w:lang w:val="ru-RU"/>
              </w:rPr>
              <w:t>Раздел 14. Третий год общественного служения Господа нашего Иисуса Христа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Тема 14.1. Галилейский период служения Господа нашего Иисуса Христа. Чудеса. Преображение Господне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 xml:space="preserve">Тема 14.2. Иудейский период: праздник Кущей. </w:t>
            </w:r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lastRenderedPageBreak/>
              <w:t>Чудеса и учение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lastRenderedPageBreak/>
              <w:t xml:space="preserve">Тема 16.3. Общественное служение Господа нашего Иисуса Христа в </w:t>
            </w:r>
            <w:proofErr w:type="spellStart"/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Заиорданье</w:t>
            </w:r>
            <w:proofErr w:type="spellEnd"/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. Праздник Обновления. Учение Господа нашего Иисуса Христа о любви Бога к человеку, человека к Богу и людей друг к другу в притчах. Прочие притчи. Чудеса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Тема 16.4. Последнее путешествие в Иерусалим на праздник Пасхи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A1B4C" w:rsidTr="00BC2DCB">
        <w:tc>
          <w:tcPr>
            <w:tcW w:w="94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sz w:val="24"/>
                <w:lang w:val="ru-RU"/>
              </w:rPr>
              <w:t>Раздел 17. Последние дни земной жизни Господа нашего Иисуса Христа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 xml:space="preserve">Тема 17.1. Христос в </w:t>
            </w:r>
            <w:proofErr w:type="spellStart"/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Вифании</w:t>
            </w:r>
            <w:proofErr w:type="spellEnd"/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. Торжественный вход Господень в Иерусалим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Тема 17.2 Крестные страдания и смерть Иисуса Христа.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1B4C" w:rsidTr="00BC2DCB">
        <w:tc>
          <w:tcPr>
            <w:tcW w:w="94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sz w:val="24"/>
                <w:lang w:val="ru-RU"/>
              </w:rPr>
              <w:t>Раздел 18. Евангельские события от Воскресения Господа нашего Иисуса Христа до сошествия Святого Духа на апостолов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Тема 18.1. Воскресение Христово. Явления Воскресшего Господа. Вознесение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b w:val="0"/>
                <w:bCs w:val="0"/>
                <w:sz w:val="24"/>
                <w:lang w:val="ru-RU"/>
              </w:rPr>
              <w:t>Тема 18.2 Сошествие Святого Духа на апостолов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pStyle w:val="4"/>
              <w:jc w:val="left"/>
              <w:rPr>
                <w:lang w:val="ru-RU"/>
              </w:rPr>
            </w:pPr>
            <w:r>
              <w:rPr>
                <w:rFonts w:eastAsiaTheme="minorEastAsia" w:cstheme="minorBidi"/>
                <w:sz w:val="24"/>
                <w:lang w:val="ru-RU"/>
              </w:rPr>
              <w:t>Всего часов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</w:tr>
      <w:tr w:rsidR="009A1B4C" w:rsidTr="00BC2DCB"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Pr="00EE2177" w:rsidRDefault="009A1B4C">
            <w:pPr>
              <w:pStyle w:val="4"/>
              <w:jc w:val="left"/>
              <w:rPr>
                <w:sz w:val="24"/>
                <w:lang w:val="ru-RU"/>
              </w:rPr>
            </w:pPr>
            <w:r w:rsidRPr="00EE2177">
              <w:rPr>
                <w:sz w:val="24"/>
                <w:lang w:val="ru-RU"/>
              </w:rPr>
              <w:t>Всего за курс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4C" w:rsidRDefault="009A1B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56</w:t>
            </w:r>
          </w:p>
        </w:tc>
      </w:tr>
    </w:tbl>
    <w:p w:rsidR="008F2BE2" w:rsidRDefault="008F2BE2">
      <w:pPr>
        <w:pStyle w:val="af5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sz w:val="24"/>
          <w:szCs w:val="24"/>
          <w:lang w:val="ru-RU"/>
        </w:rPr>
      </w:pPr>
    </w:p>
    <w:p w:rsidR="008F2BE2" w:rsidRDefault="008F2BE2">
      <w:pPr>
        <w:pStyle w:val="af5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2BE2" w:rsidRDefault="009C40AD">
      <w:pPr>
        <w:pStyle w:val="af5"/>
        <w:numPr>
          <w:ilvl w:val="0"/>
          <w:numId w:val="22"/>
        </w:numPr>
        <w:tabs>
          <w:tab w:val="left" w:pos="0"/>
          <w:tab w:val="left" w:pos="567"/>
        </w:tabs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СОДЕРЖАНИЕ ДИСЦИПЛИНЫ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Раздел 1. Предварительные сведения о Священном Писании</w:t>
      </w:r>
    </w:p>
    <w:p w:rsidR="008F2BE2" w:rsidRDefault="009C40AD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Тема 1.1. Название и содержание Библии. История переводов. Значение Библии в жизни Православной церкви.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Данная тема является вводной, студенты знакомятся с целями и задачами данного курса,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значением данной дисциплины для их дальнейшего профессионального роста. Формулируются основные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понятия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раз</w:t>
      </w:r>
      <w:r w:rsidR="00BC2DCB">
        <w:rPr>
          <w:rFonts w:ascii="Times New Roman" w:hAnsi="Times New Roman" w:cs="Times New Roman"/>
          <w:sz w:val="24"/>
          <w:szCs w:val="24"/>
          <w:lang w:val="ru-RU"/>
        </w:rPr>
        <w:t>ъ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ясняется общая структура священного писания. Понятие о Священном Писании; Библия – слово Божие;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богодухновенность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Писания; учение о Мессии и о спасении человечества во Христе – главный предмет Писания; разделение священных книг на Ветхозаветные и Новозаветные; общие понятия о тех и других; разделение священных книг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законоположительные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исторические, учительные и пророческие; понятие о книгах канонических и неканонических; краткие сведения о важнейших переводах Священного Писания: греческом 70-ти толковников, латинском – Вульгате, славянском и русском.</w:t>
      </w:r>
    </w:p>
    <w:p w:rsidR="008F2BE2" w:rsidRDefault="008F2BE2">
      <w:pPr>
        <w:spacing w:after="0" w:line="240" w:lineRule="auto"/>
        <w:ind w:firstLine="709"/>
        <w:jc w:val="both"/>
        <w:rPr>
          <w:lang w:val="ru-RU"/>
        </w:rPr>
      </w:pPr>
    </w:p>
    <w:p w:rsidR="008F2BE2" w:rsidRDefault="009C40AD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Раздел 2. Сотворение мира и человека</w:t>
      </w:r>
    </w:p>
    <w:p w:rsidR="008F2BE2" w:rsidRDefault="009C40AD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2.1. Дни творения. Сотворение первых людей и их блаженная жизнь в раю. Грехопадение и его последствия.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Сотворение ангельского мира. Сотворение ангелов по образу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Божию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(с разумом, свободной волей и чувствами) и с возможностью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богоуподобления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падение денницы; служебное значение ангелов.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Сотворение материального мира. Библейские дни творения; сотворение света в 1-й день; твердь – предмет творения второго дня; образование суши и собраний вод в третий день; сотворение растительного мира; сотворение небесных светил в четвертый день; сотворение пресмыкающихся, рыб и птиц в пятый день; сотворение животных и человека шестой день; седьмой день – день покоя.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Сотворение человека по образу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Божию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возможностью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богоуподобления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 образ и подобие Божие в человеке; рай – жилище человека; сотворение жены из ребра Адама; состояние невинности первых людей; свобода и закон.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Грехопадение и его последствия. Искушение и грехопадение; чувство стыда, греховности и страха; Божий призыв к покаянию; изгнание из рая; следствия грехопадения: разрыв первоначального союза взаимной любви между Богом и человеком, потеря Божественной благодати, духовная смерть, утрата подобия Божия, греховное повреждение человеческой природы, появление в материальном мире физического зла, болезни, страдания и физическая смерть.</w:t>
      </w:r>
    </w:p>
    <w:p w:rsidR="008F2BE2" w:rsidRDefault="008F2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</w:pPr>
    </w:p>
    <w:p w:rsidR="008F2BE2" w:rsidRDefault="009C40AD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Раздел 3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Допотопное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послепотопное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человечество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3.1. Род человеческий до и после Всемирного потопа.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Первая семья; Каин и Авель (братоубийство, изгнание Каина, построение первого города); нечестивое племя Каина;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новое благочестивое поколение;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допотопные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патриархи и их долголетие; смешение потомков Каина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Необычайное долголетие первобытных людей, и распространение зла на земле; необходимость спасения первого мира через наказание водами потопа; праведный Ной и построение ковчега; потоп; выход из ковчега; жертвоприношение; благословение и обетование Божие Ною и его сыновьям; Завет и обновление союза с Богом. Появление греха в семействе Ноя; пророчество Ноя о судьбе своих сыновей; построение Вавилонской башни и рассеяние народов.</w:t>
      </w:r>
    </w:p>
    <w:p w:rsidR="008F2BE2" w:rsidRDefault="008F2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4. Патриархальный период истории еврейского народа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4.1. Жизнеописание Авраама, Исаака, Иакова и Иосифа.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Жизнь Авраама и Сары в Уре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Халдейскем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первое богоявление и призвание Авраама; путь переселения Авраама в Обетованную землю; голод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Ханаанской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земле и вынужденное переселение Авраама в Египет; деспотизм фараонов и опасение Авраама за Сару; оправдание опасений; предостережение фараону и освобождение Сары; подарки Аврааму и Саре от фараона; возвращение Авраама и Сары в Обетованную Землю;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Авраам и Лот; споры из-за пастбищ и разлучение; великодушие Авраама; пленение Лота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Еламским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царем; военный подвиг Авраама и освобождение пленников; встреча Авраама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Мелхиседеком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царем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Салимским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таинственность личности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Мелхиседека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прообразовательное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значение; рождение Измаила; закон об обрезании; символическая смена имен – Авраам, Сарра; обетование Аврааму о рождении сына от Сарры; явление Аврааму трех странников; гибель Содома, Гоморры, и других нечестивых городов; судьба Лота; рождение Исаака и изгнание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Измаилом; женитьба Измаила и происшедшие от него племена; готовность Авраама принести в жертву Исаака; смерть Сарры; супружество Исаака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Ревекки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смерть Авраама.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Бесплодие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Ревекки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рождение Исава и Иакова; характер братьев; чечевичная похлебка и право первородства; хитрость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Ревекки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Иакова; благословение Иакова; ненависть Исава к Иакову и угрозы кровавым мщением.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Удаление Иакова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Лавану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Месопотамию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); путешествие Иакова; видение чудесной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лествицы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обетование Божие; встреча Рахили у колодца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служба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женитьба на Лии и Рахили; многоплодие Лии и бесплодие Рахили; рождение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Иосифа; стремление Иакова освободиться от опеки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бегство Иакова и погоня; встреча с Исавом; смерть Рахили и кончина Исаака.</w:t>
      </w:r>
      <w:proofErr w:type="gramEnd"/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Иосиф – любимый сын Иакова; зависть остальных братьев; братское бессердечие и продажа Иосифа в рабство; Иосиф в доме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Потифара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жена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Потифара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юный Иосиф; попытка жены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Потифара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вовлечь Иосифа в грех; ее клевета на Иосифа; гнев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Потифара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заключение Иосифа в темницу; неисповедимые пути Промысла Божия; заключение в темницу главного виночерпия и главного хлебодара;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 сны и истолкование последних Иосифом; осуществление истолкованных снов; сны фараона и их значение; бессилие жрецов и волхвов их объяснить; забывчивость виночерпия и его невольное воспоминание об Иосифе; церемониал представления Иосифа фараону; вдохновенная мудрость Иосифа; возведение Иосифа в верховный государственный сан; новое имя Иосифа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Цафнав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панеах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т.е. «открывающий сокровенное»), провозглашение о его сане в столице и женитьба Иосифа;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или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Гиксосы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– название народа) династия; голод в Египте и его влияние на окружающие страны; поездка сыновей Иакова в Египет за покупкой хлеба; встреча Иосифа с братьями; вторая поездка сыновей Иакова в Египет; Иосиф открывается братьям.</w:t>
      </w:r>
    </w:p>
    <w:p w:rsidR="008F2BE2" w:rsidRDefault="008F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5. Жизнь евреев в Египте. Исход из Египта. Путешествие в пустыне. Завоевание земли обетованной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5.1. Рабство израильтян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вЕгипте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Призвание Моисея и выход евреев из Египта. Путь израильтян к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Синаю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и заключение завета с Богом.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Переселение семейства Иакова в Египет; встреча Иакова с фараоном; последние дни Иакова; благословение и усыновление внуков (сыновей Иосифа) Ефрема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Манассии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пророческое благословение двенадцати сыновей как родоначальников израильского народа; смерть и погребение Иакова; перенесение его тела в Ханаан; последующая жизнь Иосифа; положение евреев в Египте после смерти Иосифа; евреи – рабы египтян;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фараон-гонитель; тяжесть работ и жестокость надзирателей.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Рождение Моисея; дочь фараона; корзинка в нильском папирусном тростнике; воспитание Моисея; положение Моисея при египетском дворе; заступничество за угнетенных братьев; праведный гнев и вынужденное бегство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Мадиамскую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землю; Моисей в доме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Иофора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женитьба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Сепфоре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несгораемая купина; призвание Моисея; великое поручение; знамение; путешествие в Египет; возвращение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Сепфора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сыновьями к отцу;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встреча Моисея с Аароном; собрание народа и принятие миссии великих братьев; посольство к фараону братьев-освободителей; новое ходатайство Моисея и знамения; египетские казни; последняя ночь рабства; Пасха; десятая казнь и исход из Египта.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Стан у Красного моря; погоня; ужас среди израильтян; самообладание и мужество Моисея; Божественная помощь; переход евреев через море; гибель войска фараона; ликование израильтян; пустыня Сур;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(двенадцать источников и 70 финиковых пальм); пустыня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стан перепелов; манна; изведение воды из скалы; столкновение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амаликитянами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их поражение; тесть Моисея и произведенная по его совету реформа управления народом.</w:t>
      </w:r>
      <w:proofErr w:type="gramEnd"/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Гора законодательства;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десятословие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законодательство и его значение; золотой телец; нарушение завета с Богом; наказание народа и возобновление завета; построение Скин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устройство; Ковчег Завета; учреждение священства; свертывание стана и отправление в дальнейший путь.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5.2. Странствования израильтян по Синайской пустыне. Завоевание Земли обетованной во времена Иисуса Навина, ее разделение по коленам Израиля.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Приготовление к походу; путешествие по пустыни; ропот народа на недостаток пищи; пресыщение; Гробы прихоти (второй случай с перепелами, но уже с печальным концом);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Асироф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(упреки Моисею Аарона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Мариами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); пустыня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отправление разведчиков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Ханаанскую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землю; их рассказы и ужас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малодушного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народа; наказание; возвращение в пустыню.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Строгость законов;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побиение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камнями за богохульство и нарушение субботы; возмущение Корея, суд Божий; расцветший жезл Аарона; смерть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Мариами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сомнения Моисея и Аарона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второе изведение воды из камня) и их наказание.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Новое поколение; кончина первосвященника Аарона; ропот народа и нападение ядовитых змей; медный змей; приближение к Обетованной Земле; поражение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Сигона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(сл. Сиона), царя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Аморрейского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царя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Васанского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завоевание восточного берега Иордана; опасение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Моавитского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царя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Валака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призвание на помощь лжепророка Валаама; невольные благословения Валаама избранному народу и пророчество его о Мессии;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коварство Валаама и нравственное поведение Израиля; наказание согрешивших и поражение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мадианитян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приготовление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вступлению в Обетованную Землю; последние наставления Моисея освобожденному народу; назначение приемника; последние дни Моисея и его кончина.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Иисус Навин – приемник Моисея и вождь израильского народа; последний стан за Иорданом; соглядатаи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Иерихоне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удесный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переход через Иордан; взятие Иерихона; взятие Гая; хитрость жителей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Гаваона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битва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Гаваона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чудо остановки солнца; борьба с северной коалицией и ее поражение; дальнейшее завоевание и раздел Обетованной Земли.</w:t>
      </w:r>
    </w:p>
    <w:p w:rsidR="008F2BE2" w:rsidRDefault="008F2BE2">
      <w:pPr>
        <w:spacing w:after="0" w:line="240" w:lineRule="auto"/>
        <w:ind w:firstLine="709"/>
        <w:jc w:val="both"/>
        <w:rPr>
          <w:lang w:val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6. Период Судей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6.1. Судьи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Варак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Гедеон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Иеффай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и Самсон, Илий и Самуил.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Общая характеристика периода судей; религия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хананеев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уклонение евреев в идолопоклонство и обращение их к Богу; судьи еврейского народа; наиболее знаменитые из них.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Пророчица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Девора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судья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Уклонение евреев в идолопоклонство; наказание Божье; усиление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хананеев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севере;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Ассорский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Иавин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его полководец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угнетение избранного народа; мужество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Деворы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стремление к свободе; призвание </w:t>
      </w:r>
      <w:proofErr w:type="spellStart"/>
      <w:r w:rsidR="009232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Варака</w:t>
      </w:r>
      <w:proofErr w:type="spellEnd"/>
      <w:r w:rsidR="009232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сражение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израильтян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хананеями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поражение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хананеев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бегство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подвиг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Иаили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прославление Бога за помощь (вдохновенная песнь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Деворы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Судья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Гедеон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Новое отпадение народа от истинной веры; нашествие восточных кочевников; бедственность положения; мольба об избавлении;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Гедеон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избавитель; явление ангела на гумне, призвание и знамения (руно); разрушение жертвенника Ваалу (имя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Иероваал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«пусть сам Ваал вступиться за себя»); слава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Гедеона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сбор ополченцев;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трехсотенный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отряд воинов освободителей; ночное нападение на орду и ее бегство;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преследование; победа израильтян.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Уклонение в идолопоклонство; нашествие аммонитян; происхождение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Иеффая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вступление в борьбу с аммонитянами; победа над врагом и торжественное возвращение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Иеффая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исполнение обета;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Иеффай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пожизненный судья.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Судья Самсон. Самсон («солнце» или «посвященный Богу»).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Усиление врагов израильтян на западе; угнетение израильтян; рождение Самсона; его юность и женитьба на филистимлянке; борьба со львом и загадка («из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ядущего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вышло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ядомое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 из горького вышло сладкое»); измена жены и мщение Самсона; измена колена Иудина и выдача Самсона филистимлянам; судейство Самсона; чувственная слабость богатыря; ночлег в Газе и перенесение городских ворот;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ее коварные ласки; тайна силы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острижение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волос; бессилие Самсона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злорадство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филистимлян; унизительная работа ослепленного Самсона; праздник в честь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Дагона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последнее мщение Самсона (покаянная молитва об укреплении сил и предсмертный возглас).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Бедственное положение израильского народа; признаки духовного возрождения; первосвященник Илий; его сыновья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Финеес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благочестивый дом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Елканы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молитва Анны; рождение Самуила и посвящение его при Скинии; воспитание при Скинии; безнравственность сыновей первосвященника; откровение Самуилу о судьбе Илия и его дома; битва с филистимлянами и поражение израильтян; принесение Ковчега Завета в лагерь;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новая битва и ужасное поражение израильтян; пленение Ковчега; смерть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Финееса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 Ковчег Завета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филистимской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земле; ниспровержение и сокрушение бога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Дагона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перед Ковчегом; поражение филистимлян болезнями (наросты) и голодом (мыши); перенесение ковчега из Азота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после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Аскалон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вынужденное возвращение Ковчега израильтянам; Ковчег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Вефсамисе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Кириаф-Иариме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Пророк и судья Самуил.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Выступление Самуила на общественное служение; призыв к искоренению идолопоклонства; покаяние народа; торжественное собрание и возобновление союза с Богом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Массифе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Божественная помощь и поражение врагов; водворение мира в Израиле; новая мера к возвышению религиозно-нравственного духа в народе; пророческие школы (подготовка просвещенных ревнителей веры и учителей народа); общественная деятельность Самуила; нравственные недостатки сыновей Самуила и желание народа иметь царя;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отношение Самуила к этому желанию;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вопрошение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Господа и Божественный ответ.</w:t>
      </w:r>
    </w:p>
    <w:p w:rsidR="008F2BE2" w:rsidRDefault="008F2BE2">
      <w:pPr>
        <w:spacing w:after="0" w:line="240" w:lineRule="auto"/>
        <w:ind w:firstLine="709"/>
        <w:jc w:val="both"/>
        <w:rPr>
          <w:b/>
          <w:bCs/>
          <w:lang w:val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7. Период царей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7.1. Установление царской власти в Израиле. Царь Саул. Царь и пророк Давид. Царь и мудрец Соломон.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Кис и его сын Саул; помазание Саула на царство; удостоверяющее знамение; избрание царя народом по жребию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Массифе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падение жребия </w:t>
      </w:r>
      <w:r w:rsidR="009232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Саул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Победа Саула над аммонитянами. Царь-земледелец; нападение аммонитян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заиорданские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земли; решимость Саула защитить собратьев; поход против </w:t>
      </w:r>
      <w:r w:rsidR="009232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неприятеля; поражение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аммонитян; торжественное подтверждение избрания Саула на царство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Галгале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отречение Самуила от управления.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Царствование Саула и его первое непослушание. Решимость Саула окончательно освободить землю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фелистимлян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наступление филистимлян; робость израильтян и постепенное уменьшение войска; наказ Самуила; самовольное нарушение его Саулом; прибытие Самуила в стан и его гнев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Саула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победа израильтян.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Второе непослушание Саула. Войны Саула и их значение; поход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аммаликитян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второе испытания Саула; поражение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аммаликитян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богатая добыча; наказ Самуила и нарушение его Саулом; прибытие Самуила в стан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Галгале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укор Саулу; откровение воли Божьей; приговор Саулу о лишении его царства; тщетные старания Саула примириться с пророком; окончательное отвержение Саула.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Откровение Самуилу о помазании преемника Саулу; Самуил в Вифлееме; юный пастух – будущий царь; помазание Давида; юный Давид при дворе Саула; война с филистимлянами; поединок юного пастуха с исполином.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Слава Давида и зависть Саула. Открытое преследование им Давида. Смерть Самуила и Саула.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Подвиги Давида и подозрения Саула; покушение на Давида; бывший пастух – зять царя; покушение на жизнь Давида; Давид среди пророков в Раме; погоня за ним и заступничество пророков; получение от первосвященника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Ахимелеха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хлебов предложения и меча Голиафа; донос Саулу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Ахимелеха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убиение его вместе со всеми священниками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погоня за Давидом;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встреча Саула с Давидом в пещере (пустыня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Гадди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 великодушие Давида; временное раскаяние Саула; кончина пророка Самуила; новая погоня Саула за Давидом; спящий лагерь царя и проникновение в него Давида; очередное великодушие Давида и раскаяние Саула; затруднительное положение Давида среди филистимлян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Анхус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царь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Гефский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 поход филистимлян на Израиль; мрачное отчаяние Саула;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аэндорская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волшебница; страшное откровение; битва с филистимлянами; поражение израильтян на горе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Гелвуй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смерть Саула и его Сыновей (в том числе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Ионафана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 плачь Давида.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Царствование Давида.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Открытый путь к престолу; воцарение Давида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Хевроне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над коленом Иуды; партия Саула за Иорданом; провозглашение царем младшего сына Саула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Иевосфея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Маханаиме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семилетняя гражданская война; умерщвление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Иевосфея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всеобщее признание Давида царем; решение основать новую столицу; взятие Иерусалима; Иерусалим – столица царства Давида и религиозный центр государства; перенесение Ковчега Завета;  недовольство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Мелхолы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ее наказание;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устроение церковных дел; первосвященник и священнические чреды; Давид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богодухновенный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поэт и певец; употребление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музыкальных инструментов при богослужении; устроение общественно-гражданской жизни народа; решение построить храм и совет с пророком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Нафаном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откровение пророку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Нафану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Давид на вершине могущества и славы; нравственное падение царя; его попытки скрыть преступление; коварное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погубление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притча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Нафана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обличение царя;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покаяние Давида; смерть ребенка и покаянный псалом;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Амнон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Фамарь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убиение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Амнона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бегство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Авессалома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возвращение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Авессалома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заговор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Хевроне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опасение Давида и его отступление; вступление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Авессалома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Иерусалим и первые шаги узурпатора; поход против Давида; битва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Ефремовом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лесу; смерть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Авессалома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возвращение Давида в Иерусалим; мирный характер последних лет царствования Давида;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честолюбие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Адонии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его притязания на царский престол; быстрые меры к помазанию Соломона и провозглашению его царем; рассеяние заговорщиков и мольба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Адонии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помиловании; кончина Давида и его погребение.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Первые годы царствования; дарование мудрости; Соломон – мудрый судья и правитель; женитьба Соломона на дочери Египетского фараона; внутренняя и внешняя политика; построение Иерусалимского храма и его устройство; освящение храма; богатство Соломона и его нравственное падение; последние годы царствования Соломона.</w:t>
      </w:r>
    </w:p>
    <w:p w:rsidR="008F2BE2" w:rsidRDefault="008F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8. Период разделенного царства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8.1. Разделение Единого Царства на Израиль и Иудею. Иудейское царство при царях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Иосафате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Иоасе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Озии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Падение Израиля. Царствование иудейских царей: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Ахаза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Езекии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Манассии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Понятие о библейских пророках. Царствование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Иосии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Иудейского и его преемников. 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Преемник Соломона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Ровоам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народное собрание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Сихеме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неразумные советники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Ровоама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его неразумный ответ собранию; отпадение десяти колен; разделение народа на два царства.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Стремление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Иеровоама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упрочению своего положения; тяготение израильского народа к Иерусалиму; учреждение нового культа поклонения золотому тельцу; наказание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Иеровоаму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деятельность преемников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Иеровоама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нечестивый Ахав и Иезавель;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преемников Ахава; безнадежный упадок Израильского царства; Ассирийские цари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Салманассар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IV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Сарбон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II; осада Самарии и ее гибель; последующая судьба десяти колен.</w:t>
      </w:r>
      <w:proofErr w:type="gramEnd"/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Краткий обзор истор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Иу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дейского царства.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Уклонение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Ровоама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идолопоклонство; нашествие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Сусакима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сын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Ровоама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благочестивый царь Аса; его деятельность; деятельность благочестивого царя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Иосафата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нечестивый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Ахаз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осада Иерусалима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изральтянами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сирийцами; предсказание пророка Исаии; неразумие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Ахаза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сын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Ахаза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благочестивый царь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Езекия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его деятельность; осада Иерусалима ассирийцами; гибель ассирийского войска и снятие осады; царь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Иоаким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нашествие Навуходоносора и начало семидесятилетнего плена;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Иехония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царь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Седекия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новое нашествие Навуходоносора на Иудею и осада Иерусалима; разрушение города и отведение народа в плен; плач Иеремии; окончательная гибель Иудейского царства.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Пророки и их служение; великие и малые пророки; их писания.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Пророк </w:t>
      </w:r>
      <w:r w:rsidR="009232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Илия: обличение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Израильского царя Ахава и предсказание о трех с половиной годах летней засухе; жизнь пророка у потока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Хорафа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Сарептской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вдовы; встреча с Ахавом; собрание израильтян на горе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Кармил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жертвоприношение пророка; казнь лжепророков; гнев Иезавели; бегство пророка Илии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богоявление; Елисей – преемник пророка Илии; взятие Илии на небо.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Пророк Елисей: призвание и первые чудеса; исцеление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Неемана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посмертное чудо. Пророк Иона: место и время служения; повеление Божие и непослушание пророка; буря на море; трехдневное пребывание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чреве кита; проповедь в Ниневии. Пророки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Пророк Исаия: призвание; проповедь; пророчества о Мессии; мученическая кончина. Пророк Иеремия: место и время служения; призвание; проповедь и предсказания;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разрушение Иерусалима; «Плач Иеремии»; мученическая кончина. Малые пророки: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Авдий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Иоиль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Михей, Наум, Аввакум,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Софония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F2BE2" w:rsidRDefault="008F2BE2">
      <w:pPr>
        <w:spacing w:after="0" w:line="240" w:lineRule="auto"/>
        <w:ind w:firstLine="709"/>
        <w:jc w:val="both"/>
        <w:rPr>
          <w:lang w:val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9. Времена Вавилонского плена. Период персидского, греческого и римского владычества.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9.1. Состояние иудеев в плену Вавилонском. Пророческое служение Даниила. Времена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мидо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-персидского и греческого владычества в Палестине. Начало римского владычества в Святой Земле. Всеобщее ожидание Спасителя.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Страна пленения; город Вавилон; положение пленников; заботы пророков о поддержании религиозно-нравственной жизни в плененном народе; переписывание и изучение Священного Писания.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Иезекииль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Происхождение и жизнь пророка; проповедь; предсказание о разрушен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русалима, о возвращении из плена; видение поля с человеческими </w:t>
      </w:r>
      <w:r w:rsidR="009232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костями; мученическая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кончина пророка.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Пророк Даниил и его друзья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оспитание Даниила и его друзей в Вавилоне; мечта и сон Навуходоносора; бессилие Вавилонских мудрецов объяснить сон; откровение Даниилу и объяснение им сна; награда Даниилу и его друзьям; золотой истукан и приказ о поклонении ему; наказание за отказ воздать честь истукану; донос на иудейских юношей; гнев царя;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ввержение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отроков в раскаленную печь; чудесное спасение; признание со стороны Навуходоносора могущества Бога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Израилева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указ царя ко всем подчиненным ему народам.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Падение Вавилона. Выступление нового завоевателя; Кир – основатель персидской монархии; завоевания Кира; его наступление на Вавилон; осада Вавилона; пир Валтасара; таинственная надпись на стекле; объяснение ее Даниилом; падение Вавилона.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Даниил и Дарий Мидянин.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Кир – властелин всей Западной Азии; Дарий Мидянин – наместник Вавилона; разделение монархии и награда мудрости Даниила; зависть князей и их коварство; указ о поклонении царю; молитва Даниила; донос царю;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ввержение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Даниила в львиный ров; печаль царя; чудесное сохранение жизни Даниила и радость царя; наказание клеветников; последующая жизнь Даниила в Вавилоне; откровение 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седмин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(пророчество о времени пришествия Мессии).</w:t>
      </w:r>
      <w:proofErr w:type="gramEnd"/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Освобождение из плена. Положение Иудеев при Кире; указ об освобожден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иу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деев из плена.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Благоволение правительства к иудеям и возвращение к ним священных сосудов; число переселенцев; предводитель каравана переселенцев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Зоровавель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первосвященник Иисус; снова в земле обетованной; построение второго храма; враждебность самаритян; невзгоды и препятствия; деятельность пророков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Аггея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Захарии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особенности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новопостроенного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храма.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Священник Ездра. Положение переселенцев в </w:t>
      </w:r>
      <w:r w:rsidR="009232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Палестине; священник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Ездра и его близость ко двору; новый караван переселенцев под главенством Ездры; прибытие в Иерусалим; смешанные браки; заботы Ездры о приведении в порядок религиозно-нравственной жизни народа; враждебность самаритян.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Высокий иудейский сановник при царе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Артаксерксе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печальное известие о состоянии народа в Палестине; решение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Неемии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отправиться в Палестину;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испрошение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отпуска у царя и полученное полномочие; прибытие в Палестину; восстановление разрушенных стен города; устроение общественно – экономических отношений; враждебность самаритян возведение стен и заселение города; пророк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Малахия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Появление новой мировой монархии – Греческой; Александр Великий и его завоевания; его отношение к иудеям; смуты после смерти Александра.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Иудея под властью египетских царей. Положение иудеев в царствование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Птоломея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I Лага;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Птоломей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Филадельф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перевод Священного Писания на греческий язык; значение перевода семидесяти гонения на иудеев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Птоломее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IV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Филопаторе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Иудея под властью Сирийских царей. Переход иудеев под власть Сирийских царей; их отношение к иудеям; Антиох IV Епифан – гонитель иудеев; его попытка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эллинизировать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иудейский народ; осквернение храма; мученики за веру и их стойкость.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Священник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Маттафия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его пять сыновей; его ревность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открытое восстание; партизанская война; Иуда Маккавей – «молот на врагов»; обновление Иерусалимского храма и народный праздник; болезнь и смерть Антиоха Епифана; новые войны; смерть Иуды Маккавея.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Правление Маккавейской династии. Деятельность следующих братьев Маккавеев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Ионафана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Симона; полное освобождение Иудеи; правление Иоанна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Гиркана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I; покорение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идумеев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самарян;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Аристовул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I и его жестокости; правление Александра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его непопулярность; Александра; ее сыновья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Гиркан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II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Аристовул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II.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Борьба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Гиркана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II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Аристовула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II между собой за обладание престолом; взятие Иерусалима Помпеем;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Гиркан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II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идумеянин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Антипатор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Антипатор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прокуратор Иудеи; его сыновья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Фессаил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Ирод; смерть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Антипатра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взятие Иерусалима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Антигоном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слабость Антигона и энергичность Ирода; взятие Иерусалима Иродом; Ирод – царь Иудейский; опасения Ирода за прочность своего престола; устранение «опасных» лиц;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недоверие к народу; внутренняя политика Ирода; смерть Ирода. Пророчества о Мессии; устроение религиозно-нравственной жизни; священные книги; фарисеи и саддукеи; ессеи; книжники; синагоги; гражданское управление.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Промыслительное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значение Вавилонского плена; рассеяние народа – миссионера по всей земле; жажда высшего избавления; ожидание Спасителя.</w:t>
      </w:r>
    </w:p>
    <w:p w:rsidR="008F2BE2" w:rsidRDefault="008F2BE2">
      <w:pPr>
        <w:spacing w:after="0" w:line="240" w:lineRule="auto"/>
        <w:ind w:firstLine="709"/>
        <w:jc w:val="both"/>
        <w:rPr>
          <w:lang w:val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10. Введение в Библейскую историю Нового Завета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10.1. Введение в Новый Завет. Краткие сведения о Евангелии.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Значение слова «Евангелие»; Иисус Христос – совершитель Евангелия; устное предание и написание Евангелий; синоптические Евангелия и Евангелие от Иоанна; время и место написания Евангелий; язык Евангелий; символы Евангелий и евангелистов; краткие сведения о евангелистах и о написанных ими Евангелиях</w:t>
      </w:r>
      <w:r>
        <w:rPr>
          <w:sz w:val="24"/>
          <w:szCs w:val="24"/>
          <w:lang w:val="ru-RU" w:eastAsia="ru-RU"/>
        </w:rPr>
        <w:t>.</w:t>
      </w:r>
    </w:p>
    <w:p w:rsidR="008F2BE2" w:rsidRDefault="008F2BE2">
      <w:pPr>
        <w:spacing w:after="0" w:line="240" w:lineRule="auto"/>
        <w:ind w:firstLine="709"/>
        <w:jc w:val="both"/>
        <w:rPr>
          <w:lang w:val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11. Период от Рождества Пресвятой Богородицы до выхода Господа нашего Иисуса Христа на общественное служение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11.1. Рождество Богородицы. Ее воспитание при храме и жизнь в Назарете. Благовещение. Рождеств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 Иоа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нна Предтечи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Благочестивая чета в Назарете; бездетность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Иоакима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Анны; скорбь и молитва Анны; чудесное обетование и его исполнение; рождение Марии; введение Марии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храм; обручение Марии праведному Иосифу; священник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Захария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Иудова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благочестивая, но бездетная чета; очередное богослужение; таинственное видение и радостное обетование; наказанное сомнение; великая радость для престарелой четы; Благовещение Деве Марии; посещение Девой Марией праведной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Елисаветы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приветствие праведной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Елисаветы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вдохновенная песнь Пресвятой Девы Марии; Рождение Иоанна Предтечи и пророческая песнь священника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Захарии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затруднение Девы Марии и откровение праведному Иосифу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боговоплощении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F2BE2" w:rsidRDefault="008F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11.2. Рождество Господа нашего Иисуса Христа. Жизнь Господа нашего Иисуса Христа до выхода на общественное служение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Политическое положение иудейского народа; римская перепись; путешествие Девы Марии и Иосифа в Вифлеем; путники в пещере; Рождение Спасителя Мира; Вифлеемские пастухи; ангельский хор; поклонение Младенцу Христу; Обрезание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Богомладенца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Сретение Господа в храме; праведный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Симеон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«Ныне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отпущаеши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воего, Владыко»; праведная Анна пророчица.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Поклонение волхвов. Бегство в Египет. Весть о рожден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Иу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дейского Царя на далеком Востоке; прибытие в Иерусалим восточных мудрецов; Вифлеемская звезда;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кровожадная хитрость Ирода и ее тщетность; избиение Вифлеемских младенцев; бегство Святого Семейства в Египет; смерть Ирода Великого и возвращение Святого Семейства на родину.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Жизнь Иисуса Христа до выхода на общественное служение. Детство Христа Спасителя в Назарете; обычай посещать Иерусалим на великие праздники; стечение народа к Пасхе; приготовления к Пасхе; заклание агнцев и вкушение Пасхи; возвращение караванов; потеря отрока Иисуса; тревога и скорбь родителей; Отрок Иисус в храме среди учителей народа; возвращение в Назарет и начало безвестного периода юности.</w:t>
      </w:r>
    </w:p>
    <w:p w:rsidR="008F2BE2" w:rsidRDefault="008F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11.3. Святой Иоанн Креститель. Его жизнь и проповедь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Воспитание Иоанна Предтечи; жизнь Иоанна в пустыни; выступление Иоанна на проповедь;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где совершалось его служение; поучение и обличение народа; крещение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Иоанново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иудейские власти и их отношение к проповеди Иоанна.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Крещение Иисуса Христа и искушение в пустыни. Явление Иисуса Христа народу; Крещение Его на Иордане; глас с неба; удаление в пустыню; пребывание среди диких зверей;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сорокодневный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пост; искушение; характер искушений; победа Христа над искусителем.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Свидетельств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Иоа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нна Предтечи о Христе. Первые ученики Иисуса Христа и первое чудо. Возвращение Иисуса Христа на Иордан; свидетельство предтечи о Христе; первые ученики: Андрей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Иоа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нн, Симон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Филипп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Нафанаил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возвращение в Назарет; брак в Кане Галилейской; претворение воды в вино.</w:t>
      </w:r>
    </w:p>
    <w:p w:rsidR="008F2BE2" w:rsidRDefault="008F2BE2">
      <w:pPr>
        <w:spacing w:after="0" w:line="240" w:lineRule="auto"/>
        <w:ind w:firstLine="709"/>
        <w:jc w:val="both"/>
        <w:rPr>
          <w:lang w:val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12. Первый год общественного служения Господа нашего Иисуса Христа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12.1. Проповедь Господа нашего Иисуса Христа в Иудее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Праздник Пасхи; торговля жертвенными животными и менялы денег в Иерусалимском храме; изгнание торгующих из храма; впечатление народа и властей; знамение власти Иисуса Христа; Никодим и его мессианские чаяния; беседа с ним Иисуса Христа о духовном рождении и о Царстве Небесном; проповедь Иисуса Христа в Иудее и последнее свидетельство о нем Иоанна Крестителя;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удаление Иисуса Христа в Галилею; самаряне;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Сихарь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колодец Иакова; беседа Иисуса Христа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самарянкой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живой воде и об истинном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богопочитании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самооткровение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Мессии; восточный взгляд на женщин; пища Иисуса Христа; вера самарян.</w:t>
      </w:r>
    </w:p>
    <w:p w:rsidR="008F2BE2" w:rsidRDefault="008F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12.2. Проповедь и чудеса Господа нашего Иисуса Христа в Галилее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Путь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Самарию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заочное исцеление сына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капернаумского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царедворца; проповедь в Назаретской синагоге; переселение Иисуса Христа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Капернаум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чудесный улов рыбы; исцеление бесноватого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Капернаумской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синагоге; исцеление тещи апостола Петра и многих больных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Капернауме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исцеление расслабленного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Капернауме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призвание Левия-Матфея к апостольскому служению и трапеза в его доме.</w:t>
      </w:r>
    </w:p>
    <w:p w:rsidR="008F2BE2" w:rsidRDefault="008F2BE2">
      <w:pPr>
        <w:spacing w:after="0" w:line="240" w:lineRule="auto"/>
        <w:ind w:firstLine="709"/>
        <w:jc w:val="both"/>
        <w:rPr>
          <w:lang w:val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13. Второй год общественного служения Господа нашего Иисуса Христа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13.1. Господь Иисус Христос на второй Пасхе. Избрание 12-ти апостолов. Нагорная проповедь. Чудеса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Дела и проповедь в Иерусалиме. Исцеление расслабленного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Овчей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купели; правила раввинов и учение Иисуса Христа о субботе; защита учеников, срывавших колосья в субботу; исцеление сухорукого.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Возвращение в Галилею и избрание двенадцати апостолов. Избрание двенадцати; их происхождение и общественное положение; имена апостолов; характеристика каждого из апостолов; воспитание апостолов Иисусом Христом.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Нагорная проповедь.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Место и обстановка произнесения проповеди; заповеди блаженства; нравственное значение апостолов для мира; сопоставление праведности фарисейской с учением Христовым; учение об убийстве, прелюбодеянии, разводе, клятве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мести; любовь к ближнему; милостыня; молитва; пост;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нестяжательность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Промысл Божий; суд и осуждение ближнего; настойчивость в вере; всеобщая любовь; отличие проповеди Спасителя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книжнической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мудрости.</w:t>
      </w:r>
      <w:proofErr w:type="gramEnd"/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Подтверждение учения делами. Исцеление прокаженного; исцеление слуги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капернаумского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сотника; воскрешение сына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вдовы; посольств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Иоа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нна Крестителя к Иисусу Христу; прощение грешницы в доме Симона фарисея; исцеление бесноватого и богохульство фарисеев.</w:t>
      </w:r>
    </w:p>
    <w:p w:rsidR="008F2BE2" w:rsidRDefault="008F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13.2. Учение в притчах о Царстве Божием. Укрощение бури на озере. Исцеление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гадаринского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бесноватого</w:t>
      </w:r>
      <w:proofErr w:type="gramEnd"/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Притча – особая форма учения Спасителя; притчи о сеятеле, о горчичном зерне, о закваске, о сокрытом на поле сокровище, о купце, о пшенице и плевелах; укрощение бури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Генисаретском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озере; исцеление двух бесноватых около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Гадары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F2BE2" w:rsidRDefault="008F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13.3. Отправление апостолов на проповедь. Смерть Иоанна Крестителя. Чудеса. Учение (Хлеб Жизни)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Отправление двенадцати на проповедь; наставления апостолам и утешение их при отправлении на проповедь; просьба начальника синагоги об исцелении дочери; кровоточивая женщина, ее вера и исцеление; о воскрешении дочери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Иаира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Смерть Иоанна Предтечи. Семья Иродов; преступная связь Ирода Антипы с женой брата Филиппа; обличение Ирод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Иоа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нном Крестителем; крепость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Махерон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заключение Иоанна в темницу; страх и почтение к Иоанну; ненависть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Иродиады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пир по случаю дня рождения Ирода; пляска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Саломии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обещание Ирода; кровожадная просьба; смерть величайшего из пророков; конец участников преступления.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Чудесное насыщение народа и следовавшее за тем беседы и чудеса. Возвращение двенадцати апостолов;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Вифсаида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Юлия; слушатели Иисуса Христа и их увлечения; сострадание учителя; чудесный ужин для пяти тысяч человек из пяти хлебов и двух рыб; мессианские чаяния народа; удаление Иисуса Христа на гору; буря на озере; хождение Иисуса Христа по воде; беседа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Капернаумской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синагоге о таинстве Причащения; вера Апостолов.</w:t>
      </w:r>
    </w:p>
    <w:p w:rsidR="008F2BE2" w:rsidRDefault="008F2BE2">
      <w:pPr>
        <w:spacing w:after="0" w:line="240" w:lineRule="auto"/>
        <w:ind w:firstLine="709"/>
        <w:jc w:val="both"/>
        <w:rPr>
          <w:lang w:val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14. Третий год общественного служения Господа нашего Иисуса Христа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14.1. Галилейский период служения Господа нашего Иисуса Христа. Чудеса. Преображение Господне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Пребывание Иисуса Христа в Галилее во время праздника Пасхи. Проповедь Иисуса Христа в Галилее; вражда иудейских учителей к Иисусу Христу; беседа с фарисеями о предании старцев; правила относительно омовений; отеческие предания иудеев; обличения Иисусом Христом фарисейской мелочности и лицемерия; отвержение Иисуса Христа со стороны вождей иудейства.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стране язычников. Удаление Иисуса Христа в страну язычников; отношение Христа к язычникам; исцеление бесноватой дочери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хананеянки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сирофиникиянки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); вера язычницы; путешествие в пределы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Десятиградия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насыщение 4 тысяч человек семью хлебами; удаление Иисуса Христа на западный берег озера.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Наедине с учениками.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Кесария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Филиппова; мнения народа об Иисусе Христе; исповедание апостола Петра; ублажение Петра Иисусом Христом и откровение Им Своего Мессианского достоинства; обетование о Церкви; идея страждущего Мессии; неразумная ревность Петра; учение Иисуса Христа о самопожертвовании.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Преображение Иисуса Христа и исцеление бесноватого отрока. Цель преображения; гора преображения и свидетели; телесное прославление Христа во время преображения; явление Моисея и Илии; впечатления апостолов; Небесное свидетельство; возвращение с горы Фавор; беседа о пришествии Илии; исцеление бесноватого глухонемого отрока; причина неудачи учеников в изгнании нечистого духа.</w:t>
      </w:r>
    </w:p>
    <w:p w:rsidR="008F2BE2" w:rsidRDefault="008F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14.2. Иудейский период: праздник Кущей. Чудеса и учение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Путешествие Иисуса Христа в Иерусалим; отказ самарян впустить его в свое селение; отправление семидесяти учеников на проповедь; торжественность праздника Кущей; настроение народа; ожидание Христа; прибытие его к середине праздника; смущение книжников; торжественный обряд; неудачная попытка схватить Христа;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женщина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взятая в прелюбодеянии перед судом Спасителя; покушение фарисеев побить камнями Иисуса Христа; исцеление слепорожденного; ученое «ослепление»; искренняя вера исцеленного; духовная слепота; притча о добром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пастыре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спор между фарисеями.</w:t>
      </w:r>
    </w:p>
    <w:p w:rsidR="008F2BE2" w:rsidRDefault="008F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14.3. Общественное служение Господа нашего Иисуса Христа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Заиорданье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Праздник Обновления. Учение Господа нашего Иисуса Христа о любви Бога к человеку, человека к Богу и людей друг к другу в притчах. Прочие притчи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Чудеса Осенний праздник Обновления храма; свидетельство Иисуса Христа о своем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единосущии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Богом Отцом; покушение иудеев на убийство Христа; удаление его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поучения Христа в притчах (о любви Бога к человеку, человека к Богу и людей друг к другу);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Притчи о пропавшей овце, о потерянной драхме, о блудном сыне, о милосердном Самарянине, о мытаре и фарисее, о неправедном судье; беседа Христа с богатым юношей о богатстве; притча о богаче и нищем Лазаре; исцеление 10 прокаженных; учение Христа о браке и безбрачии; благословение детей; притча о виноградарях, призванных на работу в разное время дня;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известие о болезни Лазаря.</w:t>
      </w:r>
    </w:p>
    <w:p w:rsidR="008F2BE2" w:rsidRDefault="008F2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14.4. Последнее путешествие в Иерусалим на праздник Пасхи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Христос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Вифании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воскрешение Лазаря; впечатление, произведенное этим чудом на членов Синедриона; нечестивый совет и невольное пророчество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Каиафы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удаление Христа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Ефраим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предсказание Господа о своей смерти в Иерусалиме; путешествие Иисуса Христа в Иерусалим; просьба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Соломии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своих сыновей; исцеление слепцов в Иерихоне; обращение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Закхея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вечеря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Вифании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доме Симона прокаженного.</w:t>
      </w:r>
      <w:proofErr w:type="gramEnd"/>
    </w:p>
    <w:p w:rsidR="008F2BE2" w:rsidRDefault="008F2BE2">
      <w:pPr>
        <w:spacing w:after="0" w:line="240" w:lineRule="auto"/>
        <w:ind w:firstLine="709"/>
        <w:jc w:val="both"/>
        <w:rPr>
          <w:lang w:val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15. Последние дни земной жизни Господа нашего Иисуса Христа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15.1. Христос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Вифании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Торжественный вход Господень в Иерусалим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Торжественное шествие к Иерусалиму и восторженность народа; на вершине Елеонской горы; плач Спасителя мира; вход в Иерусалим.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Проклятие бесплодной смоковницы; второе изгнание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торгующих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 храма; дети, прославляющие Господа. 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Последнее посещение храма и полный разрыв с духовными руководителями еврейского народа; притча о двух сыновьях; притча о злых виноградарях; вопрос фарисеев о подати кесарю; вопрос саддукеев о воскресении мертвых; вопрос книжника о наибольшей заповеди в законе; обличительная речь Христа против книжников и фарисеев; лепта вдовы; встреча с эллинами; пророчества Христа о разрушении Иерусалима;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пророчества о будущем Церкви и о втором Христовом пришествии; притча о 10 девах; притча о талантах; беседа о страшном суде.</w:t>
      </w:r>
    </w:p>
    <w:p w:rsidR="008F2BE2" w:rsidRDefault="008F2BE2">
      <w:pPr>
        <w:spacing w:after="0" w:line="240" w:lineRule="auto"/>
        <w:ind w:firstLine="709"/>
        <w:jc w:val="both"/>
        <w:rPr>
          <w:lang w:val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15.2 Крестные страдания и смерть Иисуса Христа.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Христос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Вифании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собрание Синедриона и решение о взятии Христа хитростью; предательство Иудино.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Тайная Вечеря, омовение ног и прощальная беседа с учениками; установление таинства Евхаристии; на пути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Гефсиманию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Гефсиманская молитва; предательское лобзание Иуды; взятие Христа воинами и общее смятение; на допросе у первосвященника Анны; отречение и раскаяние Петра; Христос на суде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Каиафы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осуждение Иисуса Христа на смерть. Первый суд у Пилата; суд у Ирода; второй суд у Пилата; бичевание; крестный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путь Иисуса Христа на Голгофу; распятие и крестная смерть Иисуса Христа; после распятия и смерти; погребение Христа.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Великая суббота. Приставление стражи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гробу; сошествие во ад.</w:t>
      </w:r>
    </w:p>
    <w:p w:rsidR="008F2BE2" w:rsidRDefault="008F2BE2">
      <w:pPr>
        <w:spacing w:after="0" w:line="240" w:lineRule="auto"/>
        <w:ind w:firstLine="709"/>
        <w:jc w:val="both"/>
        <w:rPr>
          <w:lang w:val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Раздел 16. Евангельские события от Воскресения Господа нашего Иисуса Христа до сошествия Святого Духа на апостолов 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16.1. Воскресение Христово. Явления Воскресшего Господа. Вознесение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Горестная ночь и радостный рассвет; воины у гроба; величайшее из чудес; испуг первосвященников и лживое внушение воинам; мироносицы у гроба; неожиданное явление ангела и радостная весть; Петр и Иоанн у гроба; явление воскресшего Господа Марии Магдалине и другим мироносицам; явление апостолу Петру; явление двум ученикам на пути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Эммаус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явление апостолам, кроме Фомы;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явление апостолу Фоме и другим апостолам; явление на Тивериадском озере; беседа с Петром; явление апостолам и более чем пятистам ученикам на горе в Галилее; явление апостолу Иакову; последнее явление и шествие на Елеонскую гору; Вознесение.</w:t>
      </w:r>
    </w:p>
    <w:p w:rsidR="008F2BE2" w:rsidRDefault="008F2BE2">
      <w:pPr>
        <w:spacing w:after="0" w:line="240" w:lineRule="auto"/>
        <w:ind w:firstLine="709"/>
        <w:jc w:val="both"/>
        <w:rPr>
          <w:lang w:val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16.2 Сошествие Святого Духа на апостолов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Положение учеников после вознесения Господа; праздник Пятидесятницы и наплыв народа в Иерусалим; сошествие Святого Духа на апостолов; говорение иными языками; изумление народа; проповедь апостола Петра и крещение многих; общее состояние христианского братства.</w:t>
      </w:r>
    </w:p>
    <w:p w:rsidR="008F2BE2" w:rsidRDefault="008F2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</w:p>
    <w:p w:rsidR="008F2BE2" w:rsidRDefault="008F2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</w:p>
    <w:p w:rsidR="008F2BE2" w:rsidRDefault="008F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BE2" w:rsidRDefault="008F2BE2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2BE2" w:rsidRDefault="009C40AD">
      <w:pPr>
        <w:pStyle w:val="af5"/>
        <w:numPr>
          <w:ilvl w:val="0"/>
          <w:numId w:val="23"/>
        </w:numPr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СОДЕРЖАНИЕ САМОСТОЯТЕЛЬНОЙ РАБОТЫ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Библейская истори</w:t>
      </w:r>
      <w:r w:rsidR="00BC2DC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» является работа над темами для самостоятельного изучения и подготовка докладов к практическим занятиям.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eastAsia="en-US"/>
        </w:rPr>
        <w:t>СР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включает следующие виды работ:</w:t>
      </w:r>
    </w:p>
    <w:p w:rsidR="008F2BE2" w:rsidRDefault="009C40AD">
      <w:pPr>
        <w:pStyle w:val="af5"/>
        <w:numPr>
          <w:ilvl w:val="2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работа с лекционным материалом, предусматривающая проработку конспекта лекций и учебной литературы;</w:t>
      </w:r>
    </w:p>
    <w:p w:rsidR="008F2BE2" w:rsidRDefault="009C40AD">
      <w:pPr>
        <w:pStyle w:val="af5"/>
        <w:numPr>
          <w:ilvl w:val="2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поиск и обзор литературы и электронных источников информации по индивидуально заданной проблеме курса, чтение первоисточника;</w:t>
      </w:r>
    </w:p>
    <w:p w:rsidR="008F2BE2" w:rsidRDefault="009C40AD">
      <w:pPr>
        <w:pStyle w:val="af5"/>
        <w:numPr>
          <w:ilvl w:val="2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выполнение домашнего задания в виде подготовки презентации, доклада по изучаемой теме;</w:t>
      </w:r>
    </w:p>
    <w:p w:rsidR="008F2BE2" w:rsidRDefault="009C40AD">
      <w:pPr>
        <w:pStyle w:val="af5"/>
        <w:numPr>
          <w:ilvl w:val="2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изучение материала, вынесенного на самостоятельную проработку;</w:t>
      </w:r>
    </w:p>
    <w:p w:rsidR="008F2BE2" w:rsidRDefault="009C40AD">
      <w:pPr>
        <w:pStyle w:val="af5"/>
        <w:numPr>
          <w:ilvl w:val="2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подготовка к практическим занятиям;</w:t>
      </w:r>
    </w:p>
    <w:p w:rsidR="008F2BE2" w:rsidRDefault="009C40AD">
      <w:pPr>
        <w:pStyle w:val="af5"/>
        <w:numPr>
          <w:ilvl w:val="2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подготовка к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экзамену.</w:t>
      </w:r>
    </w:p>
    <w:p w:rsidR="008F2BE2" w:rsidRDefault="008F2BE2">
      <w:pPr>
        <w:pStyle w:val="af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BE2" w:rsidRDefault="008F2BE2">
      <w:pPr>
        <w:pStyle w:val="af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BE2" w:rsidRDefault="008F2BE2">
      <w:pPr>
        <w:pStyle w:val="af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BE2" w:rsidRDefault="009C40AD">
      <w:pPr>
        <w:pStyle w:val="af5"/>
        <w:numPr>
          <w:ilvl w:val="1"/>
          <w:numId w:val="1"/>
        </w:numPr>
        <w:jc w:val="center"/>
        <w:rPr>
          <w:rFonts w:ascii="Times New Roman" w:hAnsi="Times New Roman" w:cs="Times New Roman"/>
          <w:b/>
          <w:caps/>
          <w:sz w:val="24"/>
          <w:szCs w:val="24"/>
          <w:highlight w:val="white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highlight w:val="white"/>
          <w:lang w:val="ru-RU"/>
        </w:rPr>
        <w:t>Задания для контрольных работ</w:t>
      </w:r>
    </w:p>
    <w:p w:rsidR="008F2BE2" w:rsidRDefault="008F2BE2">
      <w:pPr>
        <w:pStyle w:val="af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2BE2" w:rsidRDefault="009C40AD">
      <w:pPr>
        <w:pStyle w:val="af1"/>
        <w:spacing w:after="0"/>
        <w:ind w:left="0" w:firstLine="709"/>
        <w:jc w:val="both"/>
        <w:rPr>
          <w:lang w:val="ru-RU"/>
        </w:rPr>
      </w:pPr>
      <w:r>
        <w:rPr>
          <w:sz w:val="24"/>
          <w:lang w:val="ru-RU"/>
        </w:rPr>
        <w:t xml:space="preserve">Контрольные работы предусмотрены для выполнения всеми студентами </w:t>
      </w:r>
      <w:r>
        <w:rPr>
          <w:color w:val="000000"/>
          <w:sz w:val="24"/>
          <w:lang w:val="ru-RU"/>
        </w:rPr>
        <w:t>очной</w:t>
      </w:r>
      <w:r>
        <w:rPr>
          <w:sz w:val="24"/>
          <w:lang w:val="ru-RU"/>
        </w:rPr>
        <w:t xml:space="preserve"> формы обучения. Контрольная работа является составной частью самостоятельной работы студента заочной формы </w:t>
      </w:r>
      <w:proofErr w:type="gramStart"/>
      <w:r>
        <w:rPr>
          <w:sz w:val="24"/>
          <w:lang w:val="ru-RU"/>
        </w:rPr>
        <w:t>обучения по освоению</w:t>
      </w:r>
      <w:proofErr w:type="gramEnd"/>
      <w:r>
        <w:rPr>
          <w:sz w:val="24"/>
          <w:lang w:val="ru-RU"/>
        </w:rPr>
        <w:t xml:space="preserve"> программы дисциплины и </w:t>
      </w:r>
      <w:r>
        <w:rPr>
          <w:color w:val="000000"/>
          <w:spacing w:val="2"/>
          <w:sz w:val="24"/>
          <w:lang w:val="ru-RU"/>
        </w:rPr>
        <w:t>предполагает выполнение реферативной работы, в которой студент должен на основе всего изученного мате</w:t>
      </w:r>
      <w:r>
        <w:rPr>
          <w:color w:val="000000"/>
          <w:spacing w:val="3"/>
          <w:sz w:val="24"/>
          <w:lang w:val="ru-RU"/>
        </w:rPr>
        <w:t>риала подробно проанализировать одну из предложенных тем.</w:t>
      </w:r>
    </w:p>
    <w:p w:rsidR="008F2BE2" w:rsidRDefault="009C40AD">
      <w:pPr>
        <w:pStyle w:val="af1"/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Реферат является важной формой самостоятельной работы студентов. В процессе его подготовки студенты должны на основе полученных знаний глубоко изучить, проанализировать какую-либо актуальную тему, научиться </w:t>
      </w:r>
      <w:proofErr w:type="gramStart"/>
      <w:r>
        <w:rPr>
          <w:sz w:val="24"/>
          <w:lang w:val="ru-RU"/>
        </w:rPr>
        <w:t>самостоятельно</w:t>
      </w:r>
      <w:proofErr w:type="gramEnd"/>
      <w:r>
        <w:rPr>
          <w:sz w:val="24"/>
          <w:lang w:val="ru-RU"/>
        </w:rPr>
        <w:t xml:space="preserve"> находить, изучать и анализировать литературные источники, делать правильные, научно обоснованные выводы, определять тенденции, перспективы развития тех или иных процессов, давать теоретические и практические рекомендации.</w:t>
      </w:r>
    </w:p>
    <w:p w:rsidR="008F2BE2" w:rsidRDefault="009C40AD">
      <w:pPr>
        <w:pStyle w:val="af1"/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Выполняя рефераты, студенты приобретают опыт работы с первоисточниками (журналами, сборниками, монографиями) и документами, учатся самостоятельно подбирать конкретный фактический материал, готовить графический и аналитический материал, логически и четко излагать свои мысли. </w:t>
      </w:r>
    </w:p>
    <w:p w:rsidR="008F2BE2" w:rsidRDefault="009C40AD">
      <w:pPr>
        <w:pStyle w:val="af1"/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Реферат должен содержать:</w:t>
      </w:r>
    </w:p>
    <w:p w:rsidR="008F2BE2" w:rsidRDefault="009C40AD">
      <w:pPr>
        <w:pStyle w:val="af1"/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план работы;</w:t>
      </w:r>
    </w:p>
    <w:p w:rsidR="008F2BE2" w:rsidRDefault="009C40AD">
      <w:pPr>
        <w:pStyle w:val="af1"/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введение, в котором обосновывается значение и актуальность выбранной темы;</w:t>
      </w:r>
    </w:p>
    <w:p w:rsidR="008F2BE2" w:rsidRDefault="009C40AD">
      <w:pPr>
        <w:pStyle w:val="af1"/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основную часть, раскрывающую содержание темы.</w:t>
      </w:r>
    </w:p>
    <w:p w:rsidR="008F2BE2" w:rsidRDefault="009C40AD">
      <w:pPr>
        <w:pStyle w:val="af1"/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заключение, в котором излагаются выводы и предложения;</w:t>
      </w:r>
    </w:p>
    <w:p w:rsidR="008F2BE2" w:rsidRDefault="009C40AD">
      <w:pPr>
        <w:pStyle w:val="af1"/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список использованной литературы, оформленный в соответствии с требованиями стандарта.</w:t>
      </w:r>
    </w:p>
    <w:p w:rsidR="008F2BE2" w:rsidRDefault="009C40AD">
      <w:pPr>
        <w:pStyle w:val="af1"/>
        <w:spacing w:after="0"/>
        <w:ind w:left="0" w:firstLine="709"/>
        <w:jc w:val="both"/>
        <w:rPr>
          <w:lang w:val="ru-RU"/>
        </w:rPr>
      </w:pPr>
      <w:r>
        <w:rPr>
          <w:sz w:val="24"/>
          <w:lang w:val="ru-RU"/>
        </w:rPr>
        <w:t>Объем контрольной работы в виде реферата составляет не более 15-20 страниц. В конце работы приводится перечень фактически использованной литературы с указанием фамилии автора, названия, издательства, места и года издания. Вариант контрольной работы студент определяет по начальной букве своей фамилии.</w:t>
      </w:r>
    </w:p>
    <w:p w:rsidR="008F2BE2" w:rsidRDefault="008F2BE2">
      <w:pPr>
        <w:pStyle w:val="af1"/>
        <w:spacing w:after="0"/>
        <w:ind w:left="0" w:firstLine="709"/>
        <w:jc w:val="both"/>
        <w:rPr>
          <w:sz w:val="24"/>
          <w:highlight w:val="yellow"/>
          <w:lang w:val="ru-RU"/>
        </w:rPr>
      </w:pPr>
    </w:p>
    <w:p w:rsidR="008F2BE2" w:rsidRDefault="008F2BE2">
      <w:pPr>
        <w:pStyle w:val="af1"/>
        <w:spacing w:after="0"/>
        <w:ind w:left="0" w:firstLine="709"/>
        <w:jc w:val="both"/>
        <w:rPr>
          <w:sz w:val="24"/>
          <w:highlight w:val="yellow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0"/>
        <w:gridCol w:w="971"/>
        <w:gridCol w:w="973"/>
        <w:gridCol w:w="972"/>
        <w:gridCol w:w="971"/>
        <w:gridCol w:w="973"/>
        <w:gridCol w:w="970"/>
        <w:gridCol w:w="973"/>
        <w:gridCol w:w="973"/>
        <w:gridCol w:w="968"/>
      </w:tblGrid>
      <w:tr w:rsidR="008F2BE2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8F2BE2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З</w:t>
            </w:r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</w:p>
        </w:tc>
      </w:tr>
      <w:tr w:rsidR="008F2BE2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</w:t>
            </w:r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</w:p>
        </w:tc>
      </w:tr>
      <w:tr w:rsidR="008F2BE2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Ц</w:t>
            </w:r>
            <w:proofErr w:type="gram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Ш</w:t>
            </w:r>
            <w:proofErr w:type="gram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Щ</w:t>
            </w:r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Ю</w:t>
            </w:r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E2" w:rsidRDefault="009C40AD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8F2BE2" w:rsidRDefault="008F2B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8F2BE2" w:rsidRDefault="009C40AD">
      <w:pPr>
        <w:pStyle w:val="af1"/>
        <w:spacing w:after="0"/>
        <w:ind w:left="0" w:firstLine="709"/>
        <w:jc w:val="both"/>
        <w:rPr>
          <w:lang w:val="ru-RU"/>
        </w:rPr>
      </w:pPr>
      <w:r>
        <w:rPr>
          <w:color w:val="000000"/>
          <w:sz w:val="24"/>
          <w:lang w:val="ru-RU"/>
        </w:rPr>
        <w:t>1. Учение Иисуса Христа притчами. Притча как литературный жанр. Характер притч по Евангелию от Луки</w:t>
      </w:r>
    </w:p>
    <w:p w:rsidR="008F2BE2" w:rsidRDefault="009C40AD">
      <w:pPr>
        <w:pStyle w:val="af1"/>
        <w:spacing w:after="0"/>
        <w:ind w:left="0" w:firstLine="709"/>
        <w:jc w:val="both"/>
        <w:rPr>
          <w:lang w:val="ru-RU"/>
        </w:rPr>
      </w:pPr>
      <w:r>
        <w:rPr>
          <w:color w:val="000000"/>
          <w:sz w:val="24"/>
          <w:lang w:val="ru-RU"/>
        </w:rPr>
        <w:t>2. События исхода избранного народа из Египта как прообраз искупления человечества</w:t>
      </w:r>
    </w:p>
    <w:p w:rsidR="008F2BE2" w:rsidRDefault="009C40AD">
      <w:pPr>
        <w:pStyle w:val="af1"/>
        <w:spacing w:after="0"/>
        <w:ind w:left="0" w:firstLine="709"/>
        <w:jc w:val="both"/>
        <w:rPr>
          <w:lang w:val="ru-RU"/>
        </w:rPr>
      </w:pPr>
      <w:r>
        <w:rPr>
          <w:color w:val="000000"/>
          <w:sz w:val="24"/>
          <w:lang w:val="ru-RU"/>
        </w:rPr>
        <w:t>3. Принесение Авраамом в жертву Исаака: нравственное значение</w:t>
      </w:r>
    </w:p>
    <w:p w:rsidR="008F2BE2" w:rsidRDefault="009C40AD">
      <w:pPr>
        <w:pStyle w:val="af1"/>
        <w:spacing w:after="0"/>
        <w:ind w:left="0" w:firstLine="709"/>
        <w:jc w:val="both"/>
        <w:rPr>
          <w:lang w:val="ru-RU"/>
        </w:rPr>
      </w:pPr>
      <w:r>
        <w:rPr>
          <w:color w:val="000000"/>
          <w:sz w:val="24"/>
          <w:lang w:val="ru-RU"/>
        </w:rPr>
        <w:t>4. Примеры ходатайства праведников перед Богом за людей в книгах Ветхого Завета</w:t>
      </w:r>
    </w:p>
    <w:p w:rsidR="008F2BE2" w:rsidRDefault="009C40AD">
      <w:pPr>
        <w:pStyle w:val="af1"/>
        <w:spacing w:after="0"/>
        <w:ind w:left="0" w:firstLine="709"/>
        <w:jc w:val="both"/>
      </w:pPr>
      <w:r>
        <w:rPr>
          <w:color w:val="000000"/>
          <w:sz w:val="24"/>
          <w:lang w:val="ru-RU"/>
        </w:rPr>
        <w:t>5. День Тайной Вечери. Евангельские повествования и мнение экзегетов</w:t>
      </w:r>
    </w:p>
    <w:p w:rsidR="008F2BE2" w:rsidRDefault="009C40AD">
      <w:pPr>
        <w:pStyle w:val="af1"/>
        <w:spacing w:after="0"/>
        <w:ind w:left="0" w:firstLine="709"/>
        <w:jc w:val="both"/>
      </w:pPr>
      <w:r>
        <w:rPr>
          <w:color w:val="000000"/>
          <w:sz w:val="24"/>
          <w:lang w:val="ru-RU"/>
        </w:rPr>
        <w:t>6. Понятие ада и загробной участи человека в книгах Ветхого Завета</w:t>
      </w:r>
    </w:p>
    <w:p w:rsidR="008F2BE2" w:rsidRDefault="009C40AD">
      <w:pPr>
        <w:pStyle w:val="af1"/>
        <w:spacing w:after="0"/>
        <w:ind w:left="0" w:firstLine="709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>7. Понятие ада и загробной участи человека в книгах Нового Завета</w:t>
      </w:r>
    </w:p>
    <w:p w:rsidR="008F2BE2" w:rsidRDefault="009C40AD">
      <w:pPr>
        <w:pStyle w:val="af1"/>
        <w:spacing w:after="0"/>
        <w:ind w:left="0" w:firstLine="709"/>
        <w:jc w:val="both"/>
        <w:rPr>
          <w:color w:val="C9211E"/>
          <w:sz w:val="24"/>
          <w:lang w:val="ru-RU"/>
        </w:rPr>
      </w:pPr>
      <w:r>
        <w:rPr>
          <w:color w:val="000000"/>
          <w:sz w:val="24"/>
          <w:lang w:val="ru-RU"/>
        </w:rPr>
        <w:t>8. Политическая история Израиля в период судей и царей</w:t>
      </w:r>
    </w:p>
    <w:p w:rsidR="008F2BE2" w:rsidRDefault="009C40AD">
      <w:pPr>
        <w:pStyle w:val="af1"/>
        <w:spacing w:after="0"/>
        <w:ind w:left="0" w:firstLine="709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>9. Библейские археологические открытия и их значение для исторической науки</w:t>
      </w:r>
    </w:p>
    <w:p w:rsidR="008F2BE2" w:rsidRDefault="009C40AD">
      <w:pPr>
        <w:pStyle w:val="af1"/>
        <w:spacing w:after="0"/>
        <w:ind w:left="0" w:firstLine="709"/>
        <w:jc w:val="both"/>
        <w:rPr>
          <w:sz w:val="24"/>
          <w:lang w:val="ru-RU"/>
        </w:rPr>
      </w:pPr>
      <w:r>
        <w:rPr>
          <w:color w:val="000000"/>
          <w:sz w:val="24"/>
          <w:lang w:val="ru-RU"/>
        </w:rPr>
        <w:t>10. История и культура древнего Израиля: от патриархов до царей</w:t>
      </w:r>
    </w:p>
    <w:p w:rsidR="008F2BE2" w:rsidRDefault="008F2BE2">
      <w:pPr>
        <w:pStyle w:val="af1"/>
        <w:spacing w:after="0"/>
        <w:ind w:left="0" w:firstLine="709"/>
        <w:jc w:val="both"/>
        <w:rPr>
          <w:sz w:val="24"/>
          <w:lang w:val="ru-RU"/>
        </w:rPr>
      </w:pPr>
    </w:p>
    <w:p w:rsidR="008F2BE2" w:rsidRDefault="008F2BE2">
      <w:pPr>
        <w:pStyle w:val="af1"/>
        <w:spacing w:after="0"/>
        <w:ind w:left="0" w:firstLine="709"/>
        <w:jc w:val="both"/>
        <w:rPr>
          <w:sz w:val="24"/>
          <w:lang w:val="ru-RU"/>
        </w:rPr>
      </w:pPr>
    </w:p>
    <w:p w:rsidR="008F2BE2" w:rsidRDefault="009C40AD">
      <w:pPr>
        <w:pStyle w:val="af8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ВОПРОСЫ К ЗАЧЕТУ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Введение. Понятие о Библии, состав книги.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Богодухновенность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Священного Писания.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Канонические и неканонические книги Священного Писания.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Число библейских книг и их деление по содержанию.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Подлинники и важнейшие переводы книг Священного Писания.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Виды смысла Священного Писания.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Библейское предание о творении мира.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Библейское предание о грехопадении.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Библейское предание о Каине и Авеле.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 xml:space="preserve"> Библейское предание о потомках Каина.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Библейское предание о потомках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Сифа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Библейское предание о Всемирном потопе.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Всемирный потоп в мифологиях древних народов.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Дети Ноя и их потомки.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Библейское предание о Вавилонской башне.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патриарха Авраама.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патриарха Исаака.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патриарха Иакова.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патриарха Иосифа.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Исхода: от рождения Моисея до перехода через Красное море.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Исхода: от перехода через Красное море до начала сорокалетнего странствования по пустыне.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Исхода: у горы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Синай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Исхода: от начала сорокалетнего странствования до смерти Моисея.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завоевания Земли Обетованной.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расселения колен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Израилевых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в Земле Обетованной.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судей пророчицы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Деворы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Варака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судей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Гедеона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Иеффая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судьи Самсона.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Руфи.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первосвященника Илии.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пророка Самуила.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царя Саула.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царя Давида.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царя Соломона.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разделения еврейского царства.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пророка Илии.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пророка Елисея.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Пророческое служение в Ветхом Завете.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Пророк Исаия.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Падение Иудеи. Евреи в Вавилонском плену.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Пророк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Иезекииль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Пророк Даниил.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Деятельность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Зоровавеля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 священника Иисуса.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Деятельность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Неемии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 священника Ездры.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Пророк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Аггей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Пророк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Захария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Пророк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Малахия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Есфири.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Палестина в эпоху завоеваний Александра Македонского.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Иудея под властью египетских царей. 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Иудея под властью сирийских царей. </w:t>
      </w:r>
    </w:p>
    <w:p w:rsidR="008F2BE2" w:rsidRDefault="009C40AD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Иудея в период римского владычества.</w:t>
      </w:r>
    </w:p>
    <w:p w:rsidR="008F2BE2" w:rsidRDefault="008F2BE2">
      <w:pPr>
        <w:spacing w:after="0" w:line="240" w:lineRule="auto"/>
        <w:ind w:firstLine="709"/>
        <w:jc w:val="both"/>
        <w:rPr>
          <w:rFonts w:eastAsiaTheme="minorHAnsi"/>
          <w:lang w:val="ru-RU"/>
        </w:rPr>
      </w:pPr>
    </w:p>
    <w:p w:rsidR="008F2BE2" w:rsidRDefault="008F2BE2">
      <w:pPr>
        <w:pStyle w:val="af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2BE2" w:rsidRDefault="009C40AD">
      <w:pPr>
        <w:pStyle w:val="af8"/>
        <w:numPr>
          <w:ilvl w:val="1"/>
          <w:numId w:val="1"/>
        </w:numPr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ВОПРОСЫ К ЭКЗАМЕНУ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Библия: название, определение; понятие о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богодухновенности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; состав; основное содержание, основные переводы; разделение книг по содержанию.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Евангелия и их происхождение: значение слова «Евангелие».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3. Сотворение ангельского и материального мира.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 xml:space="preserve"> Сотворение человека: происхождение Церкви и ее первоначальное состояние грехопадение и его последствия.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Предыстория Рождества Христова.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Допотопное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послепотопное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человечество.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Рождество и Младенчество Господа нашего Иисуса Христа.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патриарха Авраама.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Отрочество Господа нашего Иисуса Христа.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Святой Иоанн Креститель и выход Господа Иисуса Христа на общественное служение.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Патриарха Иосифа.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Период пребывания евреев в Египте.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Деятельность Господа нашего Иисуса Христа в Галилее в первый год </w:t>
      </w:r>
      <w:r w:rsidR="00923294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Его общественного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служения.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От Египта до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Синая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Второй год общественного служения Господа нашего Иисуса Христа (начало.)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От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Синая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до Земли Обетованной.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Второй год общественного служения Господа нашего Иисуса Христа (продолжение).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Земля Обетованная.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Второй год общественного служения Господа нашего Иисуса Христа (окончание).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Период судей (начало).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Третий год общественного служения Господа нашего Иисуса Христа (начало).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Период судей (продолжение и окончание).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Третий год общественного служения Господа нашего Иисуса Христа (середина).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Период царей –  царь Саул.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Третий год общественного служения Господа нашего Иисуса Христа (продолжение).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Период царей – царь Давид (предыстория).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Период царей: царствование Давида.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Последние дни земной жизни Господа нашего Иисуса Христа.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Разделение Еврейского царства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на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Иудейское и Израильское.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 Страстная неделя.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Ветхозаветные пророки и их служение в Израильском царстве.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Ветхозаветные пророки и их служение в Иудейском царстве.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Великая Среда: Христос 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Вифании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Период Вавилонского плена.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Персидское владычество: возвращение иудеев из Вавилонского плена.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Иисус Христос на суде 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Понгия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Пилата.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Период господства греков над еврейским народом.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 Период Римского владычества.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Сошествие Святого Духа на апостолов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рождение Церкви Христовой.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Основные богословские темы Пролога Евангелия от Иоанна.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Рождество и отрочество Пресвятой Богородицы.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48. История рождеств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 Иоа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нна Крестителя.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Последовательность и хронология событий Рождества Христова (от Благовещения до возвращения святого семейства из Египта).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Личность и служение святог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 Иоа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нна Крестителя.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Крещение Иисуса Христа.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Последовательность событий евангельской истории от Искушения Спасителя в пустыне до чуда в Кане Галилейской.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 Служение Спасителя в Иудее (первый год общественного служения).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Служение Спасителя в Галилее (первый год общественного служения).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 xml:space="preserve"> Служение Спасителя в Иудее (второй год общественного служения).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Служение Спасителя в Галилее (второй год общественного служения): от события избрания апостолов до чудесного укрощения бури.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Служение Спасителя в Галилее (второй год общественного служения): от события чудесного укрощения бури до беседы о Хлебе жизни.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Служение Спасителя в пределах Тира 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Сидона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, районе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Десятиградия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Вифсаиды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(третий год общественного служения).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служения Спасителя от исповедания апостола Петра 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Кесарии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Филипповой до Его путешествия в Иерусалим на праздник Кущей (третий год общественного служения).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служения Спасителя от Его удаления 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Заиорданскую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сторону до намерения идти воскресить Лазаря (третий год общественного служения).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Служение Спасителя в Иудее (третий год общественного служения): от Его прибытия в Иерусалим на праздник Кущей до удаления 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Заиорданскую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сторону.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служения Спасителя от воскрешения Лазаря до решения первосвященников убить Лазаря (третий год общественного служения).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Вход Господень в Иерусалим.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страстей Христовых: от событий в Гефсиманском саду до отречения Петра и осуждения Спасителя Синедрионом.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страстей Христовых: от предания Христа Пилату на суд до Крестного пути.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История страстей Христовых: от крестного пути Спасителя до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поставления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стражи у Его гроба.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Евангельская история от события Воскресения Христова до Его Вознесения.</w:t>
      </w:r>
    </w:p>
    <w:p w:rsidR="008F2BE2" w:rsidRDefault="009C40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Избрание апостола Матфея. Сошествие Святого Духа на апостолов.</w:t>
      </w:r>
    </w:p>
    <w:p w:rsidR="008F2BE2" w:rsidRDefault="008F2BE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p w:rsidR="008F2BE2" w:rsidRDefault="008F2BE2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8F2BE2" w:rsidRDefault="008F2BE2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8F2BE2" w:rsidRDefault="009C40AD">
      <w:pPr>
        <w:ind w:left="360" w:right="282"/>
        <w:jc w:val="center"/>
        <w:rPr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8. Критерии оценивания знаний студентов </w:t>
      </w:r>
    </w:p>
    <w:p w:rsidR="008F2BE2" w:rsidRDefault="008F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3"/>
        <w:gridCol w:w="7361"/>
      </w:tblGrid>
      <w:tr w:rsidR="008F2BE2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E2" w:rsidRDefault="009C40AD">
            <w:pPr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E2" w:rsidRDefault="009C40AD">
            <w:pPr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Характеристика знания предмета и ответов</w:t>
            </w:r>
          </w:p>
        </w:tc>
      </w:tr>
      <w:tr w:rsidR="008F2BE2">
        <w:trPr>
          <w:trHeight w:val="69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E2" w:rsidRDefault="009C40AD">
            <w:pPr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E2" w:rsidRDefault="009C40AD" w:rsidP="0042552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Студент показывает знание структуры курса, основного учебного материала, а также способность к его творческой, самостоятельной оценке, знание в объеме, необходимом для дальнейшей учебы и в предстоящей работе по профессии. Студент посещает лекционные и практические занятия, активно участвует в обсуждении вопросов, рассматриваемых на занятиях, инициативно выступает с докладами, свободно владеет основным материалом по программе дисциплины, основными понятиями курса. Демонстрирует знание наизусть необходимых цитат. Ориентируется в основной и дополнительной литературе по предмету.</w:t>
            </w:r>
          </w:p>
        </w:tc>
      </w:tr>
      <w:tr w:rsidR="008F2BE2">
        <w:trPr>
          <w:trHeight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E2" w:rsidRDefault="009C40AD">
            <w:pPr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E2" w:rsidRDefault="009C40AD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Студент показывает знание структуры курса, основного учебного материала, в объеме, необходимом для дальнейшей учебы и в предстоящей работе по профессии. Ориентируется в основной литературе по предмету. Студент способен сделать самостоятельные выводы, демонстрирует умение выделить главное, комментировать излагаемый материал. Возможны несущественные пробелы в усвоении некоторых вопросов или незначительные ошибки в цитатах.</w:t>
            </w:r>
          </w:p>
        </w:tc>
      </w:tr>
      <w:tr w:rsidR="008F2BE2">
        <w:trPr>
          <w:trHeight w:val="561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E2" w:rsidRDefault="009C40AD">
            <w:pPr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>удовлетворительно</w:t>
            </w:r>
          </w:p>
        </w:tc>
        <w:tc>
          <w:tcPr>
            <w:tcW w:w="8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E2" w:rsidRDefault="009C40AD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 показывает знание структуры курса, усвоение основной части учебного материала, в основном репродуктивное (лишь воспроизведение прочитанного), когда студент недостаточно глубоко изучил некоторые разделы курса, допускает нечеткие формулировки. </w:t>
            </w:r>
          </w:p>
        </w:tc>
      </w:tr>
      <w:tr w:rsidR="008F2BE2">
        <w:trPr>
          <w:trHeight w:val="561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E2" w:rsidRDefault="009C40AD">
            <w:pPr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неудовлетворительно</w:t>
            </w:r>
          </w:p>
        </w:tc>
        <w:tc>
          <w:tcPr>
            <w:tcW w:w="8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E2" w:rsidRDefault="009C40AD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Оценка «неудовлетворительно» выставляется за </w:t>
            </w:r>
            <w:proofErr w:type="gramStart"/>
            <w:r>
              <w:rPr>
                <w:lang w:val="ru-RU"/>
              </w:rPr>
              <w:t>неуверенный</w:t>
            </w:r>
            <w:proofErr w:type="gramEnd"/>
          </w:p>
          <w:p w:rsidR="008F2BE2" w:rsidRDefault="009C40AD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ответ учащегося, когда студент не знает значительной части учебного</w:t>
            </w:r>
            <w:r w:rsidR="0042552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материала, допускает существенные ошибки, когда знания носят отрывочный и бессистемный характер, нет понимания важных, узловых вопросов курса, а на большинство дополнительных вопросов даны ошибочные ответы.</w:t>
            </w:r>
          </w:p>
        </w:tc>
      </w:tr>
    </w:tbl>
    <w:p w:rsidR="008F2BE2" w:rsidRDefault="008F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BE2" w:rsidRDefault="008F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BE2" w:rsidRDefault="009C40AD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9. Методическое обеспечение,</w:t>
      </w:r>
    </w:p>
    <w:p w:rsidR="008F2BE2" w:rsidRDefault="009C40AD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учебная и РЕКОМЕНДУЕМАЯ ЛИТЕРАТУРА</w:t>
      </w:r>
    </w:p>
    <w:p w:rsidR="008F2BE2" w:rsidRDefault="008F2B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8F2BE2" w:rsidRDefault="009C40AD">
      <w:pPr>
        <w:spacing w:after="0" w:line="240" w:lineRule="auto"/>
        <w:ind w:firstLine="567"/>
        <w:jc w:val="center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Основная литература:</w:t>
      </w:r>
    </w:p>
    <w:p w:rsidR="008F2BE2" w:rsidRDefault="009C40AD">
      <w:pPr>
        <w:pStyle w:val="af5"/>
        <w:numPr>
          <w:ilvl w:val="0"/>
          <w:numId w:val="5"/>
        </w:numPr>
        <w:pBdr>
          <w:bottom w:val="single" w:sz="6" w:space="8" w:color="D4D2D2"/>
        </w:pBdr>
        <w:shd w:val="clear" w:color="auto" w:fill="FAFAFA"/>
        <w:spacing w:after="0" w:line="240" w:lineRule="auto"/>
        <w:ind w:left="0" w:firstLine="709"/>
        <w:jc w:val="both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Аверкий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Таушев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архиеп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. Руководство к изучению Священного Писания Нового Завета. Четвероевангелие. Апостол / А. </w:t>
      </w:r>
      <w:proofErr w:type="spellStart"/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Таушев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. – М.: ПСТБИ, 2010.</w:t>
      </w:r>
    </w:p>
    <w:p w:rsidR="008F2BE2" w:rsidRDefault="009C40AD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Библия. Книги Священного Писания Ветхого и Нового Завета в русском переводе с приложениями. – Брюссель: Жизнь с Богом, 1989.</w:t>
      </w:r>
    </w:p>
    <w:p w:rsidR="008F2BE2" w:rsidRDefault="009C40AD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Вениамин (Пушкарь), </w:t>
      </w:r>
      <w:proofErr w:type="spellStart"/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архиеп</w:t>
      </w:r>
      <w:proofErr w:type="spellEnd"/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. Священная Библейская история / В. Пушкарь – М: Сибирская </w:t>
      </w:r>
      <w:proofErr w:type="spellStart"/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благозвонница</w:t>
      </w:r>
      <w:proofErr w:type="spellEnd"/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, 2008.</w:t>
      </w:r>
    </w:p>
    <w:p w:rsidR="008F2BE2" w:rsidRDefault="009C40AD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Егоров Г., </w:t>
      </w:r>
      <w:proofErr w:type="spellStart"/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свящ</w:t>
      </w:r>
      <w:proofErr w:type="spellEnd"/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. Священное Писание Ветхого Завета: Учебное пособие. / </w:t>
      </w:r>
      <w:proofErr w:type="spellStart"/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Г.Егоров</w:t>
      </w:r>
      <w:proofErr w:type="spellEnd"/>
      <w:r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. – М.: ПСТГУ, 2007.</w:t>
      </w:r>
    </w:p>
    <w:p w:rsidR="008F2BE2" w:rsidRDefault="009C40AD">
      <w:pPr>
        <w:numPr>
          <w:ilvl w:val="0"/>
          <w:numId w:val="5"/>
        </w:numPr>
        <w:spacing w:after="0" w:line="240" w:lineRule="auto"/>
        <w:ind w:left="0" w:firstLine="709"/>
        <w:jc w:val="both"/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Кашкин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А.С. Священное Писание Ветхого Завета. Общее введение в Священное Писание Ветхого Завета. Пятикнижие: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учебн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. пособие – Саратов: Изд-во Саратовской митрополии, 2012.</w:t>
      </w:r>
    </w:p>
    <w:p w:rsidR="008F2BE2" w:rsidRDefault="008F2BE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2BE2" w:rsidRDefault="009C40AD">
      <w:pPr>
        <w:spacing w:after="0" w:line="240" w:lineRule="auto"/>
        <w:ind w:left="567"/>
        <w:jc w:val="center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Дополнительная литература</w:t>
      </w:r>
    </w:p>
    <w:p w:rsidR="008F2BE2" w:rsidRDefault="008F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BE2" w:rsidRDefault="009C40A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Антоний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Блум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), митр. Сурожский. «Уроки Ветхого Завета» // О жизни христианской: Сборник проповедей, бесед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интевью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автором, произнесенных в 1966-1996 годах. М., 2004. С.93-111.</w:t>
      </w:r>
    </w:p>
    <w:p w:rsidR="008F2BE2" w:rsidRDefault="009C40A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Михайловский Василий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вящ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Библейский богословский словарь. М., 1995.</w:t>
      </w:r>
    </w:p>
    <w:p w:rsidR="008F2BE2" w:rsidRDefault="009C40A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Кэтрин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Барнуэлл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Пол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Дэнси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др. Ключевые понятия Библии. Словарь – справочник. СПб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1996.</w:t>
      </w:r>
    </w:p>
    <w:p w:rsidR="008F2BE2" w:rsidRDefault="009C40A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Лявданский А.К., Барский Е.В. Есфири книга // Православная энциклопедия. Т. 18. / Под ред. Патриарха Алексия II. – М.: Православная энциклопедия, 2008. С. 718 – 736</w:t>
      </w:r>
    </w:p>
    <w:p w:rsidR="008F2BE2" w:rsidRDefault="009C40A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Миронов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А.В.Основы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религиоведения: Рабочая книга преподавателя и студента // А.В. Миронов, Ю.А.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Бабинов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М.: НОУ, 1998.</w:t>
      </w:r>
    </w:p>
    <w:p w:rsidR="008F2BE2" w:rsidRDefault="009C40A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Сорокин А.,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Введение в Священное Писание Ветхого Завета. Курс лекций. /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А.Сорокин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СПБ: Институт богословия и философии, 2002.</w:t>
      </w:r>
    </w:p>
    <w:p w:rsidR="008F2BE2" w:rsidRDefault="008F2BE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BE2" w:rsidRDefault="008F2BE2">
      <w:pPr>
        <w:spacing w:after="0" w:line="240" w:lineRule="auto"/>
        <w:ind w:firstLine="567"/>
        <w:jc w:val="both"/>
        <w:rPr>
          <w:rFonts w:ascii="Times New Roman" w:eastAsia="F1" w:hAnsi="Times New Roman" w:cs="Times New Roman"/>
          <w:sz w:val="28"/>
          <w:szCs w:val="28"/>
          <w:lang w:val="ru-RU"/>
        </w:rPr>
      </w:pPr>
    </w:p>
    <w:p w:rsidR="008F2BE2" w:rsidRDefault="008F2BE2">
      <w:pPr>
        <w:ind w:firstLine="567"/>
        <w:jc w:val="both"/>
        <w:rPr>
          <w:sz w:val="28"/>
          <w:szCs w:val="28"/>
          <w:lang w:val="ru-RU"/>
        </w:rPr>
      </w:pPr>
    </w:p>
    <w:p w:rsidR="00425521" w:rsidRDefault="00425521">
      <w:pPr>
        <w:ind w:firstLine="567"/>
        <w:jc w:val="both"/>
        <w:rPr>
          <w:sz w:val="28"/>
          <w:szCs w:val="28"/>
          <w:lang w:val="ru-RU"/>
        </w:rPr>
      </w:pPr>
    </w:p>
    <w:p w:rsidR="00425521" w:rsidRDefault="00425521">
      <w:pPr>
        <w:ind w:firstLine="567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8F2BE2" w:rsidRDefault="009C40AD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10.МАТЕРИАЛЬНО-ТЕХНИЧЕСКОЕ ОБЕСПЕЧЕНИЕ</w:t>
      </w:r>
    </w:p>
    <w:p w:rsidR="008F2BE2" w:rsidRDefault="009C40AD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 ИНФОРМАЦИОННЫЕ ТЕХНОЛОГИИ</w:t>
      </w:r>
    </w:p>
    <w:p w:rsidR="008F2BE2" w:rsidRDefault="008F2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Учебные занятия проводятся в аудиториях согласно расписанию занятий.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8F2BE2" w:rsidRDefault="009C40AD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самостоятельной работы студенты используют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литературу читального зала библиотеки </w:t>
      </w:r>
      <w:r w:rsidR="00BC2DCB" w:rsidRPr="00BC2DCB">
        <w:rPr>
          <w:rFonts w:ascii="Times New Roman" w:hAnsi="Times New Roman" w:cs="Times New Roman"/>
          <w:sz w:val="24"/>
          <w:szCs w:val="24"/>
          <w:lang w:val="ru-RU"/>
        </w:rPr>
        <w:t>Академии Матусовского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имеют доступ к ресурсам электронной библиотечной системы Академии, а также возможность использования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8F2BE2" w:rsidRDefault="008F2BE2">
      <w:pPr>
        <w:ind w:right="-1" w:firstLine="709"/>
        <w:jc w:val="center"/>
        <w:rPr>
          <w:lang w:val="ru-RU"/>
        </w:rPr>
      </w:pPr>
    </w:p>
    <w:p w:rsidR="008F2BE2" w:rsidRDefault="008F2BE2">
      <w:pPr>
        <w:pStyle w:val="af5"/>
        <w:tabs>
          <w:tab w:val="left" w:pos="792"/>
          <w:tab w:val="left" w:pos="1080"/>
          <w:tab w:val="left" w:pos="1260"/>
        </w:tabs>
        <w:spacing w:after="0" w:line="240" w:lineRule="auto"/>
        <w:ind w:left="794"/>
        <w:jc w:val="both"/>
        <w:rPr>
          <w:lang w:val="ru-RU"/>
        </w:rPr>
      </w:pPr>
    </w:p>
    <w:sectPr w:rsidR="008F2BE2">
      <w:headerReference w:type="default" r:id="rId9"/>
      <w:pgSz w:w="11906" w:h="16838"/>
      <w:pgMar w:top="1134" w:right="707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E7" w:rsidRDefault="00C71AE7">
      <w:pPr>
        <w:spacing w:after="0" w:line="240" w:lineRule="auto"/>
      </w:pPr>
      <w:r>
        <w:separator/>
      </w:r>
    </w:p>
  </w:endnote>
  <w:endnote w:type="continuationSeparator" w:id="0">
    <w:p w:rsidR="00C71AE7" w:rsidRDefault="00C7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charset w:val="01"/>
    <w:family w:val="roman"/>
    <w:pitch w:val="variable"/>
  </w:font>
  <w:font w:name="SchoolBookBoldCyrillic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1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E7" w:rsidRDefault="00C71AE7">
      <w:pPr>
        <w:spacing w:after="0" w:line="240" w:lineRule="auto"/>
      </w:pPr>
      <w:r>
        <w:separator/>
      </w:r>
    </w:p>
  </w:footnote>
  <w:footnote w:type="continuationSeparator" w:id="0">
    <w:p w:rsidR="00C71AE7" w:rsidRDefault="00C7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3A" w:rsidRDefault="00B71F3A">
    <w:pPr>
      <w:pStyle w:val="af4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25521">
      <w:rPr>
        <w:noProof/>
        <w:sz w:val="20"/>
        <w:szCs w:val="20"/>
      </w:rPr>
      <w:t>24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A72"/>
    <w:multiLevelType w:val="multilevel"/>
    <w:tmpl w:val="6DC6B64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1D9704D"/>
    <w:multiLevelType w:val="multilevel"/>
    <w:tmpl w:val="1BFA8B4A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nsid w:val="13FC660B"/>
    <w:multiLevelType w:val="multilevel"/>
    <w:tmpl w:val="EFE0065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>
    <w:nsid w:val="1DB43371"/>
    <w:multiLevelType w:val="multilevel"/>
    <w:tmpl w:val="5072A98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>
    <w:nsid w:val="285C7F89"/>
    <w:multiLevelType w:val="multilevel"/>
    <w:tmpl w:val="DF9E58EC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31A37407"/>
    <w:multiLevelType w:val="multilevel"/>
    <w:tmpl w:val="F9B2B2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F62473D"/>
    <w:multiLevelType w:val="multilevel"/>
    <w:tmpl w:val="7A44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7">
    <w:nsid w:val="43FD71BD"/>
    <w:multiLevelType w:val="multilevel"/>
    <w:tmpl w:val="667AF4CA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>
    <w:nsid w:val="48CA2E4B"/>
    <w:multiLevelType w:val="multilevel"/>
    <w:tmpl w:val="5D5AE03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9">
    <w:nsid w:val="49C960B5"/>
    <w:multiLevelType w:val="multilevel"/>
    <w:tmpl w:val="ABF4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0">
    <w:nsid w:val="53511F0E"/>
    <w:multiLevelType w:val="multilevel"/>
    <w:tmpl w:val="46E057E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1">
    <w:nsid w:val="58D35753"/>
    <w:multiLevelType w:val="multilevel"/>
    <w:tmpl w:val="DE84F74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" w:hAnsi="Times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">
    <w:nsid w:val="6B822D0F"/>
    <w:multiLevelType w:val="multilevel"/>
    <w:tmpl w:val="B9CEACB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">
    <w:nsid w:val="6EC95A26"/>
    <w:multiLevelType w:val="multilevel"/>
    <w:tmpl w:val="529C932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4">
    <w:nsid w:val="715049C6"/>
    <w:multiLevelType w:val="multilevel"/>
    <w:tmpl w:val="0BB0B5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7B455E84"/>
    <w:multiLevelType w:val="multilevel"/>
    <w:tmpl w:val="D638A39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8" w:hanging="360"/>
      </w:pPr>
      <w:rPr>
        <w:rFonts w:ascii="Times" w:hAnsi="Time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9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24" w:hanging="180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4"/>
  </w:num>
  <w:num w:numId="5">
    <w:abstractNumId w:val="13"/>
  </w:num>
  <w:num w:numId="6">
    <w:abstractNumId w:val="14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10"/>
  </w:num>
  <w:num w:numId="15">
    <w:abstractNumId w:val="8"/>
  </w:num>
  <w:num w:numId="16">
    <w:abstractNumId w:val="5"/>
  </w:num>
  <w:num w:numId="17">
    <w:abstractNumId w:val="11"/>
    <w:lvlOverride w:ilvl="0">
      <w:startOverride w:val="1"/>
    </w:lvlOverride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E2"/>
    <w:rsid w:val="00425521"/>
    <w:rsid w:val="006070B6"/>
    <w:rsid w:val="00871026"/>
    <w:rsid w:val="0089696C"/>
    <w:rsid w:val="008F2BE2"/>
    <w:rsid w:val="00923294"/>
    <w:rsid w:val="009A1B4C"/>
    <w:rsid w:val="009C40AD"/>
    <w:rsid w:val="00B71F3A"/>
    <w:rsid w:val="00BC2DCB"/>
    <w:rsid w:val="00C71AE7"/>
    <w:rsid w:val="00E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uk-UA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qFormat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3">
    <w:name w:val="Основной текст Знак"/>
    <w:basedOn w:val="a0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">
    <w:name w:val="Body text_"/>
    <w:basedOn w:val="a0"/>
    <w:link w:val="11"/>
    <w:qFormat/>
    <w:rsid w:val="00B73287"/>
    <w:rPr>
      <w:spacing w:val="10"/>
      <w:sz w:val="25"/>
      <w:szCs w:val="25"/>
      <w:shd w:val="clear" w:color="auto" w:fill="FFFFFF"/>
    </w:rPr>
  </w:style>
  <w:style w:type="character" w:customStyle="1" w:styleId="FontStyle72">
    <w:name w:val="Font Style72"/>
    <w:basedOn w:val="a0"/>
    <w:qFormat/>
    <w:rsid w:val="00B73287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B73287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5">
    <w:name w:val="Верхний колонтитул Знак"/>
    <w:basedOn w:val="a0"/>
    <w:qFormat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qFormat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D61B6F"/>
  </w:style>
  <w:style w:type="character" w:customStyle="1" w:styleId="a6">
    <w:name w:val="Текст выноски Знак"/>
    <w:basedOn w:val="a0"/>
    <w:uiPriority w:val="99"/>
    <w:semiHidden/>
    <w:qFormat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qFormat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7">
    <w:name w:val="Strong"/>
    <w:basedOn w:val="a0"/>
    <w:uiPriority w:val="22"/>
    <w:qFormat/>
    <w:rsid w:val="00D6665B"/>
    <w:rPr>
      <w:b/>
      <w:bCs/>
    </w:rPr>
  </w:style>
  <w:style w:type="character" w:customStyle="1" w:styleId="a8">
    <w:name w:val="Нижний колонтитул Знак"/>
    <w:basedOn w:val="a0"/>
    <w:uiPriority w:val="99"/>
    <w:semiHidden/>
    <w:qFormat/>
    <w:rsid w:val="005757D1"/>
  </w:style>
  <w:style w:type="character" w:customStyle="1" w:styleId="a9">
    <w:name w:val="Посещённая гиперссылка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qFormat/>
    <w:rsid w:val="001122D9"/>
    <w:rPr>
      <w:rFonts w:ascii="SchoolBookCyrillic" w:hAnsi="SchoolBookCyrillic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qFormat/>
    <w:rsid w:val="001122D9"/>
    <w:rPr>
      <w:rFonts w:ascii="SchoolBookBoldCyrillic" w:hAnsi="SchoolBookBoldCyrillic"/>
      <w:b/>
      <w:bCs/>
      <w:i w:val="0"/>
      <w:iCs w:val="0"/>
      <w:color w:val="231F20"/>
      <w:sz w:val="20"/>
      <w:szCs w:val="20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ab">
    <w:name w:val="Символ нумерации"/>
    <w:qFormat/>
    <w:rPr>
      <w:rFonts w:ascii="Times New Roman" w:hAnsi="Times New Roman"/>
      <w:sz w:val="24"/>
      <w:szCs w:val="24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FR2">
    <w:name w:val="FR2"/>
    <w:qFormat/>
    <w:rsid w:val="00B73287"/>
    <w:pPr>
      <w:widowControl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customStyle="1" w:styleId="11">
    <w:name w:val="Основной текст1"/>
    <w:basedOn w:val="a"/>
    <w:link w:val="Bodytext"/>
    <w:qFormat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qFormat/>
    <w:rsid w:val="00B73287"/>
    <w:pPr>
      <w:widowControl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"/>
    <w:basedOn w:val="a"/>
    <w:qFormat/>
    <w:rsid w:val="00B732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1">
    <w:name w:val="Body Text Indent"/>
    <w:basedOn w:val="a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qFormat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Indent 3"/>
    <w:basedOn w:val="a"/>
    <w:qFormat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lock Text"/>
    <w:basedOn w:val="a"/>
    <w:qFormat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qFormat/>
    <w:rsid w:val="00724C7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6">
    <w:name w:val="Îáû÷íûé"/>
    <w:qFormat/>
    <w:rsid w:val="00AA4636"/>
    <w:rPr>
      <w:rFonts w:ascii="Courier New" w:eastAsia="Calibri" w:hAnsi="Courier New" w:cs="Courier New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qFormat/>
    <w:rsid w:val="00EF1D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qFormat/>
    <w:rsid w:val="00D61B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uiPriority w:val="99"/>
    <w:semiHidden/>
    <w:unhideWhenUsed/>
    <w:qFormat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table" w:styleId="afc">
    <w:name w:val="Table Grid"/>
    <w:basedOn w:val="a1"/>
    <w:rsid w:val="00B7328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uk-UA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qFormat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3">
    <w:name w:val="Основной текст Знак"/>
    <w:basedOn w:val="a0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">
    <w:name w:val="Body text_"/>
    <w:basedOn w:val="a0"/>
    <w:link w:val="11"/>
    <w:qFormat/>
    <w:rsid w:val="00B73287"/>
    <w:rPr>
      <w:spacing w:val="10"/>
      <w:sz w:val="25"/>
      <w:szCs w:val="25"/>
      <w:shd w:val="clear" w:color="auto" w:fill="FFFFFF"/>
    </w:rPr>
  </w:style>
  <w:style w:type="character" w:customStyle="1" w:styleId="FontStyle72">
    <w:name w:val="Font Style72"/>
    <w:basedOn w:val="a0"/>
    <w:qFormat/>
    <w:rsid w:val="00B73287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B73287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5">
    <w:name w:val="Верхний колонтитул Знак"/>
    <w:basedOn w:val="a0"/>
    <w:qFormat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qFormat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D61B6F"/>
  </w:style>
  <w:style w:type="character" w:customStyle="1" w:styleId="a6">
    <w:name w:val="Текст выноски Знак"/>
    <w:basedOn w:val="a0"/>
    <w:uiPriority w:val="99"/>
    <w:semiHidden/>
    <w:qFormat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qFormat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7">
    <w:name w:val="Strong"/>
    <w:basedOn w:val="a0"/>
    <w:uiPriority w:val="22"/>
    <w:qFormat/>
    <w:rsid w:val="00D6665B"/>
    <w:rPr>
      <w:b/>
      <w:bCs/>
    </w:rPr>
  </w:style>
  <w:style w:type="character" w:customStyle="1" w:styleId="a8">
    <w:name w:val="Нижний колонтитул Знак"/>
    <w:basedOn w:val="a0"/>
    <w:uiPriority w:val="99"/>
    <w:semiHidden/>
    <w:qFormat/>
    <w:rsid w:val="005757D1"/>
  </w:style>
  <w:style w:type="character" w:customStyle="1" w:styleId="a9">
    <w:name w:val="Посещённая гиперссылка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qFormat/>
    <w:rsid w:val="001122D9"/>
    <w:rPr>
      <w:rFonts w:ascii="SchoolBookCyrillic" w:hAnsi="SchoolBookCyrillic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qFormat/>
    <w:rsid w:val="001122D9"/>
    <w:rPr>
      <w:rFonts w:ascii="SchoolBookBoldCyrillic" w:hAnsi="SchoolBookBoldCyrillic"/>
      <w:b/>
      <w:bCs/>
      <w:i w:val="0"/>
      <w:iCs w:val="0"/>
      <w:color w:val="231F20"/>
      <w:sz w:val="20"/>
      <w:szCs w:val="20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ab">
    <w:name w:val="Символ нумерации"/>
    <w:qFormat/>
    <w:rPr>
      <w:rFonts w:ascii="Times New Roman" w:hAnsi="Times New Roman"/>
      <w:sz w:val="24"/>
      <w:szCs w:val="24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FR2">
    <w:name w:val="FR2"/>
    <w:qFormat/>
    <w:rsid w:val="00B73287"/>
    <w:pPr>
      <w:widowControl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customStyle="1" w:styleId="11">
    <w:name w:val="Основной текст1"/>
    <w:basedOn w:val="a"/>
    <w:link w:val="Bodytext"/>
    <w:qFormat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qFormat/>
    <w:rsid w:val="00B73287"/>
    <w:pPr>
      <w:widowControl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"/>
    <w:basedOn w:val="a"/>
    <w:qFormat/>
    <w:rsid w:val="00B732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1">
    <w:name w:val="Body Text Indent"/>
    <w:basedOn w:val="a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qFormat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Indent 3"/>
    <w:basedOn w:val="a"/>
    <w:qFormat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lock Text"/>
    <w:basedOn w:val="a"/>
    <w:qFormat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qFormat/>
    <w:rsid w:val="00724C7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6">
    <w:name w:val="Îáû÷íûé"/>
    <w:qFormat/>
    <w:rsid w:val="00AA4636"/>
    <w:rPr>
      <w:rFonts w:ascii="Courier New" w:eastAsia="Calibri" w:hAnsi="Courier New" w:cs="Courier New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qFormat/>
    <w:rsid w:val="00EF1D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qFormat/>
    <w:rsid w:val="00D61B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uiPriority w:val="99"/>
    <w:semiHidden/>
    <w:unhideWhenUsed/>
    <w:qFormat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table" w:styleId="afc">
    <w:name w:val="Table Grid"/>
    <w:basedOn w:val="a1"/>
    <w:rsid w:val="00B7328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478D-BE89-437D-BE92-9448C26A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26</Pages>
  <Words>9319</Words>
  <Characters>53119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USdepUch1045</cp:lastModifiedBy>
  <cp:revision>218</cp:revision>
  <cp:lastPrinted>2023-04-03T06:30:00Z</cp:lastPrinted>
  <dcterms:created xsi:type="dcterms:W3CDTF">2023-04-03T06:21:00Z</dcterms:created>
  <dcterms:modified xsi:type="dcterms:W3CDTF">2024-12-18T08:07:00Z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