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942F" w14:textId="2A59C542" w:rsidR="00E11B4A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14:paraId="527B0FD7" w14:textId="77777777" w:rsidR="00C23398" w:rsidRPr="00944017" w:rsidRDefault="00C23398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33B965" w14:textId="77777777" w:rsidR="00E11B4A" w:rsidRPr="00944017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4017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14:paraId="505C4E3A" w14:textId="50F141ED" w:rsidR="00E11B4A" w:rsidRPr="00944017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401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14:paraId="0031EEB3" w14:textId="77777777" w:rsidR="00E11B4A" w:rsidRPr="00944017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 xml:space="preserve"> «ЛУГАНСКАЯ ГОСУДАРСТВЕННАЯ АКАДЕМИЯ</w:t>
      </w:r>
    </w:p>
    <w:p w14:paraId="6D763A6E" w14:textId="77777777" w:rsidR="00D249DE" w:rsidRPr="00944017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 xml:space="preserve">КУЛЬТУРЫ И ИСКУССТВ ИМЕНИ </w:t>
      </w:r>
    </w:p>
    <w:p w14:paraId="169F0486" w14:textId="5D63F5AB" w:rsidR="00E11B4A" w:rsidRPr="00944017" w:rsidRDefault="00E11B4A" w:rsidP="00D249D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4017">
        <w:rPr>
          <w:rFonts w:ascii="Times New Roman" w:hAnsi="Times New Roman"/>
          <w:b/>
          <w:sz w:val="24"/>
          <w:szCs w:val="24"/>
        </w:rPr>
        <w:t>МИХАИЛ</w:t>
      </w:r>
      <w:r w:rsidR="00FF67E4" w:rsidRPr="00944017">
        <w:rPr>
          <w:rFonts w:ascii="Times New Roman" w:hAnsi="Times New Roman"/>
          <w:b/>
          <w:sz w:val="24"/>
          <w:szCs w:val="24"/>
        </w:rPr>
        <w:t>А</w:t>
      </w:r>
      <w:r w:rsidRPr="00944017">
        <w:rPr>
          <w:rFonts w:ascii="Times New Roman" w:hAnsi="Times New Roman"/>
          <w:b/>
          <w:sz w:val="24"/>
          <w:szCs w:val="24"/>
        </w:rPr>
        <w:t xml:space="preserve"> МАТУСОВСКОГО»</w:t>
      </w:r>
    </w:p>
    <w:p w14:paraId="6D7D44B2" w14:textId="77777777" w:rsidR="009159B8" w:rsidRPr="00944017" w:rsidRDefault="009159B8" w:rsidP="009159B8">
      <w:pPr>
        <w:spacing w:line="200" w:lineRule="exact"/>
        <w:rPr>
          <w:sz w:val="24"/>
          <w:szCs w:val="24"/>
        </w:rPr>
      </w:pPr>
    </w:p>
    <w:p w14:paraId="79C15BD3" w14:textId="77777777" w:rsidR="009159B8" w:rsidRPr="00944017" w:rsidRDefault="009159B8" w:rsidP="009159B8">
      <w:pPr>
        <w:spacing w:line="306" w:lineRule="exact"/>
        <w:rPr>
          <w:sz w:val="24"/>
          <w:szCs w:val="24"/>
        </w:rPr>
      </w:pPr>
    </w:p>
    <w:p w14:paraId="09ECA71D" w14:textId="77777777" w:rsidR="009159B8" w:rsidRPr="00944017" w:rsidRDefault="00B205BA" w:rsidP="00B205BA">
      <w:pPr>
        <w:spacing w:line="30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4017">
        <w:rPr>
          <w:rFonts w:ascii="Times New Roman" w:hAnsi="Times New Roman" w:cs="Times New Roman"/>
          <w:sz w:val="24"/>
          <w:szCs w:val="24"/>
        </w:rPr>
        <w:t>Кафедра межкультурной коммуникации и иностранных языков</w:t>
      </w:r>
    </w:p>
    <w:p w14:paraId="56D3C7F2" w14:textId="77777777" w:rsidR="009159B8" w:rsidRPr="00944017" w:rsidRDefault="009159B8" w:rsidP="009159B8">
      <w:pPr>
        <w:spacing w:line="306" w:lineRule="exact"/>
        <w:rPr>
          <w:sz w:val="24"/>
          <w:szCs w:val="24"/>
        </w:rPr>
      </w:pPr>
    </w:p>
    <w:p w14:paraId="15AA6289" w14:textId="77777777" w:rsidR="009159B8" w:rsidRPr="00944017" w:rsidRDefault="009159B8" w:rsidP="009159B8">
      <w:pPr>
        <w:tabs>
          <w:tab w:val="left" w:pos="5812"/>
          <w:tab w:val="left" w:pos="6521"/>
          <w:tab w:val="left" w:pos="6804"/>
          <w:tab w:val="left" w:pos="7230"/>
        </w:tabs>
        <w:spacing w:after="0" w:line="240" w:lineRule="auto"/>
        <w:ind w:left="6379" w:hanging="850"/>
        <w:rPr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14:paraId="4492F085" w14:textId="08515560" w:rsidR="009159B8" w:rsidRPr="00944017" w:rsidRDefault="00FF67E4" w:rsidP="009159B8">
      <w:pPr>
        <w:spacing w:after="0" w:line="240" w:lineRule="auto"/>
        <w:ind w:left="5529"/>
        <w:rPr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sz w:val="24"/>
          <w:szCs w:val="24"/>
        </w:rPr>
        <w:t>Декан факультета социокульт</w:t>
      </w:r>
      <w:r w:rsidR="00D3121D" w:rsidRPr="00944017">
        <w:rPr>
          <w:rFonts w:ascii="Times New Roman" w:eastAsia="Times New Roman" w:hAnsi="Times New Roman" w:cs="Times New Roman"/>
          <w:sz w:val="24"/>
          <w:szCs w:val="24"/>
        </w:rPr>
        <w:t xml:space="preserve">урных коммуникаций </w:t>
      </w:r>
      <w:proofErr w:type="spellStart"/>
      <w:r w:rsidR="00D3121D" w:rsidRPr="00944017">
        <w:rPr>
          <w:rFonts w:ascii="Times New Roman" w:eastAsia="Times New Roman" w:hAnsi="Times New Roman" w:cs="Times New Roman"/>
          <w:sz w:val="24"/>
          <w:szCs w:val="24"/>
        </w:rPr>
        <w:t>А.Ю.Борзенко</w:t>
      </w:r>
      <w:proofErr w:type="spellEnd"/>
      <w:r w:rsidR="00D3121D" w:rsidRPr="00944017">
        <w:rPr>
          <w:rFonts w:ascii="Times New Roman" w:eastAsia="Times New Roman" w:hAnsi="Times New Roman" w:cs="Times New Roman"/>
          <w:sz w:val="24"/>
          <w:szCs w:val="24"/>
        </w:rPr>
        <w:t>-Ми</w:t>
      </w:r>
      <w:r w:rsidR="00ED3793" w:rsidRPr="00944017">
        <w:rPr>
          <w:rFonts w:ascii="Times New Roman" w:eastAsia="Times New Roman" w:hAnsi="Times New Roman" w:cs="Times New Roman"/>
          <w:sz w:val="24"/>
          <w:szCs w:val="24"/>
        </w:rPr>
        <w:t>рошниченко</w:t>
      </w:r>
    </w:p>
    <w:p w14:paraId="5421F47C" w14:textId="6E362E7F" w:rsidR="009159B8" w:rsidRPr="00944017" w:rsidRDefault="00ED3793" w:rsidP="009159B8">
      <w:pPr>
        <w:spacing w:line="309" w:lineRule="exact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944017">
        <w:rPr>
          <w:rFonts w:ascii="Times New Roman" w:hAnsi="Times New Roman" w:cs="Times New Roman"/>
          <w:sz w:val="24"/>
          <w:szCs w:val="24"/>
        </w:rPr>
        <w:t xml:space="preserve"> __________________ 2024</w:t>
      </w:r>
    </w:p>
    <w:p w14:paraId="35AD0E8A" w14:textId="77777777" w:rsidR="009159B8" w:rsidRPr="00944017" w:rsidRDefault="009159B8" w:rsidP="009159B8">
      <w:pPr>
        <w:ind w:right="-2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3A7A3" w14:textId="7AF1BAC0" w:rsidR="009159B8" w:rsidRPr="00944017" w:rsidRDefault="009159B8" w:rsidP="009159B8">
      <w:pPr>
        <w:ind w:right="-299"/>
        <w:jc w:val="center"/>
        <w:rPr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="00ED3793" w:rsidRPr="00944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14:paraId="1C6E5264" w14:textId="77777777" w:rsidR="00EB3C8A" w:rsidRPr="00944017" w:rsidRDefault="00EB3C8A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ОЗНАКОМИТЕЛЬНАЯ ПРАКТИКА</w:t>
      </w:r>
    </w:p>
    <w:p w14:paraId="076D4232" w14:textId="77777777" w:rsidR="00EB3C8A" w:rsidRPr="00944017" w:rsidRDefault="00EB3C8A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32E4826" w14:textId="325925C1" w:rsidR="00A9725C" w:rsidRPr="00944017" w:rsidRDefault="00EB3C8A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Уровень основной образовательной программы </w:t>
      </w:r>
      <w:r w:rsidR="00A9725C" w:rsidRPr="009440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– </w:t>
      </w:r>
      <w:proofErr w:type="spellStart"/>
      <w:r w:rsidR="00A9725C"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бакалавриат</w:t>
      </w:r>
      <w:proofErr w:type="spellEnd"/>
    </w:p>
    <w:p w14:paraId="3B542742" w14:textId="1F1F0B49" w:rsidR="00B62D16" w:rsidRPr="00944017" w:rsidRDefault="00A9725C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50.03.01 Искусства и гуманитарные науки</w:t>
      </w:r>
    </w:p>
    <w:p w14:paraId="0500C371" w14:textId="6A27156E" w:rsidR="00B62D16" w:rsidRPr="00944017" w:rsidRDefault="00B62D16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Профиль – </w:t>
      </w:r>
      <w:r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Арт-</w:t>
      </w:r>
      <w:proofErr w:type="spellStart"/>
      <w:r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продюсирование</w:t>
      </w:r>
      <w:proofErr w:type="spellEnd"/>
      <w:r w:rsidR="00AB3C42"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межкультурная коммуникация</w:t>
      </w:r>
    </w:p>
    <w:p w14:paraId="4C12FA72" w14:textId="2434F81C" w:rsidR="009159B8" w:rsidRPr="00944017" w:rsidRDefault="00B62D16" w:rsidP="009159B8">
      <w:pPr>
        <w:ind w:right="-29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Учебный план 2024 года</w:t>
      </w:r>
      <w:r w:rsidR="009159B8" w:rsidRPr="00944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F1EC647" w14:textId="77777777" w:rsidR="009159B8" w:rsidRPr="00944017" w:rsidRDefault="009159B8" w:rsidP="009159B8">
      <w:pPr>
        <w:spacing w:line="368" w:lineRule="exact"/>
        <w:rPr>
          <w:sz w:val="24"/>
          <w:szCs w:val="24"/>
        </w:rPr>
      </w:pPr>
    </w:p>
    <w:p w14:paraId="4DC8C85E" w14:textId="5B47E17E" w:rsidR="009159B8" w:rsidRPr="00944017" w:rsidRDefault="009159B8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A28499" w14:textId="48C5DC04" w:rsidR="0048799D" w:rsidRPr="00944017" w:rsidRDefault="0048799D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9657CC" w14:textId="47B31EDA" w:rsidR="0048799D" w:rsidRPr="00944017" w:rsidRDefault="0048799D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B360B2" w14:textId="47F342AD" w:rsidR="0048799D" w:rsidRDefault="0048799D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51C628" w14:textId="0E2BC82C" w:rsidR="00944017" w:rsidRDefault="00944017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AAF914" w14:textId="7A225DD6" w:rsidR="00944017" w:rsidRDefault="00944017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76D853" w14:textId="77777777" w:rsidR="00944017" w:rsidRPr="00944017" w:rsidRDefault="00944017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7B2707" w14:textId="13951ECC" w:rsidR="0048799D" w:rsidRPr="00944017" w:rsidRDefault="0048799D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CB371F" w14:textId="77777777" w:rsidR="0048799D" w:rsidRPr="00944017" w:rsidRDefault="0048799D" w:rsidP="009159B8">
      <w:pPr>
        <w:spacing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BA57A" w14:textId="77777777" w:rsidR="009159B8" w:rsidRPr="00944017" w:rsidRDefault="009159B8" w:rsidP="009159B8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7FF4D" w14:textId="77777777" w:rsidR="009159B8" w:rsidRPr="00944017" w:rsidRDefault="009159B8" w:rsidP="009159B8">
      <w:pPr>
        <w:spacing w:line="240" w:lineRule="auto"/>
        <w:ind w:right="-29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9A1FD7" w14:textId="77777777" w:rsidR="009159B8" w:rsidRPr="00E76220" w:rsidRDefault="009159B8" w:rsidP="009159B8">
      <w:pPr>
        <w:jc w:val="center"/>
        <w:rPr>
          <w:sz w:val="20"/>
          <w:szCs w:val="20"/>
        </w:rPr>
        <w:sectPr w:rsidR="009159B8" w:rsidRPr="00E76220" w:rsidSect="00A64026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 w:rsidRPr="00944017">
        <w:rPr>
          <w:rFonts w:ascii="Times New Roman" w:eastAsia="Times New Roman" w:hAnsi="Times New Roman" w:cs="Times New Roman"/>
          <w:bCs/>
          <w:sz w:val="24"/>
          <w:szCs w:val="24"/>
        </w:rPr>
        <w:t>Луганск 20</w:t>
      </w:r>
      <w:r w:rsidR="008B7BC5" w:rsidRPr="0094401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14:paraId="39CCDE64" w14:textId="38A99429" w:rsidR="00076F67" w:rsidRDefault="00BB493D" w:rsidP="00D0274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направления подготовки 50.03.01</w:t>
      </w:r>
      <w:r w:rsidR="00AB3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Искусства и гуманитарные науки, профиль Арт-</w:t>
      </w:r>
      <w:proofErr w:type="spellStart"/>
      <w:r w:rsidR="00AB3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продюсирование</w:t>
      </w:r>
      <w:proofErr w:type="spellEnd"/>
      <w:r w:rsidR="00AB3C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межкультурная коммуникация</w:t>
      </w:r>
      <w:r w:rsidR="008439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="00076F67">
        <w:rPr>
          <w:rFonts w:ascii="Times New Roman" w:eastAsia="Times New Roman" w:hAnsi="Times New Roman" w:cs="Times New Roman"/>
          <w:color w:val="000000"/>
          <w:sz w:val="24"/>
          <w:szCs w:val="24"/>
        </w:rPr>
        <w:t>8.06.2017 № 532.</w:t>
      </w:r>
    </w:p>
    <w:p w14:paraId="561B96C7" w14:textId="77777777" w:rsidR="00C23398" w:rsidRDefault="00C23398" w:rsidP="00D0274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C8EB48" w14:textId="6BCFCAC7" w:rsidR="009159B8" w:rsidRPr="0007192C" w:rsidRDefault="00D0274B" w:rsidP="0007192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разработала Муромцева О.Ю.</w:t>
      </w:r>
      <w:r w:rsidR="00385422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старший преподаватель кафедры межкультурной коммуникации и иностранных языков.</w:t>
      </w:r>
    </w:p>
    <w:p w14:paraId="53C43058" w14:textId="6BA256C7" w:rsidR="00E7680E" w:rsidRDefault="00385422" w:rsidP="0007192C">
      <w:pPr>
        <w:spacing w:line="288" w:lineRule="auto"/>
        <w:ind w:right="102"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Рассмотрено </w:t>
      </w:r>
      <w:r w:rsidR="009159B8" w:rsidRPr="00B10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заседании каф</w:t>
      </w:r>
      <w:r w:rsidR="00915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едры межкультурной коммуникации и иностранных языков</w:t>
      </w:r>
      <w:r w:rsidR="00E76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факультет</w:t>
      </w:r>
      <w:r w:rsidR="00D834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социокультурных коммуникаций Академии Матусовского</w:t>
      </w:r>
      <w:bookmarkStart w:id="0" w:name="_GoBack"/>
      <w:bookmarkEnd w:id="0"/>
      <w:r w:rsidR="00E76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F6DBF5" w14:textId="712C0E29" w:rsidR="009159B8" w:rsidRPr="00B10008" w:rsidRDefault="00E7680E" w:rsidP="00E7680E">
      <w:pPr>
        <w:spacing w:line="233" w:lineRule="auto"/>
        <w:ind w:right="100"/>
        <w:jc w:val="both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№ 1</w:t>
      </w:r>
      <w:r w:rsidR="00915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F1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28.08.</w:t>
      </w:r>
      <w:r w:rsidR="009159B8" w:rsidRPr="001C4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CF1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г</w:t>
      </w:r>
      <w:r w:rsidR="009159B8" w:rsidRPr="00B10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6125B1" w14:textId="77777777" w:rsidR="009159B8" w:rsidRPr="00B50ECA" w:rsidRDefault="009159B8" w:rsidP="009159B8">
      <w:pPr>
        <w:autoSpaceDE w:val="0"/>
        <w:ind w:firstLine="30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159B8" w:rsidRPr="00B50ECA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Заведующий</w:t>
      </w:r>
      <w:r w:rsidRPr="00B10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кафедрой                                    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 </w:t>
      </w:r>
      <w:r w:rsidR="00E1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С.В. Чевычалова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EFA90D" w14:textId="77777777" w:rsidR="009159B8" w:rsidRPr="0073505C" w:rsidRDefault="009159B8" w:rsidP="009159B8">
      <w:pPr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7350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693C0AB5" w14:textId="42F3128B" w:rsidR="009159B8" w:rsidRPr="0073505C" w:rsidRDefault="009159B8" w:rsidP="00EC64B5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3505C">
        <w:rPr>
          <w:rFonts w:ascii="Times New Roman" w:eastAsia="Times New Roman" w:hAnsi="Times New Roman" w:cs="Times New Roman"/>
          <w:sz w:val="24"/>
          <w:szCs w:val="24"/>
        </w:rPr>
        <w:t>1.Общие сведения</w:t>
      </w:r>
      <w:r w:rsidRPr="0073505C">
        <w:rPr>
          <w:rFonts w:ascii="Times New Roman" w:hAnsi="Times New Roman" w:cs="Times New Roman"/>
          <w:sz w:val="24"/>
          <w:szCs w:val="24"/>
        </w:rPr>
        <w:tab/>
      </w:r>
      <w:r w:rsidRPr="0073505C">
        <w:rPr>
          <w:rFonts w:ascii="Times New Roman" w:hAnsi="Times New Roman" w:cs="Times New Roman"/>
          <w:sz w:val="24"/>
          <w:szCs w:val="24"/>
        </w:rPr>
        <w:tab/>
      </w:r>
    </w:p>
    <w:p w14:paraId="3F73B4C5" w14:textId="55F42F25" w:rsidR="009159B8" w:rsidRPr="0073505C" w:rsidRDefault="00EC64B5" w:rsidP="009159B8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. Цель и задачи практики</w:t>
      </w:r>
      <w:r w:rsidR="009159B8" w:rsidRPr="0073505C">
        <w:rPr>
          <w:rFonts w:ascii="Times New Roman" w:hAnsi="Times New Roman" w:cs="Times New Roman"/>
          <w:sz w:val="24"/>
          <w:szCs w:val="24"/>
        </w:rPr>
        <w:tab/>
      </w:r>
    </w:p>
    <w:p w14:paraId="54EABC70" w14:textId="0CDE588B" w:rsidR="009159B8" w:rsidRPr="0073505C" w:rsidRDefault="00EC64B5" w:rsidP="009159B8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. Место практики в стр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>уктуре основной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>, объем практики в зачетных единицах</w:t>
      </w:r>
      <w:r w:rsidR="009159B8" w:rsidRPr="0073505C">
        <w:rPr>
          <w:rFonts w:ascii="Times New Roman" w:hAnsi="Times New Roman" w:cs="Times New Roman"/>
          <w:sz w:val="24"/>
          <w:szCs w:val="24"/>
        </w:rPr>
        <w:tab/>
      </w:r>
    </w:p>
    <w:p w14:paraId="4C4BEA7B" w14:textId="71A44B3E" w:rsidR="009159B8" w:rsidRPr="0073505C" w:rsidRDefault="00EC64B5" w:rsidP="009159B8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. Планируемые результаты обучения пр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 xml:space="preserve">и прохождении практики в рамках 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освоения основной 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159B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36B29C7" w14:textId="16AC5EA8" w:rsidR="009159B8" w:rsidRPr="0073505C" w:rsidRDefault="009159B8" w:rsidP="00DC3B36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505C">
        <w:rPr>
          <w:rFonts w:ascii="Times New Roman" w:eastAsia="Times New Roman" w:hAnsi="Times New Roman" w:cs="Times New Roman"/>
          <w:sz w:val="24"/>
          <w:szCs w:val="24"/>
        </w:rPr>
        <w:t>. Содержание практики</w:t>
      </w:r>
      <w:r w:rsidRPr="0073505C">
        <w:rPr>
          <w:rFonts w:ascii="Times New Roman" w:hAnsi="Times New Roman" w:cs="Times New Roman"/>
          <w:sz w:val="24"/>
          <w:szCs w:val="24"/>
        </w:rPr>
        <w:tab/>
      </w:r>
      <w:r w:rsidRPr="0073505C">
        <w:rPr>
          <w:rFonts w:ascii="Times New Roman" w:hAnsi="Times New Roman" w:cs="Times New Roman"/>
          <w:sz w:val="24"/>
          <w:szCs w:val="24"/>
        </w:rPr>
        <w:tab/>
      </w:r>
    </w:p>
    <w:p w14:paraId="612E7149" w14:textId="5878CA7B" w:rsidR="009159B8" w:rsidRDefault="00DC3B36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9B8" w:rsidRPr="0073505C">
        <w:rPr>
          <w:rFonts w:ascii="Times New Roman" w:eastAsia="Times New Roman" w:hAnsi="Times New Roman" w:cs="Times New Roman"/>
          <w:sz w:val="24"/>
          <w:szCs w:val="24"/>
        </w:rPr>
        <w:t>. Перечень основной и дополнительной учебной литературы для прохождения практики</w:t>
      </w:r>
    </w:p>
    <w:p w14:paraId="4DBCEDFD" w14:textId="41673EB1" w:rsidR="009159B8" w:rsidRDefault="00DC3B36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59B8">
        <w:rPr>
          <w:rFonts w:ascii="Times New Roman" w:hAnsi="Times New Roman" w:cs="Times New Roman"/>
          <w:sz w:val="24"/>
          <w:szCs w:val="24"/>
        </w:rPr>
        <w:t xml:space="preserve">. </w:t>
      </w:r>
      <w:r w:rsidR="009159B8" w:rsidRPr="00DB7955">
        <w:rPr>
          <w:rFonts w:ascii="Times New Roman" w:eastAsia="Times New Roman" w:hAnsi="Times New Roman" w:cs="Times New Roman"/>
          <w:sz w:val="24"/>
          <w:szCs w:val="24"/>
        </w:rPr>
        <w:t xml:space="preserve">Перечень информационных технологий, используемых при 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9159B8" w:rsidRPr="00DB7955">
        <w:rPr>
          <w:rFonts w:ascii="Times New Roman" w:eastAsia="Times New Roman" w:hAnsi="Times New Roman" w:cs="Times New Roman"/>
          <w:sz w:val="24"/>
          <w:szCs w:val="24"/>
        </w:rPr>
        <w:t>практики……</w:t>
      </w:r>
    </w:p>
    <w:p w14:paraId="6402CF09" w14:textId="0ED4E123" w:rsidR="009159B8" w:rsidRPr="00DB7955" w:rsidRDefault="00DC3B36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59B8">
        <w:rPr>
          <w:rFonts w:ascii="Times New Roman" w:hAnsi="Times New Roman" w:cs="Times New Roman"/>
          <w:sz w:val="24"/>
          <w:szCs w:val="24"/>
        </w:rPr>
        <w:t xml:space="preserve">. </w:t>
      </w:r>
      <w:r w:rsidR="009159B8" w:rsidRPr="00DB795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практики</w:t>
      </w:r>
      <w:r w:rsidR="009159B8" w:rsidRPr="00DB7955">
        <w:rPr>
          <w:rFonts w:ascii="Times New Roman" w:hAnsi="Times New Roman" w:cs="Times New Roman"/>
          <w:sz w:val="24"/>
          <w:szCs w:val="24"/>
        </w:rPr>
        <w:tab/>
      </w:r>
    </w:p>
    <w:p w14:paraId="1B201665" w14:textId="77777777" w:rsidR="00E1322D" w:rsidRDefault="00DC3B36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Методические рекомендации по организации освоения практики</w:t>
      </w:r>
      <w:r w:rsidR="00E1322D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1FC55967" w14:textId="77777777" w:rsidR="00E1322D" w:rsidRDefault="00E1322D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6.1. Методические рекомендации преподавателям…………………………………………...</w:t>
      </w:r>
    </w:p>
    <w:p w14:paraId="181A9731" w14:textId="519852E8" w:rsidR="004010EB" w:rsidRDefault="00E1322D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6.2. </w:t>
      </w:r>
      <w:r w:rsidR="004010E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организации самостоятельной работы обучающихся…………………………………………………………………………………….</w:t>
      </w:r>
    </w:p>
    <w:p w14:paraId="5BB1601A" w14:textId="4C1F7E46" w:rsidR="004657AD" w:rsidRDefault="004657AD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6.3.</w:t>
      </w:r>
      <w:r w:rsidRPr="004657AD">
        <w:rPr>
          <w:rFonts w:ascii="Times New Roman" w:eastAsia="Times New Roman" w:hAnsi="Times New Roman" w:cs="Times New Roman"/>
          <w:sz w:val="24"/>
          <w:szCs w:val="24"/>
        </w:rPr>
        <w:t xml:space="preserve"> Алгоритм дистанционного вза</w:t>
      </w:r>
      <w:r w:rsidR="004F51D5">
        <w:rPr>
          <w:rFonts w:ascii="Times New Roman" w:eastAsia="Times New Roman" w:hAnsi="Times New Roman" w:cs="Times New Roman"/>
          <w:sz w:val="24"/>
          <w:szCs w:val="24"/>
        </w:rPr>
        <w:t>имодействия по учебной практике………………………</w:t>
      </w:r>
    </w:p>
    <w:p w14:paraId="5ACD7B16" w14:textId="6C7D25A8" w:rsidR="009159B8" w:rsidRPr="0073505C" w:rsidRDefault="009159B8" w:rsidP="009159B8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3505C">
        <w:rPr>
          <w:rFonts w:ascii="Times New Roman" w:eastAsia="Times New Roman" w:hAnsi="Times New Roman" w:cs="Times New Roman"/>
          <w:sz w:val="24"/>
          <w:szCs w:val="24"/>
        </w:rPr>
        <w:t>Лист регистрации изменений</w:t>
      </w:r>
      <w:r w:rsidRPr="0073505C">
        <w:rPr>
          <w:rFonts w:ascii="Times New Roman" w:hAnsi="Times New Roman" w:cs="Times New Roman"/>
          <w:sz w:val="24"/>
          <w:szCs w:val="24"/>
        </w:rPr>
        <w:tab/>
      </w:r>
    </w:p>
    <w:p w14:paraId="17F7EDA3" w14:textId="77777777" w:rsidR="009159B8" w:rsidRPr="0073505C" w:rsidRDefault="009159B8" w:rsidP="0091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4363F" w14:textId="77777777" w:rsidR="009159B8" w:rsidRPr="0073505C" w:rsidRDefault="009159B8" w:rsidP="0091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1D2EC" w14:textId="77777777" w:rsidR="009159B8" w:rsidRPr="0073505C" w:rsidRDefault="009159B8" w:rsidP="0091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57EE1" w14:textId="77777777" w:rsidR="009159B8" w:rsidRPr="0073505C" w:rsidRDefault="009159B8" w:rsidP="0091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13ABA" w14:textId="77777777" w:rsidR="009159B8" w:rsidRPr="0073505C" w:rsidRDefault="009159B8" w:rsidP="0091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6EC3A" w14:textId="77777777" w:rsidR="009159B8" w:rsidRDefault="009159B8" w:rsidP="00915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71543F" w14:textId="77777777" w:rsidR="009159B8" w:rsidRPr="005A16EE" w:rsidRDefault="009159B8" w:rsidP="0096612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сведения</w:t>
      </w:r>
    </w:p>
    <w:p w14:paraId="1AE46A3F" w14:textId="2D0737C8" w:rsidR="009159B8" w:rsidRPr="00092AEB" w:rsidRDefault="00061D76" w:rsidP="00966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BA4531" w:rsidRPr="00A24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Ознакомительная</w:t>
      </w:r>
      <w:r w:rsidR="009159B8" w:rsidRPr="00A24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практика</w:t>
      </w:r>
      <w:r w:rsidR="009159B8" w:rsidRPr="00D12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направлена на получение первичных профессиональных умений и навыков является обязательной частью основной образовательной программы</w:t>
      </w:r>
      <w:r w:rsidR="00DD5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направлению подготовки 50.03.01 Искусства и гуманитарные науки, профиль</w:t>
      </w:r>
      <w:r w:rsidR="009159B8" w:rsidRPr="00D12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159B8" w:rsidRPr="00D12CE9">
        <w:rPr>
          <w:rFonts w:ascii="Times New Roman" w:hAnsi="Times New Roman" w:cs="Times New Roman"/>
          <w:sz w:val="24"/>
          <w:szCs w:val="24"/>
        </w:rPr>
        <w:t>Арт-продюсирование и межкультурная коммуникация</w:t>
      </w:r>
      <w:r w:rsidR="00DD5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Целью учебной практики студентов является обеспечение тесной связи научно-теоретической и практической подготовки, формирование понимания специфики управленческой и проектной деятельности</w:t>
      </w:r>
      <w:r w:rsidR="00E56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7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понимания задач, поставленных для достижения определенной цели</w:t>
      </w:r>
      <w:r w:rsidR="00DD5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приобщения их к деятельности учреждений культуры.</w:t>
      </w:r>
      <w:r w:rsidR="00092A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</w:t>
      </w:r>
      <w:r w:rsidR="00092AEB">
        <w:rPr>
          <w:rFonts w:ascii="Times New Roman" w:eastAsia="Times New Roman" w:hAnsi="Times New Roman" w:cs="Times New Roman"/>
          <w:sz w:val="24"/>
          <w:szCs w:val="24"/>
        </w:rPr>
        <w:t>отовки выпускника и формирование</w:t>
      </w:r>
      <w:r w:rsidR="00EE0BBA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</w:t>
      </w:r>
      <w:r w:rsidR="009159B8">
        <w:rPr>
          <w:rFonts w:ascii="Times New Roman" w:eastAsia="Times New Roman" w:hAnsi="Times New Roman" w:cs="Times New Roman"/>
          <w:sz w:val="24"/>
          <w:szCs w:val="24"/>
        </w:rPr>
        <w:t>, общепрофессиональных и профессиональных компетенций.</w:t>
      </w:r>
    </w:p>
    <w:p w14:paraId="47CCB19A" w14:textId="0CEAD21C" w:rsidR="009159B8" w:rsidRDefault="004B67A8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Ознакомительная</w:t>
      </w:r>
      <w:r w:rsidR="009159B8" w:rsidRPr="00A24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практика</w:t>
      </w:r>
      <w:r w:rsidR="009159B8" w:rsidRPr="00BF7F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получению первичных профессиональных умений и навыков</w:t>
      </w:r>
      <w:r w:rsidR="000B0F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12C63C10" w14:textId="77777777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59FAE07E" w14:textId="77777777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ознакомление с учреждением культуры;</w:t>
      </w:r>
    </w:p>
    <w:p w14:paraId="088321D6" w14:textId="77777777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особенности анализа целевой аудитории учреждения и организации культуры;</w:t>
      </w:r>
    </w:p>
    <w:p w14:paraId="29B5BCFA" w14:textId="77777777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изучение управленческой структуры учреждения (организации).</w:t>
      </w:r>
    </w:p>
    <w:p w14:paraId="3C1F7912" w14:textId="56324E5E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Студенты при прохождении дистанционно </w:t>
      </w:r>
      <w:r w:rsid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ознакомитель</w:t>
      </w:r>
      <w:r w:rsidRP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практики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обязаны:</w:t>
      </w:r>
    </w:p>
    <w:p w14:paraId="1E746E80" w14:textId="384C137B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− полностью выполнять задания разрабатываемых вопросов предусмотренных программой </w:t>
      </w:r>
      <w:r w:rsid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ознакомитель</w:t>
      </w:r>
      <w:r w:rsidRP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ной практики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3BFD87F" w14:textId="77777777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выполнять объем индивидуальных заданий;</w:t>
      </w:r>
    </w:p>
    <w:p w14:paraId="21E18297" w14:textId="4E54ADD9" w:rsidR="00285763" w:rsidRDefault="00285763" w:rsidP="0096612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оформление отчётных документов по практике.</w:t>
      </w:r>
    </w:p>
    <w:p w14:paraId="219E3F64" w14:textId="432F02B4" w:rsidR="00683040" w:rsidRDefault="00683040" w:rsidP="0096612E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практики соответствует законодательству Российской Федерации в области образования, Федеральны</w:t>
      </w:r>
      <w:r w:rsidR="00576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</w:t>
      </w:r>
      <w:r w:rsidR="00F74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щихся, осваивающих основные проф</w:t>
      </w:r>
      <w:r w:rsidR="00576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ессиональные </w:t>
      </w:r>
      <w:r w:rsidR="00F74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программы высшего образования (</w:t>
      </w:r>
      <w:proofErr w:type="spellStart"/>
      <w:r w:rsidR="00C77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бакалавриат</w:t>
      </w:r>
      <w:proofErr w:type="spellEnd"/>
      <w:r w:rsidR="00C77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7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="00C77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магистратура</w:t>
      </w:r>
      <w:r w:rsidR="00F74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77E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иными локальными нормативными актами Академии.</w:t>
      </w:r>
    </w:p>
    <w:p w14:paraId="7385FE6F" w14:textId="77777777" w:rsidR="00466058" w:rsidRDefault="00466058" w:rsidP="0096612E">
      <w:pPr>
        <w:spacing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</w:p>
    <w:p w14:paraId="122F67C7" w14:textId="4A5DA89E" w:rsidR="00373ABA" w:rsidRDefault="005D30EC" w:rsidP="00373ABA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1.1</w:t>
      </w:r>
      <w:r w:rsidR="00915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Цель и задачи практики</w:t>
      </w:r>
    </w:p>
    <w:p w14:paraId="2A1E581D" w14:textId="5EF9E0E0" w:rsidR="009159B8" w:rsidRPr="00F25633" w:rsidRDefault="00B83659" w:rsidP="00B83659">
      <w:pPr>
        <w:ind w:left="14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0B0F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9159B8" w:rsidRPr="009851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67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ознакомитель</w:t>
      </w:r>
      <w:r w:rsidR="00466058" w:rsidRPr="004B67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ной </w:t>
      </w:r>
      <w:r w:rsidR="009159B8" w:rsidRPr="004B67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практики</w:t>
      </w:r>
      <w:r w:rsidR="009159B8" w:rsidRPr="009851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640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ознакомление с организационной и управленческой деятельностью, формирование первичных профессиональных умений и навыков</w:t>
      </w:r>
      <w:r w:rsidR="00950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понимание задач, поставленных для достижения определенной цели</w:t>
      </w:r>
      <w:r w:rsidR="00A640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посредством участия в мероприятиях, проектах учреждений и организаций сферы культуры.</w:t>
      </w:r>
    </w:p>
    <w:p w14:paraId="69270848" w14:textId="26648532" w:rsidR="009159B8" w:rsidRDefault="00B83659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9B8" w:rsidRPr="009851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 </w:t>
      </w:r>
      <w:r w:rsidR="00BA4531" w:rsidRPr="004B67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ознакомительной</w:t>
      </w:r>
      <w:r w:rsidR="009159B8" w:rsidRPr="004B67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практики</w:t>
      </w:r>
      <w:r w:rsidR="009159B8" w:rsidRPr="009851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9759165" w14:textId="77777777" w:rsidR="00A64026" w:rsidRDefault="00A64026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знакомство с учреждениями и организациям</w:t>
      </w:r>
      <w:r w:rsidR="00816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сферы культуры, включая анализ управленческой структуры, сайтов и страниц социальных сетей этих учреждений;</w:t>
      </w:r>
    </w:p>
    <w:p w14:paraId="4E577DFF" w14:textId="77777777" w:rsidR="00816CFA" w:rsidRDefault="00816CFA" w:rsidP="00373AB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знакомство с основными проектами, мероприятиями, реализуемыми учреждениями культуры, их организацией и этапами подготовки;</w:t>
      </w:r>
    </w:p>
    <w:p w14:paraId="0D898338" w14:textId="77777777" w:rsidR="00816CFA" w:rsidRDefault="00816CF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−  подготовка экспозиционных и выставочных материалов на основе опыта зрительского или добровольческого участия во время подготовки и проведения мероприятий и проектов выбранных учреждений;</w:t>
      </w:r>
    </w:p>
    <w:p w14:paraId="37F98EFC" w14:textId="7B63C51C" w:rsidR="00E27E8A" w:rsidRPr="00816CFA" w:rsidRDefault="00816CFA" w:rsidP="0046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− освоение умений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самопланирования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самоорганизации и самоанализа;</w:t>
      </w:r>
      <w:r w:rsidR="004633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3BC572" w14:textId="572F3691" w:rsidR="009159B8" w:rsidRDefault="009159B8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D02">
        <w:rPr>
          <w:rFonts w:ascii="Times New Roman" w:hAnsi="Times New Roman" w:cs="Times New Roman"/>
          <w:sz w:val="24"/>
          <w:szCs w:val="24"/>
        </w:rPr>
        <w:t>−</w:t>
      </w:r>
      <w:r w:rsidR="0046334B">
        <w:rPr>
          <w:rFonts w:ascii="Times New Roman" w:hAnsi="Times New Roman" w:cs="Times New Roman"/>
          <w:sz w:val="24"/>
          <w:szCs w:val="24"/>
        </w:rPr>
        <w:t>освоение умений работы в команде</w:t>
      </w:r>
      <w:r w:rsidRPr="00A50D02">
        <w:rPr>
          <w:rFonts w:ascii="Times New Roman" w:hAnsi="Times New Roman" w:cs="Times New Roman"/>
          <w:sz w:val="24"/>
          <w:szCs w:val="24"/>
        </w:rPr>
        <w:t>;</w:t>
      </w:r>
    </w:p>
    <w:p w14:paraId="0512A56C" w14:textId="77777777" w:rsidR="00BA6503" w:rsidRPr="00A50D02" w:rsidRDefault="00BA6503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формирование умения сжимать извлеченную информацию в виде аннотаций, тезисов для конкретной цели, научно толковать и интерпретировать источники в процессе общения;</w:t>
      </w:r>
    </w:p>
    <w:p w14:paraId="3760CF37" w14:textId="77777777" w:rsidR="009159B8" w:rsidRPr="00A50D02" w:rsidRDefault="009159B8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D02">
        <w:rPr>
          <w:rFonts w:ascii="Times New Roman" w:hAnsi="Times New Roman" w:cs="Times New Roman"/>
          <w:sz w:val="24"/>
          <w:szCs w:val="24"/>
        </w:rPr>
        <w:lastRenderedPageBreak/>
        <w:t>− овладение культурой применения информационно-коммуникационных технологий с учетом основных требований информационной безопасности;</w:t>
      </w:r>
    </w:p>
    <w:p w14:paraId="17FA468D" w14:textId="77777777" w:rsidR="009159B8" w:rsidRDefault="009159B8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D02">
        <w:rPr>
          <w:rFonts w:ascii="Times New Roman" w:hAnsi="Times New Roman" w:cs="Times New Roman"/>
          <w:sz w:val="24"/>
          <w:szCs w:val="24"/>
        </w:rPr>
        <w:t xml:space="preserve">− использование приобретенных умений и навыков для </w:t>
      </w:r>
      <w:r w:rsidR="00816CFA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A50D02">
        <w:rPr>
          <w:rFonts w:ascii="Times New Roman" w:hAnsi="Times New Roman" w:cs="Times New Roman"/>
          <w:sz w:val="24"/>
          <w:szCs w:val="24"/>
        </w:rPr>
        <w:t xml:space="preserve">разработки и реализации проектов </w:t>
      </w:r>
      <w:r w:rsidR="00816CFA">
        <w:rPr>
          <w:rFonts w:ascii="Times New Roman" w:hAnsi="Times New Roman" w:cs="Times New Roman"/>
          <w:sz w:val="24"/>
          <w:szCs w:val="24"/>
        </w:rPr>
        <w:t>различного т</w:t>
      </w:r>
      <w:r w:rsidR="00131FD7">
        <w:rPr>
          <w:rFonts w:ascii="Times New Roman" w:hAnsi="Times New Roman" w:cs="Times New Roman"/>
          <w:sz w:val="24"/>
          <w:szCs w:val="24"/>
        </w:rPr>
        <w:t>ипа в сфере культуры и искусств;</w:t>
      </w:r>
    </w:p>
    <w:p w14:paraId="77715354" w14:textId="77777777" w:rsidR="00131FD7" w:rsidRDefault="00131FD7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ознакомление студентов с областью их профессиональной деятельности;</w:t>
      </w:r>
    </w:p>
    <w:p w14:paraId="5196C1FD" w14:textId="77777777" w:rsidR="00131FD7" w:rsidRDefault="00131FD7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исследование общественных, культурных и природных явлений;</w:t>
      </w:r>
    </w:p>
    <w:p w14:paraId="1F9CE625" w14:textId="77777777" w:rsidR="00131FD7" w:rsidRDefault="00131FD7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анализ развития искусства и особенностей его функционирования в современном обществе;</w:t>
      </w:r>
    </w:p>
    <w:p w14:paraId="6135EE1C" w14:textId="77777777" w:rsidR="00131FD7" w:rsidRDefault="00131FD7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изучение особенностей культурно-просветительской и творческой деятельности;</w:t>
      </w:r>
    </w:p>
    <w:p w14:paraId="6CFC8BC0" w14:textId="77777777" w:rsidR="00131FD7" w:rsidRDefault="00131FD7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подготовка отчета по учебной практике.</w:t>
      </w:r>
    </w:p>
    <w:p w14:paraId="2F8A2DF3" w14:textId="77777777" w:rsidR="00816CFA" w:rsidRPr="00A50D02" w:rsidRDefault="00816CFA" w:rsidP="009159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19E04" w14:textId="16C54A71" w:rsidR="009159B8" w:rsidRDefault="005D30EC" w:rsidP="009159B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1.2</w:t>
      </w:r>
      <w:r w:rsidR="009159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Место практики в структуре основной образовательной программы</w:t>
      </w:r>
    </w:p>
    <w:p w14:paraId="35E7D805" w14:textId="2C494D68" w:rsidR="009159B8" w:rsidRDefault="00916CD8" w:rsidP="009159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Ознакомитель</w:t>
      </w:r>
      <w:r w:rsidR="005D30EC" w:rsidRP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ная </w:t>
      </w:r>
      <w:r w:rsidR="009159B8" w:rsidRPr="004B67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</w:t>
      </w:r>
      <w:r w:rsidR="009159B8" w:rsidRPr="00BA3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получению первичных профессиональных умений и навыков реализуется в вариативной части основной образовательной программы высшего образования </w:t>
      </w:r>
      <w:r w:rsidR="009159B8" w:rsidRPr="00BA3A4F">
        <w:rPr>
          <w:rFonts w:ascii="Times New Roman" w:hAnsi="Times New Roman" w:cs="Times New Roman"/>
          <w:sz w:val="24"/>
          <w:szCs w:val="24"/>
        </w:rPr>
        <w:t>50.03.01</w:t>
      </w:r>
      <w:r w:rsidR="009159B8">
        <w:rPr>
          <w:rFonts w:ascii="Times New Roman" w:hAnsi="Times New Roman" w:cs="Times New Roman"/>
          <w:sz w:val="24"/>
          <w:szCs w:val="24"/>
        </w:rPr>
        <w:t xml:space="preserve"> </w:t>
      </w:r>
      <w:r w:rsidR="009159B8" w:rsidRPr="00BA3A4F">
        <w:rPr>
          <w:rFonts w:ascii="Times New Roman" w:hAnsi="Times New Roman" w:cs="Times New Roman"/>
          <w:sz w:val="24"/>
          <w:szCs w:val="24"/>
        </w:rPr>
        <w:t>«Искусства и гуманитарные науки»</w:t>
      </w:r>
      <w:r w:rsidR="009159B8">
        <w:rPr>
          <w:rFonts w:ascii="Times New Roman" w:hAnsi="Times New Roman" w:cs="Times New Roman"/>
          <w:sz w:val="24"/>
          <w:szCs w:val="24"/>
        </w:rPr>
        <w:t xml:space="preserve">, профиль </w:t>
      </w:r>
      <w:r w:rsidR="009159B8" w:rsidRPr="00BA3A4F">
        <w:rPr>
          <w:rFonts w:ascii="Times New Roman" w:hAnsi="Times New Roman" w:cs="Times New Roman"/>
          <w:sz w:val="24"/>
          <w:szCs w:val="24"/>
        </w:rPr>
        <w:t>«Арт-продюсирование и межкультурная коммуникация»</w:t>
      </w:r>
      <w:r w:rsidR="009159B8">
        <w:rPr>
          <w:rFonts w:ascii="Times New Roman" w:hAnsi="Times New Roman" w:cs="Times New Roman"/>
          <w:sz w:val="24"/>
          <w:szCs w:val="24"/>
        </w:rPr>
        <w:t>.</w:t>
      </w:r>
    </w:p>
    <w:p w14:paraId="1A57061E" w14:textId="77777777" w:rsidR="00BA6503" w:rsidRPr="00BA3A4F" w:rsidRDefault="00BA6503" w:rsidP="009159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17927F9F" w14:textId="77777777" w:rsidR="009159B8" w:rsidRPr="00DD6D66" w:rsidRDefault="009159B8" w:rsidP="009159B8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66">
        <w:rPr>
          <w:rFonts w:ascii="Times New Roman" w:eastAsia="Times New Roman" w:hAnsi="Times New Roman" w:cs="Times New Roman"/>
          <w:b/>
          <w:sz w:val="24"/>
          <w:szCs w:val="24"/>
        </w:rPr>
        <w:t>Виды контроля по дисциплине</w:t>
      </w:r>
      <w:r w:rsidRPr="00DD6D66">
        <w:rPr>
          <w:rFonts w:ascii="Times New Roman" w:eastAsia="Times New Roman" w:hAnsi="Times New Roman" w:cs="Times New Roman"/>
          <w:sz w:val="24"/>
          <w:szCs w:val="24"/>
        </w:rPr>
        <w:t>: промежуточная аттестация (</w:t>
      </w: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8E6DD3">
        <w:rPr>
          <w:rFonts w:ascii="Times New Roman" w:eastAsia="Times New Roman" w:hAnsi="Times New Roman" w:cs="Times New Roman"/>
          <w:sz w:val="24"/>
          <w:szCs w:val="24"/>
        </w:rPr>
        <w:t xml:space="preserve"> с оценкой</w:t>
      </w:r>
      <w:r w:rsidRPr="00DD6D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36BE9E" w14:textId="77777777" w:rsidR="009159B8" w:rsidRPr="00DD6D66" w:rsidRDefault="009159B8" w:rsidP="009159B8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66"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 освоения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составляет 3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108</w:t>
      </w:r>
      <w:r w:rsidRPr="00DD6D66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14:paraId="513B94A8" w14:textId="77777777" w:rsidR="009159B8" w:rsidRPr="00D744C4" w:rsidRDefault="009159B8" w:rsidP="009159B8">
      <w:pPr>
        <w:spacing w:after="0" w:line="240" w:lineRule="auto"/>
        <w:ind w:left="260" w:firstLine="708"/>
        <w:jc w:val="both"/>
        <w:rPr>
          <w:color w:val="FF0000"/>
          <w:sz w:val="20"/>
          <w:szCs w:val="20"/>
        </w:rPr>
      </w:pPr>
    </w:p>
    <w:p w14:paraId="75C2C207" w14:textId="1DB67847" w:rsidR="00BD1809" w:rsidRDefault="00B9284F" w:rsidP="009159B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1.3. Планируемые результаты обучения при прохождении практики </w:t>
      </w:r>
      <w:r w:rsidR="00B30C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рамках планируемых результатов освоения основной образовательной программы.</w:t>
      </w:r>
    </w:p>
    <w:p w14:paraId="7C30F7F5" w14:textId="2B6FA69A" w:rsidR="00B30CE8" w:rsidRPr="00B30CE8" w:rsidRDefault="00B30CE8" w:rsidP="009159B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Процесс прохождения </w:t>
      </w:r>
      <w:r w:rsidR="00916C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«Ознакомитель</w:t>
      </w:r>
      <w:r w:rsidR="0002642C" w:rsidRPr="00916C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ной </w:t>
      </w:r>
      <w:r w:rsidRPr="00916C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практики</w:t>
      </w:r>
      <w:r w:rsidR="0002642C" w:rsidRPr="00916C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="0002642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направлен на формирование следующих компетенций: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76197207" w14:textId="77777777" w:rsidR="00BD1809" w:rsidRPr="00BD1809" w:rsidRDefault="00BD1809" w:rsidP="00BD1809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809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4519"/>
        <w:gridCol w:w="4521"/>
      </w:tblGrid>
      <w:tr w:rsidR="00BD1809" w:rsidRPr="00BD1809" w14:paraId="21AAF812" w14:textId="77777777" w:rsidTr="00E82662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625D" w14:textId="2D1DEB8D" w:rsidR="00BD1809" w:rsidRPr="00BD1809" w:rsidRDefault="0002642C" w:rsidP="0002642C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Код </w:t>
            </w:r>
            <w:r w:rsidR="00BD1809" w:rsidRPr="00BD1809">
              <w:rPr>
                <w:rFonts w:ascii="Times New Roman" w:eastAsia="Calibri" w:hAnsi="Times New Roman" w:cs="Times New Roman"/>
                <w:b/>
                <w:szCs w:val="24"/>
              </w:rPr>
              <w:t>компетенции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7250" w14:textId="77777777" w:rsidR="00BD1809" w:rsidRPr="00BD1809" w:rsidRDefault="00BD1809" w:rsidP="00BD1809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8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973" w14:textId="34C3F886" w:rsidR="00BD1809" w:rsidRPr="00BD1809" w:rsidRDefault="0002642C" w:rsidP="00BD1809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 (ИДК)</w:t>
            </w:r>
          </w:p>
        </w:tc>
      </w:tr>
      <w:tr w:rsidR="00BD1809" w:rsidRPr="00BD1809" w14:paraId="7923E14A" w14:textId="77777777" w:rsidTr="00E82662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9578" w14:textId="77777777" w:rsidR="00BD1809" w:rsidRPr="00BD1809" w:rsidRDefault="00BD1809" w:rsidP="00BD1809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D1809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r w:rsidR="00F629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E8A5" w14:textId="77777777" w:rsidR="00BD1809" w:rsidRPr="00BD1809" w:rsidRDefault="00F62908" w:rsidP="00F629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</w:t>
            </w:r>
            <w:r w:rsidR="00371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правовых норм</w:t>
            </w:r>
            <w:r w:rsidR="003715AE">
              <w:rPr>
                <w:rFonts w:ascii="Times New Roman" w:eastAsia="Calibri" w:hAnsi="Times New Roman" w:cs="Times New Roman"/>
                <w:sz w:val="24"/>
                <w:szCs w:val="24"/>
              </w:rPr>
              <w:t>, имеющихся ресурсов и ограничений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4C9" w14:textId="77777777" w:rsidR="00BD1809" w:rsidRDefault="000E6A76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Знать:</w:t>
            </w:r>
          </w:p>
          <w:p w14:paraId="1A53C5AD" w14:textId="77777777" w:rsidR="000E6A76" w:rsidRDefault="000E6A76" w:rsidP="000E6A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специфику</w:t>
            </w:r>
            <w:r w:rsidRPr="004E0B48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учреждений и организаций культуры;</w:t>
            </w:r>
          </w:p>
          <w:p w14:paraId="1AD330BA" w14:textId="77777777" w:rsidR="000E6A76" w:rsidRDefault="000E6A76" w:rsidP="000E6A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специфику </w:t>
            </w:r>
            <w:r w:rsidRPr="004E0B48">
              <w:rPr>
                <w:rFonts w:ascii="Times New Roman" w:hAnsi="Times New Roman" w:cs="Times New Roman"/>
                <w:sz w:val="24"/>
                <w:szCs w:val="24"/>
              </w:rPr>
              <w:t xml:space="preserve">целей и задач проектной деятельности в сфере культуры и искусств; </w:t>
            </w:r>
          </w:p>
          <w:p w14:paraId="33010FDC" w14:textId="77777777" w:rsidR="000E6A76" w:rsidRPr="004E0B48" w:rsidRDefault="000E6A76" w:rsidP="000E6A7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определения задач, в том числе задач для осуществления проектной деятельности;</w:t>
            </w:r>
          </w:p>
          <w:p w14:paraId="1A66E9CB" w14:textId="51E76D27" w:rsidR="000E6A76" w:rsidRPr="000E6A76" w:rsidRDefault="000E6A76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A76" w:rsidRPr="00BD1809" w14:paraId="6E6EA33D" w14:textId="77777777" w:rsidTr="00E82662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B98" w14:textId="77777777" w:rsidR="000E6A76" w:rsidRDefault="000E6A76" w:rsidP="00BD1809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81D" w14:textId="77777777" w:rsidR="000E6A76" w:rsidRDefault="000E6A76" w:rsidP="00F629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0BB" w14:textId="77777777" w:rsidR="000E6A76" w:rsidRDefault="008E715E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</w:p>
          <w:p w14:paraId="3190A623" w14:textId="77777777" w:rsidR="008E715E" w:rsidRDefault="008E715E" w:rsidP="008E715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4E0B48">
              <w:rPr>
                <w:rFonts w:ascii="Times New Roman" w:eastAsia="Courier New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val="uk-UA"/>
              </w:rPr>
              <w:t xml:space="preserve">          - </w:t>
            </w:r>
            <w:r w:rsidRPr="004E0B48">
              <w:rPr>
                <w:rFonts w:ascii="Times New Roman" w:eastAsia="Courier New" w:hAnsi="Times New Roman" w:cs="Times New Roman"/>
                <w:sz w:val="24"/>
                <w:szCs w:val="24"/>
              </w:rPr>
              <w:t>определять задачи в рамках поставленной цели и ра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зличать методы реализации задач;</w:t>
            </w:r>
            <w:r w:rsidRPr="004E0B4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</w:t>
            </w:r>
            <w:r w:rsidRPr="004E0B48">
              <w:rPr>
                <w:rFonts w:ascii="Times New Roman" w:eastAsia="Courier New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лизировать алгоритмы</w:t>
            </w:r>
            <w:r w:rsidRPr="004E0B4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способов решения задач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;</w:t>
            </w:r>
          </w:p>
          <w:p w14:paraId="15425DA4" w14:textId="11666D22" w:rsidR="008E715E" w:rsidRDefault="008E715E" w:rsidP="008E715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- определять порядок решения задач в рамках поставленной цели</w:t>
            </w:r>
          </w:p>
          <w:p w14:paraId="217571DE" w14:textId="7CD85705" w:rsidR="00B84839" w:rsidRPr="00B84839" w:rsidRDefault="00B84839" w:rsidP="00B8483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E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свою роль в команде;</w:t>
            </w:r>
          </w:p>
          <w:p w14:paraId="557E6ED4" w14:textId="53A899E7" w:rsidR="008E715E" w:rsidRPr="008E715E" w:rsidRDefault="008E715E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6A76" w:rsidRPr="00BD1809" w14:paraId="66002F6B" w14:textId="77777777" w:rsidTr="00E82662"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D1F" w14:textId="77777777" w:rsidR="000E6A76" w:rsidRDefault="000E6A76" w:rsidP="00BD1809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631" w14:textId="77777777" w:rsidR="000E6A76" w:rsidRDefault="000E6A76" w:rsidP="00F6290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F3D" w14:textId="77777777" w:rsidR="000E6A76" w:rsidRDefault="008E715E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Владеть:</w:t>
            </w:r>
          </w:p>
          <w:p w14:paraId="1BAB1327" w14:textId="77777777" w:rsidR="00477E35" w:rsidRPr="004E0B48" w:rsidRDefault="00477E35" w:rsidP="00477E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E0B48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алгоритмами выявления оптимальных способов решения поставленных задач для достижения цели.</w:t>
            </w:r>
          </w:p>
          <w:p w14:paraId="0D0A90EB" w14:textId="77777777" w:rsidR="00477E35" w:rsidRPr="00E92CE5" w:rsidRDefault="00477E35" w:rsidP="00477E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проводить под научным руководством локальные исследования на основе существующих методик в конкретной области искусств и гуманитарных наук;</w:t>
            </w:r>
          </w:p>
          <w:p w14:paraId="2F5FF2BE" w14:textId="77777777" w:rsidR="00477E35" w:rsidRDefault="00477E35" w:rsidP="00477E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E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социального взаимодействия;</w:t>
            </w:r>
          </w:p>
          <w:p w14:paraId="042A4E08" w14:textId="41DF8B4F" w:rsidR="008E715E" w:rsidRPr="008E715E" w:rsidRDefault="008E715E" w:rsidP="003715AE">
            <w:pPr>
              <w:tabs>
                <w:tab w:val="left" w:pos="1195"/>
              </w:tabs>
              <w:spacing w:after="0" w:line="240" w:lineRule="auto"/>
              <w:ind w:left="303" w:right="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66C73A" w14:textId="2EC0D9F6" w:rsidR="009159B8" w:rsidRDefault="009159B8" w:rsidP="00F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5D0E3" w14:textId="255FCB8C" w:rsidR="009159B8" w:rsidRPr="00477E35" w:rsidRDefault="009159B8" w:rsidP="00477E3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E3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практики</w:t>
      </w:r>
    </w:p>
    <w:p w14:paraId="342D5383" w14:textId="38C1FBB1" w:rsidR="009159B8" w:rsidRDefault="009159B8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B5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r w:rsidR="009450FA">
        <w:rPr>
          <w:rFonts w:ascii="Times New Roman" w:eastAsia="Times New Roman" w:hAnsi="Times New Roman" w:cs="Times New Roman"/>
          <w:sz w:val="24"/>
          <w:szCs w:val="24"/>
        </w:rPr>
        <w:t>ознакомитель</w:t>
      </w:r>
      <w:r w:rsidRPr="00916CD8">
        <w:rPr>
          <w:rFonts w:ascii="Times New Roman" w:eastAsia="Times New Roman" w:hAnsi="Times New Roman" w:cs="Times New Roman"/>
          <w:sz w:val="24"/>
          <w:szCs w:val="24"/>
        </w:rPr>
        <w:t>ной практики</w:t>
      </w:r>
      <w:r w:rsidRPr="006606B5">
        <w:rPr>
          <w:rFonts w:ascii="Times New Roman" w:eastAsia="Times New Roman" w:hAnsi="Times New Roman" w:cs="Times New Roman"/>
          <w:sz w:val="24"/>
          <w:szCs w:val="24"/>
        </w:rPr>
        <w:t xml:space="preserve"> студентам предлагается следующий тематический план:</w:t>
      </w:r>
    </w:p>
    <w:p w14:paraId="37141BA1" w14:textId="77777777" w:rsidR="00F71E9A" w:rsidRDefault="00F71E9A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99CF5" w14:textId="422E72BE" w:rsidR="009159B8" w:rsidRPr="00F71E9A" w:rsidRDefault="00F71E9A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Очная форма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6851"/>
        <w:gridCol w:w="1307"/>
        <w:gridCol w:w="816"/>
      </w:tblGrid>
      <w:tr w:rsidR="00514460" w:rsidRPr="006606B5" w14:paraId="29D879B7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113" w14:textId="14F5617C" w:rsidR="00514460" w:rsidRPr="006606B5" w:rsidRDefault="00514460" w:rsidP="00A6402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обучения,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8F2" w14:textId="7493106C" w:rsidR="00514460" w:rsidRPr="00C50836" w:rsidRDefault="00514460" w:rsidP="00C22C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F79" w14:textId="25C0771F" w:rsidR="00514460" w:rsidRDefault="00514460" w:rsidP="00A6402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</w:t>
            </w:r>
          </w:p>
          <w:p w14:paraId="4E2C2186" w14:textId="28DDD820" w:rsidR="00514460" w:rsidRDefault="00514460" w:rsidP="00A6402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8AC" w14:textId="09744FF5" w:rsidR="00514460" w:rsidRPr="006606B5" w:rsidRDefault="00514460" w:rsidP="00A6402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14460" w:rsidRPr="006606B5" w14:paraId="5856B23F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30A" w14:textId="3E2B3FC9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45C" w14:textId="77777777" w:rsidR="00514460" w:rsidRPr="00C50836" w:rsidRDefault="00514460" w:rsidP="00A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установочной конференции. Заполнение информационных страниц дневника учебной практики. Составление и согласование с руководителями календарного плана работ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9FE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4571C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AD78B" w14:textId="70AE9F3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5D6" w14:textId="0E0F0260" w:rsidR="00514460" w:rsidRPr="006606B5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460" w:rsidRPr="006606B5" w14:paraId="662303EF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AE0" w14:textId="562E45B3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AA3" w14:textId="77777777" w:rsidR="00514460" w:rsidRDefault="00514460" w:rsidP="00ED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и материалов для анализа деятельности учреждении культуры (целевые программы сохранения и развития культуры, основные виды деятельности и субъекты деятельности в сфере культуры, органы управления в сфере культуры, организационно-правовая форма, внешнеэкономическая деятельность в области культуры, взаимоотношения учреждений сферы культуры с организациями иных областей деятельности, перспективы работы учреждения)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B32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EFF2" w14:textId="168BD1F4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467C3201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CC0" w14:textId="626C0C01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549" w14:textId="77777777" w:rsidR="00514460" w:rsidRDefault="00514460" w:rsidP="00A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36">
              <w:rPr>
                <w:rFonts w:ascii="Times New Roman" w:hAnsi="Times New Roman"/>
                <w:sz w:val="24"/>
                <w:szCs w:val="24"/>
              </w:rPr>
              <w:t>Исследование управленческой структуры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для последующего анализа ее эффективности и оценки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561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52B" w14:textId="2C0B7091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460" w:rsidRPr="006606B5" w14:paraId="65D65656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2F9" w14:textId="46B69E75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F6F" w14:textId="77777777" w:rsidR="00514460" w:rsidRPr="00C50836" w:rsidRDefault="00514460" w:rsidP="00E76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и подготовка программы-сценария для проведения творческого мероприятия или проекта (выбор произведений, изучение и реферирование искусствоведческой литературы и источников, сопряженной с тематикой мероприятия, продумывание алгоритма проведения и анализа результатов, составление плана, определение принципов организации)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E9A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8E9" w14:textId="2D0EA7C0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460" w:rsidRPr="006606B5" w14:paraId="5186B7AC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D52" w14:textId="22E25A15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B33" w14:textId="77777777" w:rsidR="00514460" w:rsidRDefault="00514460" w:rsidP="00E76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проработка информационных источников на различных языках  по подготовке специалистов в области межкультурной коммуникации за рубежом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9EC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965" w14:textId="6FDC6938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353DF2FD" w14:textId="77777777" w:rsidTr="00514460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579" w14:textId="41763F97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3B1" w14:textId="77777777" w:rsidR="00514460" w:rsidRDefault="00514460" w:rsidP="00A64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проектной деятельностью учреждения культуры (описать и проанализировать существующую проектную деятельность организации, в которой студент проходит учебную практику, уточнить у руководителя от базы практики цель, задачи и структуру проекта, ожидаемые результаты и целевую аудиторию, сравнить данные проекты с зарубежными аналогами)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9E2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A3E2" w14:textId="7E95882E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5794C660" w14:textId="77777777" w:rsidTr="00514460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E3E" w14:textId="148C1ED2" w:rsidR="00514460" w:rsidRPr="006606B5" w:rsidRDefault="00514460" w:rsidP="00A6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3курс,6 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B32" w14:textId="77777777" w:rsidR="00514460" w:rsidRPr="00C50836" w:rsidRDefault="00514460" w:rsidP="0090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своего мероприятия, направленного на привлечение аудитории учреждения культуры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23F" w14:textId="77777777" w:rsidR="00514460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942" w14:textId="23375F9B" w:rsidR="00514460" w:rsidRPr="006606B5" w:rsidRDefault="00514460" w:rsidP="00A640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460" w:rsidRPr="006606B5" w14:paraId="0FFAE68A" w14:textId="77777777" w:rsidTr="0051446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312" w14:textId="297EE23F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61F" w14:textId="77777777" w:rsidR="00514460" w:rsidRPr="00C50836" w:rsidRDefault="00514460" w:rsidP="00A6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038" w14:textId="77777777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006" w14:textId="37A0628F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581066E2" w14:textId="77777777" w:rsidTr="0051446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63D" w14:textId="677E4604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E49" w14:textId="77777777" w:rsidR="00514460" w:rsidRPr="00C50836" w:rsidRDefault="00514460" w:rsidP="00A6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отчета по практике и подготовка к защите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0C1" w14:textId="77777777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046C6" w14:textId="708F0162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C557" w14:textId="403376C5" w:rsidR="00514460" w:rsidRPr="006606B5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4B862CD2" w14:textId="77777777" w:rsidTr="0051446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FDA" w14:textId="2531E623" w:rsidR="00514460" w:rsidRPr="00F71E9A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5D3" w14:textId="77777777" w:rsidR="00514460" w:rsidRDefault="00514460" w:rsidP="00A64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FDD" w14:textId="3935126D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B26" w14:textId="3587E04A" w:rsidR="00514460" w:rsidRDefault="00514460" w:rsidP="00A6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14:paraId="0847C27F" w14:textId="34F78D38" w:rsidR="009159B8" w:rsidRDefault="009159B8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17BFB" w14:textId="262E0F79" w:rsidR="00F71E9A" w:rsidRDefault="00F71E9A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2547F" w14:textId="07E798D9" w:rsidR="00F71E9A" w:rsidRPr="00F71E9A" w:rsidRDefault="00F71E9A" w:rsidP="00F7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Заочная форма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6851"/>
        <w:gridCol w:w="1307"/>
        <w:gridCol w:w="816"/>
      </w:tblGrid>
      <w:tr w:rsidR="00514460" w:rsidRPr="006606B5" w14:paraId="36F1B057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CAF" w14:textId="77777777" w:rsidR="00514460" w:rsidRPr="006606B5" w:rsidRDefault="00514460" w:rsidP="00151AB3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обучения,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987" w14:textId="77777777" w:rsidR="00514460" w:rsidRPr="00C50836" w:rsidRDefault="00514460" w:rsidP="00151A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D7D6" w14:textId="77777777" w:rsidR="00514460" w:rsidRDefault="00F967DF" w:rsidP="00151AB3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</w:t>
            </w:r>
          </w:p>
          <w:p w14:paraId="4B4F79D6" w14:textId="1302EC37" w:rsidR="00F967DF" w:rsidRDefault="00F967DF" w:rsidP="00151AB3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5B8" w14:textId="0E1B6071" w:rsidR="00514460" w:rsidRPr="006606B5" w:rsidRDefault="00514460" w:rsidP="00151AB3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14460" w:rsidRPr="006606B5" w14:paraId="19DEAE31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40B" w14:textId="77777777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FA"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D0D" w14:textId="77777777" w:rsidR="00514460" w:rsidRPr="00C50836" w:rsidRDefault="00514460" w:rsidP="0015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установочной конференции. Заполнение информационных страниц дневника учебной практики. Составление и согласование с руководителями календарного плана работ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A2E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13709" w14:textId="77777777" w:rsidR="00F967DF" w:rsidRDefault="00F967DF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0B88E" w14:textId="55291814" w:rsidR="00F967DF" w:rsidRDefault="00F967DF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0AA9" w14:textId="4301D5B7" w:rsidR="00514460" w:rsidRPr="006606B5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460" w:rsidRPr="006606B5" w14:paraId="1F09A108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B81" w14:textId="77777777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533" w14:textId="77777777" w:rsidR="00514460" w:rsidRDefault="00514460" w:rsidP="0015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и материалов для анализа деятельности учреждении культуры (целевые программы сохранения и развития культуры, основные виды деятельности и субъекты деятельности в сфере культуры, органы управления в сфере культуры, организационно-правовая форма, внешнеэкономическая деятельность в области культуры, взаимоотношения учреждений сферы культуры с организациями иных областей деятельности, перспективы работы учреждения)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91C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E5A" w14:textId="5764E8B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107AB3B0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DAE" w14:textId="77777777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AE2" w14:textId="77777777" w:rsidR="00514460" w:rsidRDefault="00514460" w:rsidP="0015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36">
              <w:rPr>
                <w:rFonts w:ascii="Times New Roman" w:hAnsi="Times New Roman"/>
                <w:sz w:val="24"/>
                <w:szCs w:val="24"/>
              </w:rPr>
              <w:t>Исследование управленческой структуры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для последующего анализа ее эффективности и оценки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583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1E72" w14:textId="2A3E9ED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460" w:rsidRPr="006606B5" w14:paraId="4790AA74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A39" w14:textId="77777777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AE4" w14:textId="77777777" w:rsidR="00514460" w:rsidRPr="00C50836" w:rsidRDefault="00514460" w:rsidP="00151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и подготовка программы-сценария для проведения творческого мероприятия или проекта (выбор произведений, изучение и реферирование искусствоведческой литературы и источников, сопряженной с тематикой мероприятия, продумывание алгоритма проведения и анализа результатов, составление плана, определение принципов организации)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2C8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308" w14:textId="70233066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460" w:rsidRPr="006606B5" w14:paraId="4F4094E0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819" w14:textId="77777777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665" w14:textId="77777777" w:rsidR="00514460" w:rsidRDefault="00514460" w:rsidP="00151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проработка информационных источников на различных языках  по подготовке специалистов в области межкультурной коммуникации за рубежом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45D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D30" w14:textId="79E59185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591F887C" w14:textId="77777777" w:rsidTr="00F967DF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86D" w14:textId="77777777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2BF" w14:textId="77777777" w:rsidR="00514460" w:rsidRDefault="00514460" w:rsidP="00151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проектной деятельностью учреждения культуры (описать и проанализировать существующую проектную деятельность организации, в которой студент проходит учебную практику, уточнить у руководителя от базы практики цель, задачи и структуру проекта, ожидаемые результаты и целевую аудиторию, сравнить данные проекты с зарубежными аналогами)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8E7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AAE" w14:textId="363ED71A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73C05E5D" w14:textId="77777777" w:rsidTr="00F967DF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FE1" w14:textId="77777777" w:rsidR="00514460" w:rsidRPr="006606B5" w:rsidRDefault="00514460" w:rsidP="0015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3курс,6 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49E" w14:textId="77777777" w:rsidR="00514460" w:rsidRPr="00C50836" w:rsidRDefault="00514460" w:rsidP="0015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своего мероприятия, направленного на привлечение аудитории учреждения культуры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E8F" w14:textId="77777777" w:rsidR="00514460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EFC" w14:textId="4EFE1232" w:rsidR="00514460" w:rsidRPr="006606B5" w:rsidRDefault="00514460" w:rsidP="00151A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4460" w:rsidRPr="006606B5" w14:paraId="207053D8" w14:textId="77777777" w:rsidTr="00F967DF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74D" w14:textId="77777777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600" w14:textId="77777777" w:rsidR="00514460" w:rsidRPr="00C50836" w:rsidRDefault="00514460" w:rsidP="00151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5B0" w14:textId="77777777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6D2" w14:textId="7CC2D7FB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40561820" w14:textId="77777777" w:rsidTr="00F967D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8DF" w14:textId="77777777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3курс, 6 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DB6" w14:textId="77777777" w:rsidR="00514460" w:rsidRPr="00C50836" w:rsidRDefault="00514460" w:rsidP="0015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отчета по практике и подготовка к защите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569" w14:textId="248D9FDE" w:rsidR="00514460" w:rsidRDefault="00F967DF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82FD" w14:textId="361B045E" w:rsidR="00514460" w:rsidRPr="006606B5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4460" w:rsidRPr="006606B5" w14:paraId="78152A89" w14:textId="77777777" w:rsidTr="00F967D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2F9" w14:textId="77777777" w:rsidR="00514460" w:rsidRPr="00F71E9A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203" w14:textId="77777777" w:rsidR="00514460" w:rsidRDefault="00514460" w:rsidP="0015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371" w14:textId="683ADC77" w:rsidR="00514460" w:rsidRDefault="00F967DF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19D" w14:textId="5CD65020" w:rsidR="00514460" w:rsidRDefault="00514460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14:paraId="50144CC7" w14:textId="77777777" w:rsidR="00F71E9A" w:rsidRPr="006606B5" w:rsidRDefault="00F71E9A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E8ED7" w14:textId="1E333195" w:rsidR="00DA22E3" w:rsidRDefault="007C178D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78D">
        <w:rPr>
          <w:rFonts w:ascii="Times New Roman" w:eastAsia="Times New Roman" w:hAnsi="Times New Roman" w:cs="Times New Roman"/>
          <w:sz w:val="24"/>
          <w:szCs w:val="24"/>
        </w:rPr>
        <w:t>По окончании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студент сдает зачет на основании защиты отчета.</w:t>
      </w:r>
    </w:p>
    <w:p w14:paraId="2D01F221" w14:textId="29EC95A4" w:rsidR="007C178D" w:rsidRDefault="007C178D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DE922" w14:textId="41D7D142" w:rsidR="008337C8" w:rsidRPr="00A4111F" w:rsidRDefault="008337C8" w:rsidP="008337C8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A4111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14:paraId="79258056" w14:textId="77777777" w:rsidR="008337C8" w:rsidRPr="00A4111F" w:rsidRDefault="008337C8" w:rsidP="008337C8">
      <w:pPr>
        <w:pStyle w:val="a4"/>
        <w:tabs>
          <w:tab w:val="left" w:pos="1422"/>
        </w:tabs>
        <w:spacing w:after="0" w:line="240" w:lineRule="auto"/>
        <w:ind w:right="20"/>
        <w:rPr>
          <w:rFonts w:eastAsia="Times New Roman"/>
          <w:b/>
          <w:bCs/>
          <w:sz w:val="24"/>
          <w:szCs w:val="24"/>
        </w:rPr>
      </w:pPr>
    </w:p>
    <w:p w14:paraId="2EB94BEC" w14:textId="77777777" w:rsidR="008337C8" w:rsidRPr="008337C8" w:rsidRDefault="008337C8" w:rsidP="008337C8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37C8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литература:</w:t>
      </w:r>
    </w:p>
    <w:p w14:paraId="15A25DB3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>1. Аванесова Г. А. Культурно-досуговая деятельность. Теория и пр</w:t>
      </w:r>
      <w:r>
        <w:rPr>
          <w:rFonts w:ascii="Times New Roman" w:hAnsi="Times New Roman" w:cs="Times New Roman"/>
          <w:sz w:val="24"/>
          <w:szCs w:val="24"/>
        </w:rPr>
        <w:t>актика организация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</w:t>
      </w:r>
      <w:r w:rsidRPr="000B0F94">
        <w:rPr>
          <w:rFonts w:ascii="Times New Roman" w:hAnsi="Times New Roman" w:cs="Times New Roman"/>
          <w:sz w:val="24"/>
          <w:szCs w:val="24"/>
        </w:rPr>
        <w:t>. / Г. А. Аванесова.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Аспект Пресс, 2006. — 236 с. </w:t>
      </w:r>
    </w:p>
    <w:p w14:paraId="10F16203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>2. Капитонов Э. А. Корпоративная культура: теория и практика / Э. А. Капитонов, Г. П. Зинченко, А. Э. Капитонов.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Альфа-Пресс, 2005. — 352 с. </w:t>
      </w:r>
    </w:p>
    <w:p w14:paraId="1749D998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>3. Марусева И. В. Коммуникационный менеджмент в вопросах и ответах : учеб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>особие для вузов.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 xml:space="preserve">-Медиа, 2014. — 98 с. </w:t>
      </w:r>
    </w:p>
    <w:p w14:paraId="072D6128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4. Мурашко О. Ю. Социокультурное проектирование в библиотеке: теория и практика // Справочник руководителя учреждения культуры. — 2014. — № 6. — С. 28-36 </w:t>
      </w:r>
    </w:p>
    <w:p w14:paraId="72F4F333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 xml:space="preserve"> А.В. Великолепные мероприятия. Технологии и практика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Манн, Иванов и Фербер»;, 2007. — 268 с.</w:t>
      </w:r>
    </w:p>
    <w:p w14:paraId="3A22EA28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0F94">
        <w:rPr>
          <w:rFonts w:ascii="Times New Roman" w:hAnsi="Times New Roman" w:cs="Times New Roman"/>
          <w:sz w:val="24"/>
          <w:szCs w:val="24"/>
          <w:lang w:val="en-US"/>
        </w:rPr>
        <w:t xml:space="preserve">6. Martin Judith N. Intercultural communication in contexts / Judith N. Martin, Thomas K. Nakayama. — 5th ed. p. cm. — </w:t>
      </w:r>
      <w:proofErr w:type="gramStart"/>
      <w:r w:rsidRPr="000B0F94">
        <w:rPr>
          <w:rFonts w:ascii="Times New Roman" w:hAnsi="Times New Roman" w:cs="Times New Roman"/>
          <w:sz w:val="24"/>
          <w:szCs w:val="24"/>
          <w:lang w:val="en-US"/>
        </w:rPr>
        <w:t>Boston :</w:t>
      </w:r>
      <w:proofErr w:type="gramEnd"/>
      <w:r w:rsidRPr="000B0F94">
        <w:rPr>
          <w:rFonts w:ascii="Times New Roman" w:hAnsi="Times New Roman" w:cs="Times New Roman"/>
          <w:sz w:val="24"/>
          <w:szCs w:val="24"/>
          <w:lang w:val="en-US"/>
        </w:rPr>
        <w:t xml:space="preserve"> McGraw-Hill Publishing, 2010. — 560 p.</w:t>
      </w:r>
    </w:p>
    <w:p w14:paraId="687DD978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94">
        <w:rPr>
          <w:rFonts w:ascii="Times New Roman" w:hAnsi="Times New Roman" w:cs="Times New Roman"/>
          <w:sz w:val="24"/>
          <w:szCs w:val="24"/>
        </w:rPr>
        <w:t xml:space="preserve">7. Андрюшкин А.П.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Деловой английский язык: Учеб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 xml:space="preserve">. / А.П. Андрюшкин. — 3-е изд. </w:t>
      </w:r>
      <w:proofErr w:type="spellStart"/>
      <w:r w:rsidRPr="000B0F9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0F94"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 w:rsidRPr="000B0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F94">
        <w:rPr>
          <w:rFonts w:ascii="Times New Roman" w:hAnsi="Times New Roman" w:cs="Times New Roman"/>
          <w:sz w:val="24"/>
          <w:szCs w:val="24"/>
        </w:rPr>
        <w:t xml:space="preserve"> Дашков и К, 2008. — 332 с.</w:t>
      </w:r>
    </w:p>
    <w:p w14:paraId="3F0CC1BC" w14:textId="77777777" w:rsidR="008337C8" w:rsidRPr="000B0F94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12DC6" w14:textId="77777777" w:rsidR="008337C8" w:rsidRPr="008337C8" w:rsidRDefault="008337C8" w:rsidP="008337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37C8">
        <w:rPr>
          <w:rFonts w:ascii="Times New Roman" w:eastAsia="Times New Roman" w:hAnsi="Times New Roman" w:cs="Times New Roman"/>
          <w:bCs/>
          <w:i/>
          <w:sz w:val="24"/>
          <w:szCs w:val="24"/>
        </w:rPr>
        <w:t>Информационные ресурсы:</w:t>
      </w:r>
    </w:p>
    <w:p w14:paraId="7BF5F505" w14:textId="77777777" w:rsidR="008337C8" w:rsidRPr="008337C8" w:rsidRDefault="008337C8" w:rsidP="008337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5C5B6D5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Луганская Республиканская универсальная научная библиотека им. М. Горького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ресурс]:</w:t>
      </w:r>
      <w:r w:rsidRPr="00DE6DA4"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http://lib-lg.com/</w:t>
      </w:r>
    </w:p>
    <w:p w14:paraId="2D03C027" w14:textId="77777777" w:rsidR="008337C8" w:rsidRPr="001541D3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Академия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https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scholar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google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</w:p>
    <w:p w14:paraId="03EF698B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755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Луганская молодежная библиотека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http://lyl-lg.ru/</w:t>
      </w:r>
    </w:p>
    <w:p w14:paraId="12B0B704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Луганский художественный музей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https://lugartmuseum.com/</w:t>
      </w:r>
    </w:p>
    <w:p w14:paraId="2069CCCD" w14:textId="77777777" w:rsidR="008337C8" w:rsidRPr="00E31755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Методическая копилка: золотые правила сценария : метод</w:t>
      </w:r>
      <w:proofErr w:type="gram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ек. [Текст] 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Тимашевская </w:t>
      </w:r>
      <w:proofErr w:type="spell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межпоселенческая</w:t>
      </w:r>
      <w:proofErr w:type="spell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центральная библиотека; [Авт.- сост. О. 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Картунова</w:t>
      </w:r>
      <w:proofErr w:type="spellEnd"/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].- Тимашевск: МБУК «ТМЦБ», 2017.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 xml:space="preserve">- 22 с.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[Электронный ресурс]: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541D3">
        <w:rPr>
          <w:rFonts w:ascii="Times New Roman" w:eastAsia="Times New Roman" w:hAnsi="Times New Roman" w:cs="Times New Roman"/>
          <w:bCs/>
          <w:sz w:val="24"/>
          <w:szCs w:val="24"/>
        </w:rPr>
        <w:t>https://alushta-cbs.crm.muzkult.ru/media/2019/02/13/1273222630/zolot_pravil_scenar.pdf</w:t>
      </w:r>
    </w:p>
    <w:p w14:paraId="15E29EBB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Примечание: перечень рекомендуемой литературы не исчерпан. Студенты,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слушатели могут использовать и другие источники, особенно новейшие периодические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6EBA">
        <w:rPr>
          <w:rFonts w:ascii="Times New Roman" w:eastAsia="Times New Roman" w:hAnsi="Times New Roman" w:cs="Times New Roman"/>
          <w:bCs/>
          <w:sz w:val="24"/>
          <w:szCs w:val="24"/>
        </w:rPr>
        <w:t>издания.</w:t>
      </w:r>
    </w:p>
    <w:p w14:paraId="31F01FA3" w14:textId="77777777" w:rsidR="008337C8" w:rsidRDefault="008337C8" w:rsidP="008337C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14:paraId="5A6422B6" w14:textId="44CC2F30" w:rsidR="00967302" w:rsidRPr="00B63CC2" w:rsidRDefault="00967302" w:rsidP="00B63CC2">
      <w:pPr>
        <w:pStyle w:val="a4"/>
        <w:numPr>
          <w:ilvl w:val="0"/>
          <w:numId w:val="15"/>
        </w:num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CC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40D97A3D" w14:textId="77777777" w:rsidR="00B63CC2" w:rsidRPr="00B63CC2" w:rsidRDefault="00B63CC2" w:rsidP="00B63CC2">
      <w:pPr>
        <w:pStyle w:val="a4"/>
        <w:spacing w:after="0" w:line="240" w:lineRule="auto"/>
        <w:ind w:right="340"/>
        <w:jc w:val="both"/>
        <w:rPr>
          <w:sz w:val="20"/>
          <w:szCs w:val="20"/>
        </w:rPr>
      </w:pPr>
    </w:p>
    <w:p w14:paraId="4E9494EE" w14:textId="77777777" w:rsidR="00967302" w:rsidRDefault="00967302" w:rsidP="00967302">
      <w:pPr>
        <w:pStyle w:val="af2"/>
        <w:spacing w:before="0" w:beforeAutospacing="0" w:after="0" w:afterAutospacing="0"/>
        <w:ind w:firstLine="709"/>
        <w:contextualSpacing/>
        <w:jc w:val="both"/>
      </w:pPr>
      <w:r w:rsidRPr="00894323"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35224F1F" w14:textId="77777777" w:rsidR="00967302" w:rsidRDefault="00967302" w:rsidP="00967302">
      <w:pPr>
        <w:pStyle w:val="af2"/>
        <w:spacing w:before="0" w:beforeAutospacing="0" w:after="0" w:afterAutospacing="0"/>
        <w:ind w:firstLine="709"/>
        <w:contextualSpacing/>
        <w:jc w:val="both"/>
      </w:pPr>
      <w:r w:rsidRPr="000F7F9C">
        <w:rPr>
          <w:i/>
        </w:rPr>
        <w:t xml:space="preserve">− </w:t>
      </w:r>
      <w:r w:rsidRPr="000F7F9C">
        <w:rPr>
          <w:i/>
          <w:iCs/>
        </w:rPr>
        <w:t>м</w:t>
      </w:r>
      <w:r w:rsidRPr="00894323">
        <w:rPr>
          <w:i/>
          <w:iCs/>
        </w:rPr>
        <w:t>ультимедийные технологии: </w:t>
      </w:r>
      <w:r w:rsidRPr="00894323">
        <w:t>проекторы, ноутбуки, персональные компьютеры, комплекты презентаций, учебные фильмы.</w:t>
      </w:r>
    </w:p>
    <w:p w14:paraId="004217E1" w14:textId="77777777" w:rsidR="00967302" w:rsidRDefault="00967302" w:rsidP="00967302">
      <w:pPr>
        <w:pStyle w:val="af2"/>
        <w:spacing w:before="0" w:beforeAutospacing="0" w:after="0" w:afterAutospacing="0"/>
        <w:ind w:firstLine="709"/>
        <w:contextualSpacing/>
        <w:jc w:val="both"/>
      </w:pPr>
      <w:r w:rsidRPr="000F7F9C">
        <w:rPr>
          <w:i/>
        </w:rPr>
        <w:t>− д</w:t>
      </w:r>
      <w:r w:rsidRPr="00894323">
        <w:rPr>
          <w:i/>
          <w:iCs/>
        </w:rPr>
        <w:t>истанционная форма </w:t>
      </w:r>
      <w:r w:rsidRPr="00894323"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029ACE63" w14:textId="77777777" w:rsidR="00967302" w:rsidRPr="000F7F9C" w:rsidRDefault="00967302" w:rsidP="00967302">
      <w:pPr>
        <w:pStyle w:val="af2"/>
        <w:spacing w:before="0" w:beforeAutospacing="0" w:after="0" w:afterAutospacing="0"/>
        <w:ind w:firstLine="709"/>
        <w:contextualSpacing/>
        <w:jc w:val="both"/>
      </w:pPr>
      <w:r w:rsidRPr="000F7F9C">
        <w:rPr>
          <w:i/>
        </w:rPr>
        <w:t>− к</w:t>
      </w:r>
      <w:r w:rsidRPr="00894323">
        <w:rPr>
          <w:i/>
          <w:iCs/>
        </w:rPr>
        <w:t>омпьютерные технологии и программные продукты</w:t>
      </w:r>
      <w:r w:rsidRPr="00894323">
        <w:t>: Электронная-библиотечная система (ЭБС)</w:t>
      </w:r>
      <w:r>
        <w:t xml:space="preserve">, </w:t>
      </w:r>
      <w:r w:rsidRPr="00894323">
        <w:t>i-books.ru(</w:t>
      </w:r>
      <w:proofErr w:type="spellStart"/>
      <w:r w:rsidRPr="00894323">
        <w:t>Айбукс-ру</w:t>
      </w:r>
      <w:proofErr w:type="spellEnd"/>
      <w:r w:rsidRPr="00894323">
        <w:t xml:space="preserve">); </w:t>
      </w:r>
      <w:r w:rsidRPr="001541D3">
        <w:t>elibrary.ru/defaultx.asp</w:t>
      </w:r>
      <w:r>
        <w:t xml:space="preserve"> </w:t>
      </w:r>
      <w:r w:rsidRPr="00894323">
        <w:rPr>
          <w:color w:val="212529"/>
        </w:rPr>
        <w:t xml:space="preserve">– </w:t>
      </w:r>
      <w:r w:rsidRPr="00CD33F3">
        <w:t xml:space="preserve">научная электронная библиотека eLIBRARY.RU; </w:t>
      </w:r>
      <w:hyperlink r:id="rId7" w:history="1">
        <w:r w:rsidRPr="00CD33F3">
          <w:rPr>
            <w:rStyle w:val="a3"/>
            <w:color w:val="auto"/>
          </w:rPr>
          <w:t>e.lanbook.com</w:t>
        </w:r>
      </w:hyperlink>
      <w:r w:rsidRPr="00CD33F3">
        <w:t xml:space="preserve"> – издательство «Лань», электронно-библиотечная система; </w:t>
      </w:r>
      <w:hyperlink r:id="rId8" w:history="1">
        <w:r w:rsidRPr="00CD33F3">
          <w:rPr>
            <w:rStyle w:val="a3"/>
            <w:color w:val="auto"/>
          </w:rPr>
          <w:t>biblioclub.ru</w:t>
        </w:r>
      </w:hyperlink>
      <w:r w:rsidRPr="00CD33F3">
        <w:t xml:space="preserve"> – электронно-библиотечная система «Университетская библиотека онлайн»; </w:t>
      </w:r>
      <w:hyperlink r:id="rId9" w:history="1">
        <w:r w:rsidRPr="00CD33F3">
          <w:rPr>
            <w:rStyle w:val="a3"/>
            <w:color w:val="auto"/>
          </w:rPr>
          <w:t>www.adme.ru</w:t>
        </w:r>
      </w:hyperlink>
      <w:r w:rsidRPr="00CD33F3">
        <w:t xml:space="preserve"> – </w:t>
      </w:r>
      <w:proofErr w:type="spellStart"/>
      <w:r w:rsidRPr="00CD33F3">
        <w:t>интернет-ресурс</w:t>
      </w:r>
      <w:proofErr w:type="spellEnd"/>
      <w:r w:rsidRPr="00CD33F3">
        <w:t xml:space="preserve"> (архив рекламы, научно-популярные статьи о рекламе); </w:t>
      </w:r>
      <w:hyperlink r:id="rId10" w:history="1">
        <w:r w:rsidRPr="00CD33F3">
          <w:rPr>
            <w:rStyle w:val="a3"/>
            <w:color w:val="auto"/>
          </w:rPr>
          <w:t>www.sostav.ru</w:t>
        </w:r>
      </w:hyperlink>
      <w:r w:rsidRPr="00CD33F3">
        <w:t xml:space="preserve"> – </w:t>
      </w:r>
      <w:proofErr w:type="spellStart"/>
      <w:r w:rsidRPr="00CD33F3">
        <w:t>интернет-ресурс</w:t>
      </w:r>
      <w:proofErr w:type="spellEnd"/>
      <w:r w:rsidRPr="00CD33F3">
        <w:t xml:space="preserve"> (реклама, маркетинг, PR); </w:t>
      </w:r>
      <w:hyperlink r:id="rId11" w:history="1">
        <w:r w:rsidRPr="00CD33F3">
          <w:rPr>
            <w:rStyle w:val="a3"/>
            <w:color w:val="auto"/>
          </w:rPr>
          <w:t>iprbooks.ru</w:t>
        </w:r>
      </w:hyperlink>
      <w:r w:rsidRPr="00CD33F3">
        <w:t xml:space="preserve"> – научная электронная библиотека IPR BOOKS;Windows7;Office2010</w:t>
      </w:r>
      <w:r w:rsidRPr="00894323">
        <w:t>.</w:t>
      </w:r>
      <w:r w:rsidRPr="00894323">
        <w:rPr>
          <w:color w:val="212529"/>
        </w:rPr>
        <w:t xml:space="preserve"> </w:t>
      </w:r>
    </w:p>
    <w:p w14:paraId="07EC4F90" w14:textId="77777777" w:rsidR="00967302" w:rsidRDefault="00967302" w:rsidP="0096730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0FB4ED84" w14:textId="77777777" w:rsidR="00967302" w:rsidRDefault="00967302" w:rsidP="0096730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2B08ACF8" w14:textId="77777777" w:rsidR="00967302" w:rsidRDefault="00967302" w:rsidP="0096730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06E07748" w14:textId="77777777" w:rsidR="00967302" w:rsidRDefault="00967302" w:rsidP="00967302">
      <w:pPr>
        <w:spacing w:after="0" w:line="240" w:lineRule="auto"/>
        <w:ind w:left="357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6C4CC46E" w14:textId="14937582" w:rsidR="00967302" w:rsidRPr="00B63CC2" w:rsidRDefault="00967302" w:rsidP="00B63CC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 практики</w:t>
      </w:r>
    </w:p>
    <w:p w14:paraId="7E5B6DE2" w14:textId="77777777" w:rsidR="00B63CC2" w:rsidRPr="00B63CC2" w:rsidRDefault="00B63CC2" w:rsidP="00B63CC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18AC27" w14:textId="77777777" w:rsidR="00967302" w:rsidRPr="00D3425E" w:rsidRDefault="00967302" w:rsidP="00967302">
      <w:pPr>
        <w:spacing w:after="0" w:line="240" w:lineRule="auto"/>
        <w:ind w:left="357" w:firstLine="9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25E">
        <w:rPr>
          <w:rFonts w:ascii="Times New Roman" w:hAnsi="Times New Roman" w:cs="Times New Roman"/>
          <w:color w:val="000000" w:themeColor="text1"/>
          <w:sz w:val="24"/>
          <w:szCs w:val="24"/>
        </w:rPr>
        <w:t>Для прохождения учебной практики по получению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2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первичных профессиональных умений и навыков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рамках реализации основной образовательной программы высшего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«Искусствознание» по направлению подготовки 50.03.01 «Искусства и гуманитарные науки, профиль «Арт-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межкультурная коммуникация»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используется материально-техническое оснащение, имеющееся в ЛГАКИ им. М. Матусовского, а при необходимости на предприятии/в организации по месту проведения практики.</w:t>
      </w:r>
    </w:p>
    <w:p w14:paraId="459143E3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70E62EA2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− компьютера, принтера;</w:t>
      </w:r>
    </w:p>
    <w:p w14:paraId="4997EE84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− сканера;</w:t>
      </w:r>
    </w:p>
    <w:p w14:paraId="64A62CEC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− модема;</w:t>
      </w:r>
    </w:p>
    <w:p w14:paraId="561633F2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− комплект учебно-методической документации;</w:t>
      </w:r>
    </w:p>
    <w:p w14:paraId="2CD3BF6E" w14:textId="77777777" w:rsidR="00967302" w:rsidRPr="002D23E3" w:rsidRDefault="00967302" w:rsidP="00967302">
      <w:pPr>
        <w:pStyle w:val="a4"/>
        <w:spacing w:after="0" w:line="240" w:lineRule="auto"/>
        <w:ind w:left="709" w:right="340" w:firstLine="9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комплекты отчетных документов (дневник практики, индивидуальное задание, </w:t>
      </w:r>
      <w:proofErr w:type="spellStart"/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профориентационное</w:t>
      </w:r>
      <w:proofErr w:type="spellEnd"/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  <w:r w:rsidRPr="002D23E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263A3BF" w14:textId="77777777" w:rsidR="00967302" w:rsidRPr="00D3425E" w:rsidRDefault="00967302" w:rsidP="00967302">
      <w:pPr>
        <w:pStyle w:val="a4"/>
        <w:spacing w:after="0" w:line="240" w:lineRule="auto"/>
        <w:ind w:left="709" w:right="340" w:firstLine="919"/>
        <w:rPr>
          <w:b/>
          <w:color w:val="000000" w:themeColor="text1"/>
          <w:sz w:val="20"/>
          <w:szCs w:val="20"/>
        </w:rPr>
      </w:pPr>
    </w:p>
    <w:p w14:paraId="7435783C" w14:textId="77777777" w:rsidR="008337C8" w:rsidRPr="007C178D" w:rsidRDefault="008337C8" w:rsidP="00915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4D0C8" w14:textId="1F7BE554" w:rsidR="00165C06" w:rsidRPr="002C15F2" w:rsidRDefault="00165C06" w:rsidP="00165C0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5F2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организации освоения практики</w:t>
      </w:r>
    </w:p>
    <w:p w14:paraId="6F1984CE" w14:textId="47D288D1" w:rsidR="00165C06" w:rsidRDefault="002C15F2" w:rsidP="002C15F2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преподавателям</w:t>
      </w:r>
    </w:p>
    <w:p w14:paraId="1EC0BB5E" w14:textId="7A4696C5" w:rsidR="00165C06" w:rsidRDefault="00165C06" w:rsidP="001F0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113092B" w14:textId="0E0426EF" w:rsidR="001F059D" w:rsidRDefault="001F059D" w:rsidP="001F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на базе</w:t>
      </w:r>
      <w:r w:rsidR="002369A9">
        <w:rPr>
          <w:rFonts w:ascii="Times New Roman" w:eastAsia="Times New Roman" w:hAnsi="Times New Roman" w:cs="Times New Roman"/>
          <w:sz w:val="24"/>
          <w:szCs w:val="24"/>
        </w:rPr>
        <w:t xml:space="preserve"> Луганской Республиканской универсальной научной библиотеки имени М. Горького. </w:t>
      </w:r>
      <w:r w:rsidR="004F3B4E"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практикой осуществляет преподаватель от кафедры.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аттестации)</w:t>
      </w:r>
      <w:r w:rsidR="009B00F7">
        <w:rPr>
          <w:rFonts w:ascii="Times New Roman" w:eastAsia="Times New Roman" w:hAnsi="Times New Roman" w:cs="Times New Roman"/>
          <w:sz w:val="24"/>
          <w:szCs w:val="24"/>
        </w:rPr>
        <w:t>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50565EBD" w14:textId="4982DA12" w:rsidR="009B00F7" w:rsidRDefault="009B00F7" w:rsidP="001F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внимание должно быть направлено на </w:t>
      </w:r>
      <w:r w:rsidR="00595126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активности студента.</w:t>
      </w:r>
    </w:p>
    <w:p w14:paraId="3BF4D143" w14:textId="3A0CC052" w:rsidR="00595126" w:rsidRDefault="00595126" w:rsidP="001F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AE07C" w14:textId="06C780AD" w:rsidR="00595126" w:rsidRPr="00595126" w:rsidRDefault="00595126" w:rsidP="00595126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по организации самостоятельной работы обучающихся</w:t>
      </w:r>
    </w:p>
    <w:p w14:paraId="6EFFD384" w14:textId="77777777" w:rsidR="006E3F3D" w:rsidRDefault="00034E45" w:rsidP="001F059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</w:t>
      </w:r>
      <w:r w:rsidR="006E3F3D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43FD462C" w14:textId="24BC8324" w:rsidR="009159B8" w:rsidRPr="00165C06" w:rsidRDefault="009159B8" w:rsidP="001F059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C06">
        <w:rPr>
          <w:rFonts w:ascii="Times New Roman" w:eastAsia="Times New Roman" w:hAnsi="Times New Roman" w:cs="Times New Roman"/>
          <w:sz w:val="24"/>
          <w:szCs w:val="24"/>
        </w:rPr>
        <w:t>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плановую и отчетную документацию. При 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14:paraId="6679DD20" w14:textId="77777777" w:rsidR="009159B8" w:rsidRDefault="009159B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B5">
        <w:rPr>
          <w:rFonts w:ascii="Times New Roman" w:eastAsia="Times New Roman" w:hAnsi="Times New Roman" w:cs="Times New Roman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sz w:val="24"/>
          <w:szCs w:val="24"/>
        </w:rPr>
        <w:t>ую неделю</w:t>
      </w:r>
      <w:r w:rsidRPr="006606B5">
        <w:rPr>
          <w:rFonts w:ascii="Times New Roman" w:eastAsia="Times New Roman" w:hAnsi="Times New Roman" w:cs="Times New Roman"/>
          <w:sz w:val="24"/>
          <w:szCs w:val="24"/>
        </w:rPr>
        <w:t xml:space="preserve"> студент в обязательном порядке отчитывается перед руководителем от кафедры о прохождении учебной практики.</w:t>
      </w:r>
    </w:p>
    <w:p w14:paraId="6C24F7FA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проведения учебной практики в дистанционном режиме руководитель практики и студенты могут воспользоваться следующими </w:t>
      </w:r>
      <w:r w:rsidR="00FB2A01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4A2C7A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социальные сети (ВК,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eastAsia="Times New Roman" w:hAnsi="Times New Roman" w:cs="Times New Roman"/>
          <w:sz w:val="24"/>
          <w:szCs w:val="24"/>
        </w:rPr>
        <w:t>) – для коммуникации и консультации, видео- и аудиообращение;</w:t>
      </w:r>
    </w:p>
    <w:p w14:paraId="75992B7E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электронная почта – для проверки выполненных заданий практики;</w:t>
      </w:r>
    </w:p>
    <w:p w14:paraId="1026858D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B332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проведения консультаций и сдачи отчета;</w:t>
      </w:r>
    </w:p>
    <w:p w14:paraId="30DE209B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площадки на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B3326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диске для загрузки контента;</w:t>
      </w:r>
    </w:p>
    <w:p w14:paraId="54959E7E" w14:textId="77777777" w:rsidR="00B33268" w:rsidRDefault="00B33268" w:rsidP="0091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официальные сайты и страницы в социальных сетях учреждений культуры;</w:t>
      </w:r>
    </w:p>
    <w:p w14:paraId="1458B089" w14:textId="58B79A9F" w:rsidR="00B33268" w:rsidRPr="00B33268" w:rsidRDefault="00B33268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электронные словари и переводчики.</w:t>
      </w:r>
    </w:p>
    <w:p w14:paraId="2BF7F978" w14:textId="77777777" w:rsidR="009159B8" w:rsidRPr="005E6D3E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3E">
        <w:rPr>
          <w:rFonts w:ascii="Times New Roman" w:eastAsia="Times New Roman" w:hAnsi="Times New Roman" w:cs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14:paraId="632A3E71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ведению дневника.</w:t>
      </w:r>
    </w:p>
    <w:p w14:paraId="66AA6AB0" w14:textId="77777777" w:rsidR="00406DF9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</w:t>
      </w:r>
      <w:r w:rsidR="00406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CBC285" w14:textId="77777777" w:rsidR="009159B8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14:paraId="4DF24753" w14:textId="77777777" w:rsidR="009159B8" w:rsidRPr="0071394B" w:rsidRDefault="009159B8" w:rsidP="0091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4B">
        <w:rPr>
          <w:rFonts w:ascii="Times New Roman" w:hAnsi="Times New Roman" w:cs="Times New Roman"/>
          <w:sz w:val="24"/>
          <w:szCs w:val="24"/>
        </w:rPr>
        <w:t>Правила ведения и оформления дневника:</w:t>
      </w:r>
    </w:p>
    <w:p w14:paraId="62A72147" w14:textId="77777777" w:rsidR="009159B8" w:rsidRPr="0071394B" w:rsidRDefault="009159B8" w:rsidP="009159B8">
      <w:pPr>
        <w:pStyle w:val="a4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1394B">
        <w:rPr>
          <w:rFonts w:ascii="Times New Roman" w:hAnsi="Times New Roman" w:cs="Times New Roman"/>
          <w:sz w:val="24"/>
          <w:szCs w:val="24"/>
        </w:rPr>
        <w:t>невник является основным документом о прохождении студентом практики;</w:t>
      </w:r>
    </w:p>
    <w:p w14:paraId="40B490BC" w14:textId="77777777" w:rsidR="00ED4106" w:rsidRDefault="009159B8" w:rsidP="009159B8">
      <w:pPr>
        <w:pStyle w:val="a4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4106">
        <w:rPr>
          <w:rFonts w:ascii="Times New Roman" w:hAnsi="Times New Roman" w:cs="Times New Roman"/>
          <w:sz w:val="24"/>
          <w:szCs w:val="24"/>
        </w:rPr>
        <w:t xml:space="preserve">Во время практики студент ежедневно в краткой форме должен записывать в дневник все сделанное им за день. </w:t>
      </w:r>
    </w:p>
    <w:p w14:paraId="6A21645F" w14:textId="77777777" w:rsidR="009159B8" w:rsidRPr="0071394B" w:rsidRDefault="009159B8" w:rsidP="009159B8">
      <w:pPr>
        <w:pStyle w:val="a4"/>
        <w:numPr>
          <w:ilvl w:val="0"/>
          <w:numId w:val="1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1394B">
        <w:rPr>
          <w:rFonts w:ascii="Times New Roman" w:hAnsi="Times New Roman" w:cs="Times New Roman"/>
          <w:sz w:val="24"/>
          <w:szCs w:val="24"/>
        </w:rPr>
        <w:t>формленный дневник вместе с отчетом студент должен сдать на кафедру.</w:t>
      </w:r>
    </w:p>
    <w:p w14:paraId="1E1475D1" w14:textId="77777777" w:rsidR="009159B8" w:rsidRPr="0071394B" w:rsidRDefault="009159B8" w:rsidP="0091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94B">
        <w:rPr>
          <w:rFonts w:ascii="Times New Roman" w:hAnsi="Times New Roman" w:cs="Times New Roman"/>
          <w:sz w:val="24"/>
          <w:szCs w:val="24"/>
        </w:rPr>
        <w:t>Без заполненного дневника практика не засчитывается.</w:t>
      </w:r>
    </w:p>
    <w:p w14:paraId="11F89C95" w14:textId="77777777" w:rsidR="009159B8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>Составление и оформление отчета.</w:t>
      </w:r>
    </w:p>
    <w:p w14:paraId="099BC8D0" w14:textId="77777777" w:rsidR="009159B8" w:rsidRPr="002C29C2" w:rsidRDefault="009159B8" w:rsidP="0091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9C2">
        <w:rPr>
          <w:rFonts w:ascii="Times New Roman" w:hAnsi="Times New Roman" w:cs="Times New Roman"/>
          <w:sz w:val="24"/>
          <w:szCs w:val="24"/>
        </w:rPr>
        <w:t xml:space="preserve">По результатам практики студент составляет письменный отчет, который удостоверяет выполнение им программы практики. По завершении практики руководитель от базы практики составляет характеристику на студента-практиканта, подписывает ее и заверяет печатью учреждения культуры. </w:t>
      </w:r>
    </w:p>
    <w:p w14:paraId="38738E62" w14:textId="77777777" w:rsidR="009159B8" w:rsidRPr="002C29C2" w:rsidRDefault="009159B8" w:rsidP="0091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9C2">
        <w:rPr>
          <w:rFonts w:ascii="Times New Roman" w:hAnsi="Times New Roman" w:cs="Times New Roman"/>
          <w:sz w:val="24"/>
          <w:szCs w:val="24"/>
        </w:rPr>
        <w:t>В отчете должны быть отражены результаты практической деятельности с соответствующими выводами и предложениями, что показывает умение студента анализировать и оценивать работу базы практики и ее структурных подразделений.</w:t>
      </w:r>
    </w:p>
    <w:p w14:paraId="442A0FA1" w14:textId="77777777" w:rsidR="009159B8" w:rsidRPr="002C29C2" w:rsidRDefault="009159B8" w:rsidP="009159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9C2">
        <w:rPr>
          <w:rFonts w:ascii="Times New Roman" w:hAnsi="Times New Roman" w:cs="Times New Roman"/>
          <w:sz w:val="24"/>
          <w:szCs w:val="24"/>
        </w:rPr>
        <w:t>Наиболее оригинальные решения могут быть поданы в форме рационализаторских предложений, представлены в виде выступлений.</w:t>
      </w:r>
    </w:p>
    <w:p w14:paraId="1CA67F03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3A6362AB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06">
        <w:rPr>
          <w:rFonts w:ascii="Times New Roman" w:eastAsia="Times New Roman" w:hAnsi="Times New Roman" w:cs="Times New Roman"/>
          <w:b/>
          <w:sz w:val="24"/>
          <w:szCs w:val="24"/>
        </w:rPr>
        <w:t>Во введении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дается краткая справка об учреждении,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14:paraId="11CD0607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06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отчета подается самостоятельными главами или параграфами. Их сущность отвечает задачам программы практики.</w:t>
      </w:r>
    </w:p>
    <w:p w14:paraId="016CEE19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14:paraId="4AF6E75C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06">
        <w:rPr>
          <w:rFonts w:ascii="Times New Roman" w:eastAsia="Times New Roman" w:hAnsi="Times New Roman" w:cs="Times New Roman"/>
          <w:b/>
          <w:sz w:val="24"/>
          <w:szCs w:val="24"/>
        </w:rPr>
        <w:t>В заключении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подвести итоги проделанной работы, отметить отклонения от программы практики, если они допускали. Дать оценку научной организации труда рабочих учреждения, дать свои предложения по улучшению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совершенствованию управленческой структуры организации 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>в целом, нуждаются ли они изменений полностью или частично.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14:paraId="7D1689B0" w14:textId="77777777" w:rsidR="009159B8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Приложения к отчету: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фото- и видео материалы, презентация выполненных </w:t>
      </w:r>
      <w:r w:rsidRPr="00ED410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D4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106">
        <w:rPr>
          <w:rFonts w:ascii="Times New Roman" w:hAnsi="Times New Roman" w:cs="Times New Roman"/>
          <w:sz w:val="24"/>
          <w:szCs w:val="24"/>
        </w:rPr>
        <w:t>глоссарий на английском языке по искусству и межкультурной коммуникации</w:t>
      </w:r>
      <w:r w:rsidR="00ED4106">
        <w:rPr>
          <w:rFonts w:ascii="Times New Roman" w:eastAsia="Times New Roman" w:hAnsi="Times New Roman" w:cs="Times New Roman"/>
          <w:sz w:val="24"/>
          <w:szCs w:val="24"/>
        </w:rPr>
        <w:t xml:space="preserve">, рецензия </w:t>
      </w:r>
      <w:r w:rsidR="00ED4106">
        <w:rPr>
          <w:rFonts w:ascii="Times New Roman" w:hAnsi="Times New Roman"/>
          <w:sz w:val="24"/>
          <w:szCs w:val="24"/>
        </w:rPr>
        <w:t>на английском языке по подготовке специалистов в области межкультурной коммуникации за рубежом, перевод текста искусствоведческой тематики с английского на русский язык.</w:t>
      </w:r>
    </w:p>
    <w:p w14:paraId="64AD255D" w14:textId="77777777" w:rsidR="009159B8" w:rsidRPr="00BD5164" w:rsidRDefault="009159B8" w:rsidP="00915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должен быть конкретный 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краткий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5164">
        <w:rPr>
          <w:rFonts w:ascii="Times New Roman" w:hAnsi="Times New Roman" w:cs="Times New Roman"/>
          <w:sz w:val="24"/>
          <w:szCs w:val="24"/>
        </w:rPr>
        <w:t xml:space="preserve">Отчет о практике может быть набран на компьютере и правильно оформлен (текст должен быть набран в редакторе Word, формат А4; гарнитура </w:t>
      </w:r>
      <w:proofErr w:type="spellStart"/>
      <w:r w:rsidRPr="00BD516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D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1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D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1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D5164">
        <w:rPr>
          <w:rFonts w:ascii="Times New Roman" w:hAnsi="Times New Roman" w:cs="Times New Roman"/>
          <w:sz w:val="24"/>
          <w:szCs w:val="24"/>
        </w:rPr>
        <w:t>, размер 14; межстрочный интервал 1,5; поля: 2 см х 2 см х 2 см). Он должен содержать оглавление с указанием разделов и подразделов, иметь нумерацию страниц, таблиц и приложений. К отчету прилагается список использованных при его написании документов, нормативных и инструктивных материалов, который помещают в конце работы.</w:t>
      </w:r>
    </w:p>
    <w:p w14:paraId="617F4783" w14:textId="77777777" w:rsidR="009159B8" w:rsidRPr="00BD5164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164">
        <w:rPr>
          <w:rFonts w:ascii="Times New Roman" w:hAnsi="Times New Roman" w:cs="Times New Roman"/>
          <w:sz w:val="24"/>
          <w:szCs w:val="24"/>
        </w:rPr>
        <w:t>Объем отчета (текстовая часть) − 8-10 страниц.</w:t>
      </w:r>
    </w:p>
    <w:p w14:paraId="6AE7478D" w14:textId="77777777" w:rsidR="009159B8" w:rsidRPr="00333331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Отчет представляется на кафедру на следующий день </w:t>
      </w:r>
      <w:r w:rsidRPr="00A4495B">
        <w:rPr>
          <w:rFonts w:ascii="Times New Roman" w:eastAsia="Times New Roman" w:hAnsi="Times New Roman" w:cs="Times New Roman"/>
          <w:b/>
          <w:sz w:val="24"/>
          <w:szCs w:val="24"/>
        </w:rPr>
        <w:t>после окончания практики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>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45B0D9B1" w14:textId="16B3BD5A" w:rsidR="009159B8" w:rsidRDefault="009159B8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>Итоги практики подводятся на кафедре в форме отчетной конференции, где дается оценка работы каждого практиканта. На основе этого студентам за практику выставляется оценка, которая заносится в зачетно-экзаменацион</w:t>
      </w:r>
      <w:r>
        <w:rPr>
          <w:rFonts w:ascii="Times New Roman" w:eastAsia="Times New Roman" w:hAnsi="Times New Roman" w:cs="Times New Roman"/>
          <w:sz w:val="24"/>
          <w:szCs w:val="24"/>
        </w:rPr>
        <w:t>ную ведомость и зачетную книжку.</w:t>
      </w:r>
    </w:p>
    <w:p w14:paraId="0873D547" w14:textId="5EC9C561" w:rsidR="004657AD" w:rsidRDefault="004657AD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E8EEA" w14:textId="77777777" w:rsidR="004657AD" w:rsidRPr="00041908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6.3. </w:t>
      </w:r>
      <w:r w:rsidRPr="00041908">
        <w:rPr>
          <w:rFonts w:ascii="Times New Roman" w:eastAsia="Times New Roman" w:hAnsi="Times New Roman" w:cs="Times New Roman"/>
          <w:b/>
          <w:i/>
          <w:sz w:val="24"/>
          <w:szCs w:val="24"/>
        </w:rPr>
        <w:t>Алгоритм дистанционного взаимодействия по учебной практике:</w:t>
      </w:r>
    </w:p>
    <w:p w14:paraId="261D906F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Руководитель практики создает сообщество в ВК.</w:t>
      </w:r>
    </w:p>
    <w:p w14:paraId="573ABB9A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Руководитель практики публикует в выбранной среде задания по учебной практике, дублируя их по электронной почте.</w:t>
      </w:r>
    </w:p>
    <w:p w14:paraId="033BF584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Ежедневно студенты выполняют задание из плана проведения практики, соответствующее дате, и отправляет руководителю.</w:t>
      </w:r>
    </w:p>
    <w:p w14:paraId="2E467204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Руководитель анализирует выполненное задание и делает отметку о его выполнении в электронной форме журнала по практике.</w:t>
      </w:r>
    </w:p>
    <w:p w14:paraId="5F90CB9C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 основании выполненных заданий заполняется график выполненных заданий, отражающий качество прохождения практики.</w:t>
      </w:r>
    </w:p>
    <w:p w14:paraId="50E00D71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Руководитель практики проводит онлайн-консультацию для студентов согласно расписанию.</w:t>
      </w:r>
    </w:p>
    <w:p w14:paraId="3E7085DD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Заключительный день практики – отчетный. Содержание и форму дистанционной отчетности руководитель определяет самостоятельно.</w:t>
      </w:r>
    </w:p>
    <w:p w14:paraId="7DCC32A4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Результатом учебной практики является оформленный отчет в текстовом редакторе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B2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(согласно индивидуальному заданию).</w:t>
      </w:r>
    </w:p>
    <w:p w14:paraId="1DBFC919" w14:textId="77777777" w:rsidR="004657AD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По результатам практики руководитель формирует два архива (отчеты студентов и отчетная документация руководителя).</w:t>
      </w:r>
    </w:p>
    <w:p w14:paraId="61927FF3" w14:textId="77777777" w:rsidR="004657AD" w:rsidRPr="00FB2A01" w:rsidRDefault="004657AD" w:rsidP="0046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Аттестация по итогам учебной практики проводится согласно Положению практике студентов согласно направлению подготовки с применение дистанционных технологий и подтверждается обязательной отчетной документацией.</w:t>
      </w:r>
    </w:p>
    <w:p w14:paraId="7DA60A1A" w14:textId="77777777" w:rsidR="004657AD" w:rsidRDefault="004657AD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43AD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D1EAA" w14:textId="789E9EA2" w:rsidR="006A297A" w:rsidRDefault="00BC432C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Лист регистрации изменений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0"/>
        <w:gridCol w:w="2485"/>
        <w:gridCol w:w="3686"/>
        <w:gridCol w:w="3543"/>
      </w:tblGrid>
      <w:tr w:rsidR="00BC432C" w14:paraId="32413BD8" w14:textId="77777777" w:rsidTr="00671B2F">
        <w:tc>
          <w:tcPr>
            <w:tcW w:w="0" w:type="auto"/>
          </w:tcPr>
          <w:p w14:paraId="4C6D5C64" w14:textId="77777777" w:rsidR="00472678" w:rsidRDefault="00472678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06CDB28A" w14:textId="75D02020" w:rsidR="00BC432C" w:rsidRPr="00472678" w:rsidRDefault="00472678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85" w:type="dxa"/>
          </w:tcPr>
          <w:p w14:paraId="326A8BB3" w14:textId="77777777" w:rsidR="00BC432C" w:rsidRDefault="00277E69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дополнений и</w:t>
            </w:r>
          </w:p>
          <w:p w14:paraId="1C4719B3" w14:textId="1914339D" w:rsidR="00277E69" w:rsidRDefault="00277E69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3686" w:type="dxa"/>
          </w:tcPr>
          <w:p w14:paraId="3ECDF8C1" w14:textId="77777777" w:rsidR="00BC432C" w:rsidRDefault="00277E69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протокола</w:t>
            </w:r>
          </w:p>
          <w:p w14:paraId="169926A9" w14:textId="042213F3" w:rsidR="00277E69" w:rsidRDefault="00894732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77E69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аседания 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(кафедр),</w:t>
            </w:r>
          </w:p>
          <w:p w14:paraId="233B3584" w14:textId="09D7389E" w:rsidR="00894732" w:rsidRDefault="00894732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котором были</w:t>
            </w:r>
          </w:p>
          <w:p w14:paraId="1A6B3284" w14:textId="2F3B37B6" w:rsidR="00894732" w:rsidRDefault="00894732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и одобрены</w:t>
            </w:r>
          </w:p>
          <w:p w14:paraId="6EB19907" w14:textId="750FBA06" w:rsidR="00894732" w:rsidRDefault="00894732" w:rsidP="0089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и дополнения</w:t>
            </w:r>
          </w:p>
        </w:tc>
        <w:tc>
          <w:tcPr>
            <w:tcW w:w="3543" w:type="dxa"/>
          </w:tcPr>
          <w:p w14:paraId="6ABB4FB8" w14:textId="032DACA0" w:rsidR="00BC432C" w:rsidRDefault="00AD516F" w:rsidP="00A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14:paraId="06FD743D" w14:textId="77777777" w:rsidR="00AD516F" w:rsidRDefault="00AD516F" w:rsidP="00A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расшифровкой)</w:t>
            </w:r>
          </w:p>
          <w:p w14:paraId="0FEBF5FE" w14:textId="543C7D63" w:rsidR="00AD516F" w:rsidRDefault="00AD516F" w:rsidP="00A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  <w:p w14:paraId="2E4899CE" w14:textId="16EDD769" w:rsidR="00AD516F" w:rsidRDefault="00AD516F" w:rsidP="00A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(заведующих кафедрами)</w:t>
            </w:r>
          </w:p>
        </w:tc>
      </w:tr>
      <w:tr w:rsidR="00BC432C" w14:paraId="425FB66F" w14:textId="77777777" w:rsidTr="00671B2F">
        <w:tc>
          <w:tcPr>
            <w:tcW w:w="0" w:type="auto"/>
          </w:tcPr>
          <w:p w14:paraId="0BA1964D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510FD0BA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C757B8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7D1A1E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32C" w14:paraId="2AAF7244" w14:textId="77777777" w:rsidTr="00671B2F">
        <w:tc>
          <w:tcPr>
            <w:tcW w:w="0" w:type="auto"/>
          </w:tcPr>
          <w:p w14:paraId="6CE68960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63312BE6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6DF27D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FCA0BE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32C" w14:paraId="2627805A" w14:textId="77777777" w:rsidTr="00671B2F">
        <w:tc>
          <w:tcPr>
            <w:tcW w:w="0" w:type="auto"/>
          </w:tcPr>
          <w:p w14:paraId="27BF5AFE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73129644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1BA04C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E1452C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32C" w14:paraId="5D41464D" w14:textId="77777777" w:rsidTr="00671B2F">
        <w:tc>
          <w:tcPr>
            <w:tcW w:w="0" w:type="auto"/>
          </w:tcPr>
          <w:p w14:paraId="5473CE97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14:paraId="79C96526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3A4B08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5D3EDB" w14:textId="77777777" w:rsidR="00BC432C" w:rsidRDefault="00BC432C" w:rsidP="0091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3895E6" w14:textId="77777777" w:rsidR="00BC432C" w:rsidRPr="00BC432C" w:rsidRDefault="00BC432C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E18EE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F2CA5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079AE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8C37C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01329" w14:textId="7777777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BEA2F" w14:textId="6F3C2C07" w:rsidR="006A297A" w:rsidRDefault="006A297A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1F842" w14:textId="194DF596" w:rsidR="004F51D5" w:rsidRDefault="004F51D5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34DD6" w14:textId="6B5DFC7B" w:rsidR="004F51D5" w:rsidRDefault="004F51D5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BF08D" w14:textId="5237FA0F" w:rsidR="004F51D5" w:rsidRDefault="004F51D5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0EB10" w14:textId="14C6A7F2" w:rsidR="004F51D5" w:rsidRDefault="004F51D5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5AE4E" w14:textId="549CB370" w:rsidR="004F51D5" w:rsidRDefault="004F51D5" w:rsidP="0091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C74D9" w14:textId="2F8ED4D0" w:rsidR="004F51D5" w:rsidRDefault="004F51D5" w:rsidP="0067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6F4B9" w14:textId="77777777" w:rsidR="00671B2F" w:rsidRDefault="00671B2F" w:rsidP="0067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F56FA" w14:textId="77777777" w:rsidR="009159B8" w:rsidRPr="008B4CDD" w:rsidRDefault="009159B8" w:rsidP="009159B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4CDD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6748605A" w14:textId="77777777" w:rsidR="009159B8" w:rsidRPr="004D51AD" w:rsidRDefault="009159B8" w:rsidP="009159B8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5EA54AFE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3ACB24" w14:textId="77777777" w:rsidR="00E11B4A" w:rsidRPr="007A00D8" w:rsidRDefault="00E11B4A" w:rsidP="00E11B4A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00D8"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14:paraId="188FE7E4" w14:textId="77777777" w:rsidR="00E11B4A" w:rsidRPr="00234B77" w:rsidRDefault="00E11B4A" w:rsidP="00E11B4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234B77">
        <w:rPr>
          <w:rFonts w:ascii="Times New Roman" w:hAnsi="Times New Roman"/>
          <w:sz w:val="20"/>
          <w:szCs w:val="20"/>
        </w:rPr>
        <w:t>ФЕДЕРАЛЬНОЕ ГОСУДАРСТВЕННОЕ БЮДЖЕТНОЕ</w:t>
      </w:r>
    </w:p>
    <w:p w14:paraId="63BFD810" w14:textId="77777777" w:rsidR="00E11B4A" w:rsidRPr="00234B77" w:rsidRDefault="00E11B4A" w:rsidP="00E11B4A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234B77">
        <w:rPr>
          <w:rFonts w:ascii="Times New Roman" w:hAnsi="Times New Roman"/>
          <w:sz w:val="20"/>
          <w:szCs w:val="20"/>
        </w:rPr>
        <w:t>ОБРАЗОВАТЕЛЬНОЕ УЧРЕЖДЕНИЕ ВЫСШЕГО ОБРАЗОВАНИЯ</w:t>
      </w:r>
    </w:p>
    <w:p w14:paraId="51D0CD88" w14:textId="77777777" w:rsidR="00E11B4A" w:rsidRPr="007A00D8" w:rsidRDefault="00E11B4A" w:rsidP="00E11B4A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00D8">
        <w:rPr>
          <w:rFonts w:ascii="Times New Roman" w:hAnsi="Times New Roman"/>
          <w:b/>
          <w:sz w:val="28"/>
          <w:szCs w:val="28"/>
        </w:rPr>
        <w:t xml:space="preserve"> «ЛУГАНСКАЯ ГОСУДАРСТВЕННАЯ АКАДЕМИЯ</w:t>
      </w:r>
    </w:p>
    <w:p w14:paraId="5269AD93" w14:textId="77777777" w:rsidR="00E11B4A" w:rsidRDefault="00E11B4A" w:rsidP="00E11B4A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00D8">
        <w:rPr>
          <w:rFonts w:ascii="Times New Roman" w:hAnsi="Times New Roman"/>
          <w:b/>
          <w:sz w:val="28"/>
          <w:szCs w:val="28"/>
        </w:rPr>
        <w:t>КУ</w:t>
      </w:r>
      <w:r>
        <w:rPr>
          <w:rFonts w:ascii="Times New Roman" w:hAnsi="Times New Roman"/>
          <w:b/>
          <w:sz w:val="28"/>
          <w:szCs w:val="28"/>
        </w:rPr>
        <w:t xml:space="preserve">ЛЬТУРЫ И ИСКУССТВ ИМЕНИ МИХАИЛ </w:t>
      </w:r>
      <w:r w:rsidRPr="007A00D8">
        <w:rPr>
          <w:rFonts w:ascii="Times New Roman" w:hAnsi="Times New Roman"/>
          <w:b/>
          <w:sz w:val="28"/>
          <w:szCs w:val="28"/>
        </w:rPr>
        <w:t>МАТУСОВСКОГО»</w:t>
      </w:r>
    </w:p>
    <w:p w14:paraId="3B34D212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6BC511" w14:textId="77777777" w:rsidR="009159B8" w:rsidRPr="00D34D0D" w:rsidRDefault="009159B8" w:rsidP="009159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0D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b/>
          <w:sz w:val="24"/>
          <w:szCs w:val="24"/>
        </w:rPr>
        <w:t>межкультурной коммуникации и иностранных языков</w:t>
      </w:r>
    </w:p>
    <w:p w14:paraId="657416C8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AEF5E" w14:textId="77777777" w:rsidR="009159B8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DB487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36E8B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4999E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63B68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EC08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AD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68B8D448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4C538" w14:textId="77777777" w:rsidR="009159B8" w:rsidRPr="00D21E88" w:rsidRDefault="009159B8" w:rsidP="009159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1A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451D5">
        <w:rPr>
          <w:rFonts w:ascii="Times New Roman" w:hAnsi="Times New Roman" w:cs="Times New Roman"/>
          <w:b/>
          <w:sz w:val="24"/>
          <w:szCs w:val="24"/>
        </w:rPr>
        <w:t>ознакомительной</w:t>
      </w:r>
      <w:r w:rsidRPr="004D51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1E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получению </w:t>
      </w:r>
      <w:r w:rsidRPr="00D21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первичных </w:t>
      </w:r>
    </w:p>
    <w:p w14:paraId="52FEC0DF" w14:textId="77777777" w:rsidR="009159B8" w:rsidRPr="00D21E88" w:rsidRDefault="009159B8" w:rsidP="00915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профессиональных умений и навыков)</w:t>
      </w:r>
    </w:p>
    <w:p w14:paraId="123A0873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2EAA9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128CB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6AD97" w14:textId="77777777" w:rsidR="009159B8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E5C64" w14:textId="77777777" w:rsidR="009159B8" w:rsidRPr="004D51AD" w:rsidRDefault="009159B8" w:rsidP="009159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B1656" w14:textId="77777777" w:rsidR="009159B8" w:rsidRPr="004D51AD" w:rsidRDefault="009159B8" w:rsidP="00FB2A0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</w:t>
      </w:r>
      <w:r w:rsidRPr="004D51AD">
        <w:rPr>
          <w:rFonts w:ascii="Times New Roman" w:hAnsi="Times New Roman" w:cs="Times New Roman"/>
          <w:sz w:val="24"/>
          <w:szCs w:val="24"/>
        </w:rPr>
        <w:t>:_____________________</w:t>
      </w:r>
    </w:p>
    <w:p w14:paraId="6894A8F2" w14:textId="77777777" w:rsidR="009159B8" w:rsidRPr="004D51AD" w:rsidRDefault="009159B8" w:rsidP="00FB2A01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_</w:t>
      </w:r>
      <w:r w:rsidR="00FB2A0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A224599" w14:textId="77777777" w:rsidR="009159B8" w:rsidRPr="004D51AD" w:rsidRDefault="009159B8" w:rsidP="00FB2A01">
      <w:pPr>
        <w:ind w:left="524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lastRenderedPageBreak/>
        <w:t>(ФИО)</w:t>
      </w:r>
    </w:p>
    <w:p w14:paraId="7FD4D7D1" w14:textId="77777777" w:rsidR="009159B8" w:rsidRPr="004D51AD" w:rsidRDefault="00FB2A01" w:rsidP="005F789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 группа_______</w:t>
      </w:r>
      <w:r w:rsidR="005F7897">
        <w:rPr>
          <w:rFonts w:ascii="Times New Roman" w:hAnsi="Times New Roman" w:cs="Times New Roman"/>
          <w:sz w:val="24"/>
          <w:szCs w:val="24"/>
        </w:rPr>
        <w:t>___</w:t>
      </w:r>
    </w:p>
    <w:p w14:paraId="236879F1" w14:textId="77777777" w:rsidR="009159B8" w:rsidRPr="004D51AD" w:rsidRDefault="009159B8" w:rsidP="005F789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Ру</w:t>
      </w:r>
      <w:r w:rsidR="005F7897">
        <w:rPr>
          <w:rFonts w:ascii="Times New Roman" w:hAnsi="Times New Roman" w:cs="Times New Roman"/>
          <w:sz w:val="24"/>
          <w:szCs w:val="24"/>
        </w:rPr>
        <w:t>ководитель практики:</w:t>
      </w:r>
    </w:p>
    <w:p w14:paraId="7A1AE6B1" w14:textId="77777777" w:rsidR="009159B8" w:rsidRPr="004D51AD" w:rsidRDefault="009159B8" w:rsidP="005F7897">
      <w:pPr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_</w:t>
      </w:r>
      <w:r w:rsidR="005F789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51113D3" w14:textId="77777777" w:rsidR="009159B8" w:rsidRPr="004D51AD" w:rsidRDefault="009159B8" w:rsidP="009159B8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_</w:t>
      </w:r>
      <w:r w:rsidR="005F789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B328BDA" w14:textId="77777777" w:rsidR="009159B8" w:rsidRPr="007F440F" w:rsidRDefault="009159B8" w:rsidP="009159B8"/>
    <w:p w14:paraId="4D2BE9F5" w14:textId="77777777" w:rsidR="00DA777A" w:rsidRDefault="00E11B4A" w:rsidP="00DA777A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Луганск-202_</w:t>
      </w:r>
    </w:p>
    <w:p w14:paraId="28BB4BF3" w14:textId="77777777" w:rsidR="006A297A" w:rsidRPr="00476CE6" w:rsidRDefault="006A297A" w:rsidP="006A2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E6">
        <w:rPr>
          <w:rFonts w:ascii="Times New Roman" w:hAnsi="Times New Roman" w:cs="Times New Roman"/>
          <w:b/>
          <w:sz w:val="28"/>
          <w:szCs w:val="28"/>
        </w:rPr>
        <w:t xml:space="preserve">Отчет руководителя по практике от кафедры </w:t>
      </w:r>
    </w:p>
    <w:p w14:paraId="345D6AFE" w14:textId="77777777" w:rsidR="006A297A" w:rsidRPr="00746375" w:rsidRDefault="006A297A" w:rsidP="006A297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6375">
        <w:rPr>
          <w:rFonts w:ascii="Times New Roman" w:hAnsi="Times New Roman" w:cs="Times New Roman"/>
          <w:b/>
          <w:sz w:val="24"/>
          <w:szCs w:val="28"/>
        </w:rPr>
        <w:t>(должен содержать следующие пункты)</w:t>
      </w:r>
    </w:p>
    <w:p w14:paraId="7EDE5136" w14:textId="77777777" w:rsidR="006A297A" w:rsidRPr="00476CE6" w:rsidRDefault="006A297A" w:rsidP="006A297A">
      <w:pPr>
        <w:pStyle w:val="a4"/>
        <w:ind w:left="1070"/>
        <w:rPr>
          <w:rFonts w:ascii="Times New Roman" w:hAnsi="Times New Roman" w:cs="Times New Roman"/>
          <w:sz w:val="24"/>
          <w:szCs w:val="28"/>
        </w:rPr>
      </w:pPr>
    </w:p>
    <w:p w14:paraId="31DE74A3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Сроки практики, вид практики</w:t>
      </w:r>
    </w:p>
    <w:p w14:paraId="3E2D59F8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Группа, количество проходящих практику</w:t>
      </w:r>
    </w:p>
    <w:p w14:paraId="6CE1673E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Базы практики</w:t>
      </w:r>
    </w:p>
    <w:p w14:paraId="1E42A1CC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Анализ географии практики</w:t>
      </w:r>
    </w:p>
    <w:p w14:paraId="7D45D4B7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Контроль за явкой/неявкой студентов на базу практики</w:t>
      </w:r>
    </w:p>
    <w:p w14:paraId="7AFE66DD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Цель практики, задачи</w:t>
      </w:r>
    </w:p>
    <w:p w14:paraId="0CBD2C31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14:paraId="505509AC" w14:textId="77777777" w:rsidR="006A297A" w:rsidRPr="00476CE6" w:rsidRDefault="006A297A" w:rsidP="006A297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76CE6">
        <w:rPr>
          <w:rFonts w:ascii="Times New Roman" w:hAnsi="Times New Roman" w:cs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14:paraId="6960FC53" w14:textId="77777777" w:rsidR="006A297A" w:rsidRPr="004D51AD" w:rsidRDefault="006A297A" w:rsidP="00DA777A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8"/>
        </w:rPr>
      </w:pPr>
    </w:p>
    <w:sectPr w:rsidR="006A297A" w:rsidRPr="004D51AD" w:rsidSect="00E11B4A">
      <w:pgSz w:w="11909" w:h="16834"/>
      <w:pgMar w:top="709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>
    <w:nsid w:val="03FA4C7A"/>
    <w:multiLevelType w:val="multilevel"/>
    <w:tmpl w:val="617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936F54"/>
    <w:multiLevelType w:val="hybridMultilevel"/>
    <w:tmpl w:val="6F9C5318"/>
    <w:lvl w:ilvl="0" w:tplc="BB5C68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1C1A"/>
    <w:multiLevelType w:val="hybridMultilevel"/>
    <w:tmpl w:val="71180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F50563"/>
    <w:multiLevelType w:val="hybridMultilevel"/>
    <w:tmpl w:val="1924FE74"/>
    <w:lvl w:ilvl="0" w:tplc="FA6E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723769"/>
    <w:multiLevelType w:val="multilevel"/>
    <w:tmpl w:val="CDB6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977D7D"/>
    <w:multiLevelType w:val="hybridMultilevel"/>
    <w:tmpl w:val="0C929988"/>
    <w:lvl w:ilvl="0" w:tplc="908851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3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83A41CA"/>
    <w:multiLevelType w:val="multilevel"/>
    <w:tmpl w:val="78E67E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9B8"/>
    <w:rsid w:val="00000B52"/>
    <w:rsid w:val="00001CA8"/>
    <w:rsid w:val="000024F5"/>
    <w:rsid w:val="00005808"/>
    <w:rsid w:val="00010308"/>
    <w:rsid w:val="00012034"/>
    <w:rsid w:val="00012068"/>
    <w:rsid w:val="00013EE4"/>
    <w:rsid w:val="00013F82"/>
    <w:rsid w:val="0002013A"/>
    <w:rsid w:val="0002041A"/>
    <w:rsid w:val="00020D48"/>
    <w:rsid w:val="00020E4D"/>
    <w:rsid w:val="00022202"/>
    <w:rsid w:val="0002333B"/>
    <w:rsid w:val="00023406"/>
    <w:rsid w:val="00023A1E"/>
    <w:rsid w:val="00023B17"/>
    <w:rsid w:val="00024198"/>
    <w:rsid w:val="00024658"/>
    <w:rsid w:val="00025569"/>
    <w:rsid w:val="00026272"/>
    <w:rsid w:val="0002642C"/>
    <w:rsid w:val="0002713A"/>
    <w:rsid w:val="00027AA6"/>
    <w:rsid w:val="0003025F"/>
    <w:rsid w:val="00030B20"/>
    <w:rsid w:val="000315C4"/>
    <w:rsid w:val="0003308F"/>
    <w:rsid w:val="00033FF1"/>
    <w:rsid w:val="00034C30"/>
    <w:rsid w:val="00034E45"/>
    <w:rsid w:val="00035238"/>
    <w:rsid w:val="0003548D"/>
    <w:rsid w:val="00035948"/>
    <w:rsid w:val="00037F84"/>
    <w:rsid w:val="00041908"/>
    <w:rsid w:val="00041B4B"/>
    <w:rsid w:val="0004224F"/>
    <w:rsid w:val="00043E25"/>
    <w:rsid w:val="000451D5"/>
    <w:rsid w:val="000458F4"/>
    <w:rsid w:val="00045F8F"/>
    <w:rsid w:val="000476BB"/>
    <w:rsid w:val="00047C62"/>
    <w:rsid w:val="00051095"/>
    <w:rsid w:val="000513BE"/>
    <w:rsid w:val="00051BDF"/>
    <w:rsid w:val="00051CD1"/>
    <w:rsid w:val="000529CD"/>
    <w:rsid w:val="000532EE"/>
    <w:rsid w:val="00053B44"/>
    <w:rsid w:val="000565C0"/>
    <w:rsid w:val="00056C73"/>
    <w:rsid w:val="000600F1"/>
    <w:rsid w:val="00061687"/>
    <w:rsid w:val="00061D76"/>
    <w:rsid w:val="000633D5"/>
    <w:rsid w:val="00063EC5"/>
    <w:rsid w:val="000644B2"/>
    <w:rsid w:val="00065264"/>
    <w:rsid w:val="00065272"/>
    <w:rsid w:val="000670C5"/>
    <w:rsid w:val="0007192C"/>
    <w:rsid w:val="0007214B"/>
    <w:rsid w:val="00074E6E"/>
    <w:rsid w:val="00076F67"/>
    <w:rsid w:val="000779B6"/>
    <w:rsid w:val="00077C4C"/>
    <w:rsid w:val="00080B89"/>
    <w:rsid w:val="00081515"/>
    <w:rsid w:val="00081AEE"/>
    <w:rsid w:val="0008241C"/>
    <w:rsid w:val="00082968"/>
    <w:rsid w:val="00083359"/>
    <w:rsid w:val="00085BDC"/>
    <w:rsid w:val="000861FF"/>
    <w:rsid w:val="00086632"/>
    <w:rsid w:val="00087738"/>
    <w:rsid w:val="00091446"/>
    <w:rsid w:val="00091CBC"/>
    <w:rsid w:val="000920D5"/>
    <w:rsid w:val="000929CA"/>
    <w:rsid w:val="00092AEB"/>
    <w:rsid w:val="00092B86"/>
    <w:rsid w:val="00092C71"/>
    <w:rsid w:val="0009789C"/>
    <w:rsid w:val="00097DC7"/>
    <w:rsid w:val="000A0C04"/>
    <w:rsid w:val="000A0EB4"/>
    <w:rsid w:val="000A1286"/>
    <w:rsid w:val="000A12E4"/>
    <w:rsid w:val="000A28C4"/>
    <w:rsid w:val="000A2E47"/>
    <w:rsid w:val="000A4607"/>
    <w:rsid w:val="000A4737"/>
    <w:rsid w:val="000A5A1E"/>
    <w:rsid w:val="000A6741"/>
    <w:rsid w:val="000A6BCB"/>
    <w:rsid w:val="000A7B7D"/>
    <w:rsid w:val="000B03E3"/>
    <w:rsid w:val="000B0B1E"/>
    <w:rsid w:val="000B0F94"/>
    <w:rsid w:val="000B2749"/>
    <w:rsid w:val="000B5A64"/>
    <w:rsid w:val="000B7A73"/>
    <w:rsid w:val="000C088E"/>
    <w:rsid w:val="000C2187"/>
    <w:rsid w:val="000C333F"/>
    <w:rsid w:val="000C37A5"/>
    <w:rsid w:val="000C3935"/>
    <w:rsid w:val="000C3CD1"/>
    <w:rsid w:val="000C41B4"/>
    <w:rsid w:val="000C65C7"/>
    <w:rsid w:val="000D1719"/>
    <w:rsid w:val="000D1BDA"/>
    <w:rsid w:val="000D2521"/>
    <w:rsid w:val="000D4102"/>
    <w:rsid w:val="000D4DF2"/>
    <w:rsid w:val="000D4FB9"/>
    <w:rsid w:val="000D5C49"/>
    <w:rsid w:val="000E0B8B"/>
    <w:rsid w:val="000E13F4"/>
    <w:rsid w:val="000E1D89"/>
    <w:rsid w:val="000E2347"/>
    <w:rsid w:val="000E25C3"/>
    <w:rsid w:val="000E2DEC"/>
    <w:rsid w:val="000E391C"/>
    <w:rsid w:val="000E3D8F"/>
    <w:rsid w:val="000E5B7A"/>
    <w:rsid w:val="000E6353"/>
    <w:rsid w:val="000E65C3"/>
    <w:rsid w:val="000E6A76"/>
    <w:rsid w:val="000E72F1"/>
    <w:rsid w:val="000E7B8E"/>
    <w:rsid w:val="000E7D6C"/>
    <w:rsid w:val="000F011C"/>
    <w:rsid w:val="000F0233"/>
    <w:rsid w:val="000F032D"/>
    <w:rsid w:val="000F0822"/>
    <w:rsid w:val="000F1462"/>
    <w:rsid w:val="000F1671"/>
    <w:rsid w:val="000F1AFA"/>
    <w:rsid w:val="000F2AF1"/>
    <w:rsid w:val="000F2B9C"/>
    <w:rsid w:val="000F3211"/>
    <w:rsid w:val="000F4301"/>
    <w:rsid w:val="000F5C3F"/>
    <w:rsid w:val="000F7F9C"/>
    <w:rsid w:val="001006E8"/>
    <w:rsid w:val="00100D05"/>
    <w:rsid w:val="00101F9E"/>
    <w:rsid w:val="0010581B"/>
    <w:rsid w:val="001101B1"/>
    <w:rsid w:val="001102A6"/>
    <w:rsid w:val="00110585"/>
    <w:rsid w:val="001110AA"/>
    <w:rsid w:val="00111571"/>
    <w:rsid w:val="00111FDD"/>
    <w:rsid w:val="001150ED"/>
    <w:rsid w:val="00115229"/>
    <w:rsid w:val="00116957"/>
    <w:rsid w:val="00120855"/>
    <w:rsid w:val="0012374C"/>
    <w:rsid w:val="00124CB3"/>
    <w:rsid w:val="0012798B"/>
    <w:rsid w:val="00127BC1"/>
    <w:rsid w:val="001302D5"/>
    <w:rsid w:val="00130686"/>
    <w:rsid w:val="00131FD7"/>
    <w:rsid w:val="00132B39"/>
    <w:rsid w:val="00132BAE"/>
    <w:rsid w:val="00134193"/>
    <w:rsid w:val="00134CCA"/>
    <w:rsid w:val="00134D6A"/>
    <w:rsid w:val="00134FAD"/>
    <w:rsid w:val="00135494"/>
    <w:rsid w:val="00135A3F"/>
    <w:rsid w:val="00136885"/>
    <w:rsid w:val="001376BA"/>
    <w:rsid w:val="00137D49"/>
    <w:rsid w:val="00140CF2"/>
    <w:rsid w:val="00141322"/>
    <w:rsid w:val="00144809"/>
    <w:rsid w:val="00145840"/>
    <w:rsid w:val="00145F34"/>
    <w:rsid w:val="001472A2"/>
    <w:rsid w:val="00147D77"/>
    <w:rsid w:val="00150013"/>
    <w:rsid w:val="001500B3"/>
    <w:rsid w:val="001503F7"/>
    <w:rsid w:val="00151364"/>
    <w:rsid w:val="00152CFB"/>
    <w:rsid w:val="00154AFC"/>
    <w:rsid w:val="00156799"/>
    <w:rsid w:val="001570BB"/>
    <w:rsid w:val="00157177"/>
    <w:rsid w:val="0015783D"/>
    <w:rsid w:val="00157972"/>
    <w:rsid w:val="00157E57"/>
    <w:rsid w:val="0016003B"/>
    <w:rsid w:val="0016091F"/>
    <w:rsid w:val="00162676"/>
    <w:rsid w:val="00163CD2"/>
    <w:rsid w:val="00163FC9"/>
    <w:rsid w:val="0016485B"/>
    <w:rsid w:val="0016596E"/>
    <w:rsid w:val="00165C06"/>
    <w:rsid w:val="001668DD"/>
    <w:rsid w:val="00166BC7"/>
    <w:rsid w:val="00166CCC"/>
    <w:rsid w:val="00170CFE"/>
    <w:rsid w:val="00171C8A"/>
    <w:rsid w:val="0017373B"/>
    <w:rsid w:val="001747D5"/>
    <w:rsid w:val="00174E4C"/>
    <w:rsid w:val="00175C12"/>
    <w:rsid w:val="001773A9"/>
    <w:rsid w:val="001800F6"/>
    <w:rsid w:val="00180B40"/>
    <w:rsid w:val="00181DC1"/>
    <w:rsid w:val="0018222F"/>
    <w:rsid w:val="00183E72"/>
    <w:rsid w:val="001840F8"/>
    <w:rsid w:val="00184169"/>
    <w:rsid w:val="0018500F"/>
    <w:rsid w:val="00186258"/>
    <w:rsid w:val="00186820"/>
    <w:rsid w:val="00187840"/>
    <w:rsid w:val="0019314F"/>
    <w:rsid w:val="0019397A"/>
    <w:rsid w:val="00195674"/>
    <w:rsid w:val="00195808"/>
    <w:rsid w:val="001A0AD1"/>
    <w:rsid w:val="001A1283"/>
    <w:rsid w:val="001A268F"/>
    <w:rsid w:val="001A311D"/>
    <w:rsid w:val="001A42F3"/>
    <w:rsid w:val="001A4D68"/>
    <w:rsid w:val="001A5EDF"/>
    <w:rsid w:val="001A5F99"/>
    <w:rsid w:val="001A7C58"/>
    <w:rsid w:val="001A7E37"/>
    <w:rsid w:val="001B2F2C"/>
    <w:rsid w:val="001B3186"/>
    <w:rsid w:val="001B360A"/>
    <w:rsid w:val="001B3701"/>
    <w:rsid w:val="001B6894"/>
    <w:rsid w:val="001B780E"/>
    <w:rsid w:val="001C1072"/>
    <w:rsid w:val="001C1D5C"/>
    <w:rsid w:val="001C2109"/>
    <w:rsid w:val="001C28A7"/>
    <w:rsid w:val="001C2943"/>
    <w:rsid w:val="001C30F5"/>
    <w:rsid w:val="001C335A"/>
    <w:rsid w:val="001C585F"/>
    <w:rsid w:val="001C5AA6"/>
    <w:rsid w:val="001C67C8"/>
    <w:rsid w:val="001C6C27"/>
    <w:rsid w:val="001C7188"/>
    <w:rsid w:val="001C7556"/>
    <w:rsid w:val="001D12DF"/>
    <w:rsid w:val="001D289F"/>
    <w:rsid w:val="001D5268"/>
    <w:rsid w:val="001D5EB6"/>
    <w:rsid w:val="001D7931"/>
    <w:rsid w:val="001E1673"/>
    <w:rsid w:val="001E2A3A"/>
    <w:rsid w:val="001E53AB"/>
    <w:rsid w:val="001E5A86"/>
    <w:rsid w:val="001F032B"/>
    <w:rsid w:val="001F059D"/>
    <w:rsid w:val="001F261A"/>
    <w:rsid w:val="001F3743"/>
    <w:rsid w:val="001F375A"/>
    <w:rsid w:val="001F3F52"/>
    <w:rsid w:val="001F655B"/>
    <w:rsid w:val="001F6BA0"/>
    <w:rsid w:val="001F74CE"/>
    <w:rsid w:val="001F74F6"/>
    <w:rsid w:val="001F79F5"/>
    <w:rsid w:val="0020035A"/>
    <w:rsid w:val="00200545"/>
    <w:rsid w:val="00200EF8"/>
    <w:rsid w:val="00201EE6"/>
    <w:rsid w:val="0020220B"/>
    <w:rsid w:val="00203A6C"/>
    <w:rsid w:val="00205728"/>
    <w:rsid w:val="00205AAE"/>
    <w:rsid w:val="00210DB2"/>
    <w:rsid w:val="002114A0"/>
    <w:rsid w:val="00211875"/>
    <w:rsid w:val="0021297C"/>
    <w:rsid w:val="00212C18"/>
    <w:rsid w:val="00213AF1"/>
    <w:rsid w:val="002143F5"/>
    <w:rsid w:val="00215B0C"/>
    <w:rsid w:val="00216470"/>
    <w:rsid w:val="002164B5"/>
    <w:rsid w:val="00216AC6"/>
    <w:rsid w:val="00216EFA"/>
    <w:rsid w:val="002174B3"/>
    <w:rsid w:val="00221BAF"/>
    <w:rsid w:val="00222DE4"/>
    <w:rsid w:val="00223514"/>
    <w:rsid w:val="00225498"/>
    <w:rsid w:val="00225B60"/>
    <w:rsid w:val="00225B80"/>
    <w:rsid w:val="00226328"/>
    <w:rsid w:val="00230AFF"/>
    <w:rsid w:val="00232BFD"/>
    <w:rsid w:val="00233F07"/>
    <w:rsid w:val="0023405B"/>
    <w:rsid w:val="00235CD4"/>
    <w:rsid w:val="002363CA"/>
    <w:rsid w:val="002369A9"/>
    <w:rsid w:val="0023753A"/>
    <w:rsid w:val="0024178E"/>
    <w:rsid w:val="00242B1E"/>
    <w:rsid w:val="00242DD4"/>
    <w:rsid w:val="002447D6"/>
    <w:rsid w:val="0024526C"/>
    <w:rsid w:val="0024539E"/>
    <w:rsid w:val="00245A15"/>
    <w:rsid w:val="002460AF"/>
    <w:rsid w:val="00246ACE"/>
    <w:rsid w:val="00246B1B"/>
    <w:rsid w:val="0025010E"/>
    <w:rsid w:val="00250CA9"/>
    <w:rsid w:val="00253099"/>
    <w:rsid w:val="002531BB"/>
    <w:rsid w:val="00253F8D"/>
    <w:rsid w:val="00255001"/>
    <w:rsid w:val="0025627F"/>
    <w:rsid w:val="00257CF4"/>
    <w:rsid w:val="0026046A"/>
    <w:rsid w:val="002608B7"/>
    <w:rsid w:val="002625B8"/>
    <w:rsid w:val="00263250"/>
    <w:rsid w:val="00263D60"/>
    <w:rsid w:val="00264B50"/>
    <w:rsid w:val="00264E41"/>
    <w:rsid w:val="00264F2C"/>
    <w:rsid w:val="00265E17"/>
    <w:rsid w:val="002661C4"/>
    <w:rsid w:val="002666F1"/>
    <w:rsid w:val="00266A51"/>
    <w:rsid w:val="00266DA1"/>
    <w:rsid w:val="00266EE4"/>
    <w:rsid w:val="002706E2"/>
    <w:rsid w:val="0027210D"/>
    <w:rsid w:val="002729C2"/>
    <w:rsid w:val="0027303D"/>
    <w:rsid w:val="00275A88"/>
    <w:rsid w:val="00276244"/>
    <w:rsid w:val="00276503"/>
    <w:rsid w:val="00276CFC"/>
    <w:rsid w:val="00276FC3"/>
    <w:rsid w:val="002770D6"/>
    <w:rsid w:val="00277E69"/>
    <w:rsid w:val="00280080"/>
    <w:rsid w:val="002809E4"/>
    <w:rsid w:val="00280D15"/>
    <w:rsid w:val="00280D1D"/>
    <w:rsid w:val="002812EE"/>
    <w:rsid w:val="00281933"/>
    <w:rsid w:val="00281974"/>
    <w:rsid w:val="00281C91"/>
    <w:rsid w:val="002823F7"/>
    <w:rsid w:val="00284342"/>
    <w:rsid w:val="00284AD5"/>
    <w:rsid w:val="00284C2B"/>
    <w:rsid w:val="00284D07"/>
    <w:rsid w:val="00285763"/>
    <w:rsid w:val="00285E98"/>
    <w:rsid w:val="00287E56"/>
    <w:rsid w:val="002906D8"/>
    <w:rsid w:val="00292AA8"/>
    <w:rsid w:val="00292DDA"/>
    <w:rsid w:val="002938BD"/>
    <w:rsid w:val="00294DDB"/>
    <w:rsid w:val="002A1172"/>
    <w:rsid w:val="002A1B4D"/>
    <w:rsid w:val="002A2A81"/>
    <w:rsid w:val="002A2E6F"/>
    <w:rsid w:val="002A40E5"/>
    <w:rsid w:val="002A5454"/>
    <w:rsid w:val="002A68B9"/>
    <w:rsid w:val="002A771C"/>
    <w:rsid w:val="002B05E5"/>
    <w:rsid w:val="002B131C"/>
    <w:rsid w:val="002B200D"/>
    <w:rsid w:val="002B3EA0"/>
    <w:rsid w:val="002B4866"/>
    <w:rsid w:val="002B542E"/>
    <w:rsid w:val="002B63D9"/>
    <w:rsid w:val="002B756D"/>
    <w:rsid w:val="002B769C"/>
    <w:rsid w:val="002C100B"/>
    <w:rsid w:val="002C1494"/>
    <w:rsid w:val="002C15F2"/>
    <w:rsid w:val="002C1E16"/>
    <w:rsid w:val="002C1EF5"/>
    <w:rsid w:val="002C3FA4"/>
    <w:rsid w:val="002C694E"/>
    <w:rsid w:val="002D23E3"/>
    <w:rsid w:val="002D250A"/>
    <w:rsid w:val="002D329A"/>
    <w:rsid w:val="002D3F60"/>
    <w:rsid w:val="002D40A0"/>
    <w:rsid w:val="002D64B5"/>
    <w:rsid w:val="002D6BD8"/>
    <w:rsid w:val="002D70A7"/>
    <w:rsid w:val="002D762A"/>
    <w:rsid w:val="002D78CB"/>
    <w:rsid w:val="002E0322"/>
    <w:rsid w:val="002E0A64"/>
    <w:rsid w:val="002E10E5"/>
    <w:rsid w:val="002E18A9"/>
    <w:rsid w:val="002E311F"/>
    <w:rsid w:val="002E3390"/>
    <w:rsid w:val="002E480D"/>
    <w:rsid w:val="002E6E2E"/>
    <w:rsid w:val="002E7901"/>
    <w:rsid w:val="002E7F8C"/>
    <w:rsid w:val="002F16E8"/>
    <w:rsid w:val="002F1953"/>
    <w:rsid w:val="002F5ECF"/>
    <w:rsid w:val="002F67EB"/>
    <w:rsid w:val="0030034D"/>
    <w:rsid w:val="0030208E"/>
    <w:rsid w:val="00304748"/>
    <w:rsid w:val="00304862"/>
    <w:rsid w:val="00304CE6"/>
    <w:rsid w:val="003067A1"/>
    <w:rsid w:val="00307EDB"/>
    <w:rsid w:val="0031159B"/>
    <w:rsid w:val="00313455"/>
    <w:rsid w:val="003139C7"/>
    <w:rsid w:val="00313A34"/>
    <w:rsid w:val="00316B1D"/>
    <w:rsid w:val="00316DCB"/>
    <w:rsid w:val="0032106E"/>
    <w:rsid w:val="003216A3"/>
    <w:rsid w:val="00322ED3"/>
    <w:rsid w:val="00325CF5"/>
    <w:rsid w:val="003260FF"/>
    <w:rsid w:val="00326503"/>
    <w:rsid w:val="00326D1E"/>
    <w:rsid w:val="003277F0"/>
    <w:rsid w:val="00327C29"/>
    <w:rsid w:val="00331233"/>
    <w:rsid w:val="00331340"/>
    <w:rsid w:val="0033150A"/>
    <w:rsid w:val="00333276"/>
    <w:rsid w:val="00336ADD"/>
    <w:rsid w:val="00336C32"/>
    <w:rsid w:val="00341209"/>
    <w:rsid w:val="003416A3"/>
    <w:rsid w:val="003417BC"/>
    <w:rsid w:val="00341EF3"/>
    <w:rsid w:val="00342199"/>
    <w:rsid w:val="00342F22"/>
    <w:rsid w:val="00345E5A"/>
    <w:rsid w:val="0034621B"/>
    <w:rsid w:val="00347820"/>
    <w:rsid w:val="003502C7"/>
    <w:rsid w:val="003506C5"/>
    <w:rsid w:val="003507A8"/>
    <w:rsid w:val="00353797"/>
    <w:rsid w:val="00354427"/>
    <w:rsid w:val="003560B5"/>
    <w:rsid w:val="003563DE"/>
    <w:rsid w:val="003576AA"/>
    <w:rsid w:val="00361DAC"/>
    <w:rsid w:val="00361F16"/>
    <w:rsid w:val="00361F82"/>
    <w:rsid w:val="00363AB0"/>
    <w:rsid w:val="003658A1"/>
    <w:rsid w:val="003658AC"/>
    <w:rsid w:val="00365CB8"/>
    <w:rsid w:val="00366BD4"/>
    <w:rsid w:val="003703A5"/>
    <w:rsid w:val="003715AE"/>
    <w:rsid w:val="00371CCD"/>
    <w:rsid w:val="00372331"/>
    <w:rsid w:val="0037273A"/>
    <w:rsid w:val="00373323"/>
    <w:rsid w:val="00373ABA"/>
    <w:rsid w:val="00375AC7"/>
    <w:rsid w:val="0037697E"/>
    <w:rsid w:val="00376BA9"/>
    <w:rsid w:val="003779A8"/>
    <w:rsid w:val="00377F56"/>
    <w:rsid w:val="003832BC"/>
    <w:rsid w:val="00383C30"/>
    <w:rsid w:val="003846C4"/>
    <w:rsid w:val="00385422"/>
    <w:rsid w:val="003856EE"/>
    <w:rsid w:val="003857A1"/>
    <w:rsid w:val="00385AEA"/>
    <w:rsid w:val="00386A6E"/>
    <w:rsid w:val="00392C25"/>
    <w:rsid w:val="00392E17"/>
    <w:rsid w:val="0039344E"/>
    <w:rsid w:val="00393AB4"/>
    <w:rsid w:val="00395B63"/>
    <w:rsid w:val="003977BD"/>
    <w:rsid w:val="003A23A4"/>
    <w:rsid w:val="003A32EF"/>
    <w:rsid w:val="003A334C"/>
    <w:rsid w:val="003A373E"/>
    <w:rsid w:val="003A3FCC"/>
    <w:rsid w:val="003A4498"/>
    <w:rsid w:val="003A53D1"/>
    <w:rsid w:val="003A5A13"/>
    <w:rsid w:val="003A7A0F"/>
    <w:rsid w:val="003B04F6"/>
    <w:rsid w:val="003B1FF7"/>
    <w:rsid w:val="003B2004"/>
    <w:rsid w:val="003B2413"/>
    <w:rsid w:val="003B282B"/>
    <w:rsid w:val="003B3CE7"/>
    <w:rsid w:val="003B564B"/>
    <w:rsid w:val="003B59B9"/>
    <w:rsid w:val="003B5D70"/>
    <w:rsid w:val="003B70C0"/>
    <w:rsid w:val="003C0EFB"/>
    <w:rsid w:val="003C1AA1"/>
    <w:rsid w:val="003C1D28"/>
    <w:rsid w:val="003C2855"/>
    <w:rsid w:val="003C2921"/>
    <w:rsid w:val="003C2BB2"/>
    <w:rsid w:val="003C2CBE"/>
    <w:rsid w:val="003C452A"/>
    <w:rsid w:val="003C4D14"/>
    <w:rsid w:val="003C5AE8"/>
    <w:rsid w:val="003C6476"/>
    <w:rsid w:val="003D06CD"/>
    <w:rsid w:val="003D2BD0"/>
    <w:rsid w:val="003D30B2"/>
    <w:rsid w:val="003D339B"/>
    <w:rsid w:val="003D50E3"/>
    <w:rsid w:val="003D584D"/>
    <w:rsid w:val="003D658A"/>
    <w:rsid w:val="003D6E03"/>
    <w:rsid w:val="003D7321"/>
    <w:rsid w:val="003E1A14"/>
    <w:rsid w:val="003E21CF"/>
    <w:rsid w:val="003E2268"/>
    <w:rsid w:val="003E37A0"/>
    <w:rsid w:val="003E4489"/>
    <w:rsid w:val="003E4E5C"/>
    <w:rsid w:val="003E5479"/>
    <w:rsid w:val="003E5CA5"/>
    <w:rsid w:val="003E7540"/>
    <w:rsid w:val="003E76F1"/>
    <w:rsid w:val="003E79DF"/>
    <w:rsid w:val="003F056B"/>
    <w:rsid w:val="003F15D4"/>
    <w:rsid w:val="003F20E6"/>
    <w:rsid w:val="003F66EE"/>
    <w:rsid w:val="003F739F"/>
    <w:rsid w:val="003F7C73"/>
    <w:rsid w:val="00400A44"/>
    <w:rsid w:val="004010EB"/>
    <w:rsid w:val="00401218"/>
    <w:rsid w:val="004019BF"/>
    <w:rsid w:val="004050DA"/>
    <w:rsid w:val="00405862"/>
    <w:rsid w:val="004066C6"/>
    <w:rsid w:val="00406DF9"/>
    <w:rsid w:val="00406E34"/>
    <w:rsid w:val="00407E4C"/>
    <w:rsid w:val="00412832"/>
    <w:rsid w:val="00412DB9"/>
    <w:rsid w:val="00413379"/>
    <w:rsid w:val="004149BB"/>
    <w:rsid w:val="0041524C"/>
    <w:rsid w:val="004163B8"/>
    <w:rsid w:val="0041657F"/>
    <w:rsid w:val="004167B6"/>
    <w:rsid w:val="00417844"/>
    <w:rsid w:val="00420196"/>
    <w:rsid w:val="00422110"/>
    <w:rsid w:val="00422520"/>
    <w:rsid w:val="00423271"/>
    <w:rsid w:val="00423651"/>
    <w:rsid w:val="00423ED9"/>
    <w:rsid w:val="00431339"/>
    <w:rsid w:val="004321BA"/>
    <w:rsid w:val="00435784"/>
    <w:rsid w:val="00436117"/>
    <w:rsid w:val="004373E8"/>
    <w:rsid w:val="00437E15"/>
    <w:rsid w:val="00441AA5"/>
    <w:rsid w:val="00444608"/>
    <w:rsid w:val="004449FC"/>
    <w:rsid w:val="004457AA"/>
    <w:rsid w:val="004477AD"/>
    <w:rsid w:val="0045054F"/>
    <w:rsid w:val="00450680"/>
    <w:rsid w:val="0045135B"/>
    <w:rsid w:val="00452683"/>
    <w:rsid w:val="00456ABD"/>
    <w:rsid w:val="004578DB"/>
    <w:rsid w:val="00460039"/>
    <w:rsid w:val="004610C2"/>
    <w:rsid w:val="00462343"/>
    <w:rsid w:val="0046278C"/>
    <w:rsid w:val="00462DDF"/>
    <w:rsid w:val="0046334B"/>
    <w:rsid w:val="00463F2D"/>
    <w:rsid w:val="0046559E"/>
    <w:rsid w:val="004657AD"/>
    <w:rsid w:val="00466058"/>
    <w:rsid w:val="004660D9"/>
    <w:rsid w:val="00466AF6"/>
    <w:rsid w:val="004677D8"/>
    <w:rsid w:val="00467A5A"/>
    <w:rsid w:val="0047058E"/>
    <w:rsid w:val="00470A19"/>
    <w:rsid w:val="00470EBB"/>
    <w:rsid w:val="00472678"/>
    <w:rsid w:val="004737A9"/>
    <w:rsid w:val="00474048"/>
    <w:rsid w:val="00474712"/>
    <w:rsid w:val="00474750"/>
    <w:rsid w:val="00475BDE"/>
    <w:rsid w:val="00477E35"/>
    <w:rsid w:val="00477EE8"/>
    <w:rsid w:val="0048009D"/>
    <w:rsid w:val="00480209"/>
    <w:rsid w:val="004810A1"/>
    <w:rsid w:val="004818B1"/>
    <w:rsid w:val="004832D5"/>
    <w:rsid w:val="004838C1"/>
    <w:rsid w:val="00484554"/>
    <w:rsid w:val="00484ECC"/>
    <w:rsid w:val="00485A40"/>
    <w:rsid w:val="00486B93"/>
    <w:rsid w:val="0048799D"/>
    <w:rsid w:val="00490B3F"/>
    <w:rsid w:val="00491559"/>
    <w:rsid w:val="00491E33"/>
    <w:rsid w:val="00491E80"/>
    <w:rsid w:val="004920F4"/>
    <w:rsid w:val="00494698"/>
    <w:rsid w:val="00494AE8"/>
    <w:rsid w:val="00495F48"/>
    <w:rsid w:val="00496732"/>
    <w:rsid w:val="004975D7"/>
    <w:rsid w:val="004A0A09"/>
    <w:rsid w:val="004A0BB9"/>
    <w:rsid w:val="004A11FE"/>
    <w:rsid w:val="004A3A16"/>
    <w:rsid w:val="004B143C"/>
    <w:rsid w:val="004B292D"/>
    <w:rsid w:val="004B29FB"/>
    <w:rsid w:val="004B3703"/>
    <w:rsid w:val="004B3E27"/>
    <w:rsid w:val="004B49C4"/>
    <w:rsid w:val="004B67A8"/>
    <w:rsid w:val="004B7849"/>
    <w:rsid w:val="004B7A9C"/>
    <w:rsid w:val="004C16D4"/>
    <w:rsid w:val="004C4987"/>
    <w:rsid w:val="004C5565"/>
    <w:rsid w:val="004C5C8C"/>
    <w:rsid w:val="004C70B5"/>
    <w:rsid w:val="004C7B67"/>
    <w:rsid w:val="004D1580"/>
    <w:rsid w:val="004D2696"/>
    <w:rsid w:val="004D3CE4"/>
    <w:rsid w:val="004D3D3E"/>
    <w:rsid w:val="004D4B84"/>
    <w:rsid w:val="004D55D0"/>
    <w:rsid w:val="004D69C7"/>
    <w:rsid w:val="004D6C81"/>
    <w:rsid w:val="004E0006"/>
    <w:rsid w:val="004E0B48"/>
    <w:rsid w:val="004E0F15"/>
    <w:rsid w:val="004E2026"/>
    <w:rsid w:val="004E3A83"/>
    <w:rsid w:val="004E3B3A"/>
    <w:rsid w:val="004E44D1"/>
    <w:rsid w:val="004E4EB0"/>
    <w:rsid w:val="004E7094"/>
    <w:rsid w:val="004E769F"/>
    <w:rsid w:val="004F0A0A"/>
    <w:rsid w:val="004F1CE8"/>
    <w:rsid w:val="004F3B4E"/>
    <w:rsid w:val="004F3E0A"/>
    <w:rsid w:val="004F5082"/>
    <w:rsid w:val="004F51D5"/>
    <w:rsid w:val="004F58B7"/>
    <w:rsid w:val="005025FB"/>
    <w:rsid w:val="00502DD9"/>
    <w:rsid w:val="005036F9"/>
    <w:rsid w:val="00504CF2"/>
    <w:rsid w:val="00506B5E"/>
    <w:rsid w:val="00506C04"/>
    <w:rsid w:val="005075A5"/>
    <w:rsid w:val="005076AF"/>
    <w:rsid w:val="00507CFB"/>
    <w:rsid w:val="00510725"/>
    <w:rsid w:val="00512307"/>
    <w:rsid w:val="00512A73"/>
    <w:rsid w:val="005132C1"/>
    <w:rsid w:val="00514460"/>
    <w:rsid w:val="00515CC6"/>
    <w:rsid w:val="0051751F"/>
    <w:rsid w:val="005200F5"/>
    <w:rsid w:val="00520F2A"/>
    <w:rsid w:val="00521EF3"/>
    <w:rsid w:val="00522A88"/>
    <w:rsid w:val="0052607E"/>
    <w:rsid w:val="00526A06"/>
    <w:rsid w:val="00530900"/>
    <w:rsid w:val="00530CC3"/>
    <w:rsid w:val="00531F7B"/>
    <w:rsid w:val="00531F7E"/>
    <w:rsid w:val="00532985"/>
    <w:rsid w:val="005331E6"/>
    <w:rsid w:val="0053562D"/>
    <w:rsid w:val="005370E6"/>
    <w:rsid w:val="00543C60"/>
    <w:rsid w:val="00544A3A"/>
    <w:rsid w:val="00546A1D"/>
    <w:rsid w:val="00547436"/>
    <w:rsid w:val="005475D1"/>
    <w:rsid w:val="00547EB9"/>
    <w:rsid w:val="0055126D"/>
    <w:rsid w:val="0055318C"/>
    <w:rsid w:val="0055319F"/>
    <w:rsid w:val="005550A7"/>
    <w:rsid w:val="00560BE6"/>
    <w:rsid w:val="00562615"/>
    <w:rsid w:val="005628B6"/>
    <w:rsid w:val="0056332F"/>
    <w:rsid w:val="005633F6"/>
    <w:rsid w:val="00565A4B"/>
    <w:rsid w:val="00565D1E"/>
    <w:rsid w:val="00566784"/>
    <w:rsid w:val="00566A67"/>
    <w:rsid w:val="00567BCC"/>
    <w:rsid w:val="005704E7"/>
    <w:rsid w:val="005707A9"/>
    <w:rsid w:val="005715E9"/>
    <w:rsid w:val="00571D88"/>
    <w:rsid w:val="00572BDC"/>
    <w:rsid w:val="00572CAE"/>
    <w:rsid w:val="005750B3"/>
    <w:rsid w:val="00575B94"/>
    <w:rsid w:val="00575D4E"/>
    <w:rsid w:val="00576A89"/>
    <w:rsid w:val="00576C06"/>
    <w:rsid w:val="00577A95"/>
    <w:rsid w:val="00580E4A"/>
    <w:rsid w:val="00581C3C"/>
    <w:rsid w:val="005820FD"/>
    <w:rsid w:val="005827DF"/>
    <w:rsid w:val="00585944"/>
    <w:rsid w:val="0058597B"/>
    <w:rsid w:val="00585DAC"/>
    <w:rsid w:val="00586C5C"/>
    <w:rsid w:val="00587F6D"/>
    <w:rsid w:val="005911F6"/>
    <w:rsid w:val="005918CC"/>
    <w:rsid w:val="005925F3"/>
    <w:rsid w:val="00592750"/>
    <w:rsid w:val="00592EA3"/>
    <w:rsid w:val="00594878"/>
    <w:rsid w:val="00595126"/>
    <w:rsid w:val="00595315"/>
    <w:rsid w:val="00595582"/>
    <w:rsid w:val="00596525"/>
    <w:rsid w:val="00597DE4"/>
    <w:rsid w:val="005A006B"/>
    <w:rsid w:val="005A0268"/>
    <w:rsid w:val="005A071D"/>
    <w:rsid w:val="005A0894"/>
    <w:rsid w:val="005A11A0"/>
    <w:rsid w:val="005A13A4"/>
    <w:rsid w:val="005A21FF"/>
    <w:rsid w:val="005A27BD"/>
    <w:rsid w:val="005A4CA0"/>
    <w:rsid w:val="005A5CEF"/>
    <w:rsid w:val="005A668C"/>
    <w:rsid w:val="005A6DF8"/>
    <w:rsid w:val="005A71C2"/>
    <w:rsid w:val="005A7200"/>
    <w:rsid w:val="005A7C45"/>
    <w:rsid w:val="005B0F64"/>
    <w:rsid w:val="005B15CC"/>
    <w:rsid w:val="005B1FDD"/>
    <w:rsid w:val="005B2A68"/>
    <w:rsid w:val="005B3F8B"/>
    <w:rsid w:val="005B4E72"/>
    <w:rsid w:val="005C0C7A"/>
    <w:rsid w:val="005C1CF8"/>
    <w:rsid w:val="005C23F1"/>
    <w:rsid w:val="005C2955"/>
    <w:rsid w:val="005C2B75"/>
    <w:rsid w:val="005D275A"/>
    <w:rsid w:val="005D30EC"/>
    <w:rsid w:val="005D3D20"/>
    <w:rsid w:val="005D55DF"/>
    <w:rsid w:val="005D5C28"/>
    <w:rsid w:val="005D6E1F"/>
    <w:rsid w:val="005D7497"/>
    <w:rsid w:val="005D7689"/>
    <w:rsid w:val="005E003F"/>
    <w:rsid w:val="005E168B"/>
    <w:rsid w:val="005E1765"/>
    <w:rsid w:val="005E18DB"/>
    <w:rsid w:val="005E1CDB"/>
    <w:rsid w:val="005E29CF"/>
    <w:rsid w:val="005E2E4C"/>
    <w:rsid w:val="005E3F6E"/>
    <w:rsid w:val="005E456D"/>
    <w:rsid w:val="005E4636"/>
    <w:rsid w:val="005E5AED"/>
    <w:rsid w:val="005E6C55"/>
    <w:rsid w:val="005E705A"/>
    <w:rsid w:val="005E73C8"/>
    <w:rsid w:val="005F04A2"/>
    <w:rsid w:val="005F0C62"/>
    <w:rsid w:val="005F1352"/>
    <w:rsid w:val="005F2E38"/>
    <w:rsid w:val="005F3822"/>
    <w:rsid w:val="005F3936"/>
    <w:rsid w:val="005F3DAB"/>
    <w:rsid w:val="005F41A5"/>
    <w:rsid w:val="005F6535"/>
    <w:rsid w:val="005F717C"/>
    <w:rsid w:val="005F74A8"/>
    <w:rsid w:val="005F7897"/>
    <w:rsid w:val="006007A6"/>
    <w:rsid w:val="00601DA1"/>
    <w:rsid w:val="00601E70"/>
    <w:rsid w:val="00602181"/>
    <w:rsid w:val="00602901"/>
    <w:rsid w:val="006075A5"/>
    <w:rsid w:val="00607653"/>
    <w:rsid w:val="0061034D"/>
    <w:rsid w:val="00610618"/>
    <w:rsid w:val="00612288"/>
    <w:rsid w:val="00613D2F"/>
    <w:rsid w:val="00614348"/>
    <w:rsid w:val="00614497"/>
    <w:rsid w:val="00615F8F"/>
    <w:rsid w:val="00616431"/>
    <w:rsid w:val="00616831"/>
    <w:rsid w:val="006171FC"/>
    <w:rsid w:val="00617495"/>
    <w:rsid w:val="00621C09"/>
    <w:rsid w:val="006254F9"/>
    <w:rsid w:val="006268CA"/>
    <w:rsid w:val="00631AB9"/>
    <w:rsid w:val="0063386A"/>
    <w:rsid w:val="00640740"/>
    <w:rsid w:val="006407DC"/>
    <w:rsid w:val="00643114"/>
    <w:rsid w:val="006436ED"/>
    <w:rsid w:val="00643D03"/>
    <w:rsid w:val="00645380"/>
    <w:rsid w:val="00647523"/>
    <w:rsid w:val="006476FB"/>
    <w:rsid w:val="00650A64"/>
    <w:rsid w:val="00650E80"/>
    <w:rsid w:val="00651A85"/>
    <w:rsid w:val="00651C7E"/>
    <w:rsid w:val="00652663"/>
    <w:rsid w:val="00652CD2"/>
    <w:rsid w:val="00655D4C"/>
    <w:rsid w:val="00657B88"/>
    <w:rsid w:val="00660398"/>
    <w:rsid w:val="0066174D"/>
    <w:rsid w:val="00664F7B"/>
    <w:rsid w:val="00665295"/>
    <w:rsid w:val="00665FEE"/>
    <w:rsid w:val="00670656"/>
    <w:rsid w:val="0067126A"/>
    <w:rsid w:val="00671519"/>
    <w:rsid w:val="00671B2F"/>
    <w:rsid w:val="00673A07"/>
    <w:rsid w:val="00674150"/>
    <w:rsid w:val="006759B9"/>
    <w:rsid w:val="00676819"/>
    <w:rsid w:val="00676D1D"/>
    <w:rsid w:val="00677474"/>
    <w:rsid w:val="0067787A"/>
    <w:rsid w:val="00680C59"/>
    <w:rsid w:val="00681D93"/>
    <w:rsid w:val="0068250E"/>
    <w:rsid w:val="00683040"/>
    <w:rsid w:val="00686B5A"/>
    <w:rsid w:val="0068751E"/>
    <w:rsid w:val="00687F83"/>
    <w:rsid w:val="00690EDE"/>
    <w:rsid w:val="0069116C"/>
    <w:rsid w:val="006920BE"/>
    <w:rsid w:val="00695D23"/>
    <w:rsid w:val="0069620C"/>
    <w:rsid w:val="006964A3"/>
    <w:rsid w:val="0069685A"/>
    <w:rsid w:val="0069783A"/>
    <w:rsid w:val="00697B77"/>
    <w:rsid w:val="00697F2E"/>
    <w:rsid w:val="006A0359"/>
    <w:rsid w:val="006A1296"/>
    <w:rsid w:val="006A1E04"/>
    <w:rsid w:val="006A297A"/>
    <w:rsid w:val="006A2AE6"/>
    <w:rsid w:val="006A2B54"/>
    <w:rsid w:val="006A3BED"/>
    <w:rsid w:val="006A4993"/>
    <w:rsid w:val="006A6846"/>
    <w:rsid w:val="006A6B05"/>
    <w:rsid w:val="006A6B45"/>
    <w:rsid w:val="006A713A"/>
    <w:rsid w:val="006A714A"/>
    <w:rsid w:val="006A72CA"/>
    <w:rsid w:val="006A75EB"/>
    <w:rsid w:val="006A78D2"/>
    <w:rsid w:val="006B0836"/>
    <w:rsid w:val="006B14F0"/>
    <w:rsid w:val="006B176D"/>
    <w:rsid w:val="006B1C8B"/>
    <w:rsid w:val="006B337A"/>
    <w:rsid w:val="006B5ED2"/>
    <w:rsid w:val="006B61E3"/>
    <w:rsid w:val="006B68ED"/>
    <w:rsid w:val="006B6C0E"/>
    <w:rsid w:val="006B7942"/>
    <w:rsid w:val="006C00C9"/>
    <w:rsid w:val="006C025D"/>
    <w:rsid w:val="006C0852"/>
    <w:rsid w:val="006C2AB7"/>
    <w:rsid w:val="006C40ED"/>
    <w:rsid w:val="006C419F"/>
    <w:rsid w:val="006C46A5"/>
    <w:rsid w:val="006C63DC"/>
    <w:rsid w:val="006C64E0"/>
    <w:rsid w:val="006C74C7"/>
    <w:rsid w:val="006D00E0"/>
    <w:rsid w:val="006D11CF"/>
    <w:rsid w:val="006D257E"/>
    <w:rsid w:val="006D42CD"/>
    <w:rsid w:val="006D51C1"/>
    <w:rsid w:val="006D58DE"/>
    <w:rsid w:val="006D67DA"/>
    <w:rsid w:val="006D6979"/>
    <w:rsid w:val="006D6AD2"/>
    <w:rsid w:val="006D6F34"/>
    <w:rsid w:val="006D72F1"/>
    <w:rsid w:val="006E017F"/>
    <w:rsid w:val="006E1C1D"/>
    <w:rsid w:val="006E3F3D"/>
    <w:rsid w:val="006E4E4E"/>
    <w:rsid w:val="006E62D0"/>
    <w:rsid w:val="006E6B66"/>
    <w:rsid w:val="006E6BA7"/>
    <w:rsid w:val="006E7345"/>
    <w:rsid w:val="006E7CA3"/>
    <w:rsid w:val="006E7CAA"/>
    <w:rsid w:val="006F015C"/>
    <w:rsid w:val="006F0F5A"/>
    <w:rsid w:val="006F3023"/>
    <w:rsid w:val="006F3BC4"/>
    <w:rsid w:val="006F4141"/>
    <w:rsid w:val="006F5551"/>
    <w:rsid w:val="006F68CD"/>
    <w:rsid w:val="00700138"/>
    <w:rsid w:val="007001A1"/>
    <w:rsid w:val="00700575"/>
    <w:rsid w:val="00701549"/>
    <w:rsid w:val="00703328"/>
    <w:rsid w:val="00703FC6"/>
    <w:rsid w:val="00704277"/>
    <w:rsid w:val="007061E8"/>
    <w:rsid w:val="00707FC4"/>
    <w:rsid w:val="00710264"/>
    <w:rsid w:val="007109F4"/>
    <w:rsid w:val="00711B1F"/>
    <w:rsid w:val="00711EF4"/>
    <w:rsid w:val="00712A96"/>
    <w:rsid w:val="00712B9B"/>
    <w:rsid w:val="00712F9A"/>
    <w:rsid w:val="0071541F"/>
    <w:rsid w:val="007209B3"/>
    <w:rsid w:val="00721B04"/>
    <w:rsid w:val="007222C0"/>
    <w:rsid w:val="0072492E"/>
    <w:rsid w:val="0072546B"/>
    <w:rsid w:val="00725950"/>
    <w:rsid w:val="00725B4E"/>
    <w:rsid w:val="00726843"/>
    <w:rsid w:val="00730306"/>
    <w:rsid w:val="007304DB"/>
    <w:rsid w:val="00731501"/>
    <w:rsid w:val="00733434"/>
    <w:rsid w:val="00733CFE"/>
    <w:rsid w:val="00733F19"/>
    <w:rsid w:val="00734E34"/>
    <w:rsid w:val="007358DE"/>
    <w:rsid w:val="007368C3"/>
    <w:rsid w:val="0073697D"/>
    <w:rsid w:val="00737AE6"/>
    <w:rsid w:val="00741DEB"/>
    <w:rsid w:val="00742CC2"/>
    <w:rsid w:val="00744445"/>
    <w:rsid w:val="00745264"/>
    <w:rsid w:val="00745EB5"/>
    <w:rsid w:val="00746568"/>
    <w:rsid w:val="007470A7"/>
    <w:rsid w:val="00747328"/>
    <w:rsid w:val="00747B5E"/>
    <w:rsid w:val="007513FF"/>
    <w:rsid w:val="007538BD"/>
    <w:rsid w:val="00755A8F"/>
    <w:rsid w:val="007600A5"/>
    <w:rsid w:val="00761A7E"/>
    <w:rsid w:val="007636F5"/>
    <w:rsid w:val="007640C1"/>
    <w:rsid w:val="007642EB"/>
    <w:rsid w:val="007651EB"/>
    <w:rsid w:val="00765BAA"/>
    <w:rsid w:val="00765F00"/>
    <w:rsid w:val="00766814"/>
    <w:rsid w:val="00766FA2"/>
    <w:rsid w:val="0077239C"/>
    <w:rsid w:val="00773379"/>
    <w:rsid w:val="0077570F"/>
    <w:rsid w:val="007764AF"/>
    <w:rsid w:val="007767E2"/>
    <w:rsid w:val="00776811"/>
    <w:rsid w:val="007769D6"/>
    <w:rsid w:val="00776B6E"/>
    <w:rsid w:val="00776E6E"/>
    <w:rsid w:val="00780EB1"/>
    <w:rsid w:val="007816D8"/>
    <w:rsid w:val="00785511"/>
    <w:rsid w:val="00787194"/>
    <w:rsid w:val="007876A2"/>
    <w:rsid w:val="00787AEA"/>
    <w:rsid w:val="007906B2"/>
    <w:rsid w:val="00790ABC"/>
    <w:rsid w:val="007940D1"/>
    <w:rsid w:val="007941A4"/>
    <w:rsid w:val="007942CB"/>
    <w:rsid w:val="007953D3"/>
    <w:rsid w:val="00795B3D"/>
    <w:rsid w:val="00795C00"/>
    <w:rsid w:val="00797E4F"/>
    <w:rsid w:val="007A003E"/>
    <w:rsid w:val="007A099F"/>
    <w:rsid w:val="007A0D7D"/>
    <w:rsid w:val="007A14FD"/>
    <w:rsid w:val="007A194A"/>
    <w:rsid w:val="007A2FAD"/>
    <w:rsid w:val="007A40EC"/>
    <w:rsid w:val="007A6172"/>
    <w:rsid w:val="007A61F0"/>
    <w:rsid w:val="007A7A91"/>
    <w:rsid w:val="007B06D1"/>
    <w:rsid w:val="007B0A0B"/>
    <w:rsid w:val="007B2164"/>
    <w:rsid w:val="007B25F0"/>
    <w:rsid w:val="007B2B5E"/>
    <w:rsid w:val="007B3037"/>
    <w:rsid w:val="007B45EF"/>
    <w:rsid w:val="007B4FC6"/>
    <w:rsid w:val="007B5C25"/>
    <w:rsid w:val="007B5C65"/>
    <w:rsid w:val="007B62BB"/>
    <w:rsid w:val="007B68C6"/>
    <w:rsid w:val="007B7C96"/>
    <w:rsid w:val="007C0BA8"/>
    <w:rsid w:val="007C1505"/>
    <w:rsid w:val="007C178D"/>
    <w:rsid w:val="007C244E"/>
    <w:rsid w:val="007C282B"/>
    <w:rsid w:val="007C38E5"/>
    <w:rsid w:val="007C3CCD"/>
    <w:rsid w:val="007C3EAC"/>
    <w:rsid w:val="007C43A8"/>
    <w:rsid w:val="007C4750"/>
    <w:rsid w:val="007C4758"/>
    <w:rsid w:val="007C476F"/>
    <w:rsid w:val="007C4C81"/>
    <w:rsid w:val="007C78EB"/>
    <w:rsid w:val="007D1481"/>
    <w:rsid w:val="007D2C24"/>
    <w:rsid w:val="007D3D54"/>
    <w:rsid w:val="007D3F1D"/>
    <w:rsid w:val="007D4084"/>
    <w:rsid w:val="007D5AFE"/>
    <w:rsid w:val="007D634C"/>
    <w:rsid w:val="007D686E"/>
    <w:rsid w:val="007D72B7"/>
    <w:rsid w:val="007D78F1"/>
    <w:rsid w:val="007D7E54"/>
    <w:rsid w:val="007E285A"/>
    <w:rsid w:val="007E4BD1"/>
    <w:rsid w:val="007E7142"/>
    <w:rsid w:val="007E745B"/>
    <w:rsid w:val="007F0909"/>
    <w:rsid w:val="007F23B2"/>
    <w:rsid w:val="007F3661"/>
    <w:rsid w:val="007F39E6"/>
    <w:rsid w:val="007F63BE"/>
    <w:rsid w:val="007F658D"/>
    <w:rsid w:val="007F6888"/>
    <w:rsid w:val="007F7892"/>
    <w:rsid w:val="007F7E6F"/>
    <w:rsid w:val="008014CC"/>
    <w:rsid w:val="00801647"/>
    <w:rsid w:val="00801C3E"/>
    <w:rsid w:val="0080296C"/>
    <w:rsid w:val="00804D83"/>
    <w:rsid w:val="008070D3"/>
    <w:rsid w:val="008108C5"/>
    <w:rsid w:val="00810C6B"/>
    <w:rsid w:val="008121DA"/>
    <w:rsid w:val="0081257A"/>
    <w:rsid w:val="00812A71"/>
    <w:rsid w:val="00815B20"/>
    <w:rsid w:val="00815DAE"/>
    <w:rsid w:val="00816CFA"/>
    <w:rsid w:val="00821538"/>
    <w:rsid w:val="00821DAB"/>
    <w:rsid w:val="0082215B"/>
    <w:rsid w:val="008243A7"/>
    <w:rsid w:val="0082663B"/>
    <w:rsid w:val="00826A9A"/>
    <w:rsid w:val="008273EA"/>
    <w:rsid w:val="00827498"/>
    <w:rsid w:val="0082753C"/>
    <w:rsid w:val="00827602"/>
    <w:rsid w:val="00827F37"/>
    <w:rsid w:val="008326A1"/>
    <w:rsid w:val="008337C8"/>
    <w:rsid w:val="008337F5"/>
    <w:rsid w:val="00833912"/>
    <w:rsid w:val="0083600F"/>
    <w:rsid w:val="008403C8"/>
    <w:rsid w:val="00840B1D"/>
    <w:rsid w:val="00840BD4"/>
    <w:rsid w:val="00840D00"/>
    <w:rsid w:val="00840EB7"/>
    <w:rsid w:val="008437ED"/>
    <w:rsid w:val="00843988"/>
    <w:rsid w:val="008440EE"/>
    <w:rsid w:val="00844DE4"/>
    <w:rsid w:val="00846380"/>
    <w:rsid w:val="00847DB5"/>
    <w:rsid w:val="0085138A"/>
    <w:rsid w:val="00852F4E"/>
    <w:rsid w:val="00854108"/>
    <w:rsid w:val="008541F5"/>
    <w:rsid w:val="00854B8C"/>
    <w:rsid w:val="008553B9"/>
    <w:rsid w:val="00855578"/>
    <w:rsid w:val="0085609A"/>
    <w:rsid w:val="00856683"/>
    <w:rsid w:val="00856E3D"/>
    <w:rsid w:val="008608E8"/>
    <w:rsid w:val="00861575"/>
    <w:rsid w:val="00861899"/>
    <w:rsid w:val="00862B1D"/>
    <w:rsid w:val="008632EC"/>
    <w:rsid w:val="008637AF"/>
    <w:rsid w:val="00863CC4"/>
    <w:rsid w:val="00864927"/>
    <w:rsid w:val="0086639A"/>
    <w:rsid w:val="00867145"/>
    <w:rsid w:val="00867DF2"/>
    <w:rsid w:val="00870A17"/>
    <w:rsid w:val="0087182C"/>
    <w:rsid w:val="00871FCB"/>
    <w:rsid w:val="0087326D"/>
    <w:rsid w:val="00873A5D"/>
    <w:rsid w:val="00873F45"/>
    <w:rsid w:val="00874206"/>
    <w:rsid w:val="00876B47"/>
    <w:rsid w:val="00876E40"/>
    <w:rsid w:val="00877F73"/>
    <w:rsid w:val="00880703"/>
    <w:rsid w:val="00881E07"/>
    <w:rsid w:val="00883A1B"/>
    <w:rsid w:val="00883BE2"/>
    <w:rsid w:val="0088406D"/>
    <w:rsid w:val="008843D3"/>
    <w:rsid w:val="00884B76"/>
    <w:rsid w:val="00884D15"/>
    <w:rsid w:val="00885EE8"/>
    <w:rsid w:val="00887B4F"/>
    <w:rsid w:val="008906E5"/>
    <w:rsid w:val="008914BF"/>
    <w:rsid w:val="008926A0"/>
    <w:rsid w:val="00892C08"/>
    <w:rsid w:val="0089374F"/>
    <w:rsid w:val="00893914"/>
    <w:rsid w:val="00893C87"/>
    <w:rsid w:val="00894732"/>
    <w:rsid w:val="008962D0"/>
    <w:rsid w:val="00896B5C"/>
    <w:rsid w:val="00897ED8"/>
    <w:rsid w:val="008A442C"/>
    <w:rsid w:val="008A4A31"/>
    <w:rsid w:val="008A5185"/>
    <w:rsid w:val="008A5CE8"/>
    <w:rsid w:val="008A6CD6"/>
    <w:rsid w:val="008A701F"/>
    <w:rsid w:val="008A7ED1"/>
    <w:rsid w:val="008B0506"/>
    <w:rsid w:val="008B0B8B"/>
    <w:rsid w:val="008B1293"/>
    <w:rsid w:val="008B131D"/>
    <w:rsid w:val="008B1E54"/>
    <w:rsid w:val="008B4CDD"/>
    <w:rsid w:val="008B4E7A"/>
    <w:rsid w:val="008B5422"/>
    <w:rsid w:val="008B621D"/>
    <w:rsid w:val="008B7AAF"/>
    <w:rsid w:val="008B7BC5"/>
    <w:rsid w:val="008C09EF"/>
    <w:rsid w:val="008C108D"/>
    <w:rsid w:val="008C1426"/>
    <w:rsid w:val="008C16B7"/>
    <w:rsid w:val="008C4194"/>
    <w:rsid w:val="008C4A90"/>
    <w:rsid w:val="008C662B"/>
    <w:rsid w:val="008C6D50"/>
    <w:rsid w:val="008C6DCD"/>
    <w:rsid w:val="008C77E4"/>
    <w:rsid w:val="008D1816"/>
    <w:rsid w:val="008D1899"/>
    <w:rsid w:val="008D2729"/>
    <w:rsid w:val="008D3465"/>
    <w:rsid w:val="008D386D"/>
    <w:rsid w:val="008D4391"/>
    <w:rsid w:val="008D4708"/>
    <w:rsid w:val="008D4A82"/>
    <w:rsid w:val="008D5923"/>
    <w:rsid w:val="008D5BE7"/>
    <w:rsid w:val="008D5E23"/>
    <w:rsid w:val="008D6879"/>
    <w:rsid w:val="008D7578"/>
    <w:rsid w:val="008D79A6"/>
    <w:rsid w:val="008E1204"/>
    <w:rsid w:val="008E1692"/>
    <w:rsid w:val="008E2689"/>
    <w:rsid w:val="008E418E"/>
    <w:rsid w:val="008E6DC6"/>
    <w:rsid w:val="008E6DD3"/>
    <w:rsid w:val="008E715E"/>
    <w:rsid w:val="008F004F"/>
    <w:rsid w:val="008F3986"/>
    <w:rsid w:val="009007C5"/>
    <w:rsid w:val="0090142F"/>
    <w:rsid w:val="00901EF1"/>
    <w:rsid w:val="009025DF"/>
    <w:rsid w:val="00904518"/>
    <w:rsid w:val="009059D0"/>
    <w:rsid w:val="00905D6A"/>
    <w:rsid w:val="00906B46"/>
    <w:rsid w:val="00906CE5"/>
    <w:rsid w:val="00907EDF"/>
    <w:rsid w:val="0091041E"/>
    <w:rsid w:val="00911273"/>
    <w:rsid w:val="00911CA2"/>
    <w:rsid w:val="009120D0"/>
    <w:rsid w:val="00912131"/>
    <w:rsid w:val="00912BF2"/>
    <w:rsid w:val="00912D22"/>
    <w:rsid w:val="009140C6"/>
    <w:rsid w:val="00914A33"/>
    <w:rsid w:val="00915623"/>
    <w:rsid w:val="009159B8"/>
    <w:rsid w:val="0091614C"/>
    <w:rsid w:val="009163E8"/>
    <w:rsid w:val="00916CD8"/>
    <w:rsid w:val="009201E1"/>
    <w:rsid w:val="00922489"/>
    <w:rsid w:val="00922F40"/>
    <w:rsid w:val="0092306F"/>
    <w:rsid w:val="00923D69"/>
    <w:rsid w:val="009242E9"/>
    <w:rsid w:val="009267AC"/>
    <w:rsid w:val="00927034"/>
    <w:rsid w:val="00927AF8"/>
    <w:rsid w:val="00927FCC"/>
    <w:rsid w:val="0093021A"/>
    <w:rsid w:val="009303E5"/>
    <w:rsid w:val="00930C59"/>
    <w:rsid w:val="00932B46"/>
    <w:rsid w:val="00935041"/>
    <w:rsid w:val="00936012"/>
    <w:rsid w:val="0093659E"/>
    <w:rsid w:val="00936CF6"/>
    <w:rsid w:val="00936EC0"/>
    <w:rsid w:val="00937440"/>
    <w:rsid w:val="00941461"/>
    <w:rsid w:val="009429E1"/>
    <w:rsid w:val="00943D8E"/>
    <w:rsid w:val="00944017"/>
    <w:rsid w:val="009450FA"/>
    <w:rsid w:val="00945945"/>
    <w:rsid w:val="0094696B"/>
    <w:rsid w:val="00946B3D"/>
    <w:rsid w:val="00946F9B"/>
    <w:rsid w:val="00947412"/>
    <w:rsid w:val="00947500"/>
    <w:rsid w:val="009477D9"/>
    <w:rsid w:val="00947FBA"/>
    <w:rsid w:val="00947FDB"/>
    <w:rsid w:val="0095080F"/>
    <w:rsid w:val="0095081D"/>
    <w:rsid w:val="009513C7"/>
    <w:rsid w:val="00952135"/>
    <w:rsid w:val="009528CE"/>
    <w:rsid w:val="00953EAD"/>
    <w:rsid w:val="0095402B"/>
    <w:rsid w:val="00954196"/>
    <w:rsid w:val="0095704D"/>
    <w:rsid w:val="009578E4"/>
    <w:rsid w:val="00960F87"/>
    <w:rsid w:val="009624AF"/>
    <w:rsid w:val="009631BB"/>
    <w:rsid w:val="0096397F"/>
    <w:rsid w:val="00964A6D"/>
    <w:rsid w:val="00964E0D"/>
    <w:rsid w:val="009659C5"/>
    <w:rsid w:val="00965D63"/>
    <w:rsid w:val="0096612E"/>
    <w:rsid w:val="00967302"/>
    <w:rsid w:val="009716ED"/>
    <w:rsid w:val="0097185E"/>
    <w:rsid w:val="00971A3B"/>
    <w:rsid w:val="0097206D"/>
    <w:rsid w:val="009741C3"/>
    <w:rsid w:val="009745BA"/>
    <w:rsid w:val="009746DA"/>
    <w:rsid w:val="009756F4"/>
    <w:rsid w:val="00975E74"/>
    <w:rsid w:val="009773C6"/>
    <w:rsid w:val="0098027C"/>
    <w:rsid w:val="00981F00"/>
    <w:rsid w:val="00982E96"/>
    <w:rsid w:val="00982FA9"/>
    <w:rsid w:val="00983AC8"/>
    <w:rsid w:val="00984FCE"/>
    <w:rsid w:val="00985A9A"/>
    <w:rsid w:val="00986C20"/>
    <w:rsid w:val="00986DB6"/>
    <w:rsid w:val="009871D9"/>
    <w:rsid w:val="0098736A"/>
    <w:rsid w:val="00987EC3"/>
    <w:rsid w:val="0099024B"/>
    <w:rsid w:val="00990D92"/>
    <w:rsid w:val="009930A4"/>
    <w:rsid w:val="00993459"/>
    <w:rsid w:val="00993D9F"/>
    <w:rsid w:val="009949F5"/>
    <w:rsid w:val="00994CAD"/>
    <w:rsid w:val="009952A4"/>
    <w:rsid w:val="00995B78"/>
    <w:rsid w:val="009A21DF"/>
    <w:rsid w:val="009A35E0"/>
    <w:rsid w:val="009A51EE"/>
    <w:rsid w:val="009B00B1"/>
    <w:rsid w:val="009B00F7"/>
    <w:rsid w:val="009B175D"/>
    <w:rsid w:val="009B34BD"/>
    <w:rsid w:val="009B3DEE"/>
    <w:rsid w:val="009B5E20"/>
    <w:rsid w:val="009B6030"/>
    <w:rsid w:val="009B6208"/>
    <w:rsid w:val="009C15CE"/>
    <w:rsid w:val="009C26C5"/>
    <w:rsid w:val="009C2BF1"/>
    <w:rsid w:val="009C3639"/>
    <w:rsid w:val="009C45BE"/>
    <w:rsid w:val="009C491A"/>
    <w:rsid w:val="009C5120"/>
    <w:rsid w:val="009C5B7D"/>
    <w:rsid w:val="009C651B"/>
    <w:rsid w:val="009C6AC8"/>
    <w:rsid w:val="009C6BEF"/>
    <w:rsid w:val="009D02CB"/>
    <w:rsid w:val="009D0F35"/>
    <w:rsid w:val="009D108D"/>
    <w:rsid w:val="009D1512"/>
    <w:rsid w:val="009D1915"/>
    <w:rsid w:val="009D4128"/>
    <w:rsid w:val="009D523C"/>
    <w:rsid w:val="009D61C4"/>
    <w:rsid w:val="009D6764"/>
    <w:rsid w:val="009E15C9"/>
    <w:rsid w:val="009E1F86"/>
    <w:rsid w:val="009E1F9D"/>
    <w:rsid w:val="009E2CF7"/>
    <w:rsid w:val="009E3DF5"/>
    <w:rsid w:val="009E3F00"/>
    <w:rsid w:val="009E4491"/>
    <w:rsid w:val="009E48B4"/>
    <w:rsid w:val="009E4BFF"/>
    <w:rsid w:val="009E4D4B"/>
    <w:rsid w:val="009E6F61"/>
    <w:rsid w:val="009E7CDB"/>
    <w:rsid w:val="009F0D39"/>
    <w:rsid w:val="009F37F8"/>
    <w:rsid w:val="009F516A"/>
    <w:rsid w:val="009F5338"/>
    <w:rsid w:val="009F683D"/>
    <w:rsid w:val="009F6B6A"/>
    <w:rsid w:val="009F6C18"/>
    <w:rsid w:val="00A0030F"/>
    <w:rsid w:val="00A01AC5"/>
    <w:rsid w:val="00A02B72"/>
    <w:rsid w:val="00A0376E"/>
    <w:rsid w:val="00A03E50"/>
    <w:rsid w:val="00A04D15"/>
    <w:rsid w:val="00A050CD"/>
    <w:rsid w:val="00A07079"/>
    <w:rsid w:val="00A072DB"/>
    <w:rsid w:val="00A129DF"/>
    <w:rsid w:val="00A133E2"/>
    <w:rsid w:val="00A1355D"/>
    <w:rsid w:val="00A14007"/>
    <w:rsid w:val="00A145F2"/>
    <w:rsid w:val="00A14EEF"/>
    <w:rsid w:val="00A15BC4"/>
    <w:rsid w:val="00A16F64"/>
    <w:rsid w:val="00A17DEF"/>
    <w:rsid w:val="00A17E54"/>
    <w:rsid w:val="00A208AE"/>
    <w:rsid w:val="00A20D7F"/>
    <w:rsid w:val="00A22EB4"/>
    <w:rsid w:val="00A2407F"/>
    <w:rsid w:val="00A241F3"/>
    <w:rsid w:val="00A24FA6"/>
    <w:rsid w:val="00A25316"/>
    <w:rsid w:val="00A2559C"/>
    <w:rsid w:val="00A266AB"/>
    <w:rsid w:val="00A26980"/>
    <w:rsid w:val="00A27045"/>
    <w:rsid w:val="00A31886"/>
    <w:rsid w:val="00A31945"/>
    <w:rsid w:val="00A3406E"/>
    <w:rsid w:val="00A34146"/>
    <w:rsid w:val="00A359AF"/>
    <w:rsid w:val="00A367D8"/>
    <w:rsid w:val="00A36D03"/>
    <w:rsid w:val="00A37D1B"/>
    <w:rsid w:val="00A37E28"/>
    <w:rsid w:val="00A405B9"/>
    <w:rsid w:val="00A411B5"/>
    <w:rsid w:val="00A417C1"/>
    <w:rsid w:val="00A41D12"/>
    <w:rsid w:val="00A4307D"/>
    <w:rsid w:val="00A430DD"/>
    <w:rsid w:val="00A43F98"/>
    <w:rsid w:val="00A44E48"/>
    <w:rsid w:val="00A44F2C"/>
    <w:rsid w:val="00A45347"/>
    <w:rsid w:val="00A459D0"/>
    <w:rsid w:val="00A469B5"/>
    <w:rsid w:val="00A5208D"/>
    <w:rsid w:val="00A529F7"/>
    <w:rsid w:val="00A52D04"/>
    <w:rsid w:val="00A53F1B"/>
    <w:rsid w:val="00A543FC"/>
    <w:rsid w:val="00A55B49"/>
    <w:rsid w:val="00A57FFA"/>
    <w:rsid w:val="00A6320D"/>
    <w:rsid w:val="00A63304"/>
    <w:rsid w:val="00A6388B"/>
    <w:rsid w:val="00A64026"/>
    <w:rsid w:val="00A652BF"/>
    <w:rsid w:val="00A66926"/>
    <w:rsid w:val="00A67B2E"/>
    <w:rsid w:val="00A67FA3"/>
    <w:rsid w:val="00A70526"/>
    <w:rsid w:val="00A714E5"/>
    <w:rsid w:val="00A71AFE"/>
    <w:rsid w:val="00A74C4F"/>
    <w:rsid w:val="00A74C64"/>
    <w:rsid w:val="00A7522D"/>
    <w:rsid w:val="00A764D6"/>
    <w:rsid w:val="00A76855"/>
    <w:rsid w:val="00A76E1F"/>
    <w:rsid w:val="00A77AC4"/>
    <w:rsid w:val="00A80590"/>
    <w:rsid w:val="00A818D7"/>
    <w:rsid w:val="00A8227D"/>
    <w:rsid w:val="00A84569"/>
    <w:rsid w:val="00A85908"/>
    <w:rsid w:val="00A859B7"/>
    <w:rsid w:val="00A87512"/>
    <w:rsid w:val="00A87C61"/>
    <w:rsid w:val="00A9010D"/>
    <w:rsid w:val="00A912CA"/>
    <w:rsid w:val="00A929E4"/>
    <w:rsid w:val="00A93EEE"/>
    <w:rsid w:val="00A953BA"/>
    <w:rsid w:val="00A95D86"/>
    <w:rsid w:val="00A961F0"/>
    <w:rsid w:val="00A9725C"/>
    <w:rsid w:val="00A97B16"/>
    <w:rsid w:val="00AA0F92"/>
    <w:rsid w:val="00AA1E47"/>
    <w:rsid w:val="00AA24A6"/>
    <w:rsid w:val="00AA2B7D"/>
    <w:rsid w:val="00AA2D70"/>
    <w:rsid w:val="00AA3824"/>
    <w:rsid w:val="00AA4492"/>
    <w:rsid w:val="00AA62B5"/>
    <w:rsid w:val="00AA6397"/>
    <w:rsid w:val="00AA6753"/>
    <w:rsid w:val="00AA770C"/>
    <w:rsid w:val="00AA7747"/>
    <w:rsid w:val="00AB0B3C"/>
    <w:rsid w:val="00AB11F7"/>
    <w:rsid w:val="00AB175B"/>
    <w:rsid w:val="00AB1E8F"/>
    <w:rsid w:val="00AB2577"/>
    <w:rsid w:val="00AB2691"/>
    <w:rsid w:val="00AB2DB0"/>
    <w:rsid w:val="00AB2FDC"/>
    <w:rsid w:val="00AB3C42"/>
    <w:rsid w:val="00AB3E31"/>
    <w:rsid w:val="00AB40F2"/>
    <w:rsid w:val="00AB5D29"/>
    <w:rsid w:val="00AB5DEC"/>
    <w:rsid w:val="00AB6B62"/>
    <w:rsid w:val="00AB7740"/>
    <w:rsid w:val="00AC18FA"/>
    <w:rsid w:val="00AC21E8"/>
    <w:rsid w:val="00AC43CC"/>
    <w:rsid w:val="00AC44D2"/>
    <w:rsid w:val="00AC77BA"/>
    <w:rsid w:val="00AD2019"/>
    <w:rsid w:val="00AD26DA"/>
    <w:rsid w:val="00AD2751"/>
    <w:rsid w:val="00AD516F"/>
    <w:rsid w:val="00AD5990"/>
    <w:rsid w:val="00AD5C74"/>
    <w:rsid w:val="00AD7CE9"/>
    <w:rsid w:val="00AE0668"/>
    <w:rsid w:val="00AE18BC"/>
    <w:rsid w:val="00AE2591"/>
    <w:rsid w:val="00AE4285"/>
    <w:rsid w:val="00AE5BD6"/>
    <w:rsid w:val="00AF0091"/>
    <w:rsid w:val="00AF0093"/>
    <w:rsid w:val="00AF1509"/>
    <w:rsid w:val="00AF1C0C"/>
    <w:rsid w:val="00AF5522"/>
    <w:rsid w:val="00AF64F8"/>
    <w:rsid w:val="00AF777A"/>
    <w:rsid w:val="00AF7C44"/>
    <w:rsid w:val="00B047BC"/>
    <w:rsid w:val="00B05433"/>
    <w:rsid w:val="00B05AC7"/>
    <w:rsid w:val="00B06891"/>
    <w:rsid w:val="00B06AE7"/>
    <w:rsid w:val="00B073E0"/>
    <w:rsid w:val="00B0740E"/>
    <w:rsid w:val="00B0788E"/>
    <w:rsid w:val="00B1012B"/>
    <w:rsid w:val="00B10DBB"/>
    <w:rsid w:val="00B11091"/>
    <w:rsid w:val="00B155AC"/>
    <w:rsid w:val="00B1697F"/>
    <w:rsid w:val="00B16B40"/>
    <w:rsid w:val="00B17AF5"/>
    <w:rsid w:val="00B205BA"/>
    <w:rsid w:val="00B218AE"/>
    <w:rsid w:val="00B21E15"/>
    <w:rsid w:val="00B229D0"/>
    <w:rsid w:val="00B22B96"/>
    <w:rsid w:val="00B24E93"/>
    <w:rsid w:val="00B25596"/>
    <w:rsid w:val="00B2598C"/>
    <w:rsid w:val="00B3067B"/>
    <w:rsid w:val="00B307DD"/>
    <w:rsid w:val="00B30CE8"/>
    <w:rsid w:val="00B30F73"/>
    <w:rsid w:val="00B32B46"/>
    <w:rsid w:val="00B33268"/>
    <w:rsid w:val="00B33648"/>
    <w:rsid w:val="00B33A3D"/>
    <w:rsid w:val="00B34105"/>
    <w:rsid w:val="00B3441A"/>
    <w:rsid w:val="00B34582"/>
    <w:rsid w:val="00B348C8"/>
    <w:rsid w:val="00B35177"/>
    <w:rsid w:val="00B35191"/>
    <w:rsid w:val="00B36A83"/>
    <w:rsid w:val="00B37779"/>
    <w:rsid w:val="00B41C77"/>
    <w:rsid w:val="00B41FED"/>
    <w:rsid w:val="00B42D09"/>
    <w:rsid w:val="00B4371B"/>
    <w:rsid w:val="00B4371D"/>
    <w:rsid w:val="00B4621A"/>
    <w:rsid w:val="00B47529"/>
    <w:rsid w:val="00B47D5F"/>
    <w:rsid w:val="00B53CD4"/>
    <w:rsid w:val="00B54460"/>
    <w:rsid w:val="00B54CBD"/>
    <w:rsid w:val="00B55D81"/>
    <w:rsid w:val="00B5683F"/>
    <w:rsid w:val="00B56C7D"/>
    <w:rsid w:val="00B57605"/>
    <w:rsid w:val="00B57AB3"/>
    <w:rsid w:val="00B60E16"/>
    <w:rsid w:val="00B62D16"/>
    <w:rsid w:val="00B63BFF"/>
    <w:rsid w:val="00B63CC2"/>
    <w:rsid w:val="00B650EB"/>
    <w:rsid w:val="00B651EE"/>
    <w:rsid w:val="00B72BC1"/>
    <w:rsid w:val="00B72C21"/>
    <w:rsid w:val="00B72D7B"/>
    <w:rsid w:val="00B740CB"/>
    <w:rsid w:val="00B74A63"/>
    <w:rsid w:val="00B75C9F"/>
    <w:rsid w:val="00B763FE"/>
    <w:rsid w:val="00B77D8C"/>
    <w:rsid w:val="00B81FEB"/>
    <w:rsid w:val="00B83659"/>
    <w:rsid w:val="00B8409A"/>
    <w:rsid w:val="00B84839"/>
    <w:rsid w:val="00B84CB3"/>
    <w:rsid w:val="00B85867"/>
    <w:rsid w:val="00B92351"/>
    <w:rsid w:val="00B9284F"/>
    <w:rsid w:val="00B955C8"/>
    <w:rsid w:val="00B97A23"/>
    <w:rsid w:val="00B97B30"/>
    <w:rsid w:val="00BA0D11"/>
    <w:rsid w:val="00BA0F2D"/>
    <w:rsid w:val="00BA31B5"/>
    <w:rsid w:val="00BA4531"/>
    <w:rsid w:val="00BA4612"/>
    <w:rsid w:val="00BA6503"/>
    <w:rsid w:val="00BA684D"/>
    <w:rsid w:val="00BA6D3E"/>
    <w:rsid w:val="00BA6DA0"/>
    <w:rsid w:val="00BA6F5A"/>
    <w:rsid w:val="00BB0AF3"/>
    <w:rsid w:val="00BB0FCD"/>
    <w:rsid w:val="00BB1945"/>
    <w:rsid w:val="00BB1AEF"/>
    <w:rsid w:val="00BB2418"/>
    <w:rsid w:val="00BB394D"/>
    <w:rsid w:val="00BB3E98"/>
    <w:rsid w:val="00BB493D"/>
    <w:rsid w:val="00BB4A4D"/>
    <w:rsid w:val="00BB5B9F"/>
    <w:rsid w:val="00BB6B16"/>
    <w:rsid w:val="00BB7266"/>
    <w:rsid w:val="00BB7A0B"/>
    <w:rsid w:val="00BC3117"/>
    <w:rsid w:val="00BC3B34"/>
    <w:rsid w:val="00BC432C"/>
    <w:rsid w:val="00BC5D8B"/>
    <w:rsid w:val="00BC645F"/>
    <w:rsid w:val="00BC69E8"/>
    <w:rsid w:val="00BC7DC6"/>
    <w:rsid w:val="00BD10A6"/>
    <w:rsid w:val="00BD1809"/>
    <w:rsid w:val="00BD27A6"/>
    <w:rsid w:val="00BD2900"/>
    <w:rsid w:val="00BD4848"/>
    <w:rsid w:val="00BD4CFE"/>
    <w:rsid w:val="00BD5E40"/>
    <w:rsid w:val="00BD66DE"/>
    <w:rsid w:val="00BD6F24"/>
    <w:rsid w:val="00BE00C9"/>
    <w:rsid w:val="00BE0BCA"/>
    <w:rsid w:val="00BE1060"/>
    <w:rsid w:val="00BE132F"/>
    <w:rsid w:val="00BE2869"/>
    <w:rsid w:val="00BE2E01"/>
    <w:rsid w:val="00BE3386"/>
    <w:rsid w:val="00BE339C"/>
    <w:rsid w:val="00BE33DC"/>
    <w:rsid w:val="00BE489D"/>
    <w:rsid w:val="00BE49A0"/>
    <w:rsid w:val="00BE501B"/>
    <w:rsid w:val="00BE5A1A"/>
    <w:rsid w:val="00BE5FCB"/>
    <w:rsid w:val="00BE6CE8"/>
    <w:rsid w:val="00BE715D"/>
    <w:rsid w:val="00BE71AC"/>
    <w:rsid w:val="00BE7368"/>
    <w:rsid w:val="00BF0A52"/>
    <w:rsid w:val="00BF0B77"/>
    <w:rsid w:val="00BF15A9"/>
    <w:rsid w:val="00BF22AD"/>
    <w:rsid w:val="00BF23A1"/>
    <w:rsid w:val="00BF5515"/>
    <w:rsid w:val="00BF6AE7"/>
    <w:rsid w:val="00BF7556"/>
    <w:rsid w:val="00C01267"/>
    <w:rsid w:val="00C02159"/>
    <w:rsid w:val="00C02DB0"/>
    <w:rsid w:val="00C03644"/>
    <w:rsid w:val="00C0598A"/>
    <w:rsid w:val="00C06501"/>
    <w:rsid w:val="00C073E9"/>
    <w:rsid w:val="00C113B4"/>
    <w:rsid w:val="00C13AC7"/>
    <w:rsid w:val="00C13CBB"/>
    <w:rsid w:val="00C14F52"/>
    <w:rsid w:val="00C15AE9"/>
    <w:rsid w:val="00C16665"/>
    <w:rsid w:val="00C173AC"/>
    <w:rsid w:val="00C17D72"/>
    <w:rsid w:val="00C2051C"/>
    <w:rsid w:val="00C20D9F"/>
    <w:rsid w:val="00C21175"/>
    <w:rsid w:val="00C21EEA"/>
    <w:rsid w:val="00C22608"/>
    <w:rsid w:val="00C22C58"/>
    <w:rsid w:val="00C23398"/>
    <w:rsid w:val="00C239B9"/>
    <w:rsid w:val="00C240B2"/>
    <w:rsid w:val="00C24DBA"/>
    <w:rsid w:val="00C25AE1"/>
    <w:rsid w:val="00C25B09"/>
    <w:rsid w:val="00C271B0"/>
    <w:rsid w:val="00C27730"/>
    <w:rsid w:val="00C30E1A"/>
    <w:rsid w:val="00C32F21"/>
    <w:rsid w:val="00C3322D"/>
    <w:rsid w:val="00C347D1"/>
    <w:rsid w:val="00C35185"/>
    <w:rsid w:val="00C35ADF"/>
    <w:rsid w:val="00C35C47"/>
    <w:rsid w:val="00C35DE1"/>
    <w:rsid w:val="00C36420"/>
    <w:rsid w:val="00C36FCD"/>
    <w:rsid w:val="00C37AB8"/>
    <w:rsid w:val="00C40BFD"/>
    <w:rsid w:val="00C42211"/>
    <w:rsid w:val="00C429C5"/>
    <w:rsid w:val="00C448A8"/>
    <w:rsid w:val="00C4642C"/>
    <w:rsid w:val="00C46719"/>
    <w:rsid w:val="00C47D77"/>
    <w:rsid w:val="00C50D5D"/>
    <w:rsid w:val="00C51E75"/>
    <w:rsid w:val="00C5339F"/>
    <w:rsid w:val="00C5386F"/>
    <w:rsid w:val="00C540AE"/>
    <w:rsid w:val="00C54A8F"/>
    <w:rsid w:val="00C5512D"/>
    <w:rsid w:val="00C57B6E"/>
    <w:rsid w:val="00C60D11"/>
    <w:rsid w:val="00C60DCB"/>
    <w:rsid w:val="00C61677"/>
    <w:rsid w:val="00C616AD"/>
    <w:rsid w:val="00C61D9F"/>
    <w:rsid w:val="00C6292C"/>
    <w:rsid w:val="00C63547"/>
    <w:rsid w:val="00C63999"/>
    <w:rsid w:val="00C67522"/>
    <w:rsid w:val="00C705D1"/>
    <w:rsid w:val="00C70D2E"/>
    <w:rsid w:val="00C71090"/>
    <w:rsid w:val="00C71607"/>
    <w:rsid w:val="00C7288C"/>
    <w:rsid w:val="00C743DB"/>
    <w:rsid w:val="00C777BB"/>
    <w:rsid w:val="00C77A55"/>
    <w:rsid w:val="00C77DA9"/>
    <w:rsid w:val="00C77E13"/>
    <w:rsid w:val="00C77EF8"/>
    <w:rsid w:val="00C80E15"/>
    <w:rsid w:val="00C8141F"/>
    <w:rsid w:val="00C828A9"/>
    <w:rsid w:val="00C8342A"/>
    <w:rsid w:val="00C83D30"/>
    <w:rsid w:val="00C843BA"/>
    <w:rsid w:val="00C8519A"/>
    <w:rsid w:val="00C85E48"/>
    <w:rsid w:val="00C85FD7"/>
    <w:rsid w:val="00C8638A"/>
    <w:rsid w:val="00C87250"/>
    <w:rsid w:val="00C87D7D"/>
    <w:rsid w:val="00C9344A"/>
    <w:rsid w:val="00C939E7"/>
    <w:rsid w:val="00C956C3"/>
    <w:rsid w:val="00C9640C"/>
    <w:rsid w:val="00CA0D50"/>
    <w:rsid w:val="00CA1FA4"/>
    <w:rsid w:val="00CA21F5"/>
    <w:rsid w:val="00CA290C"/>
    <w:rsid w:val="00CA30C0"/>
    <w:rsid w:val="00CA3282"/>
    <w:rsid w:val="00CA40D5"/>
    <w:rsid w:val="00CA4CE1"/>
    <w:rsid w:val="00CA4E83"/>
    <w:rsid w:val="00CA5E6A"/>
    <w:rsid w:val="00CA76D0"/>
    <w:rsid w:val="00CB037A"/>
    <w:rsid w:val="00CB0446"/>
    <w:rsid w:val="00CB09F4"/>
    <w:rsid w:val="00CB1186"/>
    <w:rsid w:val="00CB14DC"/>
    <w:rsid w:val="00CB37A3"/>
    <w:rsid w:val="00CB3FBE"/>
    <w:rsid w:val="00CB41D2"/>
    <w:rsid w:val="00CB44AE"/>
    <w:rsid w:val="00CC2087"/>
    <w:rsid w:val="00CC4517"/>
    <w:rsid w:val="00CC4DFC"/>
    <w:rsid w:val="00CD1DAD"/>
    <w:rsid w:val="00CD41F7"/>
    <w:rsid w:val="00CD43D7"/>
    <w:rsid w:val="00CD5103"/>
    <w:rsid w:val="00CD5308"/>
    <w:rsid w:val="00CD65AD"/>
    <w:rsid w:val="00CD6775"/>
    <w:rsid w:val="00CD721C"/>
    <w:rsid w:val="00CD7C2E"/>
    <w:rsid w:val="00CE04ED"/>
    <w:rsid w:val="00CE063F"/>
    <w:rsid w:val="00CE0A10"/>
    <w:rsid w:val="00CE23D1"/>
    <w:rsid w:val="00CE241D"/>
    <w:rsid w:val="00CE2833"/>
    <w:rsid w:val="00CE2966"/>
    <w:rsid w:val="00CE3026"/>
    <w:rsid w:val="00CE3440"/>
    <w:rsid w:val="00CE3CBC"/>
    <w:rsid w:val="00CE4D15"/>
    <w:rsid w:val="00CE665E"/>
    <w:rsid w:val="00CE6E5D"/>
    <w:rsid w:val="00CE7A8E"/>
    <w:rsid w:val="00CE7E4B"/>
    <w:rsid w:val="00CF0663"/>
    <w:rsid w:val="00CF12B0"/>
    <w:rsid w:val="00CF2ACC"/>
    <w:rsid w:val="00CF3F22"/>
    <w:rsid w:val="00CF43A0"/>
    <w:rsid w:val="00CF6949"/>
    <w:rsid w:val="00CF6E8B"/>
    <w:rsid w:val="00D00626"/>
    <w:rsid w:val="00D00E43"/>
    <w:rsid w:val="00D0274B"/>
    <w:rsid w:val="00D02AFE"/>
    <w:rsid w:val="00D03409"/>
    <w:rsid w:val="00D0383F"/>
    <w:rsid w:val="00D048B3"/>
    <w:rsid w:val="00D04C4E"/>
    <w:rsid w:val="00D06590"/>
    <w:rsid w:val="00D10CAA"/>
    <w:rsid w:val="00D1205F"/>
    <w:rsid w:val="00D12268"/>
    <w:rsid w:val="00D13551"/>
    <w:rsid w:val="00D13A36"/>
    <w:rsid w:val="00D15E30"/>
    <w:rsid w:val="00D20375"/>
    <w:rsid w:val="00D2118E"/>
    <w:rsid w:val="00D217E1"/>
    <w:rsid w:val="00D21962"/>
    <w:rsid w:val="00D2199B"/>
    <w:rsid w:val="00D234E9"/>
    <w:rsid w:val="00D2493C"/>
    <w:rsid w:val="00D249DE"/>
    <w:rsid w:val="00D25898"/>
    <w:rsid w:val="00D26E1B"/>
    <w:rsid w:val="00D27951"/>
    <w:rsid w:val="00D30630"/>
    <w:rsid w:val="00D3121D"/>
    <w:rsid w:val="00D3205D"/>
    <w:rsid w:val="00D34266"/>
    <w:rsid w:val="00D3446C"/>
    <w:rsid w:val="00D34E69"/>
    <w:rsid w:val="00D34FBA"/>
    <w:rsid w:val="00D3515C"/>
    <w:rsid w:val="00D42990"/>
    <w:rsid w:val="00D43D1D"/>
    <w:rsid w:val="00D44221"/>
    <w:rsid w:val="00D44CD4"/>
    <w:rsid w:val="00D45A1D"/>
    <w:rsid w:val="00D46D6D"/>
    <w:rsid w:val="00D47571"/>
    <w:rsid w:val="00D47E18"/>
    <w:rsid w:val="00D50300"/>
    <w:rsid w:val="00D50A59"/>
    <w:rsid w:val="00D51E34"/>
    <w:rsid w:val="00D533CA"/>
    <w:rsid w:val="00D535AD"/>
    <w:rsid w:val="00D5408E"/>
    <w:rsid w:val="00D56168"/>
    <w:rsid w:val="00D561B8"/>
    <w:rsid w:val="00D56BC8"/>
    <w:rsid w:val="00D56EE6"/>
    <w:rsid w:val="00D57381"/>
    <w:rsid w:val="00D5780E"/>
    <w:rsid w:val="00D57E21"/>
    <w:rsid w:val="00D6037B"/>
    <w:rsid w:val="00D60677"/>
    <w:rsid w:val="00D612D2"/>
    <w:rsid w:val="00D613C9"/>
    <w:rsid w:val="00D63B9B"/>
    <w:rsid w:val="00D648F7"/>
    <w:rsid w:val="00D64B90"/>
    <w:rsid w:val="00D65E7F"/>
    <w:rsid w:val="00D663CB"/>
    <w:rsid w:val="00D66BCA"/>
    <w:rsid w:val="00D70959"/>
    <w:rsid w:val="00D71145"/>
    <w:rsid w:val="00D71A1F"/>
    <w:rsid w:val="00D72715"/>
    <w:rsid w:val="00D72B44"/>
    <w:rsid w:val="00D738A8"/>
    <w:rsid w:val="00D73E57"/>
    <w:rsid w:val="00D74D93"/>
    <w:rsid w:val="00D7649A"/>
    <w:rsid w:val="00D764BF"/>
    <w:rsid w:val="00D76B2E"/>
    <w:rsid w:val="00D76D43"/>
    <w:rsid w:val="00D77907"/>
    <w:rsid w:val="00D82CA6"/>
    <w:rsid w:val="00D8341F"/>
    <w:rsid w:val="00D8592B"/>
    <w:rsid w:val="00D85C17"/>
    <w:rsid w:val="00D85ED6"/>
    <w:rsid w:val="00D865D9"/>
    <w:rsid w:val="00D8665C"/>
    <w:rsid w:val="00D86E4A"/>
    <w:rsid w:val="00D87E21"/>
    <w:rsid w:val="00D911A5"/>
    <w:rsid w:val="00D917FB"/>
    <w:rsid w:val="00D95505"/>
    <w:rsid w:val="00D96B75"/>
    <w:rsid w:val="00D96D71"/>
    <w:rsid w:val="00D97D73"/>
    <w:rsid w:val="00DA22E3"/>
    <w:rsid w:val="00DA3E22"/>
    <w:rsid w:val="00DA40D7"/>
    <w:rsid w:val="00DA4BFD"/>
    <w:rsid w:val="00DA52EC"/>
    <w:rsid w:val="00DA5645"/>
    <w:rsid w:val="00DA6F10"/>
    <w:rsid w:val="00DA777A"/>
    <w:rsid w:val="00DB1E66"/>
    <w:rsid w:val="00DB26A3"/>
    <w:rsid w:val="00DB6DAC"/>
    <w:rsid w:val="00DB7194"/>
    <w:rsid w:val="00DB7BA9"/>
    <w:rsid w:val="00DB7F8E"/>
    <w:rsid w:val="00DC170A"/>
    <w:rsid w:val="00DC2E26"/>
    <w:rsid w:val="00DC3B36"/>
    <w:rsid w:val="00DC4092"/>
    <w:rsid w:val="00DC4AD7"/>
    <w:rsid w:val="00DC50DD"/>
    <w:rsid w:val="00DC527A"/>
    <w:rsid w:val="00DC55F1"/>
    <w:rsid w:val="00DC5C5B"/>
    <w:rsid w:val="00DD0048"/>
    <w:rsid w:val="00DD08A8"/>
    <w:rsid w:val="00DD2B4E"/>
    <w:rsid w:val="00DD5719"/>
    <w:rsid w:val="00DD5E77"/>
    <w:rsid w:val="00DD5F2A"/>
    <w:rsid w:val="00DD730F"/>
    <w:rsid w:val="00DD758B"/>
    <w:rsid w:val="00DD79AE"/>
    <w:rsid w:val="00DE36DF"/>
    <w:rsid w:val="00DE39C9"/>
    <w:rsid w:val="00DE4F8E"/>
    <w:rsid w:val="00DE5365"/>
    <w:rsid w:val="00DE788F"/>
    <w:rsid w:val="00DF0A5C"/>
    <w:rsid w:val="00DF187B"/>
    <w:rsid w:val="00DF1A60"/>
    <w:rsid w:val="00DF2510"/>
    <w:rsid w:val="00DF360A"/>
    <w:rsid w:val="00DF417D"/>
    <w:rsid w:val="00DF4B22"/>
    <w:rsid w:val="00DF5244"/>
    <w:rsid w:val="00DF5484"/>
    <w:rsid w:val="00DF5666"/>
    <w:rsid w:val="00DF58CB"/>
    <w:rsid w:val="00DF5D32"/>
    <w:rsid w:val="00DF704A"/>
    <w:rsid w:val="00E00225"/>
    <w:rsid w:val="00E0098F"/>
    <w:rsid w:val="00E00C99"/>
    <w:rsid w:val="00E01D8C"/>
    <w:rsid w:val="00E031D7"/>
    <w:rsid w:val="00E03971"/>
    <w:rsid w:val="00E04414"/>
    <w:rsid w:val="00E048F9"/>
    <w:rsid w:val="00E04E5E"/>
    <w:rsid w:val="00E05AAE"/>
    <w:rsid w:val="00E07461"/>
    <w:rsid w:val="00E07A57"/>
    <w:rsid w:val="00E10785"/>
    <w:rsid w:val="00E10982"/>
    <w:rsid w:val="00E11B4A"/>
    <w:rsid w:val="00E1322D"/>
    <w:rsid w:val="00E13CE6"/>
    <w:rsid w:val="00E142ED"/>
    <w:rsid w:val="00E15191"/>
    <w:rsid w:val="00E15F74"/>
    <w:rsid w:val="00E16850"/>
    <w:rsid w:val="00E175C2"/>
    <w:rsid w:val="00E178A3"/>
    <w:rsid w:val="00E17A12"/>
    <w:rsid w:val="00E20A7B"/>
    <w:rsid w:val="00E212B9"/>
    <w:rsid w:val="00E246ED"/>
    <w:rsid w:val="00E24730"/>
    <w:rsid w:val="00E26615"/>
    <w:rsid w:val="00E27E8A"/>
    <w:rsid w:val="00E3069D"/>
    <w:rsid w:val="00E32BFD"/>
    <w:rsid w:val="00E33232"/>
    <w:rsid w:val="00E33D37"/>
    <w:rsid w:val="00E33EC4"/>
    <w:rsid w:val="00E35FC1"/>
    <w:rsid w:val="00E36C4E"/>
    <w:rsid w:val="00E37A97"/>
    <w:rsid w:val="00E40FE3"/>
    <w:rsid w:val="00E418C8"/>
    <w:rsid w:val="00E422C1"/>
    <w:rsid w:val="00E43342"/>
    <w:rsid w:val="00E4381C"/>
    <w:rsid w:val="00E44263"/>
    <w:rsid w:val="00E44C8F"/>
    <w:rsid w:val="00E4673A"/>
    <w:rsid w:val="00E47460"/>
    <w:rsid w:val="00E47710"/>
    <w:rsid w:val="00E47E11"/>
    <w:rsid w:val="00E5054C"/>
    <w:rsid w:val="00E5061E"/>
    <w:rsid w:val="00E50937"/>
    <w:rsid w:val="00E514BC"/>
    <w:rsid w:val="00E52B5D"/>
    <w:rsid w:val="00E53F18"/>
    <w:rsid w:val="00E54BB3"/>
    <w:rsid w:val="00E559A2"/>
    <w:rsid w:val="00E55ACD"/>
    <w:rsid w:val="00E56229"/>
    <w:rsid w:val="00E564BB"/>
    <w:rsid w:val="00E60C5E"/>
    <w:rsid w:val="00E62C0F"/>
    <w:rsid w:val="00E62DF5"/>
    <w:rsid w:val="00E63E8F"/>
    <w:rsid w:val="00E65EA2"/>
    <w:rsid w:val="00E66809"/>
    <w:rsid w:val="00E668EE"/>
    <w:rsid w:val="00E6748B"/>
    <w:rsid w:val="00E7083A"/>
    <w:rsid w:val="00E708BC"/>
    <w:rsid w:val="00E72211"/>
    <w:rsid w:val="00E72FE6"/>
    <w:rsid w:val="00E734A7"/>
    <w:rsid w:val="00E752F7"/>
    <w:rsid w:val="00E75CFA"/>
    <w:rsid w:val="00E762DD"/>
    <w:rsid w:val="00E7680E"/>
    <w:rsid w:val="00E76DD0"/>
    <w:rsid w:val="00E771F4"/>
    <w:rsid w:val="00E778AD"/>
    <w:rsid w:val="00E82638"/>
    <w:rsid w:val="00E830FE"/>
    <w:rsid w:val="00E832C0"/>
    <w:rsid w:val="00E84B7F"/>
    <w:rsid w:val="00E8790D"/>
    <w:rsid w:val="00E87AAF"/>
    <w:rsid w:val="00E87D09"/>
    <w:rsid w:val="00E91B30"/>
    <w:rsid w:val="00E92817"/>
    <w:rsid w:val="00E941E2"/>
    <w:rsid w:val="00E94EAE"/>
    <w:rsid w:val="00E97873"/>
    <w:rsid w:val="00EA14BF"/>
    <w:rsid w:val="00EA35E1"/>
    <w:rsid w:val="00EA3AE1"/>
    <w:rsid w:val="00EA3E38"/>
    <w:rsid w:val="00EA429D"/>
    <w:rsid w:val="00EA47BB"/>
    <w:rsid w:val="00EA6B6D"/>
    <w:rsid w:val="00EB0008"/>
    <w:rsid w:val="00EB01FB"/>
    <w:rsid w:val="00EB0B03"/>
    <w:rsid w:val="00EB1313"/>
    <w:rsid w:val="00EB3B45"/>
    <w:rsid w:val="00EB3C8A"/>
    <w:rsid w:val="00EB4A92"/>
    <w:rsid w:val="00EB66E9"/>
    <w:rsid w:val="00EB7107"/>
    <w:rsid w:val="00EC2693"/>
    <w:rsid w:val="00EC4847"/>
    <w:rsid w:val="00EC50FB"/>
    <w:rsid w:val="00EC64B5"/>
    <w:rsid w:val="00EC74C8"/>
    <w:rsid w:val="00ED0527"/>
    <w:rsid w:val="00ED2511"/>
    <w:rsid w:val="00ED27D7"/>
    <w:rsid w:val="00ED3133"/>
    <w:rsid w:val="00ED3793"/>
    <w:rsid w:val="00ED3CF0"/>
    <w:rsid w:val="00ED4106"/>
    <w:rsid w:val="00ED441F"/>
    <w:rsid w:val="00ED6AFF"/>
    <w:rsid w:val="00ED7B96"/>
    <w:rsid w:val="00EE0BBA"/>
    <w:rsid w:val="00EE1058"/>
    <w:rsid w:val="00EE3CA9"/>
    <w:rsid w:val="00EE5DBF"/>
    <w:rsid w:val="00EE6304"/>
    <w:rsid w:val="00EF0F1E"/>
    <w:rsid w:val="00EF0FC8"/>
    <w:rsid w:val="00EF1732"/>
    <w:rsid w:val="00EF1DFD"/>
    <w:rsid w:val="00EF3A05"/>
    <w:rsid w:val="00EF55F2"/>
    <w:rsid w:val="00EF7938"/>
    <w:rsid w:val="00F001A0"/>
    <w:rsid w:val="00F02B34"/>
    <w:rsid w:val="00F039A2"/>
    <w:rsid w:val="00F03F87"/>
    <w:rsid w:val="00F04871"/>
    <w:rsid w:val="00F04AF9"/>
    <w:rsid w:val="00F04E08"/>
    <w:rsid w:val="00F05547"/>
    <w:rsid w:val="00F05F48"/>
    <w:rsid w:val="00F07142"/>
    <w:rsid w:val="00F11656"/>
    <w:rsid w:val="00F11B2B"/>
    <w:rsid w:val="00F11B6F"/>
    <w:rsid w:val="00F128D9"/>
    <w:rsid w:val="00F13CD9"/>
    <w:rsid w:val="00F143E8"/>
    <w:rsid w:val="00F1582A"/>
    <w:rsid w:val="00F16D77"/>
    <w:rsid w:val="00F174B8"/>
    <w:rsid w:val="00F17ACE"/>
    <w:rsid w:val="00F2013D"/>
    <w:rsid w:val="00F207A8"/>
    <w:rsid w:val="00F21171"/>
    <w:rsid w:val="00F21A3F"/>
    <w:rsid w:val="00F239E0"/>
    <w:rsid w:val="00F23C13"/>
    <w:rsid w:val="00F23E1C"/>
    <w:rsid w:val="00F243C7"/>
    <w:rsid w:val="00F25633"/>
    <w:rsid w:val="00F25A9F"/>
    <w:rsid w:val="00F2626B"/>
    <w:rsid w:val="00F276EB"/>
    <w:rsid w:val="00F3026F"/>
    <w:rsid w:val="00F3120B"/>
    <w:rsid w:val="00F34337"/>
    <w:rsid w:val="00F3441D"/>
    <w:rsid w:val="00F35BB0"/>
    <w:rsid w:val="00F37B02"/>
    <w:rsid w:val="00F37F39"/>
    <w:rsid w:val="00F40C35"/>
    <w:rsid w:val="00F40CFB"/>
    <w:rsid w:val="00F4268D"/>
    <w:rsid w:val="00F43118"/>
    <w:rsid w:val="00F438AE"/>
    <w:rsid w:val="00F45B7A"/>
    <w:rsid w:val="00F469DB"/>
    <w:rsid w:val="00F46AF4"/>
    <w:rsid w:val="00F471B1"/>
    <w:rsid w:val="00F502CE"/>
    <w:rsid w:val="00F53BE7"/>
    <w:rsid w:val="00F55160"/>
    <w:rsid w:val="00F601ED"/>
    <w:rsid w:val="00F61F81"/>
    <w:rsid w:val="00F623BE"/>
    <w:rsid w:val="00F625D0"/>
    <w:rsid w:val="00F62908"/>
    <w:rsid w:val="00F630FD"/>
    <w:rsid w:val="00F63D68"/>
    <w:rsid w:val="00F64C49"/>
    <w:rsid w:val="00F655E4"/>
    <w:rsid w:val="00F66041"/>
    <w:rsid w:val="00F67A46"/>
    <w:rsid w:val="00F70AE3"/>
    <w:rsid w:val="00F715FB"/>
    <w:rsid w:val="00F71E9A"/>
    <w:rsid w:val="00F7273F"/>
    <w:rsid w:val="00F73BBA"/>
    <w:rsid w:val="00F74737"/>
    <w:rsid w:val="00F7588E"/>
    <w:rsid w:val="00F75895"/>
    <w:rsid w:val="00F76BD7"/>
    <w:rsid w:val="00F81B0D"/>
    <w:rsid w:val="00F81B99"/>
    <w:rsid w:val="00F827CA"/>
    <w:rsid w:val="00F83B7A"/>
    <w:rsid w:val="00F84474"/>
    <w:rsid w:val="00F84B4E"/>
    <w:rsid w:val="00F8764F"/>
    <w:rsid w:val="00F91C7D"/>
    <w:rsid w:val="00F94355"/>
    <w:rsid w:val="00F96557"/>
    <w:rsid w:val="00F967DF"/>
    <w:rsid w:val="00F96DDF"/>
    <w:rsid w:val="00FA01A5"/>
    <w:rsid w:val="00FA036D"/>
    <w:rsid w:val="00FA045C"/>
    <w:rsid w:val="00FA0672"/>
    <w:rsid w:val="00FA0F9A"/>
    <w:rsid w:val="00FA22F5"/>
    <w:rsid w:val="00FA2429"/>
    <w:rsid w:val="00FA30C5"/>
    <w:rsid w:val="00FA4C1A"/>
    <w:rsid w:val="00FA4FD2"/>
    <w:rsid w:val="00FA6C85"/>
    <w:rsid w:val="00FA73D7"/>
    <w:rsid w:val="00FB0E8C"/>
    <w:rsid w:val="00FB1598"/>
    <w:rsid w:val="00FB2A01"/>
    <w:rsid w:val="00FB397B"/>
    <w:rsid w:val="00FB4161"/>
    <w:rsid w:val="00FB5A8A"/>
    <w:rsid w:val="00FB5B36"/>
    <w:rsid w:val="00FB5FE0"/>
    <w:rsid w:val="00FB6E7B"/>
    <w:rsid w:val="00FB7CAA"/>
    <w:rsid w:val="00FB7EE8"/>
    <w:rsid w:val="00FC08BB"/>
    <w:rsid w:val="00FC174F"/>
    <w:rsid w:val="00FC1E0F"/>
    <w:rsid w:val="00FC218E"/>
    <w:rsid w:val="00FC23CA"/>
    <w:rsid w:val="00FC4931"/>
    <w:rsid w:val="00FC4DD9"/>
    <w:rsid w:val="00FC634E"/>
    <w:rsid w:val="00FC6401"/>
    <w:rsid w:val="00FC74E0"/>
    <w:rsid w:val="00FD1CA1"/>
    <w:rsid w:val="00FD20E6"/>
    <w:rsid w:val="00FD4FA4"/>
    <w:rsid w:val="00FD55C8"/>
    <w:rsid w:val="00FD6748"/>
    <w:rsid w:val="00FD6BD6"/>
    <w:rsid w:val="00FE01D4"/>
    <w:rsid w:val="00FE0E33"/>
    <w:rsid w:val="00FE273D"/>
    <w:rsid w:val="00FE2AC3"/>
    <w:rsid w:val="00FE3327"/>
    <w:rsid w:val="00FE4E00"/>
    <w:rsid w:val="00FE5E89"/>
    <w:rsid w:val="00FE5FD5"/>
    <w:rsid w:val="00FE688F"/>
    <w:rsid w:val="00FE7C12"/>
    <w:rsid w:val="00FE7C98"/>
    <w:rsid w:val="00FF0A43"/>
    <w:rsid w:val="00FF0C62"/>
    <w:rsid w:val="00FF43E6"/>
    <w:rsid w:val="00FF4A5A"/>
    <w:rsid w:val="00FF4B09"/>
    <w:rsid w:val="00FF55B4"/>
    <w:rsid w:val="00FF56FB"/>
    <w:rsid w:val="00FF67E4"/>
    <w:rsid w:val="00FF6D3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B8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59B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159B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59B8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9B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59B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159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159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9B8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9159B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1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159B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1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159B8"/>
    <w:pPr>
      <w:spacing w:after="0" w:line="240" w:lineRule="auto"/>
      <w:ind w:right="175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15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159B8"/>
    <w:rPr>
      <w:rFonts w:ascii="Calibri" w:eastAsia="Calibri" w:hAnsi="Calibri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159B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159B8"/>
    <w:rPr>
      <w:rFonts w:eastAsiaTheme="minorEastAsia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9159B8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"/>
    <w:basedOn w:val="a"/>
    <w:link w:val="ac"/>
    <w:semiHidden/>
    <w:unhideWhenUsed/>
    <w:rsid w:val="009159B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159B8"/>
    <w:rPr>
      <w:rFonts w:eastAsiaTheme="minorEastAsia"/>
      <w:lang w:eastAsia="ru-RU"/>
    </w:rPr>
  </w:style>
  <w:style w:type="character" w:customStyle="1" w:styleId="ae">
    <w:name w:val="Схема документа Знак"/>
    <w:link w:val="af"/>
    <w:semiHidden/>
    <w:rsid w:val="009159B8"/>
    <w:rPr>
      <w:rFonts w:ascii="Tahoma" w:eastAsia="Times New Roman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unhideWhenUsed/>
    <w:rsid w:val="009159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9159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ма примечания Знак"/>
    <w:basedOn w:val="aa"/>
    <w:link w:val="af1"/>
    <w:uiPriority w:val="99"/>
    <w:semiHidden/>
    <w:rsid w:val="009159B8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b"/>
    <w:next w:val="ab"/>
    <w:link w:val="af0"/>
    <w:uiPriority w:val="99"/>
    <w:semiHidden/>
    <w:unhideWhenUsed/>
    <w:rsid w:val="009159B8"/>
  </w:style>
  <w:style w:type="character" w:customStyle="1" w:styleId="15">
    <w:name w:val="Тема примечания Знак1"/>
    <w:basedOn w:val="12"/>
    <w:uiPriority w:val="99"/>
    <w:semiHidden/>
    <w:rsid w:val="009159B8"/>
    <w:rPr>
      <w:rFonts w:eastAsiaTheme="minorEastAsia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9159B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4">
    <w:name w:val="Style4"/>
    <w:basedOn w:val="a"/>
    <w:rsid w:val="009159B8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6">
    <w:name w:val="Style6"/>
    <w:basedOn w:val="a"/>
    <w:rsid w:val="009159B8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2">
    <w:name w:val="Style2"/>
    <w:basedOn w:val="a"/>
    <w:rsid w:val="009159B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8">
    <w:name w:val="Style8"/>
    <w:basedOn w:val="a"/>
    <w:rsid w:val="009159B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0">
    <w:name w:val="Style10"/>
    <w:basedOn w:val="a"/>
    <w:rsid w:val="009159B8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9">
    <w:name w:val="Style9"/>
    <w:basedOn w:val="a"/>
    <w:rsid w:val="009159B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rsid w:val="009159B8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9159B8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rsid w:val="009159B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9159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9159B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2">
    <w:name w:val="Font Style52"/>
    <w:rsid w:val="009159B8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54">
    <w:name w:val="Font Style54"/>
    <w:rsid w:val="009159B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9">
    <w:name w:val="Font Style59"/>
    <w:rsid w:val="009159B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8">
    <w:name w:val="Font Style18"/>
    <w:rsid w:val="009159B8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translation-chunk">
    <w:name w:val="translation-chunk"/>
    <w:rsid w:val="009159B8"/>
  </w:style>
  <w:style w:type="character" w:customStyle="1" w:styleId="8">
    <w:name w:val="Основной текст (8)_"/>
    <w:link w:val="80"/>
    <w:locked/>
    <w:rsid w:val="009159B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159B8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f2">
    <w:name w:val="Normal (Web)"/>
    <w:basedOn w:val="a"/>
    <w:uiPriority w:val="99"/>
    <w:unhideWhenUsed/>
    <w:rsid w:val="0091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5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BC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rbook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sta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9F23-4CD5-4E2E-ABFB-A3C70553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USkafInYaz2071</cp:lastModifiedBy>
  <cp:revision>12</cp:revision>
  <dcterms:created xsi:type="dcterms:W3CDTF">2024-10-11T15:20:00Z</dcterms:created>
  <dcterms:modified xsi:type="dcterms:W3CDTF">2024-12-04T09:33:00Z</dcterms:modified>
</cp:coreProperties>
</file>