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94BE" w14:textId="77777777" w:rsidR="0059306B" w:rsidRDefault="0059306B" w:rsidP="0059306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7361FA1" w14:textId="77777777" w:rsidR="0059306B" w:rsidRPr="002F0E0C" w:rsidRDefault="0059306B" w:rsidP="0059306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2683ED3" w14:textId="77777777" w:rsidR="0059306B" w:rsidRPr="00937501" w:rsidRDefault="0059306B" w:rsidP="0059306B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43F0E9B" w14:textId="77777777" w:rsidR="0059306B" w:rsidRPr="00937501" w:rsidRDefault="0059306B" w:rsidP="0059306B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021FFDA5" w14:textId="77777777" w:rsidR="0059306B" w:rsidRPr="00937501" w:rsidRDefault="0059306B" w:rsidP="0059306B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2052524C" w14:textId="77777777" w:rsidR="0059306B" w:rsidRPr="00EF6AED" w:rsidRDefault="0059306B" w:rsidP="0059306B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605A8CC" w14:textId="77777777" w:rsidR="003C52A9" w:rsidRPr="00AA4636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2296423" w14:textId="77777777" w:rsidR="003C52A9" w:rsidRPr="00AA4636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8F37E3D" w14:textId="77777777" w:rsidR="003C52A9" w:rsidRPr="00AA4636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03EB6CF" w14:textId="77777777" w:rsidR="003C52A9" w:rsidRPr="007048A5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6397E4C0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52F8C50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C26CEDA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7DA495B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C3CD877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5490DBF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</w:t>
      </w:r>
      <w:r w:rsidR="003C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О</w:t>
      </w:r>
      <w:r w:rsidRPr="003C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ПРОИЗВОДСТВЕННОЙ ПРАКТИКИ </w:t>
      </w:r>
    </w:p>
    <w:p w14:paraId="089075D1" w14:textId="77777777" w:rsidR="004B074A" w:rsidRDefault="004B074A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EA11AEC" w14:textId="77777777" w:rsidR="003C52A9" w:rsidRPr="00665F3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665F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ИСПОЛНИТЕЛЬСКАЯ ПРАКТИКА</w:t>
      </w:r>
    </w:p>
    <w:p w14:paraId="1592B4F7" w14:textId="77777777" w:rsidR="003C52A9" w:rsidRDefault="003C52A9" w:rsidP="003C52A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017A9133" w14:textId="1AD8E136" w:rsidR="003606C5" w:rsidRPr="004B074A" w:rsidRDefault="004B074A" w:rsidP="003606C5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i/>
          <w:sz w:val="24"/>
          <w:szCs w:val="24"/>
        </w:rPr>
        <w:t>Уровень высшего образования</w:t>
      </w:r>
      <w:r w:rsidRPr="00682733">
        <w:rPr>
          <w:i/>
        </w:rPr>
        <w:t xml:space="preserve"> </w:t>
      </w:r>
      <w:r w:rsidR="003606C5" w:rsidRPr="004B0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3606C5"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5621012E" w14:textId="77777777" w:rsidR="003606C5" w:rsidRPr="004B074A" w:rsidRDefault="003606C5" w:rsidP="003606C5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4B372FA2" w14:textId="77777777" w:rsidR="003606C5" w:rsidRPr="004B074A" w:rsidRDefault="003606C5" w:rsidP="003606C5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1F2B2AB4" w14:textId="77777777" w:rsidR="003606C5" w:rsidRPr="004B074A" w:rsidRDefault="003606C5" w:rsidP="003606C5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5611EE7E" w14:textId="77777777" w:rsidR="003606C5" w:rsidRPr="004B074A" w:rsidRDefault="003606C5" w:rsidP="003606C5">
      <w:pPr>
        <w:tabs>
          <w:tab w:val="left" w:pos="3150"/>
        </w:tabs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2AAC4CB" w14:textId="77777777" w:rsidR="003C52A9" w:rsidRPr="004B074A" w:rsidRDefault="003C52A9" w:rsidP="003C52A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C4C9FF3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2A0FF06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564698A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8319D3C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5269F949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68D5457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6E959E2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12A097F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4BB112C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78E9C21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5085AFC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2C97237B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D38E66C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C0C3E45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CBDD27A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940845C" w14:textId="77777777" w:rsidR="003C52A9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AE67C3B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738A765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37A9DDE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2070EC2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43CE22C2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6185719" w14:textId="77777777" w:rsid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3D936FA" w14:textId="77777777" w:rsidR="004B074A" w:rsidRPr="004B074A" w:rsidRDefault="004B074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B22A8CB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BB258D3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0671C4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69EEDF2" w14:textId="6553E889" w:rsidR="003C52A9" w:rsidRPr="004B074A" w:rsidRDefault="003902AA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                       </w:t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Луганск 2024</w:t>
      </w:r>
    </w:p>
    <w:p w14:paraId="0A1B3183" w14:textId="79F67F1F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3606C5"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программа подготовки «Инструменты эстрадного оркестра»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утвержденно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504724D6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1B1272E" w14:textId="09477EEE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</w:p>
    <w:p w14:paraId="5438C56F" w14:textId="350A5342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606C5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Матусовского</w:t>
      </w:r>
    </w:p>
    <w:p w14:paraId="20FB163B" w14:textId="77777777" w:rsidR="003C52A9" w:rsidRPr="004B074A" w:rsidRDefault="003C52A9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F1F10AE" w14:textId="77777777" w:rsidR="004B074A" w:rsidRDefault="00600DFF" w:rsidP="00600DFF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</w:t>
      </w:r>
    </w:p>
    <w:p w14:paraId="5B90A648" w14:textId="05CFA05B" w:rsidR="00600DFF" w:rsidRPr="004B074A" w:rsidRDefault="00600DFF" w:rsidP="00600DFF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</w:t>
      </w:r>
    </w:p>
    <w:p w14:paraId="5747F19F" w14:textId="1035FCDE" w:rsidR="003C52A9" w:rsidRPr="004B074A" w:rsidRDefault="003606C5" w:rsidP="003C52A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едующий </w:t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3C52A9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7E0D35F4" w14:textId="77777777" w:rsidR="003C52A9" w:rsidRPr="004B074A" w:rsidRDefault="003C52A9" w:rsidP="003C52A9">
      <w:pPr>
        <w:ind w:firstLine="708"/>
        <w:rPr>
          <w:b/>
          <w:bCs/>
          <w:color w:val="000000" w:themeColor="text1"/>
        </w:rPr>
      </w:pPr>
      <w:r w:rsidRPr="004B074A">
        <w:rPr>
          <w:b/>
          <w:bCs/>
          <w:color w:val="000000" w:themeColor="text1"/>
        </w:rPr>
        <w:br w:type="page"/>
      </w:r>
    </w:p>
    <w:p w14:paraId="18539C92" w14:textId="16DD28F6" w:rsidR="003C52A9" w:rsidRPr="004B074A" w:rsidRDefault="003C52A9" w:rsidP="004B074A">
      <w:pPr>
        <w:rPr>
          <w:b/>
          <w:bCs/>
          <w:color w:val="000000" w:themeColor="text1"/>
          <w:lang w:val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5AAA4409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5100F38C" w14:textId="77777777" w:rsidR="003C52A9" w:rsidRPr="004B074A" w:rsidRDefault="003C52A9" w:rsidP="003C52A9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2C8C1961" w14:textId="77777777" w:rsidR="003C52A9" w:rsidRPr="004B074A" w:rsidRDefault="003C52A9" w:rsidP="003C52A9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15B657B6" w14:textId="77777777" w:rsidR="003C52A9" w:rsidRPr="004B074A" w:rsidRDefault="003C52A9" w:rsidP="003C52A9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0F4FA0CF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7CD8E7CF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2841DC66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01B0F3A0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7C7EE7EF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2B94BF7A" w14:textId="77777777" w:rsidR="003C52A9" w:rsidRPr="004B074A" w:rsidRDefault="003C52A9" w:rsidP="003C52A9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04827B46" w14:textId="77777777" w:rsidR="003C52A9" w:rsidRPr="004B074A" w:rsidRDefault="003C52A9" w:rsidP="003C52A9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1CBFD8A4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06E6C580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E3382A2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9277776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A1ED84F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C5D4504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12D56BC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365518C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0F64D64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403AD99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C27B03C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9A0A59F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2FE8499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931D87F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84B3DCD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98ECE1E" w14:textId="77777777" w:rsidR="003C52A9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D791732" w14:textId="77777777" w:rsidR="004B074A" w:rsidRPr="004B074A" w:rsidRDefault="004B074A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bookmarkStart w:id="0" w:name="_GoBack"/>
      <w:bookmarkEnd w:id="0"/>
    </w:p>
    <w:p w14:paraId="76863D6C" w14:textId="77777777" w:rsidR="003C52A9" w:rsidRPr="004B074A" w:rsidRDefault="003C52A9" w:rsidP="003C52A9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16EF4110" w14:textId="77777777" w:rsidR="003C52A9" w:rsidRPr="004B074A" w:rsidRDefault="003C52A9" w:rsidP="003C52A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B07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739FBAC8" w14:textId="77777777" w:rsidR="003C52A9" w:rsidRPr="004B074A" w:rsidRDefault="003C52A9" w:rsidP="003C52A9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51CD7ECB" w14:textId="77777777" w:rsidR="003C52A9" w:rsidRPr="004B074A" w:rsidRDefault="003C52A9" w:rsidP="003C52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3862090" w14:textId="0271E807" w:rsidR="003C52A9" w:rsidRPr="004B074A" w:rsidRDefault="003C52A9" w:rsidP="003C52A9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</w:t>
      </w:r>
      <w:r w:rsidR="006B64AC"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я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 профессиональных умений и навыков является обязательной частью основной образовательной программы по направлению подготовки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3606C5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5B9C26F4" w14:textId="77777777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108F3509" w14:textId="77777777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60F25E4E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4D18AD7A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46C404AD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68F43524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7BA78D2D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65DFF526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5BCCB21B" w14:textId="77777777" w:rsidR="003C52A9" w:rsidRPr="004B074A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56D9A6F3" w14:textId="77777777" w:rsidR="003C52A9" w:rsidRPr="004B074A" w:rsidRDefault="003C52A9" w:rsidP="003C52A9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76E69CC1" w14:textId="77777777" w:rsidR="003C52A9" w:rsidRPr="004B074A" w:rsidRDefault="003C52A9" w:rsidP="003C52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8188836" w14:textId="77777777" w:rsidR="003C52A9" w:rsidRPr="004B074A" w:rsidRDefault="003C52A9" w:rsidP="003C52A9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4B074A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302E28E7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>акрепление и углубление теоретической подготовки студентов, и приобретение им практических навыков и компетенций в сфере профессиональной деятельности, приобретение обучающимся опыта исполнительской деятельности, приобщение обучающегося к художественно-творческой деятельности вуза, а также к участию в творческих мероприятиях (конкурсах, фестивалях и др.), необходимых для становления исполнителя.</w:t>
      </w:r>
    </w:p>
    <w:p w14:paraId="75E402FA" w14:textId="77777777" w:rsidR="003C52A9" w:rsidRPr="004B074A" w:rsidRDefault="003C52A9" w:rsidP="003C52A9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7532196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практических навыков, полученных в ходе изучения теоретических курсов;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 инструментального исполнительства;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</w:p>
    <w:p w14:paraId="5B3C5F91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расширение общего музыкального кругозора студентов через практическое ознакомление с сочинениями различных стилей и жанров; </w:t>
      </w:r>
    </w:p>
    <w:p w14:paraId="362B22FB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накопление и совершенствование исполнительского репертуара; </w:t>
      </w:r>
    </w:p>
    <w:p w14:paraId="2FE9C0D7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представлений об интерпретации произведений согласно стилевым и жанровым особенностям; </w:t>
      </w:r>
    </w:p>
    <w:p w14:paraId="3597C0C9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 навыков репетиционного и концертно-исполнительского процесса; </w:t>
      </w:r>
    </w:p>
    <w:p w14:paraId="19CBC034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совершенствование исполнительской культуры в условиях сольной работы и работы с коллективом; </w:t>
      </w:r>
    </w:p>
    <w:p w14:paraId="389954EC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 исполнительских возможностей различных стилей, направлений, композиторских школ; </w:t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навыков артистизма, эмоционально-выразительного исполнения инструментальных произведений; </w:t>
      </w:r>
    </w:p>
    <w:p w14:paraId="6D5BA6E4" w14:textId="77777777" w:rsidR="003C52A9" w:rsidRPr="004B074A" w:rsidRDefault="003C52A9" w:rsidP="003C52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навыков концертного исполнения, совершенствования уровня исполнительской культуры.</w:t>
      </w:r>
    </w:p>
    <w:p w14:paraId="701E6BC4" w14:textId="77777777" w:rsidR="003C52A9" w:rsidRPr="004B074A" w:rsidRDefault="003C52A9" w:rsidP="003C52A9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4B07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5A19309E" w14:textId="77777777" w:rsidR="003C52A9" w:rsidRPr="004B074A" w:rsidRDefault="003C52A9" w:rsidP="003C52A9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4B074A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136B0554" w14:textId="132431F0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3606C5"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4B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0BB81886" w14:textId="77777777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30917837" w14:textId="77777777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57BD9DE9" w14:textId="77777777" w:rsidR="003C52A9" w:rsidRPr="004B074A" w:rsidRDefault="003C52A9" w:rsidP="003C52A9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7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252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205FDBDF" w14:textId="77777777" w:rsidR="003C52A9" w:rsidRPr="004B074A" w:rsidRDefault="003C52A9" w:rsidP="003C52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2C6E4" w14:textId="77777777" w:rsidR="003C52A9" w:rsidRPr="004B074A" w:rsidRDefault="003C52A9" w:rsidP="003C52A9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4B074A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6C14DA3D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0"/>
        <w:gridCol w:w="7"/>
        <w:gridCol w:w="5528"/>
      </w:tblGrid>
      <w:tr w:rsidR="004B074A" w:rsidRPr="004B074A" w14:paraId="5CC048CB" w14:textId="77777777" w:rsidTr="003C52A9">
        <w:trPr>
          <w:trHeight w:val="758"/>
        </w:trPr>
        <w:tc>
          <w:tcPr>
            <w:tcW w:w="1134" w:type="dxa"/>
            <w:shd w:val="clear" w:color="auto" w:fill="EAEAEA"/>
          </w:tcPr>
          <w:p w14:paraId="770545F3" w14:textId="77777777" w:rsidR="003C52A9" w:rsidRPr="004B074A" w:rsidRDefault="003C52A9" w:rsidP="003C52A9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</w:p>
          <w:p w14:paraId="20597BC8" w14:textId="77777777" w:rsidR="003C52A9" w:rsidRPr="004B074A" w:rsidRDefault="003C52A9" w:rsidP="003C52A9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2977" w:type="dxa"/>
            <w:gridSpan w:val="2"/>
            <w:shd w:val="clear" w:color="auto" w:fill="EAEAEA"/>
          </w:tcPr>
          <w:p w14:paraId="23EE6EEA" w14:textId="77777777" w:rsidR="003C52A9" w:rsidRPr="004B074A" w:rsidRDefault="003C52A9" w:rsidP="003C52A9">
            <w:pPr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</w:pPr>
          </w:p>
          <w:p w14:paraId="0D21D6E3" w14:textId="77777777" w:rsidR="003C52A9" w:rsidRPr="004B074A" w:rsidRDefault="003C52A9" w:rsidP="003C52A9">
            <w:pPr>
              <w:ind w:left="19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Содержание</w:t>
            </w: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663D67B4" w14:textId="77777777" w:rsidR="003C52A9" w:rsidRPr="004B074A" w:rsidRDefault="003C52A9" w:rsidP="003C52A9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Результаты обучения </w:t>
            </w: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</w:rPr>
              <w:t xml:space="preserve"> </w:t>
            </w:r>
            <w:r w:rsidRPr="004B07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(ИДК)</w:t>
            </w:r>
          </w:p>
        </w:tc>
      </w:tr>
      <w:tr w:rsidR="004B074A" w:rsidRPr="004B074A" w14:paraId="103DE1CA" w14:textId="77777777" w:rsidTr="003C52A9">
        <w:trPr>
          <w:trHeight w:val="1657"/>
        </w:trPr>
        <w:tc>
          <w:tcPr>
            <w:tcW w:w="1134" w:type="dxa"/>
            <w:vMerge w:val="restart"/>
          </w:tcPr>
          <w:p w14:paraId="57B57CDF" w14:textId="77777777" w:rsidR="003C52A9" w:rsidRPr="004B074A" w:rsidRDefault="003C52A9" w:rsidP="003C52A9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ОПК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14:paraId="68844AC8" w14:textId="77777777" w:rsidR="003C52A9" w:rsidRPr="004B074A" w:rsidRDefault="003C52A9" w:rsidP="003C52A9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воспроизводить музыкальные сочинения, записанные разными видами нотации</w:t>
            </w:r>
          </w:p>
        </w:tc>
        <w:tc>
          <w:tcPr>
            <w:tcW w:w="5528" w:type="dxa"/>
          </w:tcPr>
          <w:p w14:paraId="3635B758" w14:textId="77777777" w:rsidR="003C52A9" w:rsidRPr="004B074A" w:rsidRDefault="003C52A9" w:rsidP="003C52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45C778E5" w14:textId="77777777" w:rsidR="003C52A9" w:rsidRPr="004B074A" w:rsidRDefault="003C52A9" w:rsidP="003C52A9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знаки музыкальной нотации, в том числе нотации в ключах «до»; </w:t>
            </w:r>
          </w:p>
          <w:p w14:paraId="1075BF70" w14:textId="77777777" w:rsidR="003C52A9" w:rsidRPr="004B074A" w:rsidRDefault="003C52A9" w:rsidP="003C52A9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результативной самостоятельной работы над музыкальным произведением;</w:t>
            </w:r>
          </w:p>
        </w:tc>
      </w:tr>
      <w:tr w:rsidR="004B074A" w:rsidRPr="004B074A" w14:paraId="43D838C1" w14:textId="77777777" w:rsidTr="003C52A9">
        <w:trPr>
          <w:trHeight w:val="551"/>
        </w:trPr>
        <w:tc>
          <w:tcPr>
            <w:tcW w:w="1134" w:type="dxa"/>
            <w:vMerge/>
          </w:tcPr>
          <w:p w14:paraId="310BBB68" w14:textId="77777777" w:rsidR="003C52A9" w:rsidRPr="004B074A" w:rsidRDefault="003C52A9" w:rsidP="003C52A9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2A214106" w14:textId="77777777" w:rsidR="003C52A9" w:rsidRPr="004B074A" w:rsidRDefault="003C52A9" w:rsidP="003C52A9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58C85E84" w14:textId="77777777" w:rsidR="003C52A9" w:rsidRPr="004B074A" w:rsidRDefault="003C52A9" w:rsidP="003C52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Уметь:</w:t>
            </w:r>
          </w:p>
          <w:p w14:paraId="19DED7E8" w14:textId="77777777" w:rsidR="003C52A9" w:rsidRPr="004B074A" w:rsidRDefault="003C52A9" w:rsidP="003C52A9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прочитывать нотный текст во всех его деталях и на основе этого создавать собственную интерпретацию музыкального произведения;</w:t>
            </w:r>
          </w:p>
          <w:p w14:paraId="150D8C9E" w14:textId="77777777" w:rsidR="003C52A9" w:rsidRPr="004B074A" w:rsidRDefault="003C52A9" w:rsidP="003C52A9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знаки нотной записи, отражая при воспроизведении музыкального сочинения предписанные композитором 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исполнительские нюансы;</w:t>
            </w:r>
          </w:p>
        </w:tc>
      </w:tr>
      <w:tr w:rsidR="004B074A" w:rsidRPr="004B074A" w14:paraId="2C51B1A0" w14:textId="77777777" w:rsidTr="003C52A9">
        <w:trPr>
          <w:trHeight w:val="551"/>
        </w:trPr>
        <w:tc>
          <w:tcPr>
            <w:tcW w:w="1134" w:type="dxa"/>
            <w:vMerge/>
          </w:tcPr>
          <w:p w14:paraId="59061629" w14:textId="77777777" w:rsidR="003C52A9" w:rsidRPr="004B074A" w:rsidRDefault="003C52A9" w:rsidP="003C52A9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598CF8C3" w14:textId="77777777" w:rsidR="003C52A9" w:rsidRPr="004B074A" w:rsidRDefault="003C52A9" w:rsidP="003C52A9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03030D4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Владеть:</w:t>
            </w:r>
          </w:p>
          <w:p w14:paraId="23CDDC48" w14:textId="77777777" w:rsidR="003C52A9" w:rsidRPr="004B074A" w:rsidRDefault="003C52A9" w:rsidP="003C52A9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навыком исполнительского анализа музыкального произведения; </w:t>
            </w:r>
          </w:p>
          <w:p w14:paraId="2B887087" w14:textId="77777777" w:rsidR="003C52A9" w:rsidRPr="004B074A" w:rsidRDefault="003C52A9" w:rsidP="003C52A9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свободным чтением музыкального текста сочинения, записанного традиционными методами нотации.</w:t>
            </w:r>
          </w:p>
        </w:tc>
      </w:tr>
      <w:tr w:rsidR="004B074A" w:rsidRPr="004B074A" w14:paraId="00AA78B6" w14:textId="77777777" w:rsidTr="003C52A9">
        <w:trPr>
          <w:trHeight w:val="551"/>
        </w:trPr>
        <w:tc>
          <w:tcPr>
            <w:tcW w:w="1134" w:type="dxa"/>
            <w:vMerge w:val="restart"/>
          </w:tcPr>
          <w:p w14:paraId="55182502" w14:textId="77777777" w:rsidR="003C52A9" w:rsidRPr="004B074A" w:rsidRDefault="003C52A9" w:rsidP="003C52A9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4B07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4B07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gridSpan w:val="2"/>
            <w:vMerge w:val="restart"/>
          </w:tcPr>
          <w:p w14:paraId="1A50AE6C" w14:textId="77777777" w:rsidR="003C52A9" w:rsidRPr="004B074A" w:rsidRDefault="003C52A9" w:rsidP="003C52A9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осуществлять музыкально-исполнительску деятельность сольно и в составе профессиональных творческих коллективов</w:t>
            </w:r>
          </w:p>
        </w:tc>
        <w:tc>
          <w:tcPr>
            <w:tcW w:w="5528" w:type="dxa"/>
          </w:tcPr>
          <w:p w14:paraId="24401FE8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4B14C360" w14:textId="77777777" w:rsidR="003C52A9" w:rsidRPr="004B074A" w:rsidRDefault="003C52A9" w:rsidP="003C52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знаки музыкальной нотации, в том числе нотации в ключах «до»; </w:t>
            </w:r>
          </w:p>
          <w:p w14:paraId="76980746" w14:textId="77777777" w:rsidR="003C52A9" w:rsidRPr="004B074A" w:rsidRDefault="003C52A9" w:rsidP="003C52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результативной самостоятельной работы над музыкальным произведением;</w:t>
            </w:r>
          </w:p>
          <w:p w14:paraId="415BFA9F" w14:textId="77777777" w:rsidR="003C52A9" w:rsidRPr="004B074A" w:rsidRDefault="003C52A9" w:rsidP="003C52A9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074A" w:rsidRPr="004B074A" w14:paraId="3A760127" w14:textId="77777777" w:rsidTr="003C52A9">
        <w:trPr>
          <w:trHeight w:val="551"/>
        </w:trPr>
        <w:tc>
          <w:tcPr>
            <w:tcW w:w="1134" w:type="dxa"/>
            <w:vMerge/>
          </w:tcPr>
          <w:p w14:paraId="26E59484" w14:textId="77777777" w:rsidR="003C52A9" w:rsidRPr="004B074A" w:rsidRDefault="003C52A9" w:rsidP="003C52A9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507F60D9" w14:textId="77777777" w:rsidR="003C52A9" w:rsidRPr="004B074A" w:rsidRDefault="003C52A9" w:rsidP="003C52A9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</w:tcPr>
          <w:p w14:paraId="41B34275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15094797" w14:textId="77777777" w:rsidR="003C52A9" w:rsidRPr="004B074A" w:rsidRDefault="003C52A9" w:rsidP="003C52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прочитывать нотный текст во всех его деталях и на основе этого создавать собственную интерпретацию музыкального произведения; </w:t>
            </w:r>
          </w:p>
          <w:p w14:paraId="200C3177" w14:textId="77777777" w:rsidR="003C52A9" w:rsidRPr="004B074A" w:rsidRDefault="003C52A9" w:rsidP="003C52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знаки нотной записи, отражая при воспроизведении музыкального сочинения предписанные композитором исполнительские нюансы;</w:t>
            </w:r>
          </w:p>
          <w:p w14:paraId="0ED27242" w14:textId="77777777" w:rsidR="003C52A9" w:rsidRPr="004B074A" w:rsidRDefault="003C52A9" w:rsidP="003C52A9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B074A" w:rsidRPr="004B074A" w14:paraId="74EB71C4" w14:textId="77777777" w:rsidTr="003C52A9">
        <w:trPr>
          <w:trHeight w:val="551"/>
        </w:trPr>
        <w:tc>
          <w:tcPr>
            <w:tcW w:w="1134" w:type="dxa"/>
            <w:vMerge/>
          </w:tcPr>
          <w:p w14:paraId="5C171154" w14:textId="77777777" w:rsidR="003C52A9" w:rsidRPr="004B074A" w:rsidRDefault="003C52A9" w:rsidP="003C52A9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7C00AD63" w14:textId="77777777" w:rsidR="003C52A9" w:rsidRPr="004B074A" w:rsidRDefault="003C52A9" w:rsidP="003C52A9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4108A20E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Владеть:</w:t>
            </w:r>
          </w:p>
          <w:p w14:paraId="033DCCEE" w14:textId="77777777" w:rsidR="003C52A9" w:rsidRPr="004B074A" w:rsidRDefault="003C52A9" w:rsidP="003C52A9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навыком исполнительского анализа музыкального произведения; 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свободным чтением музыкального текста сочинения, записанного традиционными методами нотации.</w:t>
            </w:r>
          </w:p>
        </w:tc>
      </w:tr>
      <w:tr w:rsidR="004B074A" w:rsidRPr="004B074A" w14:paraId="6E393FE5" w14:textId="77777777" w:rsidTr="003C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1134" w:type="dxa"/>
            <w:vMerge w:val="restart"/>
          </w:tcPr>
          <w:p w14:paraId="07786BF6" w14:textId="77777777" w:rsidR="003C52A9" w:rsidRPr="004B074A" w:rsidRDefault="003C52A9" w:rsidP="003C52A9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ПК-2</w:t>
            </w:r>
          </w:p>
          <w:p w14:paraId="31D27B3C" w14:textId="77777777" w:rsidR="003C52A9" w:rsidRPr="004B074A" w:rsidRDefault="003C52A9" w:rsidP="003C52A9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CE6F7B" w14:textId="77777777" w:rsidR="003C52A9" w:rsidRPr="004B074A" w:rsidRDefault="003C52A9" w:rsidP="003C52A9">
            <w:pPr>
              <w:pStyle w:val="ac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7497B4D8" w14:textId="77777777" w:rsidR="003C52A9" w:rsidRPr="004B074A" w:rsidRDefault="003C52A9">
            <w:pPr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овладеть разнооразным по стилистике классическим и современным профессиональным репертуаром, создавая индивидуальную худоественную интерпретацию музыкальных произведений</w:t>
            </w:r>
          </w:p>
        </w:tc>
        <w:tc>
          <w:tcPr>
            <w:tcW w:w="5535" w:type="dxa"/>
            <w:gridSpan w:val="2"/>
            <w:shd w:val="clear" w:color="auto" w:fill="auto"/>
          </w:tcPr>
          <w:p w14:paraId="7B01C9B6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0EA44614" w14:textId="77777777" w:rsidR="003C52A9" w:rsidRPr="004B074A" w:rsidRDefault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историческое развитие эстрадно-джазовых исполнительских стилей; </w:t>
            </w:r>
          </w:p>
          <w:p w14:paraId="4F212397" w14:textId="77777777" w:rsidR="003C52A9" w:rsidRPr="004B074A" w:rsidRDefault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музыкальные и исполнительские особенности инструментальных произведений различных джазовых стилей и жанров; </w:t>
            </w:r>
          </w:p>
          <w:p w14:paraId="455F25C8" w14:textId="77777777" w:rsidR="003C52A9" w:rsidRPr="004B074A" w:rsidRDefault="003C52A9">
            <w:pPr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специальную учебно-методическую и исследовательскую литературу по вопросам эстрадно-джазового искусства</w:t>
            </w:r>
          </w:p>
        </w:tc>
      </w:tr>
      <w:tr w:rsidR="004B074A" w:rsidRPr="004B074A" w14:paraId="349A76F9" w14:textId="77777777" w:rsidTr="003C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134" w:type="dxa"/>
            <w:vMerge/>
          </w:tcPr>
          <w:p w14:paraId="25553705" w14:textId="77777777" w:rsidR="003C52A9" w:rsidRPr="004B074A" w:rsidRDefault="003C52A9" w:rsidP="003C52A9">
            <w:pP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12C73FC" w14:textId="77777777" w:rsidR="003C52A9" w:rsidRPr="004B074A" w:rsidRDefault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14:paraId="316A7B17" w14:textId="77777777" w:rsidR="003C7319" w:rsidRPr="004B074A" w:rsidRDefault="003C7319" w:rsidP="003C731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5D00F473" w14:textId="77777777" w:rsidR="003C7319" w:rsidRPr="004B074A" w:rsidRDefault="003C7319" w:rsidP="003C731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--</w:t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 и раскрывать художественное содержание музыкального произведения, воплощать его в звучании музыкального инструмента.</w:t>
            </w:r>
          </w:p>
          <w:p w14:paraId="08AECA7B" w14:textId="77777777" w:rsidR="003C52A9" w:rsidRPr="004B074A" w:rsidRDefault="003C52A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  <w:tr w:rsidR="004B074A" w:rsidRPr="004B074A" w14:paraId="11542511" w14:textId="77777777" w:rsidTr="003C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34" w:type="dxa"/>
            <w:vMerge/>
          </w:tcPr>
          <w:p w14:paraId="24D30154" w14:textId="77777777" w:rsidR="003C52A9" w:rsidRPr="004B074A" w:rsidRDefault="003C52A9" w:rsidP="003C52A9">
            <w:pP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DE6C94F" w14:textId="77777777" w:rsidR="003C52A9" w:rsidRPr="004B074A" w:rsidRDefault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14:paraId="29C5B4B7" w14:textId="77777777" w:rsidR="003C7319" w:rsidRPr="004B074A" w:rsidRDefault="003C7319" w:rsidP="003C731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20B2A23B" w14:textId="77777777" w:rsidR="003C7319" w:rsidRPr="004B074A" w:rsidRDefault="003C7319" w:rsidP="003C52A9">
            <w:pPr>
              <w:spacing w:line="262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различными видами импровизационной техники с учётом стилевых различий джазовой музыки </w:t>
            </w:r>
          </w:p>
          <w:p w14:paraId="00066B6F" w14:textId="77777777" w:rsidR="003C52A9" w:rsidRPr="004B074A" w:rsidRDefault="003C7319" w:rsidP="003C52A9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навыками конструктивного критического анализа проделанной работы.</w:t>
            </w:r>
          </w:p>
        </w:tc>
      </w:tr>
    </w:tbl>
    <w:p w14:paraId="641EC94D" w14:textId="77777777" w:rsidR="003C52A9" w:rsidRPr="004B074A" w:rsidRDefault="003C52A9" w:rsidP="003C52A9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B0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</w:p>
    <w:p w14:paraId="0C1D8B73" w14:textId="77777777" w:rsidR="003C52A9" w:rsidRPr="004B074A" w:rsidRDefault="003C52A9" w:rsidP="003C52A9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47B816F" w14:textId="77777777" w:rsidR="003C52A9" w:rsidRPr="004B074A" w:rsidRDefault="003C52A9" w:rsidP="003C52A9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14:paraId="7121642D" w14:textId="77777777" w:rsidR="003C52A9" w:rsidRPr="004B074A" w:rsidRDefault="003C52A9" w:rsidP="003C52A9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14:paraId="290CFEEC" w14:textId="77777777" w:rsidR="003C52A9" w:rsidRPr="004B074A" w:rsidRDefault="003C52A9" w:rsidP="003C52A9">
      <w:pPr>
        <w:pStyle w:val="ac"/>
        <w:numPr>
          <w:ilvl w:val="0"/>
          <w:numId w:val="33"/>
        </w:numPr>
        <w:ind w:left="0" w:firstLine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              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Содержание практики</w:t>
      </w:r>
    </w:p>
    <w:p w14:paraId="4EE6EB4B" w14:textId="77777777" w:rsidR="003C52A9" w:rsidRPr="004B074A" w:rsidRDefault="003C52A9" w:rsidP="00884F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0BDD6C7F" w14:textId="77777777" w:rsidR="003C52A9" w:rsidRPr="004B074A" w:rsidRDefault="003C52A9" w:rsidP="003C52A9">
      <w:pPr>
        <w:ind w:firstLine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57"/>
        <w:gridCol w:w="6371"/>
        <w:gridCol w:w="1148"/>
        <w:gridCol w:w="1148"/>
      </w:tblGrid>
      <w:tr w:rsidR="004B074A" w:rsidRPr="004B074A" w14:paraId="21ECFB59" w14:textId="77777777" w:rsidTr="003C52A9">
        <w:trPr>
          <w:gridAfter w:val="1"/>
          <w:wAfter w:w="1148" w:type="dxa"/>
          <w:trHeight w:hRule="exact" w:val="7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980C38" w14:textId="77777777" w:rsidR="003C52A9" w:rsidRPr="004B074A" w:rsidRDefault="003C52A9" w:rsidP="003C52A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199025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BBA013" w14:textId="77777777" w:rsidR="003C52A9" w:rsidRPr="004B074A" w:rsidRDefault="003C52A9" w:rsidP="003C52A9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  <w:p w14:paraId="77F8E16D" w14:textId="77777777" w:rsidR="003C52A9" w:rsidRPr="004B074A" w:rsidRDefault="003C52A9" w:rsidP="003C52A9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часов</w:t>
            </w:r>
          </w:p>
        </w:tc>
      </w:tr>
      <w:tr w:rsidR="004B074A" w:rsidRPr="004B074A" w14:paraId="3C34C9D0" w14:textId="77777777" w:rsidTr="003C52A9">
        <w:trPr>
          <w:gridAfter w:val="1"/>
          <w:wAfter w:w="1148" w:type="dxa"/>
          <w:trHeight w:hRule="exact" w:val="6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735CC7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BAF0CC" w14:textId="77777777" w:rsidR="003C7319" w:rsidRPr="004B074A" w:rsidRDefault="003C7319" w:rsidP="003C731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сольным, ансамблевым, оркестровым концертным репертуаром.</w:t>
            </w:r>
          </w:p>
          <w:p w14:paraId="25B485EC" w14:textId="77777777" w:rsidR="003C52A9" w:rsidRPr="004B074A" w:rsidRDefault="003C52A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8270F9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B074A" w:rsidRPr="004B074A" w14:paraId="68960590" w14:textId="77777777" w:rsidTr="003C52A9">
        <w:trPr>
          <w:gridAfter w:val="1"/>
          <w:wAfter w:w="1148" w:type="dxa"/>
          <w:trHeight w:hRule="exact" w:val="6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2F03BB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F0E9A" w14:textId="77777777" w:rsidR="003C52A9" w:rsidRPr="004B074A" w:rsidRDefault="003C731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сольного, ансамблевого и оркестрового репертуара.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F279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1</w:t>
            </w: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8</w:t>
            </w:r>
          </w:p>
        </w:tc>
      </w:tr>
      <w:tr w:rsidR="004B074A" w:rsidRPr="004B074A" w14:paraId="0F5B02E8" w14:textId="77777777" w:rsidTr="003C52A9">
        <w:trPr>
          <w:gridAfter w:val="1"/>
          <w:wAfter w:w="1148" w:type="dxa"/>
          <w:trHeight w:hRule="exact" w:val="5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605E05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03D78F" w14:textId="77777777" w:rsidR="003C52A9" w:rsidRPr="004B074A" w:rsidRDefault="003C731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9720216"/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Накопление репертуара, включающего произведения различных жанров.</w:t>
            </w:r>
            <w:bookmarkEnd w:id="1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5872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</w:tr>
      <w:tr w:rsidR="004B074A" w:rsidRPr="004B074A" w14:paraId="6B0CB0EC" w14:textId="77777777" w:rsidTr="003C7319">
        <w:trPr>
          <w:gridAfter w:val="1"/>
          <w:wAfter w:w="1148" w:type="dxa"/>
          <w:trHeight w:hRule="exact" w:val="36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8B2A91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ECBD90" w14:textId="77777777" w:rsidR="003C52A9" w:rsidRPr="004B074A" w:rsidRDefault="003C7319" w:rsidP="003C52A9">
            <w:pPr>
              <w:pStyle w:val="3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Выступление в составе оркестра или ансамбля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122B2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50</w:t>
            </w:r>
          </w:p>
        </w:tc>
      </w:tr>
      <w:tr w:rsidR="004B074A" w:rsidRPr="004B074A" w14:paraId="1A1BB198" w14:textId="77777777" w:rsidTr="003C52A9">
        <w:trPr>
          <w:gridAfter w:val="1"/>
          <w:wAfter w:w="1148" w:type="dxa"/>
          <w:trHeight w:hRule="exact"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C38A8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666A9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jc w:val="both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Всего за 1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553B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108</w:t>
            </w:r>
          </w:p>
        </w:tc>
      </w:tr>
      <w:tr w:rsidR="004B074A" w:rsidRPr="004B074A" w14:paraId="57108C16" w14:textId="77777777" w:rsidTr="003C7319">
        <w:trPr>
          <w:gridAfter w:val="1"/>
          <w:wAfter w:w="1148" w:type="dxa"/>
          <w:trHeight w:hRule="exact" w:val="4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78E30B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AAFA22" w14:textId="77777777" w:rsidR="003C52A9" w:rsidRPr="004B074A" w:rsidRDefault="003C731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на академическом концерте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ABBBA" w14:textId="77777777" w:rsidR="003C52A9" w:rsidRPr="004B074A" w:rsidRDefault="003C7319" w:rsidP="003C52A9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B074A" w:rsidRPr="004B074A" w14:paraId="38D209F1" w14:textId="77777777" w:rsidTr="003C52A9">
        <w:trPr>
          <w:gridAfter w:val="1"/>
          <w:wAfter w:w="1148" w:type="dxa"/>
          <w:trHeight w:hRule="exact" w:val="3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B06B4" w14:textId="77777777" w:rsidR="003C52A9" w:rsidRPr="004B074A" w:rsidRDefault="003C52A9" w:rsidP="003C52A9">
            <w:pPr>
              <w:pStyle w:val="33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9CF1A5" w14:textId="77777777" w:rsidR="003C52A9" w:rsidRPr="004B074A" w:rsidRDefault="003C731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фестивалях-конкурсах эстрадного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F2101" w14:textId="77777777" w:rsidR="003C52A9" w:rsidRPr="004B074A" w:rsidRDefault="003C52A9" w:rsidP="003C52A9">
            <w:pPr>
              <w:pStyle w:val="33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62</w:t>
            </w:r>
          </w:p>
        </w:tc>
      </w:tr>
      <w:tr w:rsidR="004B074A" w:rsidRPr="004B074A" w14:paraId="07F5D6C1" w14:textId="77777777" w:rsidTr="003C52A9">
        <w:trPr>
          <w:gridAfter w:val="1"/>
          <w:wAfter w:w="1148" w:type="dxa"/>
          <w:trHeight w:hRule="exact" w:val="33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D42F93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32101E" w14:textId="77777777" w:rsidR="003C52A9" w:rsidRPr="004B074A" w:rsidRDefault="003C7319" w:rsidP="003C52A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концертах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11029" w14:textId="77777777" w:rsidR="003C52A9" w:rsidRPr="004B074A" w:rsidRDefault="003C731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32</w:t>
            </w:r>
          </w:p>
        </w:tc>
      </w:tr>
      <w:tr w:rsidR="004B074A" w:rsidRPr="004B074A" w14:paraId="20E9BEAB" w14:textId="77777777" w:rsidTr="003C52A9">
        <w:trPr>
          <w:gridAfter w:val="1"/>
          <w:wAfter w:w="1148" w:type="dxa"/>
          <w:trHeight w:hRule="exact" w:val="6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3C6621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6ECCA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 за 2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6AAF8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</w:tr>
      <w:tr w:rsidR="004B074A" w:rsidRPr="004B074A" w14:paraId="4BD65D57" w14:textId="77777777" w:rsidTr="003C52A9">
        <w:trPr>
          <w:trHeight w:hRule="exact" w:val="7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44600A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254922" w14:textId="77777777" w:rsidR="003C52A9" w:rsidRPr="004B074A" w:rsidRDefault="003C52A9" w:rsidP="003C52A9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36D9A" w14:textId="77777777" w:rsidR="003C52A9" w:rsidRPr="004B074A" w:rsidRDefault="003C52A9" w:rsidP="003C52A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4B0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252</w:t>
            </w:r>
          </w:p>
        </w:tc>
        <w:tc>
          <w:tcPr>
            <w:tcW w:w="1148" w:type="dxa"/>
            <w:hideMark/>
          </w:tcPr>
          <w:p w14:paraId="28407507" w14:textId="77777777" w:rsidR="003C52A9" w:rsidRPr="004B074A" w:rsidRDefault="003C52A9" w:rsidP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4A" w:rsidRPr="004B074A" w14:paraId="7EC1A577" w14:textId="77777777" w:rsidTr="003C52A9">
        <w:trPr>
          <w:gridAfter w:val="3"/>
          <w:wAfter w:w="8667" w:type="dxa"/>
          <w:trHeight w:hRule="exact" w:val="337"/>
        </w:trPr>
        <w:tc>
          <w:tcPr>
            <w:tcW w:w="1148" w:type="dxa"/>
            <w:gridSpan w:val="2"/>
          </w:tcPr>
          <w:p w14:paraId="79C7BD9A" w14:textId="77777777" w:rsidR="003C52A9" w:rsidRPr="004B074A" w:rsidRDefault="003C52A9" w:rsidP="003C5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F5D56B" w14:textId="77777777" w:rsidR="003C52A9" w:rsidRPr="004B074A" w:rsidRDefault="003C52A9" w:rsidP="003C52A9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B0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</w:t>
      </w:r>
    </w:p>
    <w:p w14:paraId="23094835" w14:textId="77777777" w:rsidR="003C52A9" w:rsidRPr="004B074A" w:rsidRDefault="003C52A9" w:rsidP="003C52A9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3623E708" w14:textId="77777777" w:rsidR="003C52A9" w:rsidRPr="004B074A" w:rsidRDefault="003C52A9" w:rsidP="003C52A9">
      <w:pPr>
        <w:ind w:firstLine="708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B07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4B074A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1A62E637" w14:textId="77777777" w:rsidR="003C52A9" w:rsidRPr="004B074A" w:rsidRDefault="003C52A9" w:rsidP="003C52A9">
      <w:pPr>
        <w:spacing w:after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76DA25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1.Изучение теории исполнительства. Анализ жанровой основы музыкального произведения. Анализ специфики эстрадно- джазового произведения, его содержания. Работа над различными жанрами. </w:t>
      </w:r>
    </w:p>
    <w:p w14:paraId="3F9BB0FB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Обучение навыкам создания плана исполнения концертного номера. Специфика художественного образа музыкального произведения. Образ музыкального произведения, выявление образов, их развития, определение драматургии композиции. Работа над различными стилями джаза. </w:t>
      </w:r>
    </w:p>
    <w:p w14:paraId="52E16A78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Обучение навыкам исполнения произведения перед различной аудиторией. Работа над артистичностью исполнения. Работа над джазовым репертуаром. Традиции исполнения джаза и их развитие. Музыкант и его поведение на сцене. Выявление задач музыкальной драматургии композиции, </w:t>
      </w:r>
    </w:p>
    <w:p w14:paraId="2CBE5CE7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4.Работа над репертуаром. По мере приобретения знаний и навыков работы над произведением, студенты продумывают исполнение каждого музыкального сочинения, которое войдет в их репертуар. Произведение должно быть выстроено, обдумано по всем законам джазовой композиции. На каждое репертуарное произведение студенты должны составлять свой композиционный план, обсуждая его с преподавателем по специальности. </w:t>
      </w:r>
    </w:p>
    <w:p w14:paraId="1DFEE58F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5.Анализ своего выступления, исполнения музыкального произведения перед публикой </w:t>
      </w:r>
    </w:p>
    <w:p w14:paraId="56B9580B" w14:textId="77777777" w:rsidR="007E46E9" w:rsidRPr="004B074A" w:rsidRDefault="007E46E9" w:rsidP="007E46E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74A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содержание данного курса входит организация выступлений каждого студента в публичных местах с исполнением произведений различных эстрадных и джазовых жанров, различных стилей и направлений. На практических занятиях по различным дисциплинам, подготавливая студента к исполнительской практике, к публичным выступлениям, преподаватели обязательно дают методические указания по подготовке к исполнению произведений.</w:t>
      </w:r>
    </w:p>
    <w:p w14:paraId="64954A6C" w14:textId="77777777" w:rsidR="003C52A9" w:rsidRPr="004B074A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 w:rsidR="003C7319" w:rsidRPr="004B074A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составления отчета.</w:t>
      </w:r>
    </w:p>
    <w:p w14:paraId="4E54FAE2" w14:textId="177935FD" w:rsidR="003C52A9" w:rsidRDefault="003C52A9" w:rsidP="003C5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EFBBB" w14:textId="4C2502AD" w:rsidR="00B176AA" w:rsidRPr="00364D4C" w:rsidRDefault="00B176AA" w:rsidP="00B17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61316075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/>
          <w:sz w:val="24"/>
          <w:szCs w:val="24"/>
        </w:rPr>
        <w:t>одержание самостоятельной работы</w:t>
      </w:r>
    </w:p>
    <w:bookmarkEnd w:id="2"/>
    <w:p w14:paraId="4C6C2986" w14:textId="77777777" w:rsidR="00B176AA" w:rsidRPr="00364D4C" w:rsidRDefault="00B176AA" w:rsidP="00B176A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81C56E" w14:textId="77777777" w:rsidR="00B176AA" w:rsidRPr="00364D4C" w:rsidRDefault="00B176AA" w:rsidP="00B176A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1717600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Cs/>
          <w:sz w:val="24"/>
          <w:szCs w:val="24"/>
        </w:rPr>
        <w:t>амостоятельн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призван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оптимизировать </w:t>
      </w:r>
      <w:proofErr w:type="gramStart"/>
      <w:r w:rsidRPr="00364D4C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proofErr w:type="gram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497FFF4D" w14:textId="77777777" w:rsidR="00B176AA" w:rsidRPr="00364D4C" w:rsidRDefault="00B176AA" w:rsidP="00B176A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СР включает следующие виды работ:</w:t>
      </w:r>
    </w:p>
    <w:p w14:paraId="4E720E01" w14:textId="77777777" w:rsidR="00B176AA" w:rsidRPr="00364D4C" w:rsidRDefault="00B176AA" w:rsidP="00B176AA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364D4C">
        <w:rPr>
          <w:rFonts w:ascii="Times New Roman" w:hAnsi="Times New Roman" w:cs="Times New Roman"/>
          <w:bCs/>
          <w:sz w:val="24"/>
          <w:szCs w:val="24"/>
        </w:rPr>
        <w:t>со специальной (нотной, учебно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64D4C">
        <w:rPr>
          <w:rFonts w:ascii="Times New Roman" w:hAnsi="Times New Roman" w:cs="Times New Roman"/>
          <w:bCs/>
          <w:sz w:val="24"/>
          <w:szCs w:val="24"/>
        </w:rPr>
        <w:t>методической, педагогической) литературой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8901ED3" w14:textId="77777777" w:rsidR="00B176AA" w:rsidRPr="00364D4C" w:rsidRDefault="00B176AA" w:rsidP="00B176AA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 xml:space="preserve">прослушивание аудиозаписей и просмотр видео исполнителей на 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музыкальных инструментах;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FB2BB1" w14:textId="77777777" w:rsidR="00B176AA" w:rsidRPr="00364D4C" w:rsidRDefault="00B176AA" w:rsidP="00B176AA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индивидуальных заданий,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0DC7F122" w14:textId="77777777" w:rsidR="00B176AA" w:rsidRPr="00364D4C" w:rsidRDefault="00B176AA" w:rsidP="00B176AA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3"/>
    <w:p w14:paraId="4A7A51EF" w14:textId="77777777" w:rsidR="00B176AA" w:rsidRPr="00364D4C" w:rsidRDefault="00B176AA" w:rsidP="00B176AA">
      <w:pPr>
        <w:pStyle w:val="ac"/>
        <w:numPr>
          <w:ilvl w:val="0"/>
          <w:numId w:val="4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4D4C">
        <w:rPr>
          <w:rFonts w:ascii="Times New Roman" w:hAnsi="Times New Roman" w:cs="Times New Roman"/>
          <w:noProof/>
          <w:sz w:val="24"/>
          <w:szCs w:val="24"/>
        </w:rPr>
        <w:t xml:space="preserve">подготовка к </w:t>
      </w:r>
      <w:r w:rsidRPr="00364D4C">
        <w:rPr>
          <w:rFonts w:ascii="Times New Roman" w:hAnsi="Times New Roman" w:cs="Times New Roman"/>
          <w:noProof/>
          <w:sz w:val="24"/>
          <w:szCs w:val="24"/>
          <w:lang w:val="ru-RU"/>
        </w:rPr>
        <w:t>зачету</w:t>
      </w:r>
      <w:r w:rsidRPr="00364D4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18D639" w14:textId="77777777" w:rsidR="00B176AA" w:rsidRPr="00287A9D" w:rsidRDefault="00B176AA" w:rsidP="003C5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98E4A" w14:textId="77777777" w:rsidR="003C52A9" w:rsidRPr="00287A9D" w:rsidRDefault="003C52A9" w:rsidP="003C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446CB9" w14:textId="77777777" w:rsidR="003C52A9" w:rsidRPr="00287A9D" w:rsidRDefault="003C52A9" w:rsidP="003C52A9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120BC5C2" w14:textId="77777777" w:rsidR="003C52A9" w:rsidRPr="00287A9D" w:rsidRDefault="003C52A9" w:rsidP="003C52A9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68AE6111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5A">
        <w:rPr>
          <w:rFonts w:ascii="Times New Roman" w:hAnsi="Times New Roman" w:cs="Times New Roman"/>
          <w:sz w:val="24"/>
          <w:szCs w:val="24"/>
        </w:rPr>
        <w:t xml:space="preserve">1. Мохонько, Анатолий Павлович. Методика работы с эстрадным оркестром [] : учебное пособие / А. П. Мохонько. - Кемерово :Кемеров. гос. акад. культуры и искусств, 2002. - 142 с. 5 экз. Учебное пособие </w:t>
      </w:r>
    </w:p>
    <w:p w14:paraId="04CEAEDB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2. Мохонько, А.П. Методика преподавания эстрадного ансамбля : учебнометодическое пособие / А.П. Мохонько ; ФГБОУ ВПО «Кемеровский государственный университет культуры и искусств», Институт музыки, Кафедра эстрадного оркестра и ансамбля. - Кемерово : КемГУКИ, 2015. - 178 с. : ил. - Библиогр. в кн. - ISBN 978-5-8154-0300-0 ; То же [Электронный ресурс]. - URL: </w:t>
      </w:r>
      <w:hyperlink r:id="rId8" w:history="1">
        <w:r w:rsidRPr="007A715A">
          <w:rPr>
            <w:rStyle w:val="a6"/>
            <w:rFonts w:ascii="Times New Roman" w:hAnsi="Times New Roman" w:cs="Times New Roman"/>
            <w:sz w:val="24"/>
            <w:szCs w:val="24"/>
          </w:rPr>
          <w:t>http://biblioclub.ru/index.php?page=book&amp;id=438323</w:t>
        </w:r>
      </w:hyperlink>
      <w:r w:rsidRPr="007A7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CDB2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3. Мохонько, А.П. Методика работы с эстрадным оркестром : учебное пособие / А.П. Мохонько ; науч. ред. В.В. Туев. - Изд. 3-е, испр. и доп. - Москва ; Берлин : Директ-Медиа, 2014. - 264 с. : ил. - Библиогр.: с. 253256. - ISBN 978-5-4458-3842-5 ; То же [Электронный ресурс]. - URL: </w:t>
      </w:r>
      <w:hyperlink r:id="rId9" w:history="1">
        <w:r w:rsidRPr="007A715A">
          <w:rPr>
            <w:rStyle w:val="a6"/>
            <w:rFonts w:ascii="Times New Roman" w:hAnsi="Times New Roman" w:cs="Times New Roman"/>
            <w:sz w:val="24"/>
            <w:szCs w:val="24"/>
          </w:rPr>
          <w:t>http://biblioclub.ru/index.php?page=book&amp;id=278098</w:t>
        </w:r>
      </w:hyperlink>
      <w:r w:rsidRPr="007A7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D9BD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4. Хабибулин, Р.Г. Вопросы методики работы с эстрадным инструментальным ансамблем : учебно-методическое пособие / Р.Г. Хабибулин, Д.П. Панов ; ФГОУ ВПО «Челябинская государственная академия культуры и искусств», МУЗЫКАЛЬНОПЕДАГОГИЧЕСКИЙ ФАКУЛЬТЕТ, КАФЕДРА ЭСТРАДНО-ОРКЕСТРОВОГО ТВОРЧЕСТВА. - Челябинск : ЧГАКИ, 2011. - 169 с. : ил. - Библиогр.: с. 90-92. - ISBN 9785-94839-309-4 ; То же [Электронный ресурс]. - URL: </w:t>
      </w:r>
      <w:hyperlink r:id="rId10" w:history="1">
        <w:r w:rsidRPr="007A715A">
          <w:rPr>
            <w:rStyle w:val="a6"/>
            <w:rFonts w:ascii="Times New Roman" w:hAnsi="Times New Roman" w:cs="Times New Roman"/>
            <w:sz w:val="24"/>
            <w:szCs w:val="24"/>
          </w:rPr>
          <w:t>http://biblioclub.ru/index.php?page=book&amp;id=491964</w:t>
        </w:r>
      </w:hyperlink>
      <w:r w:rsidRPr="007A7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70AB6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7A715A">
        <w:rPr>
          <w:rFonts w:ascii="Times New Roman" w:hAnsi="Times New Roman" w:cs="Times New Roman"/>
          <w:sz w:val="24"/>
          <w:szCs w:val="24"/>
        </w:rPr>
        <w:t xml:space="preserve">5. Волков, Николай Васильевич. Теория и практика искусства игры на духовых инструментах [] : [монография] / Н. В. Волков. - Москва : Академический проект ; Москва : Альма Матер, 2008. - 399 с. - (Технологии культуры). Научное издание, Монография, УЧЛ - К изучению дисциплины </w:t>
      </w:r>
    </w:p>
    <w:p w14:paraId="0A62ED6B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6. Седракян, Лаура Мгеровна. Техника и исполнительские приемы фортепианной игры [] : учеб. пособие / Л. М. Седракян. - М. : ВЛАДОС-ПРЕСС, 2007. - 94 с. - (Учебник для вузов). УЧЛ - Учебное пособие, УЧЛ - Рекомендовано методсоветом по направлению </w:t>
      </w:r>
    </w:p>
    <w:p w14:paraId="103ADABF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7. Цыпин, Геннадий Моисеевич. Сценическое волнение и другие аспекты психологии исполнительской деятельности [] / Г. М. Цыпин. - Москва : Музыка, 2011. - 124, [3] с Научное издание </w:t>
      </w:r>
    </w:p>
    <w:p w14:paraId="3CE67FB1" w14:textId="77777777" w:rsidR="003C7319" w:rsidRPr="007A715A" w:rsidRDefault="003C7319" w:rsidP="003C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715A">
        <w:rPr>
          <w:rFonts w:ascii="Times New Roman" w:hAnsi="Times New Roman" w:cs="Times New Roman"/>
          <w:sz w:val="24"/>
          <w:szCs w:val="24"/>
        </w:rPr>
        <w:t xml:space="preserve">8. Концертная деятельность любительского эстрадного оркестра [] : методическая разработка / сост. В. Н. Коновалов. - Москва : [б. и.], 2000. - 21 с. Методический материал </w:t>
      </w:r>
    </w:p>
    <w:p w14:paraId="71BD8CE1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FD27CF1" w14:textId="77777777" w:rsidR="003C52A9" w:rsidRPr="00287A9D" w:rsidRDefault="003C52A9" w:rsidP="003C52A9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14:paraId="190FDDEE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10C1A5AB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6FFD390E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6082C72B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141FAAD8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1DE9DB5D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2F914FC9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4AE930E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84C7366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7F3FEDF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685A3A7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FE41410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BE26DD9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89CF4F8" w14:textId="77777777" w:rsidR="003C52A9" w:rsidRPr="00287A9D" w:rsidRDefault="003C52A9" w:rsidP="003C52A9">
      <w:pPr>
        <w:pStyle w:val="ac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386ED7D0" w14:textId="77777777" w:rsidR="003C52A9" w:rsidRPr="00287A9D" w:rsidRDefault="003C52A9" w:rsidP="003C52A9">
      <w:pPr>
        <w:pStyle w:val="ac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0F5A1B03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0ECAEA68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198F409F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lastRenderedPageBreak/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27AEC704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11" w:history="1">
        <w:r w:rsidRPr="00287A9D">
          <w:rPr>
            <w:rStyle w:val="a6"/>
            <w:rFonts w:eastAsia="Courier New"/>
            <w:sz w:val="24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12" w:history="1">
        <w:r w:rsidRPr="00287A9D">
          <w:rPr>
            <w:rStyle w:val="a6"/>
            <w:rFonts w:eastAsia="Courier New"/>
            <w:sz w:val="24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3" w:history="1">
        <w:r w:rsidRPr="00287A9D">
          <w:rPr>
            <w:rStyle w:val="a6"/>
            <w:rFonts w:eastAsia="Courier New"/>
            <w:sz w:val="24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14" w:history="1">
        <w:r w:rsidRPr="00287A9D">
          <w:rPr>
            <w:rStyle w:val="a6"/>
            <w:rFonts w:eastAsia="Courier New"/>
            <w:sz w:val="24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5" w:history="1">
        <w:r w:rsidRPr="00287A9D">
          <w:rPr>
            <w:rStyle w:val="a6"/>
            <w:rFonts w:eastAsia="Courier New"/>
            <w:sz w:val="24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7715A138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3D6C719" w14:textId="77777777" w:rsidR="003C52A9" w:rsidRPr="00287A9D" w:rsidRDefault="003C52A9" w:rsidP="003C52A9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1A0D756" w14:textId="77777777" w:rsidR="003C52A9" w:rsidRPr="00287A9D" w:rsidRDefault="003C52A9" w:rsidP="003C52A9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0271BC23" w14:textId="03068DAD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3606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604B3F8A" w14:textId="77777777" w:rsidR="003C52A9" w:rsidRPr="00287A9D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41D16D26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1A551762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4D6ED681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3027ECC7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06B366F0" w14:textId="77777777" w:rsidR="003C52A9" w:rsidRPr="00287A9D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2B80B418" w14:textId="77777777" w:rsidR="003C52A9" w:rsidRPr="00287A9D" w:rsidRDefault="003C52A9" w:rsidP="003C52A9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389CB53" w14:textId="77777777" w:rsidR="003C52A9" w:rsidRPr="00C27E0A" w:rsidRDefault="003C52A9" w:rsidP="003C52A9">
      <w:pPr>
        <w:pStyle w:val="ac"/>
        <w:numPr>
          <w:ilvl w:val="0"/>
          <w:numId w:val="38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5849D105" w14:textId="77777777" w:rsidR="003C52A9" w:rsidRPr="000E4113" w:rsidRDefault="003C52A9" w:rsidP="003C52A9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22E48A8E" w14:textId="77777777" w:rsidR="003C52A9" w:rsidRPr="000E4113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34A425FB" w14:textId="77777777" w:rsidR="003C52A9" w:rsidRPr="000E4113" w:rsidRDefault="003C52A9" w:rsidP="003C52A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1851D119" w14:textId="77777777" w:rsidR="003C52A9" w:rsidRPr="000E4113" w:rsidRDefault="003C52A9" w:rsidP="003C52A9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5CF676E" w14:textId="77777777" w:rsidR="003C52A9" w:rsidRPr="000E4113" w:rsidRDefault="003C52A9" w:rsidP="003C52A9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50BF950B" w14:textId="77777777" w:rsidR="003C52A9" w:rsidRPr="000E4113" w:rsidRDefault="003C52A9" w:rsidP="003C52A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60C595AB" w14:textId="77777777" w:rsidR="003C52A9" w:rsidRPr="000E4113" w:rsidRDefault="003C52A9" w:rsidP="003C52A9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70BB6B0" w14:textId="77777777" w:rsidR="003C52A9" w:rsidRPr="006E35F0" w:rsidRDefault="003C52A9" w:rsidP="003C52A9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376C3130" w14:textId="77777777" w:rsidR="003C52A9" w:rsidRDefault="003C52A9" w:rsidP="003C52A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CA7E191" w14:textId="77777777" w:rsidR="003C52A9" w:rsidRDefault="003C52A9" w:rsidP="003C52A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855D6D" w14:textId="77777777" w:rsidR="003C52A9" w:rsidRDefault="003C52A9" w:rsidP="003C52A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A5E1211" w14:textId="77777777" w:rsidR="003C7319" w:rsidRDefault="003C52A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 w:rsidR="003C731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E7C622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47A8C36B" w14:textId="77777777" w:rsidR="003C7319" w:rsidRDefault="003C7319" w:rsidP="003C731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5DBB23" w14:textId="77777777" w:rsidR="003C7319" w:rsidRDefault="003C7319" w:rsidP="003C73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16E0EA56" w14:textId="77777777" w:rsidR="003C7319" w:rsidRPr="002F0E0C" w:rsidRDefault="003C7319" w:rsidP="003C73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D8A96B2" w14:textId="77777777" w:rsidR="003C7319" w:rsidRPr="00AA4636" w:rsidRDefault="003C7319" w:rsidP="003C73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ВО</w:t>
      </w:r>
      <w:proofErr w:type="gramEnd"/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58C40002" w14:textId="77777777" w:rsidR="003C7319" w:rsidRPr="00AA4636" w:rsidRDefault="003C7319" w:rsidP="003C73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14:paraId="7241224B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D81B8" w14:textId="77777777" w:rsidR="003C7319" w:rsidRDefault="003C7319" w:rsidP="003C73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31F64E08" w14:textId="77777777" w:rsidR="003C7319" w:rsidRDefault="003C7319" w:rsidP="003C7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C48BF" w14:textId="77777777" w:rsidR="003C7319" w:rsidRDefault="003C7319" w:rsidP="003C7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F97EF" w14:textId="77777777" w:rsidR="003C7319" w:rsidRDefault="003C7319" w:rsidP="003C7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48FC7" w14:textId="77777777" w:rsidR="003C7319" w:rsidRDefault="003C7319" w:rsidP="003C7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CAAF8" w14:textId="77777777" w:rsidR="003C7319" w:rsidRDefault="003C7319" w:rsidP="003C73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6797D896" w14:textId="77777777" w:rsidR="003C7319" w:rsidRDefault="003C7319" w:rsidP="003C7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CF34B" w14:textId="77777777" w:rsidR="003C7319" w:rsidRDefault="003C7319" w:rsidP="003C7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исполнительской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53EE674D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DD3C1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18AB3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2CAF8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1730C" w14:textId="77777777" w:rsidR="003C7319" w:rsidRDefault="003C7319" w:rsidP="003C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70375CDD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6F26B65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6D0EC4C0" w14:textId="77777777" w:rsidR="003C7319" w:rsidRDefault="003C7319" w:rsidP="003C7319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6A9EE964" w14:textId="77777777" w:rsidR="003C7319" w:rsidRDefault="003C7319" w:rsidP="003C7319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6D6C940A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978475B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656547D" w14:textId="77777777" w:rsidR="003C7319" w:rsidRDefault="003C7319" w:rsidP="003C7319"/>
    <w:p w14:paraId="08F3FE94" w14:textId="77777777" w:rsidR="003C7319" w:rsidRPr="00436E28" w:rsidRDefault="003C7319" w:rsidP="003C7319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23</w:t>
      </w:r>
    </w:p>
    <w:p w14:paraId="137A2BF7" w14:textId="77777777" w:rsidR="003C7319" w:rsidRDefault="003C7319" w:rsidP="003C7319"/>
    <w:p w14:paraId="50F55F0C" w14:textId="77777777" w:rsidR="003C7319" w:rsidRDefault="003C7319" w:rsidP="003C7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04C31AA" w14:textId="77777777" w:rsidR="003C7319" w:rsidRDefault="003C7319" w:rsidP="003C73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361A2C96" w14:textId="77777777" w:rsidR="003C7319" w:rsidRDefault="003C7319" w:rsidP="003C7319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252D4AA3" w14:textId="77777777" w:rsidR="003C7319" w:rsidRDefault="003C7319" w:rsidP="003C7319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55952861" w14:textId="77777777" w:rsidR="003C7319" w:rsidRDefault="003C7319" w:rsidP="003C7319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563AF0EC" w14:textId="77777777" w:rsidR="003C7319" w:rsidRDefault="003C7319" w:rsidP="003C7319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2E3965DA" w14:textId="77777777" w:rsidR="003C7319" w:rsidRDefault="003C7319" w:rsidP="003C7319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6B05270C" w14:textId="77777777" w:rsidR="003C7319" w:rsidRDefault="003C7319" w:rsidP="003C731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3FB7E2CF" w14:textId="77777777" w:rsidR="003C7319" w:rsidRDefault="003C7319" w:rsidP="003C731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53.04.01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Музыкально-инструментальное искусство</w:t>
      </w:r>
    </w:p>
    <w:p w14:paraId="0C84E4F6" w14:textId="1D2A9650" w:rsidR="003C7319" w:rsidRDefault="003C7319" w:rsidP="003C731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</w:t>
      </w:r>
      <w:r w:rsidR="003606C5">
        <w:rPr>
          <w:rFonts w:ascii="Times New Roman" w:hAnsi="Times New Roman" w:cs="Times New Roman"/>
          <w:sz w:val="24"/>
          <w:szCs w:val="24"/>
        </w:rPr>
        <w:t>программа подготовки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5068F6" w14:textId="77777777" w:rsidR="003C7319" w:rsidRDefault="003C7319" w:rsidP="003C731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</w:p>
    <w:p w14:paraId="64D79D07" w14:textId="77777777" w:rsidR="003C7319" w:rsidRDefault="003C7319" w:rsidP="003C7319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EAFF274" w14:textId="77777777" w:rsidR="003C7319" w:rsidRDefault="003C7319" w:rsidP="003C7319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EF52EF8" w14:textId="77777777" w:rsidR="003C7319" w:rsidRDefault="003C7319" w:rsidP="003C7319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3C7319" w:rsidRPr="00436E28" w14:paraId="1B9222AF" w14:textId="77777777" w:rsidTr="0058576D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D057" w14:textId="77777777" w:rsidR="003C7319" w:rsidRPr="00436E28" w:rsidRDefault="003C7319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0FA" w14:textId="77777777" w:rsidR="003C7319" w:rsidRPr="00436E28" w:rsidRDefault="003C7319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993" w14:textId="77777777" w:rsidR="003C7319" w:rsidRPr="00436E28" w:rsidRDefault="003C7319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5D4" w14:textId="77777777" w:rsidR="003C7319" w:rsidRPr="00436E28" w:rsidRDefault="003C7319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F5E" w14:textId="77777777" w:rsidR="003C7319" w:rsidRPr="00436E28" w:rsidRDefault="003C7319" w:rsidP="0058576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3C7319" w:rsidRPr="00436E28" w14:paraId="1909EA2E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F07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60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C19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7BD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165" w14:textId="77777777" w:rsidR="003C7319" w:rsidRPr="00436E28" w:rsidRDefault="003C7319" w:rsidP="0058576D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1AFE84DC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9D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5C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B1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D8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B1E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72C022A6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FEC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CD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73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A04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EA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24A28CC2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42D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58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36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D9A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D1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07BE7F10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39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0E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DC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50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69E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1B66DD6E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D1D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32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1C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B4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E3F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4087139D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6EE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DBA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65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85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95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69316772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A0D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A4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A9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90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20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26181886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20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84A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64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72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4BC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64279378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98F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45C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D37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11E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97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18C3BFFF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041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967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B7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C1C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62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77A6127A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70A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677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FD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B5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40C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121B8EB0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58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B4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19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A39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F0F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0F89E091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06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17A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F89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A8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3AF35262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2C2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C47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46E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220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803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319" w:rsidRPr="00436E28" w14:paraId="117C2E3D" w14:textId="77777777" w:rsidTr="0058576D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488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17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D5B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C75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A86" w14:textId="77777777" w:rsidR="003C7319" w:rsidRPr="00436E28" w:rsidRDefault="003C7319" w:rsidP="0058576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069F8B" w14:textId="77777777" w:rsidR="003C7319" w:rsidRPr="0068182F" w:rsidRDefault="003C7319" w:rsidP="003C7319"/>
    <w:p w14:paraId="6D2378FA" w14:textId="77777777" w:rsidR="003301F5" w:rsidRDefault="003301F5" w:rsidP="003C7319"/>
    <w:sectPr w:rsidR="003301F5" w:rsidSect="003C52A9">
      <w:headerReference w:type="defaul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3159E" w14:textId="77777777" w:rsidR="00BC0548" w:rsidRDefault="00BC0548">
      <w:pPr>
        <w:spacing w:after="0" w:line="240" w:lineRule="auto"/>
      </w:pPr>
      <w:r>
        <w:separator/>
      </w:r>
    </w:p>
  </w:endnote>
  <w:endnote w:type="continuationSeparator" w:id="0">
    <w:p w14:paraId="331728C5" w14:textId="77777777" w:rsidR="00BC0548" w:rsidRDefault="00BC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76CB5" w14:textId="77777777" w:rsidR="00BC0548" w:rsidRDefault="00BC0548">
      <w:pPr>
        <w:spacing w:after="0" w:line="240" w:lineRule="auto"/>
      </w:pPr>
      <w:r>
        <w:separator/>
      </w:r>
    </w:p>
  </w:footnote>
  <w:footnote w:type="continuationSeparator" w:id="0">
    <w:p w14:paraId="5604FB0E" w14:textId="77777777" w:rsidR="00BC0548" w:rsidRDefault="00BC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3429" w14:textId="77777777" w:rsidR="003C52A9" w:rsidRPr="005757D1" w:rsidRDefault="003C52A9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4B074A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96AD1"/>
    <w:multiLevelType w:val="hybridMultilevel"/>
    <w:tmpl w:val="2AAED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367D0F"/>
    <w:multiLevelType w:val="hybridMultilevel"/>
    <w:tmpl w:val="DAEAC5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271AA4"/>
    <w:multiLevelType w:val="hybridMultilevel"/>
    <w:tmpl w:val="60D4FD66"/>
    <w:lvl w:ilvl="0" w:tplc="7C2293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17121D"/>
    <w:multiLevelType w:val="hybridMultilevel"/>
    <w:tmpl w:val="8F7E56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D4265"/>
    <w:multiLevelType w:val="hybridMultilevel"/>
    <w:tmpl w:val="C3C84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391A75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00AC1"/>
    <w:multiLevelType w:val="hybridMultilevel"/>
    <w:tmpl w:val="7520CA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9"/>
  </w:num>
  <w:num w:numId="5">
    <w:abstractNumId w:val="7"/>
  </w:num>
  <w:num w:numId="6">
    <w:abstractNumId w:val="14"/>
  </w:num>
  <w:num w:numId="7">
    <w:abstractNumId w:val="32"/>
  </w:num>
  <w:num w:numId="8">
    <w:abstractNumId w:val="37"/>
  </w:num>
  <w:num w:numId="9">
    <w:abstractNumId w:val="34"/>
  </w:num>
  <w:num w:numId="10">
    <w:abstractNumId w:val="26"/>
  </w:num>
  <w:num w:numId="11">
    <w:abstractNumId w:val="12"/>
  </w:num>
  <w:num w:numId="12">
    <w:abstractNumId w:val="6"/>
  </w:num>
  <w:num w:numId="13">
    <w:abstractNumId w:val="42"/>
  </w:num>
  <w:num w:numId="14">
    <w:abstractNumId w:val="22"/>
  </w:num>
  <w:num w:numId="15">
    <w:abstractNumId w:val="29"/>
  </w:num>
  <w:num w:numId="16">
    <w:abstractNumId w:val="2"/>
  </w:num>
  <w:num w:numId="17">
    <w:abstractNumId w:val="33"/>
  </w:num>
  <w:num w:numId="18">
    <w:abstractNumId w:val="8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43"/>
  </w:num>
  <w:num w:numId="24">
    <w:abstractNumId w:val="23"/>
  </w:num>
  <w:num w:numId="25">
    <w:abstractNumId w:val="1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"/>
  </w:num>
  <w:num w:numId="33">
    <w:abstractNumId w:val="24"/>
  </w:num>
  <w:num w:numId="34">
    <w:abstractNumId w:val="5"/>
  </w:num>
  <w:num w:numId="35">
    <w:abstractNumId w:val="40"/>
  </w:num>
  <w:num w:numId="36">
    <w:abstractNumId w:val="10"/>
  </w:num>
  <w:num w:numId="37">
    <w:abstractNumId w:val="31"/>
  </w:num>
  <w:num w:numId="38">
    <w:abstractNumId w:val="0"/>
  </w:num>
  <w:num w:numId="39">
    <w:abstractNumId w:val="38"/>
  </w:num>
  <w:num w:numId="40">
    <w:abstractNumId w:val="21"/>
  </w:num>
  <w:num w:numId="41">
    <w:abstractNumId w:val="36"/>
  </w:num>
  <w:num w:numId="42">
    <w:abstractNumId w:val="27"/>
  </w:num>
  <w:num w:numId="43">
    <w:abstractNumId w:val="16"/>
  </w:num>
  <w:num w:numId="44">
    <w:abstractNumId w:val="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A9"/>
    <w:rsid w:val="001F1A96"/>
    <w:rsid w:val="002D3F16"/>
    <w:rsid w:val="003301F5"/>
    <w:rsid w:val="003606C5"/>
    <w:rsid w:val="003902AA"/>
    <w:rsid w:val="003C52A9"/>
    <w:rsid w:val="003C660B"/>
    <w:rsid w:val="003C7319"/>
    <w:rsid w:val="004B074A"/>
    <w:rsid w:val="0059306B"/>
    <w:rsid w:val="00600DFF"/>
    <w:rsid w:val="006B64AC"/>
    <w:rsid w:val="007E46E9"/>
    <w:rsid w:val="00884F81"/>
    <w:rsid w:val="00AA543F"/>
    <w:rsid w:val="00B176AA"/>
    <w:rsid w:val="00BC0548"/>
    <w:rsid w:val="00CE3E7B"/>
    <w:rsid w:val="00D4312E"/>
    <w:rsid w:val="00E72D5E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A9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3C5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52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5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3C52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C52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3C52A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2A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C52A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C52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C52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C52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C52A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3C5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C52A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3C52A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3C52A9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C52A9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3C52A9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3C52A9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3C52A9"/>
    <w:rPr>
      <w:color w:val="0000FF"/>
      <w:u w:val="single"/>
    </w:rPr>
  </w:style>
  <w:style w:type="paragraph" w:customStyle="1" w:styleId="12">
    <w:name w:val="Знак Знак1 Знак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3C52A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3C52A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3C52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52A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3C52A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52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52A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3C52A9"/>
    <w:pPr>
      <w:ind w:left="720"/>
      <w:contextualSpacing/>
    </w:pPr>
    <w:rPr>
      <w:lang w:eastAsia="ru-RU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3C52A9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3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3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2A9"/>
  </w:style>
  <w:style w:type="paragraph" w:styleId="af0">
    <w:name w:val="Balloon Text"/>
    <w:basedOn w:val="a"/>
    <w:link w:val="af1"/>
    <w:uiPriority w:val="99"/>
    <w:unhideWhenUsed/>
    <w:rsid w:val="003C52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3C52A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2">
    <w:name w:val="Strong"/>
    <w:basedOn w:val="a0"/>
    <w:uiPriority w:val="22"/>
    <w:qFormat/>
    <w:rsid w:val="003C52A9"/>
    <w:rPr>
      <w:b/>
      <w:bCs/>
    </w:rPr>
  </w:style>
  <w:style w:type="paragraph" w:styleId="af3">
    <w:name w:val="footer"/>
    <w:basedOn w:val="a"/>
    <w:link w:val="af4"/>
    <w:uiPriority w:val="99"/>
    <w:unhideWhenUsed/>
    <w:rsid w:val="003C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C52A9"/>
    <w:rPr>
      <w:rFonts w:eastAsiaTheme="minorEastAsia"/>
      <w:lang w:val="uk-UA" w:eastAsia="zh-CN"/>
    </w:rPr>
  </w:style>
  <w:style w:type="character" w:styleId="af5">
    <w:name w:val="FollowedHyperlink"/>
    <w:basedOn w:val="a0"/>
    <w:uiPriority w:val="99"/>
    <w:semiHidden/>
    <w:unhideWhenUsed/>
    <w:rsid w:val="003C52A9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C52A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C52A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3C52A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52A9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f6">
    <w:name w:val="Основной текст_"/>
    <w:link w:val="33"/>
    <w:locked/>
    <w:rsid w:val="003C52A9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3C52A9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3C5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3C5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3C5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3C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3"/>
    <w:uiPriority w:val="39"/>
    <w:rsid w:val="003C52A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3C52A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3C52A9"/>
  </w:style>
  <w:style w:type="character" w:customStyle="1" w:styleId="15">
    <w:name w:val="Заголовок №1_"/>
    <w:basedOn w:val="a0"/>
    <w:link w:val="16"/>
    <w:locked/>
    <w:rsid w:val="003C52A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3C52A9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paragraph" w:customStyle="1" w:styleId="Style4">
    <w:name w:val="Style4"/>
    <w:basedOn w:val="a"/>
    <w:rsid w:val="003C52A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3C52A9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3C52A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1pt3">
    <w:name w:val="Основной текст + 11 pt3"/>
    <w:aliases w:val="Полужирный"/>
    <w:basedOn w:val="12pt"/>
    <w:rsid w:val="003C52A9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3C52A9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3C52A9"/>
  </w:style>
  <w:style w:type="character" w:customStyle="1" w:styleId="afa">
    <w:name w:val="Основной текст + Полужирный"/>
    <w:basedOn w:val="12pt"/>
    <w:rsid w:val="003C52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3C52A9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3C52A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52A9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table" w:customStyle="1" w:styleId="25">
    <w:name w:val="Сетка таблицы2"/>
    <w:basedOn w:val="a1"/>
    <w:next w:val="a3"/>
    <w:uiPriority w:val="59"/>
    <w:rsid w:val="003C52A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3C52A9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3C52A9"/>
    <w:rPr>
      <w:rFonts w:ascii="Calibri" w:eastAsiaTheme="minorHAns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3C52A9"/>
    <w:rPr>
      <w:rFonts w:eastAsiaTheme="minorEastAsia"/>
      <w:sz w:val="20"/>
      <w:szCs w:val="20"/>
      <w:lang w:val="uk-UA" w:eastAsia="zh-CN"/>
    </w:rPr>
  </w:style>
  <w:style w:type="character" w:customStyle="1" w:styleId="120">
    <w:name w:val="Текст примечания Знак12"/>
    <w:basedOn w:val="a0"/>
    <w:uiPriority w:val="99"/>
    <w:semiHidden/>
    <w:rsid w:val="003C52A9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3C52A9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3C52A9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3C52A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3C52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HAnsi" w:hAnsi="Tahoma"/>
      <w:lang w:val="ru-RU" w:eastAsia="en-US"/>
    </w:rPr>
  </w:style>
  <w:style w:type="character" w:customStyle="1" w:styleId="19">
    <w:name w:val="Схема документа Знак1"/>
    <w:basedOn w:val="a0"/>
    <w:uiPriority w:val="99"/>
    <w:semiHidden/>
    <w:rsid w:val="003C52A9"/>
    <w:rPr>
      <w:rFonts w:ascii="Tahoma" w:eastAsiaTheme="minorEastAsia" w:hAnsi="Tahoma" w:cs="Tahoma"/>
      <w:sz w:val="16"/>
      <w:szCs w:val="16"/>
      <w:lang w:val="uk-UA" w:eastAsia="zh-CN"/>
    </w:rPr>
  </w:style>
  <w:style w:type="character" w:customStyle="1" w:styleId="121">
    <w:name w:val="Схема документа Знак12"/>
    <w:basedOn w:val="a0"/>
    <w:uiPriority w:val="99"/>
    <w:semiHidden/>
    <w:rsid w:val="003C52A9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3C52A9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3C52A9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3C52A9"/>
  </w:style>
  <w:style w:type="character" w:customStyle="1" w:styleId="1a">
    <w:name w:val="Тема примечания Знак1"/>
    <w:basedOn w:val="17"/>
    <w:uiPriority w:val="99"/>
    <w:semiHidden/>
    <w:rsid w:val="003C52A9"/>
    <w:rPr>
      <w:rFonts w:eastAsiaTheme="minorEastAsia"/>
      <w:b/>
      <w:bCs/>
      <w:sz w:val="20"/>
      <w:szCs w:val="20"/>
      <w:lang w:val="uk-UA" w:eastAsia="zh-CN"/>
    </w:rPr>
  </w:style>
  <w:style w:type="character" w:customStyle="1" w:styleId="122">
    <w:name w:val="Тема примечания Знак12"/>
    <w:basedOn w:val="afb"/>
    <w:uiPriority w:val="99"/>
    <w:semiHidden/>
    <w:rsid w:val="003C52A9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3C52A9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3C52A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C52A9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3C52A9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C52A9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3C52A9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3C52A9"/>
    <w:rPr>
      <w:rFonts w:ascii="Times New Roman" w:hAnsi="Times New Roman"/>
      <w:sz w:val="20"/>
    </w:rPr>
  </w:style>
  <w:style w:type="character" w:customStyle="1" w:styleId="FontStyle16">
    <w:name w:val="Font Style16"/>
    <w:rsid w:val="003C52A9"/>
    <w:rPr>
      <w:rFonts w:ascii="Times New Roman" w:hAnsi="Times New Roman"/>
      <w:b/>
      <w:sz w:val="18"/>
    </w:rPr>
  </w:style>
  <w:style w:type="character" w:customStyle="1" w:styleId="FontStyle17">
    <w:name w:val="Font Style17"/>
    <w:rsid w:val="003C52A9"/>
    <w:rPr>
      <w:rFonts w:ascii="Times New Roman" w:hAnsi="Times New Roman"/>
      <w:b/>
      <w:sz w:val="16"/>
    </w:rPr>
  </w:style>
  <w:style w:type="character" w:customStyle="1" w:styleId="FontStyle52">
    <w:name w:val="Font Style52"/>
    <w:rsid w:val="003C52A9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3C52A9"/>
    <w:rPr>
      <w:rFonts w:ascii="Century Schoolbook" w:hAnsi="Century Schoolbook"/>
      <w:sz w:val="18"/>
    </w:rPr>
  </w:style>
  <w:style w:type="character" w:customStyle="1" w:styleId="FontStyle59">
    <w:name w:val="Font Style59"/>
    <w:rsid w:val="003C52A9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3C52A9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3C52A9"/>
  </w:style>
  <w:style w:type="paragraph" w:styleId="34">
    <w:name w:val="Body Text 3"/>
    <w:basedOn w:val="a"/>
    <w:link w:val="35"/>
    <w:uiPriority w:val="99"/>
    <w:unhideWhenUsed/>
    <w:rsid w:val="003C52A9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3C52A9"/>
    <w:rPr>
      <w:rFonts w:eastAsia="Times New Roman" w:cs="Times New Roman"/>
      <w:sz w:val="16"/>
      <w:szCs w:val="16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3C52A9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3C52A9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3C52A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3C52A9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3C5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3606C5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A9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3C5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52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5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3C52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C52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3C52A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2A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C52A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C52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C52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C52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C52A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3C5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C52A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3C52A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3C52A9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C52A9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3C52A9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3C52A9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3C52A9"/>
    <w:rPr>
      <w:color w:val="0000FF"/>
      <w:u w:val="single"/>
    </w:rPr>
  </w:style>
  <w:style w:type="paragraph" w:customStyle="1" w:styleId="12">
    <w:name w:val="Знак Знак1 Знак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3C52A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3C52A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C52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3C52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C52A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3C52A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52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C52A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3C52A9"/>
    <w:pPr>
      <w:ind w:left="720"/>
      <w:contextualSpacing/>
    </w:pPr>
    <w:rPr>
      <w:lang w:eastAsia="ru-RU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3C52A9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3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3C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2A9"/>
  </w:style>
  <w:style w:type="paragraph" w:styleId="af0">
    <w:name w:val="Balloon Text"/>
    <w:basedOn w:val="a"/>
    <w:link w:val="af1"/>
    <w:uiPriority w:val="99"/>
    <w:unhideWhenUsed/>
    <w:rsid w:val="003C52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3C52A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2">
    <w:name w:val="Strong"/>
    <w:basedOn w:val="a0"/>
    <w:uiPriority w:val="22"/>
    <w:qFormat/>
    <w:rsid w:val="003C52A9"/>
    <w:rPr>
      <w:b/>
      <w:bCs/>
    </w:rPr>
  </w:style>
  <w:style w:type="paragraph" w:styleId="af3">
    <w:name w:val="footer"/>
    <w:basedOn w:val="a"/>
    <w:link w:val="af4"/>
    <w:uiPriority w:val="99"/>
    <w:unhideWhenUsed/>
    <w:rsid w:val="003C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C52A9"/>
    <w:rPr>
      <w:rFonts w:eastAsiaTheme="minorEastAsia"/>
      <w:lang w:val="uk-UA" w:eastAsia="zh-CN"/>
    </w:rPr>
  </w:style>
  <w:style w:type="character" w:styleId="af5">
    <w:name w:val="FollowedHyperlink"/>
    <w:basedOn w:val="a0"/>
    <w:uiPriority w:val="99"/>
    <w:semiHidden/>
    <w:unhideWhenUsed/>
    <w:rsid w:val="003C52A9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C52A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C52A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3C52A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52A9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f6">
    <w:name w:val="Основной текст_"/>
    <w:link w:val="33"/>
    <w:locked/>
    <w:rsid w:val="003C52A9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3C52A9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3C5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3C5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3C5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3C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3"/>
    <w:uiPriority w:val="39"/>
    <w:rsid w:val="003C52A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3C52A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3C52A9"/>
  </w:style>
  <w:style w:type="character" w:customStyle="1" w:styleId="15">
    <w:name w:val="Заголовок №1_"/>
    <w:basedOn w:val="a0"/>
    <w:link w:val="16"/>
    <w:locked/>
    <w:rsid w:val="003C52A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3C52A9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paragraph" w:customStyle="1" w:styleId="Style4">
    <w:name w:val="Style4"/>
    <w:basedOn w:val="a"/>
    <w:rsid w:val="003C52A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3C52A9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3C52A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1pt3">
    <w:name w:val="Основной текст + 11 pt3"/>
    <w:aliases w:val="Полужирный"/>
    <w:basedOn w:val="12pt"/>
    <w:rsid w:val="003C52A9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3C52A9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3C52A9"/>
  </w:style>
  <w:style w:type="character" w:customStyle="1" w:styleId="afa">
    <w:name w:val="Основной текст + Полужирный"/>
    <w:basedOn w:val="12pt"/>
    <w:rsid w:val="003C52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3C52A9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3C52A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C52A9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table" w:customStyle="1" w:styleId="25">
    <w:name w:val="Сетка таблицы2"/>
    <w:basedOn w:val="a1"/>
    <w:next w:val="a3"/>
    <w:uiPriority w:val="59"/>
    <w:rsid w:val="003C52A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3C52A9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3C52A9"/>
    <w:rPr>
      <w:rFonts w:ascii="Calibri" w:eastAsiaTheme="minorHAns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3C52A9"/>
    <w:rPr>
      <w:rFonts w:eastAsiaTheme="minorEastAsia"/>
      <w:sz w:val="20"/>
      <w:szCs w:val="20"/>
      <w:lang w:val="uk-UA" w:eastAsia="zh-CN"/>
    </w:rPr>
  </w:style>
  <w:style w:type="character" w:customStyle="1" w:styleId="120">
    <w:name w:val="Текст примечания Знак12"/>
    <w:basedOn w:val="a0"/>
    <w:uiPriority w:val="99"/>
    <w:semiHidden/>
    <w:rsid w:val="003C52A9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3C52A9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3C52A9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3C52A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3C52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HAnsi" w:hAnsi="Tahoma"/>
      <w:lang w:val="ru-RU" w:eastAsia="en-US"/>
    </w:rPr>
  </w:style>
  <w:style w:type="character" w:customStyle="1" w:styleId="19">
    <w:name w:val="Схема документа Знак1"/>
    <w:basedOn w:val="a0"/>
    <w:uiPriority w:val="99"/>
    <w:semiHidden/>
    <w:rsid w:val="003C52A9"/>
    <w:rPr>
      <w:rFonts w:ascii="Tahoma" w:eastAsiaTheme="minorEastAsia" w:hAnsi="Tahoma" w:cs="Tahoma"/>
      <w:sz w:val="16"/>
      <w:szCs w:val="16"/>
      <w:lang w:val="uk-UA" w:eastAsia="zh-CN"/>
    </w:rPr>
  </w:style>
  <w:style w:type="character" w:customStyle="1" w:styleId="121">
    <w:name w:val="Схема документа Знак12"/>
    <w:basedOn w:val="a0"/>
    <w:uiPriority w:val="99"/>
    <w:semiHidden/>
    <w:rsid w:val="003C52A9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3C52A9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3C52A9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3C52A9"/>
  </w:style>
  <w:style w:type="character" w:customStyle="1" w:styleId="1a">
    <w:name w:val="Тема примечания Знак1"/>
    <w:basedOn w:val="17"/>
    <w:uiPriority w:val="99"/>
    <w:semiHidden/>
    <w:rsid w:val="003C52A9"/>
    <w:rPr>
      <w:rFonts w:eastAsiaTheme="minorEastAsia"/>
      <w:b/>
      <w:bCs/>
      <w:sz w:val="20"/>
      <w:szCs w:val="20"/>
      <w:lang w:val="uk-UA" w:eastAsia="zh-CN"/>
    </w:rPr>
  </w:style>
  <w:style w:type="character" w:customStyle="1" w:styleId="122">
    <w:name w:val="Тема примечания Знак12"/>
    <w:basedOn w:val="afb"/>
    <w:uiPriority w:val="99"/>
    <w:semiHidden/>
    <w:rsid w:val="003C52A9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3C52A9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3C52A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C52A9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3C52A9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3C52A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C52A9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3C52A9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3C52A9"/>
    <w:rPr>
      <w:rFonts w:ascii="Times New Roman" w:hAnsi="Times New Roman"/>
      <w:sz w:val="20"/>
    </w:rPr>
  </w:style>
  <w:style w:type="character" w:customStyle="1" w:styleId="FontStyle16">
    <w:name w:val="Font Style16"/>
    <w:rsid w:val="003C52A9"/>
    <w:rPr>
      <w:rFonts w:ascii="Times New Roman" w:hAnsi="Times New Roman"/>
      <w:b/>
      <w:sz w:val="18"/>
    </w:rPr>
  </w:style>
  <w:style w:type="character" w:customStyle="1" w:styleId="FontStyle17">
    <w:name w:val="Font Style17"/>
    <w:rsid w:val="003C52A9"/>
    <w:rPr>
      <w:rFonts w:ascii="Times New Roman" w:hAnsi="Times New Roman"/>
      <w:b/>
      <w:sz w:val="16"/>
    </w:rPr>
  </w:style>
  <w:style w:type="character" w:customStyle="1" w:styleId="FontStyle52">
    <w:name w:val="Font Style52"/>
    <w:rsid w:val="003C52A9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3C52A9"/>
    <w:rPr>
      <w:rFonts w:ascii="Century Schoolbook" w:hAnsi="Century Schoolbook"/>
      <w:sz w:val="18"/>
    </w:rPr>
  </w:style>
  <w:style w:type="character" w:customStyle="1" w:styleId="FontStyle59">
    <w:name w:val="Font Style59"/>
    <w:rsid w:val="003C52A9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3C52A9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3C52A9"/>
  </w:style>
  <w:style w:type="paragraph" w:styleId="34">
    <w:name w:val="Body Text 3"/>
    <w:basedOn w:val="a"/>
    <w:link w:val="35"/>
    <w:uiPriority w:val="99"/>
    <w:unhideWhenUsed/>
    <w:rsid w:val="003C52A9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3C52A9"/>
    <w:rPr>
      <w:rFonts w:eastAsia="Times New Roman" w:cs="Times New Roman"/>
      <w:sz w:val="16"/>
      <w:szCs w:val="16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3C52A9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3C52A9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3C52A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3C52A9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3C5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3606C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8323" TargetMode="External"/><Relationship Id="rId13" Type="http://schemas.openxmlformats.org/officeDocument/2006/relationships/hyperlink" Target="https://www.adm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rbooks.ru/" TargetMode="External"/><Relationship Id="rId10" Type="http://schemas.openxmlformats.org/officeDocument/2006/relationships/hyperlink" Target="http://biblioclub.ru/index.php?page=book&amp;id=4919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8098" TargetMode="External"/><Relationship Id="rId14" Type="http://schemas.openxmlformats.org/officeDocument/2006/relationships/hyperlink" Target="http://www.sost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Гость 1</cp:lastModifiedBy>
  <cp:revision>13</cp:revision>
  <dcterms:created xsi:type="dcterms:W3CDTF">2024-11-07T17:53:00Z</dcterms:created>
  <dcterms:modified xsi:type="dcterms:W3CDTF">2024-12-24T09:01:00Z</dcterms:modified>
</cp:coreProperties>
</file>