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0D" w:rsidRPr="00F1630D" w:rsidRDefault="00F1630D" w:rsidP="00F1630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1630D">
        <w:rPr>
          <w:rFonts w:ascii="Times New Roman" w:hAnsi="Times New Roman"/>
          <w:b/>
          <w:bCs/>
          <w:sz w:val="24"/>
          <w:szCs w:val="24"/>
        </w:rPr>
        <w:t>МИНИСТЕРСТВО КУЛЬТУРЫ РОССИЙСКОЙ ФЕДЕРАЦИИ</w:t>
      </w:r>
    </w:p>
    <w:p w:rsidR="00F1630D" w:rsidRPr="00F1630D" w:rsidRDefault="00F1630D" w:rsidP="00F1630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630D" w:rsidRPr="00F1630D" w:rsidRDefault="00F1630D" w:rsidP="00F1630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F1630D">
        <w:rPr>
          <w:rFonts w:ascii="Times New Roman" w:hAnsi="Times New Roman"/>
          <w:bCs/>
          <w:sz w:val="24"/>
          <w:szCs w:val="24"/>
        </w:rPr>
        <w:t>ФЕДЕРАЛЬНОЕ ГОСУДАРСТВЕННОЕ БЮДЖЕТНОЕ</w:t>
      </w:r>
    </w:p>
    <w:p w:rsidR="00F1630D" w:rsidRPr="00F1630D" w:rsidRDefault="00F1630D" w:rsidP="00F1630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F1630D">
        <w:rPr>
          <w:rFonts w:ascii="Times New Roman" w:hAnsi="Times New Roman"/>
          <w:bCs/>
          <w:sz w:val="24"/>
          <w:szCs w:val="24"/>
        </w:rPr>
        <w:t>ОБРАЗОВАТЕЛЬНОЕ УЧРЕЖДЕНИЕ ВЫСШЕГО ОБРАЗОВАНИЯ</w:t>
      </w:r>
    </w:p>
    <w:p w:rsidR="00F1630D" w:rsidRPr="00F1630D" w:rsidRDefault="00F1630D" w:rsidP="00F1630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1630D">
        <w:rPr>
          <w:rFonts w:ascii="Times New Roman" w:hAnsi="Times New Roman"/>
          <w:b/>
          <w:bCs/>
          <w:sz w:val="24"/>
          <w:szCs w:val="24"/>
        </w:rPr>
        <w:t>«ЛУГАНСКАЯ ГОСУДАРСТВЕННАЯ АКАДЕМИЯ</w:t>
      </w:r>
    </w:p>
    <w:p w:rsidR="00A820C8" w:rsidRPr="00F1630D" w:rsidRDefault="00F1630D" w:rsidP="00F1630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1630D">
        <w:rPr>
          <w:rFonts w:ascii="Times New Roman" w:hAnsi="Times New Roman"/>
          <w:b/>
          <w:bCs/>
          <w:sz w:val="24"/>
          <w:szCs w:val="24"/>
        </w:rPr>
        <w:t>КУЛЬТУРЫ И ИСКУССТВ ИМЕНИ М. МАТУСОВСКОГО»</w:t>
      </w:r>
    </w:p>
    <w:p w:rsidR="00A820C8" w:rsidRPr="00F1630D" w:rsidRDefault="00A820C8" w:rsidP="00771E61">
      <w:pPr>
        <w:spacing w:line="200" w:lineRule="exact"/>
        <w:rPr>
          <w:sz w:val="24"/>
          <w:szCs w:val="24"/>
        </w:rPr>
      </w:pPr>
    </w:p>
    <w:p w:rsidR="00A820C8" w:rsidRPr="00F1630D" w:rsidRDefault="00A820C8" w:rsidP="00771E61">
      <w:pPr>
        <w:spacing w:line="306" w:lineRule="exact"/>
        <w:rPr>
          <w:sz w:val="24"/>
          <w:szCs w:val="24"/>
        </w:rPr>
      </w:pPr>
    </w:p>
    <w:p w:rsidR="00F1630D" w:rsidRPr="00F1630D" w:rsidRDefault="00F1630D" w:rsidP="00F1630D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F1630D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F1630D" w:rsidRPr="00F1630D" w:rsidRDefault="00F1630D" w:rsidP="00F1630D">
      <w:pPr>
        <w:jc w:val="right"/>
        <w:rPr>
          <w:rFonts w:ascii="Times New Roman" w:hAnsi="Times New Roman"/>
          <w:bCs/>
          <w:sz w:val="24"/>
          <w:szCs w:val="24"/>
        </w:rPr>
      </w:pPr>
      <w:r w:rsidRPr="00F1630D">
        <w:rPr>
          <w:rFonts w:ascii="Times New Roman" w:hAnsi="Times New Roman"/>
          <w:bCs/>
          <w:sz w:val="24"/>
          <w:szCs w:val="24"/>
        </w:rPr>
        <w:t>Проректора по учебной работе</w:t>
      </w:r>
    </w:p>
    <w:p w:rsidR="00F1630D" w:rsidRPr="00F1630D" w:rsidRDefault="00F1630D" w:rsidP="00F1630D">
      <w:pPr>
        <w:jc w:val="right"/>
        <w:rPr>
          <w:rFonts w:ascii="Times New Roman" w:hAnsi="Times New Roman"/>
          <w:bCs/>
          <w:sz w:val="24"/>
          <w:szCs w:val="24"/>
        </w:rPr>
      </w:pPr>
      <w:r w:rsidRPr="00F1630D">
        <w:rPr>
          <w:rFonts w:ascii="Times New Roman" w:hAnsi="Times New Roman"/>
          <w:bCs/>
          <w:sz w:val="24"/>
          <w:szCs w:val="24"/>
        </w:rPr>
        <w:t xml:space="preserve"> ______________Н. </w:t>
      </w:r>
      <w:proofErr w:type="spellStart"/>
      <w:r w:rsidRPr="00F1630D">
        <w:rPr>
          <w:rFonts w:ascii="Times New Roman" w:hAnsi="Times New Roman"/>
          <w:bCs/>
          <w:sz w:val="24"/>
          <w:szCs w:val="24"/>
        </w:rPr>
        <w:t>С.Бугло</w:t>
      </w:r>
      <w:proofErr w:type="spellEnd"/>
    </w:p>
    <w:p w:rsidR="00A820C8" w:rsidRPr="00F1630D" w:rsidRDefault="00BD46A8" w:rsidP="00F1630D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   » января 2024</w:t>
      </w:r>
      <w:bookmarkStart w:id="0" w:name="_GoBack"/>
      <w:bookmarkEnd w:id="0"/>
      <w:r w:rsidR="00F1630D" w:rsidRPr="00F1630D">
        <w:rPr>
          <w:rFonts w:ascii="Times New Roman" w:hAnsi="Times New Roman"/>
          <w:bCs/>
          <w:sz w:val="24"/>
          <w:szCs w:val="24"/>
        </w:rPr>
        <w:t xml:space="preserve"> г.</w:t>
      </w:r>
    </w:p>
    <w:p w:rsidR="00A820C8" w:rsidRPr="00F1630D" w:rsidRDefault="00A820C8" w:rsidP="00771E61">
      <w:pPr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0C8" w:rsidRPr="00F1630D" w:rsidRDefault="00A820C8" w:rsidP="00771E61">
      <w:pPr>
        <w:ind w:right="-299"/>
        <w:jc w:val="center"/>
        <w:rPr>
          <w:sz w:val="24"/>
          <w:szCs w:val="24"/>
        </w:rPr>
      </w:pPr>
      <w:r w:rsidRPr="00F1630D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A820C8" w:rsidRPr="00F1630D" w:rsidRDefault="00A820C8" w:rsidP="00D64D22">
      <w:pPr>
        <w:ind w:right="-299"/>
        <w:jc w:val="center"/>
        <w:rPr>
          <w:sz w:val="24"/>
          <w:szCs w:val="24"/>
        </w:rPr>
      </w:pPr>
      <w:r w:rsidRPr="00F1630D">
        <w:rPr>
          <w:rFonts w:ascii="Times New Roman" w:hAnsi="Times New Roman"/>
          <w:b/>
          <w:bCs/>
          <w:sz w:val="24"/>
          <w:szCs w:val="24"/>
        </w:rPr>
        <w:t>ПРЕДДИПЛОМНАЯ ПРАКТИКА</w:t>
      </w:r>
    </w:p>
    <w:p w:rsidR="00A820C8" w:rsidRPr="00F1630D" w:rsidRDefault="00A820C8" w:rsidP="00771E61">
      <w:pPr>
        <w:spacing w:line="368" w:lineRule="exact"/>
        <w:rPr>
          <w:sz w:val="24"/>
          <w:szCs w:val="24"/>
        </w:rPr>
      </w:pPr>
    </w:p>
    <w:p w:rsidR="00A820C8" w:rsidRPr="00F1630D" w:rsidRDefault="00A820C8" w:rsidP="00771E61">
      <w:pPr>
        <w:spacing w:line="240" w:lineRule="auto"/>
        <w:ind w:right="-299"/>
        <w:jc w:val="center"/>
        <w:rPr>
          <w:sz w:val="24"/>
          <w:szCs w:val="24"/>
        </w:rPr>
      </w:pPr>
      <w:r w:rsidRPr="00F1630D">
        <w:rPr>
          <w:rFonts w:ascii="Times New Roman" w:hAnsi="Times New Roman"/>
          <w:b/>
          <w:bCs/>
          <w:sz w:val="24"/>
          <w:szCs w:val="24"/>
        </w:rPr>
        <w:t>Направление подготовки</w:t>
      </w:r>
    </w:p>
    <w:p w:rsidR="00A820C8" w:rsidRPr="00F1630D" w:rsidRDefault="00A820C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F1630D">
        <w:rPr>
          <w:rFonts w:ascii="Times New Roman" w:hAnsi="Times New Roman"/>
          <w:sz w:val="24"/>
          <w:szCs w:val="24"/>
        </w:rPr>
        <w:t>50.03.02 Изящные искусства</w:t>
      </w:r>
    </w:p>
    <w:p w:rsidR="00A820C8" w:rsidRPr="00F1630D" w:rsidRDefault="00A820C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F1630D">
        <w:rPr>
          <w:rFonts w:ascii="Times New Roman" w:hAnsi="Times New Roman"/>
          <w:b/>
          <w:bCs/>
          <w:sz w:val="24"/>
          <w:szCs w:val="24"/>
        </w:rPr>
        <w:t>Профиль</w:t>
      </w:r>
    </w:p>
    <w:p w:rsidR="003F2346" w:rsidRPr="003F2346" w:rsidRDefault="003F2346" w:rsidP="003F2346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3F2346">
        <w:rPr>
          <w:rFonts w:ascii="Times New Roman" w:hAnsi="Times New Roman"/>
          <w:bCs/>
          <w:sz w:val="24"/>
          <w:szCs w:val="24"/>
          <w:lang w:val="uk-UA"/>
        </w:rPr>
        <w:t>Художественно-историческая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F2346">
        <w:rPr>
          <w:rFonts w:ascii="Times New Roman" w:hAnsi="Times New Roman"/>
          <w:bCs/>
          <w:sz w:val="24"/>
          <w:szCs w:val="24"/>
          <w:lang w:val="uk-UA"/>
        </w:rPr>
        <w:t>живопись</w:t>
      </w:r>
      <w:proofErr w:type="spellEnd"/>
      <w:r w:rsidRPr="003F2346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3F2346">
        <w:rPr>
          <w:rFonts w:ascii="Times New Roman" w:hAnsi="Times New Roman"/>
          <w:bCs/>
          <w:sz w:val="24"/>
          <w:szCs w:val="24"/>
          <w:lang w:val="uk-UA"/>
        </w:rPr>
        <w:t>иконописание</w:t>
      </w:r>
      <w:proofErr w:type="spellEnd"/>
    </w:p>
    <w:p w:rsidR="00A820C8" w:rsidRPr="003F2346" w:rsidRDefault="00A820C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820C8" w:rsidRPr="00F1630D" w:rsidRDefault="00A820C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F1630D">
        <w:rPr>
          <w:rFonts w:ascii="Times New Roman" w:hAnsi="Times New Roman"/>
          <w:b/>
          <w:bCs/>
          <w:sz w:val="24"/>
          <w:szCs w:val="24"/>
        </w:rPr>
        <w:t>Квалификация</w:t>
      </w:r>
    </w:p>
    <w:p w:rsidR="00A820C8" w:rsidRPr="00F1630D" w:rsidRDefault="00A820C8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 w:rsidRPr="00F1630D">
        <w:rPr>
          <w:rFonts w:ascii="Times New Roman" w:hAnsi="Times New Roman"/>
          <w:bCs/>
          <w:sz w:val="24"/>
          <w:szCs w:val="24"/>
        </w:rPr>
        <w:t>Бакалавр</w:t>
      </w:r>
    </w:p>
    <w:p w:rsidR="00A820C8" w:rsidRPr="00F1630D" w:rsidRDefault="00A820C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0C8" w:rsidRPr="00F1630D" w:rsidRDefault="00A820C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F1630D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A820C8" w:rsidRPr="00F1630D" w:rsidRDefault="00C972A7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A820C8" w:rsidRPr="00F1630D">
        <w:rPr>
          <w:rFonts w:ascii="Times New Roman" w:hAnsi="Times New Roman"/>
          <w:bCs/>
          <w:sz w:val="24"/>
          <w:szCs w:val="24"/>
        </w:rPr>
        <w:t>чная</w:t>
      </w:r>
    </w:p>
    <w:p w:rsidR="00A820C8" w:rsidRPr="00F1630D" w:rsidRDefault="00A820C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0C8" w:rsidRPr="00F1630D" w:rsidRDefault="00A820C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0C8" w:rsidRPr="00F1630D" w:rsidRDefault="00A820C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0C8" w:rsidRPr="00F1630D" w:rsidRDefault="00A820C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0C8" w:rsidRPr="00F1630D" w:rsidRDefault="00A820C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0C8" w:rsidRPr="00F1630D" w:rsidRDefault="00A820C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0C8" w:rsidRDefault="00A820C8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630D" w:rsidRDefault="00F1630D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630D" w:rsidRPr="00F1630D" w:rsidRDefault="00F1630D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630D" w:rsidRPr="00F1630D" w:rsidRDefault="00F1630D" w:rsidP="00771E61">
      <w:pPr>
        <w:jc w:val="center"/>
        <w:rPr>
          <w:rFonts w:ascii="Times New Roman" w:hAnsi="Times New Roman"/>
          <w:bCs/>
          <w:sz w:val="24"/>
          <w:szCs w:val="24"/>
        </w:rPr>
      </w:pPr>
      <w:r w:rsidRPr="00F1630D">
        <w:rPr>
          <w:rFonts w:ascii="Times New Roman" w:hAnsi="Times New Roman"/>
          <w:bCs/>
          <w:sz w:val="24"/>
          <w:szCs w:val="24"/>
        </w:rPr>
        <w:t>Луганск</w:t>
      </w:r>
    </w:p>
    <w:p w:rsidR="00A820C8" w:rsidRPr="00F1630D" w:rsidRDefault="00F1630D" w:rsidP="00771E61">
      <w:pPr>
        <w:jc w:val="center"/>
        <w:rPr>
          <w:sz w:val="24"/>
          <w:szCs w:val="24"/>
        </w:rPr>
      </w:pPr>
      <w:r w:rsidRPr="00F1630D">
        <w:rPr>
          <w:rFonts w:ascii="Times New Roman" w:hAnsi="Times New Roman"/>
          <w:bCs/>
          <w:sz w:val="24"/>
          <w:szCs w:val="24"/>
        </w:rPr>
        <w:t>2024</w:t>
      </w:r>
    </w:p>
    <w:p w:rsidR="003F2346" w:rsidRPr="003F2346" w:rsidRDefault="00131BDD" w:rsidP="003F2346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31BDD">
        <w:rPr>
          <w:rFonts w:ascii="Times New Roman" w:hAnsi="Times New Roman"/>
          <w:sz w:val="24"/>
          <w:szCs w:val="24"/>
        </w:rPr>
        <w:lastRenderedPageBreak/>
        <w:t>Рабочая программа по преддипломной практике составлена на основании государственного образовательного стандарта высшего образования и учебного плана по направлению подготовки</w:t>
      </w:r>
      <w:r w:rsidR="00A820C8" w:rsidRPr="00131B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50.03</w:t>
      </w:r>
      <w:r w:rsidRPr="00131BDD">
        <w:rPr>
          <w:rFonts w:ascii="Times New Roman" w:hAnsi="Times New Roman"/>
          <w:sz w:val="24"/>
          <w:szCs w:val="24"/>
        </w:rPr>
        <w:t>.02 Изящные искусства (</w:t>
      </w:r>
      <w:proofErr w:type="spellStart"/>
      <w:r w:rsidR="003F2346" w:rsidRPr="003F2346">
        <w:rPr>
          <w:rFonts w:ascii="Times New Roman" w:hAnsi="Times New Roman"/>
          <w:bCs/>
          <w:sz w:val="24"/>
          <w:szCs w:val="24"/>
          <w:lang w:val="uk-UA"/>
        </w:rPr>
        <w:t>Художественно-историческаяживопись</w:t>
      </w:r>
      <w:proofErr w:type="spellEnd"/>
      <w:r w:rsidR="003F2346" w:rsidRPr="003F2346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="003F2346" w:rsidRPr="003F2346">
        <w:rPr>
          <w:rFonts w:ascii="Times New Roman" w:hAnsi="Times New Roman"/>
          <w:bCs/>
          <w:sz w:val="24"/>
          <w:szCs w:val="24"/>
          <w:lang w:val="uk-UA"/>
        </w:rPr>
        <w:t>иконописание</w:t>
      </w:r>
      <w:proofErr w:type="spellEnd"/>
      <w:r w:rsidR="003F2346">
        <w:rPr>
          <w:rFonts w:ascii="Times New Roman" w:hAnsi="Times New Roman"/>
          <w:bCs/>
          <w:sz w:val="24"/>
          <w:szCs w:val="24"/>
          <w:lang w:val="uk-UA"/>
        </w:rPr>
        <w:t>)</w:t>
      </w:r>
    </w:p>
    <w:p w:rsidR="00A820C8" w:rsidRPr="003F2346" w:rsidRDefault="00A820C8" w:rsidP="007E3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20C8" w:rsidRPr="00F1630D" w:rsidRDefault="00A820C8" w:rsidP="00771E61">
      <w:pPr>
        <w:spacing w:line="200" w:lineRule="exact"/>
        <w:rPr>
          <w:sz w:val="24"/>
          <w:szCs w:val="24"/>
        </w:rPr>
      </w:pPr>
    </w:p>
    <w:p w:rsidR="00A820C8" w:rsidRPr="00F1630D" w:rsidRDefault="00A820C8" w:rsidP="00F163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30D">
        <w:rPr>
          <w:rFonts w:ascii="Times New Roman" w:hAnsi="Times New Roman"/>
          <w:sz w:val="24"/>
          <w:szCs w:val="24"/>
        </w:rPr>
        <w:t xml:space="preserve">Рабочая программа преддипломной практики по получению профессиональных умений и навыков разработана </w:t>
      </w:r>
      <w:proofErr w:type="spellStart"/>
      <w:r w:rsidR="003F2346">
        <w:rPr>
          <w:rFonts w:ascii="Times New Roman" w:hAnsi="Times New Roman"/>
          <w:sz w:val="24"/>
          <w:szCs w:val="24"/>
        </w:rPr>
        <w:t>Прокопец</w:t>
      </w:r>
      <w:proofErr w:type="spellEnd"/>
      <w:r w:rsidR="003F2346">
        <w:rPr>
          <w:rFonts w:ascii="Times New Roman" w:hAnsi="Times New Roman"/>
          <w:sz w:val="24"/>
          <w:szCs w:val="24"/>
        </w:rPr>
        <w:t xml:space="preserve"> С.Е.</w:t>
      </w:r>
    </w:p>
    <w:p w:rsidR="00A820C8" w:rsidRPr="00F1630D" w:rsidRDefault="00A820C8" w:rsidP="00771E61">
      <w:pPr>
        <w:spacing w:line="280" w:lineRule="exact"/>
        <w:rPr>
          <w:sz w:val="24"/>
          <w:szCs w:val="24"/>
        </w:rPr>
      </w:pPr>
    </w:p>
    <w:p w:rsidR="00A820C8" w:rsidRPr="00F1630D" w:rsidRDefault="00A820C8" w:rsidP="00771E61">
      <w:pPr>
        <w:spacing w:line="233" w:lineRule="auto"/>
        <w:ind w:left="260" w:right="100" w:firstLine="448"/>
        <w:jc w:val="both"/>
        <w:rPr>
          <w:sz w:val="24"/>
          <w:szCs w:val="24"/>
        </w:rPr>
      </w:pPr>
      <w:r w:rsidRPr="00F1630D">
        <w:rPr>
          <w:rFonts w:ascii="Times New Roman" w:hAnsi="Times New Roman"/>
          <w:sz w:val="24"/>
          <w:szCs w:val="24"/>
        </w:rPr>
        <w:t>Рабочая программа практики обсуждена и утверждена на заседании кафедры п</w:t>
      </w:r>
      <w:r w:rsidR="00131BDD">
        <w:rPr>
          <w:rFonts w:ascii="Times New Roman" w:hAnsi="Times New Roman"/>
          <w:sz w:val="24"/>
          <w:szCs w:val="24"/>
        </w:rPr>
        <w:t>ротокол № 5 от «18» декабря 2023</w:t>
      </w:r>
      <w:r w:rsidRPr="00F1630D">
        <w:rPr>
          <w:rFonts w:ascii="Times New Roman" w:hAnsi="Times New Roman"/>
          <w:sz w:val="24"/>
          <w:szCs w:val="24"/>
        </w:rPr>
        <w:t xml:space="preserve"> года.</w:t>
      </w:r>
    </w:p>
    <w:p w:rsidR="00A820C8" w:rsidRPr="00D55A4F" w:rsidRDefault="00A820C8" w:rsidP="00771E61">
      <w:pPr>
        <w:autoSpaceDE w:val="0"/>
        <w:rPr>
          <w:rFonts w:ascii="Times New Roman" w:hAnsi="Times New Roman"/>
          <w:sz w:val="24"/>
          <w:szCs w:val="24"/>
        </w:rPr>
      </w:pPr>
      <w:r w:rsidRPr="00F1630D">
        <w:rPr>
          <w:rFonts w:ascii="Times New Roman" w:hAnsi="Times New Roman"/>
          <w:sz w:val="24"/>
          <w:szCs w:val="24"/>
        </w:rPr>
        <w:t xml:space="preserve">Заведующий кафедрой                                                                                                </w:t>
      </w:r>
      <w:r w:rsidRPr="00D55A4F">
        <w:rPr>
          <w:rFonts w:ascii="Times New Roman" w:hAnsi="Times New Roman"/>
          <w:sz w:val="24"/>
          <w:szCs w:val="24"/>
        </w:rPr>
        <w:t>Безуглый О. Н.</w:t>
      </w:r>
    </w:p>
    <w:p w:rsidR="00A820C8" w:rsidRDefault="00A820C8" w:rsidP="00771E61">
      <w:pPr>
        <w:spacing w:line="285" w:lineRule="exact"/>
        <w:rPr>
          <w:sz w:val="20"/>
          <w:szCs w:val="20"/>
        </w:rPr>
      </w:pPr>
    </w:p>
    <w:p w:rsidR="00A820C8" w:rsidRDefault="00A820C8" w:rsidP="00771E61">
      <w:pPr>
        <w:spacing w:line="200" w:lineRule="exact"/>
        <w:rPr>
          <w:sz w:val="20"/>
          <w:szCs w:val="20"/>
        </w:rPr>
      </w:pPr>
    </w:p>
    <w:p w:rsidR="00A820C8" w:rsidRDefault="00A820C8" w:rsidP="00771E61">
      <w:pPr>
        <w:spacing w:line="200" w:lineRule="exact"/>
        <w:rPr>
          <w:sz w:val="20"/>
          <w:szCs w:val="20"/>
        </w:rPr>
      </w:pPr>
    </w:p>
    <w:p w:rsidR="00A820C8" w:rsidRDefault="00A820C8" w:rsidP="00771E61">
      <w:pPr>
        <w:spacing w:line="200" w:lineRule="exact"/>
        <w:rPr>
          <w:sz w:val="20"/>
          <w:szCs w:val="20"/>
        </w:rPr>
      </w:pPr>
    </w:p>
    <w:p w:rsidR="00A820C8" w:rsidRDefault="00A820C8" w:rsidP="00771E61">
      <w:pPr>
        <w:spacing w:line="200" w:lineRule="exact"/>
        <w:rPr>
          <w:sz w:val="20"/>
          <w:szCs w:val="20"/>
        </w:rPr>
      </w:pPr>
    </w:p>
    <w:p w:rsidR="00A820C8" w:rsidRDefault="00A820C8" w:rsidP="00771E61">
      <w:pPr>
        <w:spacing w:line="200" w:lineRule="exact"/>
        <w:rPr>
          <w:sz w:val="20"/>
          <w:szCs w:val="20"/>
        </w:rPr>
      </w:pPr>
    </w:p>
    <w:p w:rsidR="00A820C8" w:rsidRDefault="00A820C8" w:rsidP="00771E61">
      <w:pPr>
        <w:spacing w:line="200" w:lineRule="exact"/>
        <w:rPr>
          <w:sz w:val="20"/>
          <w:szCs w:val="20"/>
        </w:rPr>
      </w:pPr>
    </w:p>
    <w:p w:rsidR="00A820C8" w:rsidRDefault="00A820C8" w:rsidP="00771E61">
      <w:pPr>
        <w:spacing w:line="200" w:lineRule="exact"/>
        <w:rPr>
          <w:sz w:val="20"/>
          <w:szCs w:val="20"/>
        </w:rPr>
      </w:pPr>
    </w:p>
    <w:p w:rsidR="00A820C8" w:rsidRDefault="00A820C8" w:rsidP="00771E61">
      <w:pPr>
        <w:spacing w:line="200" w:lineRule="exact"/>
        <w:rPr>
          <w:sz w:val="20"/>
          <w:szCs w:val="20"/>
        </w:rPr>
      </w:pPr>
    </w:p>
    <w:p w:rsidR="00A820C8" w:rsidRDefault="00A820C8" w:rsidP="00771E61">
      <w:pPr>
        <w:spacing w:line="200" w:lineRule="exact"/>
        <w:rPr>
          <w:sz w:val="20"/>
          <w:szCs w:val="20"/>
        </w:rPr>
      </w:pPr>
    </w:p>
    <w:p w:rsidR="00A820C8" w:rsidRDefault="00A820C8" w:rsidP="00771E61">
      <w:pPr>
        <w:spacing w:line="200" w:lineRule="exact"/>
        <w:rPr>
          <w:sz w:val="20"/>
          <w:szCs w:val="20"/>
        </w:rPr>
      </w:pPr>
    </w:p>
    <w:p w:rsidR="00A820C8" w:rsidRDefault="00A820C8" w:rsidP="00771E61">
      <w:pPr>
        <w:spacing w:line="200" w:lineRule="exact"/>
        <w:rPr>
          <w:sz w:val="20"/>
          <w:szCs w:val="20"/>
        </w:rPr>
      </w:pPr>
    </w:p>
    <w:p w:rsidR="00A820C8" w:rsidRDefault="00A820C8" w:rsidP="00771E61">
      <w:pPr>
        <w:spacing w:line="200" w:lineRule="exact"/>
        <w:rPr>
          <w:sz w:val="20"/>
          <w:szCs w:val="20"/>
        </w:rPr>
      </w:pPr>
    </w:p>
    <w:p w:rsidR="00A820C8" w:rsidRDefault="00A820C8" w:rsidP="00771E61">
      <w:pPr>
        <w:spacing w:line="200" w:lineRule="exact"/>
        <w:rPr>
          <w:sz w:val="20"/>
          <w:szCs w:val="20"/>
        </w:rPr>
      </w:pPr>
    </w:p>
    <w:p w:rsidR="00A820C8" w:rsidRDefault="00A820C8" w:rsidP="00771E61">
      <w:pPr>
        <w:sectPr w:rsidR="00A820C8">
          <w:pgSz w:w="11900" w:h="16838"/>
          <w:pgMar w:top="1413" w:right="746" w:bottom="150" w:left="1440" w:header="0" w:footer="0" w:gutter="0"/>
          <w:cols w:space="720" w:equalWidth="0">
            <w:col w:w="9720"/>
          </w:cols>
        </w:sectPr>
      </w:pPr>
    </w:p>
    <w:p w:rsidR="00A820C8" w:rsidRPr="0073505C" w:rsidRDefault="00A820C8" w:rsidP="00771E61">
      <w:pPr>
        <w:spacing w:after="0" w:line="240" w:lineRule="auto"/>
        <w:ind w:left="390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A820C8" w:rsidRPr="0073505C" w:rsidRDefault="00A820C8" w:rsidP="00771E61">
      <w:pPr>
        <w:tabs>
          <w:tab w:val="left" w:pos="680"/>
          <w:tab w:val="left" w:leader="dot" w:pos="948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05C">
        <w:rPr>
          <w:rFonts w:ascii="Times New Roman" w:hAnsi="Times New Roman"/>
          <w:sz w:val="24"/>
          <w:szCs w:val="24"/>
        </w:rPr>
        <w:t>Общие сведения</w:t>
      </w:r>
      <w:r w:rsidRPr="0073505C">
        <w:rPr>
          <w:rFonts w:ascii="Times New Roman" w:hAnsi="Times New Roman"/>
          <w:sz w:val="24"/>
          <w:szCs w:val="24"/>
        </w:rPr>
        <w:tab/>
      </w:r>
      <w:r w:rsidR="00342E77">
        <w:rPr>
          <w:rFonts w:ascii="Times New Roman" w:hAnsi="Times New Roman"/>
          <w:sz w:val="24"/>
          <w:szCs w:val="24"/>
        </w:rPr>
        <w:t>4</w:t>
      </w:r>
    </w:p>
    <w:p w:rsidR="00A820C8" w:rsidRPr="0073505C" w:rsidRDefault="00A820C8" w:rsidP="00771E61">
      <w:pPr>
        <w:tabs>
          <w:tab w:val="left" w:pos="1120"/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05C">
        <w:rPr>
          <w:rFonts w:ascii="Times New Roman" w:hAnsi="Times New Roman"/>
          <w:sz w:val="24"/>
          <w:szCs w:val="24"/>
        </w:rPr>
        <w:t>Вид практики, форма и способ ее проведения</w:t>
      </w:r>
      <w:r w:rsidRPr="0073505C">
        <w:rPr>
          <w:rFonts w:ascii="Times New Roman" w:hAnsi="Times New Roman"/>
          <w:sz w:val="24"/>
          <w:szCs w:val="24"/>
        </w:rPr>
        <w:tab/>
      </w:r>
      <w:r w:rsidR="00342E77">
        <w:rPr>
          <w:rFonts w:ascii="Times New Roman" w:hAnsi="Times New Roman"/>
          <w:sz w:val="24"/>
          <w:szCs w:val="24"/>
        </w:rPr>
        <w:t>4</w:t>
      </w:r>
    </w:p>
    <w:p w:rsidR="00A820C8" w:rsidRPr="0073505C" w:rsidRDefault="00A820C8" w:rsidP="00771E61">
      <w:pPr>
        <w:tabs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1.2. Цель и задачи практики</w:t>
      </w:r>
      <w:r w:rsidRPr="0073505C">
        <w:rPr>
          <w:rFonts w:ascii="Times New Roman" w:hAnsi="Times New Roman"/>
          <w:sz w:val="24"/>
          <w:szCs w:val="24"/>
        </w:rPr>
        <w:tab/>
      </w:r>
      <w:r w:rsidR="00342E77">
        <w:rPr>
          <w:rFonts w:ascii="Times New Roman" w:hAnsi="Times New Roman"/>
          <w:sz w:val="24"/>
          <w:szCs w:val="24"/>
        </w:rPr>
        <w:t>4</w:t>
      </w:r>
    </w:p>
    <w:p w:rsidR="00A820C8" w:rsidRPr="0073505C" w:rsidRDefault="00A820C8" w:rsidP="00771E61">
      <w:pPr>
        <w:tabs>
          <w:tab w:val="left" w:leader="dot" w:pos="9480"/>
        </w:tabs>
        <w:spacing w:after="0" w:line="240" w:lineRule="auto"/>
        <w:ind w:left="284" w:firstLine="196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1.3. Место практики в стр</w:t>
      </w:r>
      <w:r>
        <w:rPr>
          <w:rFonts w:ascii="Times New Roman" w:hAnsi="Times New Roman"/>
          <w:sz w:val="24"/>
          <w:szCs w:val="24"/>
        </w:rPr>
        <w:t>уктуре основной</w:t>
      </w:r>
      <w:r w:rsidRPr="0073505C"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>
        <w:rPr>
          <w:rFonts w:ascii="Times New Roman" w:hAnsi="Times New Roman"/>
          <w:sz w:val="24"/>
          <w:szCs w:val="24"/>
        </w:rPr>
        <w:t>, объем практики в зачетных единицах</w:t>
      </w:r>
      <w:r w:rsidRPr="0073505C">
        <w:rPr>
          <w:rFonts w:ascii="Times New Roman" w:hAnsi="Times New Roman"/>
          <w:sz w:val="24"/>
          <w:szCs w:val="24"/>
        </w:rPr>
        <w:tab/>
      </w:r>
      <w:r w:rsidR="00342E77">
        <w:rPr>
          <w:rFonts w:ascii="Times New Roman" w:hAnsi="Times New Roman"/>
          <w:sz w:val="24"/>
          <w:szCs w:val="24"/>
        </w:rPr>
        <w:t>5</w:t>
      </w:r>
    </w:p>
    <w:p w:rsidR="00A820C8" w:rsidRPr="0073505C" w:rsidRDefault="00A820C8" w:rsidP="00771E61">
      <w:pPr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1.4. Планируемые результаты обучения пр</w:t>
      </w:r>
      <w:r>
        <w:rPr>
          <w:rFonts w:ascii="Times New Roman" w:hAnsi="Times New Roman"/>
          <w:sz w:val="24"/>
          <w:szCs w:val="24"/>
        </w:rPr>
        <w:t xml:space="preserve">и прохождении практики в рамках </w:t>
      </w:r>
      <w:r w:rsidRPr="0073505C">
        <w:rPr>
          <w:rFonts w:ascii="Times New Roman" w:hAnsi="Times New Roman"/>
          <w:sz w:val="24"/>
          <w:szCs w:val="24"/>
        </w:rPr>
        <w:t>планируемых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05C">
        <w:rPr>
          <w:rFonts w:ascii="Times New Roman" w:hAnsi="Times New Roman"/>
          <w:sz w:val="24"/>
          <w:szCs w:val="24"/>
        </w:rPr>
        <w:t xml:space="preserve">результатов освоения основной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73505C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="00342E77">
        <w:rPr>
          <w:rFonts w:ascii="Times New Roman" w:hAnsi="Times New Roman"/>
          <w:sz w:val="24"/>
          <w:szCs w:val="24"/>
        </w:rPr>
        <w:t>5</w:t>
      </w:r>
    </w:p>
    <w:p w:rsidR="00A820C8" w:rsidRPr="0073505C" w:rsidRDefault="00A820C8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3505C">
        <w:rPr>
          <w:rFonts w:ascii="Times New Roman" w:hAnsi="Times New Roman"/>
          <w:sz w:val="24"/>
          <w:szCs w:val="24"/>
        </w:rPr>
        <w:t>. Содержание практики</w:t>
      </w:r>
      <w:r w:rsidRPr="0073505C">
        <w:rPr>
          <w:rFonts w:ascii="Times New Roman" w:hAnsi="Times New Roman"/>
          <w:sz w:val="24"/>
          <w:szCs w:val="24"/>
        </w:rPr>
        <w:tab/>
      </w:r>
      <w:r w:rsidR="00342E77">
        <w:rPr>
          <w:rFonts w:ascii="Times New Roman" w:hAnsi="Times New Roman"/>
          <w:sz w:val="24"/>
          <w:szCs w:val="24"/>
        </w:rPr>
        <w:t>7</w:t>
      </w:r>
    </w:p>
    <w:p w:rsidR="00A820C8" w:rsidRPr="0073505C" w:rsidRDefault="00A820C8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3505C">
        <w:rPr>
          <w:rFonts w:ascii="Times New Roman" w:hAnsi="Times New Roman"/>
          <w:sz w:val="24"/>
          <w:szCs w:val="24"/>
        </w:rPr>
        <w:t>. Формы отчетности по практике</w:t>
      </w:r>
      <w:r w:rsidRPr="0073505C">
        <w:rPr>
          <w:rFonts w:ascii="Times New Roman" w:hAnsi="Times New Roman"/>
          <w:sz w:val="24"/>
          <w:szCs w:val="24"/>
        </w:rPr>
        <w:tab/>
      </w:r>
      <w:r w:rsidR="00342E77">
        <w:rPr>
          <w:rFonts w:ascii="Times New Roman" w:hAnsi="Times New Roman"/>
          <w:sz w:val="24"/>
          <w:szCs w:val="24"/>
        </w:rPr>
        <w:t>8</w:t>
      </w:r>
    </w:p>
    <w:p w:rsidR="00A820C8" w:rsidRDefault="00A820C8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3505C">
        <w:rPr>
          <w:rFonts w:ascii="Times New Roman" w:hAnsi="Times New Roman"/>
          <w:sz w:val="24"/>
          <w:szCs w:val="24"/>
        </w:rPr>
        <w:t>. Перечень основной и дополнительной учебной литературы для прохождения практики</w:t>
      </w:r>
      <w:r w:rsidR="00342E77">
        <w:rPr>
          <w:rFonts w:ascii="Times New Roman" w:hAnsi="Times New Roman"/>
          <w:sz w:val="24"/>
          <w:szCs w:val="24"/>
        </w:rPr>
        <w:t>9</w:t>
      </w:r>
    </w:p>
    <w:p w:rsidR="00A820C8" w:rsidRPr="00DB7955" w:rsidRDefault="00A820C8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B7955">
        <w:rPr>
          <w:rFonts w:ascii="Times New Roman" w:hAnsi="Times New Roman"/>
          <w:sz w:val="24"/>
          <w:szCs w:val="24"/>
        </w:rPr>
        <w:t>Материально-техническое обеспечение практики</w:t>
      </w:r>
      <w:r w:rsidRPr="00DB7955">
        <w:rPr>
          <w:rFonts w:ascii="Times New Roman" w:hAnsi="Times New Roman"/>
          <w:sz w:val="24"/>
          <w:szCs w:val="24"/>
        </w:rPr>
        <w:tab/>
      </w:r>
      <w:r w:rsidR="00342E77">
        <w:rPr>
          <w:rFonts w:ascii="Times New Roman" w:hAnsi="Times New Roman"/>
          <w:sz w:val="24"/>
          <w:szCs w:val="24"/>
        </w:rPr>
        <w:t>11</w:t>
      </w:r>
    </w:p>
    <w:p w:rsidR="00A820C8" w:rsidRDefault="00A820C8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Лист регистрации изменений</w:t>
      </w:r>
      <w:r w:rsidRPr="0073505C">
        <w:rPr>
          <w:rFonts w:ascii="Times New Roman" w:hAnsi="Times New Roman"/>
          <w:sz w:val="24"/>
          <w:szCs w:val="24"/>
        </w:rPr>
        <w:tab/>
      </w:r>
      <w:r w:rsidR="00342E77">
        <w:rPr>
          <w:rFonts w:ascii="Times New Roman" w:hAnsi="Times New Roman"/>
          <w:sz w:val="24"/>
          <w:szCs w:val="24"/>
        </w:rPr>
        <w:t>12</w:t>
      </w:r>
    </w:p>
    <w:p w:rsidR="00342E77" w:rsidRPr="0073505C" w:rsidRDefault="00342E77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                                                                                                                                13</w:t>
      </w:r>
    </w:p>
    <w:p w:rsidR="00A820C8" w:rsidRPr="0073505C" w:rsidRDefault="00A820C8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0C8" w:rsidRPr="0073505C" w:rsidRDefault="00A820C8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0C8" w:rsidRPr="0073505C" w:rsidRDefault="00A820C8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0C8" w:rsidRPr="0073505C" w:rsidRDefault="00A820C8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0C8" w:rsidRPr="0073505C" w:rsidRDefault="00A820C8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0C8" w:rsidRDefault="00A820C8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820C8" w:rsidRPr="005A16EE" w:rsidRDefault="00A820C8" w:rsidP="00771E61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8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A820C8" w:rsidRDefault="00A820C8" w:rsidP="00771E61">
      <w:pPr>
        <w:tabs>
          <w:tab w:val="left" w:pos="980"/>
        </w:tabs>
        <w:spacing w:after="0" w:line="240" w:lineRule="auto"/>
        <w:ind w:left="980"/>
        <w:rPr>
          <w:b/>
          <w:bCs/>
          <w:sz w:val="24"/>
          <w:szCs w:val="24"/>
        </w:rPr>
      </w:pPr>
    </w:p>
    <w:p w:rsidR="00A820C8" w:rsidRPr="00342E77" w:rsidRDefault="00A820C8" w:rsidP="00771E61">
      <w:pPr>
        <w:pStyle w:val="a4"/>
        <w:numPr>
          <w:ilvl w:val="1"/>
          <w:numId w:val="5"/>
        </w:numPr>
        <w:rPr>
          <w:b/>
          <w:bCs/>
          <w:i/>
          <w:sz w:val="24"/>
          <w:szCs w:val="24"/>
        </w:rPr>
      </w:pPr>
      <w:r w:rsidRPr="00342E77">
        <w:rPr>
          <w:rFonts w:ascii="Times New Roman" w:hAnsi="Times New Roman"/>
          <w:b/>
          <w:bCs/>
          <w:i/>
          <w:iCs/>
          <w:sz w:val="24"/>
          <w:szCs w:val="24"/>
        </w:rPr>
        <w:t>Вид практики, форма и способ ее проведения</w:t>
      </w:r>
    </w:p>
    <w:p w:rsidR="00A820C8" w:rsidRDefault="00A820C8" w:rsidP="00771E61">
      <w:pPr>
        <w:spacing w:after="0" w:line="240" w:lineRule="auto"/>
        <w:ind w:left="142" w:firstLine="425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Преддипломная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практика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обязательной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частью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3"/>
          <w:szCs w:val="23"/>
        </w:rPr>
        <w:t>основной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программы</w:t>
      </w:r>
      <w:r w:rsidRPr="0007678A">
        <w:rPr>
          <w:rFonts w:ascii="Times New Roman" w:hAnsi="Times New Roman"/>
          <w:sz w:val="24"/>
          <w:szCs w:val="24"/>
        </w:rPr>
        <w:t xml:space="preserve"> «Изящные искусства». </w:t>
      </w:r>
      <w:r>
        <w:rPr>
          <w:rFonts w:ascii="Times New Roman" w:hAnsi="Times New Roman"/>
          <w:sz w:val="24"/>
          <w:szCs w:val="24"/>
        </w:rPr>
        <w:t>Целью практики обучающихся 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:rsidR="00A820C8" w:rsidRDefault="00A820C8" w:rsidP="00771E61">
      <w:pPr>
        <w:spacing w:after="0" w:line="240" w:lineRule="auto"/>
        <w:ind w:left="142" w:firstLine="567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Преддипломная</w:t>
      </w:r>
      <w:r w:rsidRPr="005075B0">
        <w:rPr>
          <w:rFonts w:ascii="Times New Roman" w:hAnsi="Times New Roman"/>
          <w:sz w:val="24"/>
          <w:szCs w:val="24"/>
        </w:rPr>
        <w:t xml:space="preserve"> практика проводится непрерывным способом. </w:t>
      </w:r>
      <w:r>
        <w:rPr>
          <w:rFonts w:ascii="Times New Roman" w:hAnsi="Times New Roman"/>
          <w:sz w:val="24"/>
          <w:szCs w:val="24"/>
        </w:rPr>
        <w:t>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 и реализуется в виде практики по получению первичных профессиональных умений и навыков.</w:t>
      </w:r>
    </w:p>
    <w:p w:rsidR="00A820C8" w:rsidRPr="00B70BBB" w:rsidRDefault="00131BDD" w:rsidP="00B70BBB">
      <w:pPr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31BDD">
        <w:rPr>
          <w:rFonts w:ascii="Times New Roman" w:hAnsi="Times New Roman"/>
          <w:sz w:val="24"/>
          <w:szCs w:val="24"/>
        </w:rPr>
        <w:t xml:space="preserve">Основными документами, регламентирующим содержание и положения практики является образовательный стандарт (ФГОС) №560 от 15.06.2017 г. по направлению подготовки </w:t>
      </w:r>
      <w:r w:rsidR="00A820C8" w:rsidRPr="00B70BBB">
        <w:rPr>
          <w:rFonts w:ascii="Times New Roman" w:hAnsi="Times New Roman"/>
          <w:sz w:val="24"/>
          <w:szCs w:val="24"/>
        </w:rPr>
        <w:t>50.03.02 Изящные искусства</w:t>
      </w:r>
      <w:r w:rsidR="00A820C8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A820C8" w:rsidRPr="00B70BB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A820C8" w:rsidRPr="00342E77" w:rsidRDefault="00A820C8" w:rsidP="00B70BBB">
      <w:pPr>
        <w:spacing w:after="0" w:line="240" w:lineRule="auto"/>
        <w:ind w:left="142" w:firstLine="425"/>
        <w:jc w:val="both"/>
        <w:rPr>
          <w:i/>
          <w:sz w:val="20"/>
          <w:szCs w:val="20"/>
        </w:rPr>
      </w:pPr>
      <w:r w:rsidRPr="00342E77">
        <w:rPr>
          <w:rFonts w:ascii="Times New Roman" w:hAnsi="Times New Roman"/>
          <w:b/>
          <w:bCs/>
          <w:i/>
          <w:iCs/>
          <w:sz w:val="24"/>
          <w:szCs w:val="24"/>
        </w:rPr>
        <w:t>1.2. Цель и задачи практики</w:t>
      </w:r>
    </w:p>
    <w:p w:rsidR="00A820C8" w:rsidRPr="003B57B8" w:rsidRDefault="00A820C8" w:rsidP="00771E61">
      <w:pPr>
        <w:spacing w:after="0" w:line="240" w:lineRule="auto"/>
        <w:ind w:firstLine="567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b/>
          <w:color w:val="202020"/>
          <w:sz w:val="24"/>
          <w:szCs w:val="24"/>
        </w:rPr>
        <w:t>Цели</w:t>
      </w:r>
      <w:r w:rsidRPr="00520F56">
        <w:rPr>
          <w:rFonts w:ascii="Times New Roman" w:hAnsi="Times New Roman"/>
          <w:b/>
          <w:color w:val="202020"/>
          <w:sz w:val="24"/>
          <w:szCs w:val="24"/>
        </w:rPr>
        <w:t xml:space="preserve"> практики</w:t>
      </w:r>
      <w:r w:rsidRPr="00520F56">
        <w:rPr>
          <w:rFonts w:ascii="Times New Roman" w:hAnsi="Times New Roman"/>
          <w:color w:val="202020"/>
          <w:sz w:val="24"/>
          <w:szCs w:val="24"/>
        </w:rPr>
        <w:t>:</w:t>
      </w:r>
    </w:p>
    <w:p w:rsidR="003F2346" w:rsidRPr="003F2346" w:rsidRDefault="003F2346" w:rsidP="003F2346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Цель практики –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сформировать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у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студентов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компетенции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объем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и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содержание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которых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отвечают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уровню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подготовки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художника-</w:t>
      </w:r>
      <w:r w:rsidRPr="003F2346">
        <w:rPr>
          <w:rFonts w:ascii="Times New Roman" w:eastAsia="Calibri" w:hAnsi="Times New Roman"/>
          <w:sz w:val="24"/>
          <w:szCs w:val="24"/>
          <w:lang w:eastAsia="en-US"/>
        </w:rPr>
        <w:t>иконописца</w:t>
      </w:r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.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Сформировать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способность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свободного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владения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применением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собранного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материала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способность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самостоятельно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ставить и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решать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задачу;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способствовать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самостоятельно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находить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композиционное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и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образное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решение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отвечающее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выбранной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теме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;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способность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выбирать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3F2346">
        <w:rPr>
          <w:rFonts w:ascii="Times New Roman" w:eastAsia="Calibri" w:hAnsi="Times New Roman"/>
          <w:sz w:val="24"/>
          <w:szCs w:val="24"/>
          <w:lang w:eastAsia="en-US"/>
        </w:rPr>
        <w:t xml:space="preserve">иконописную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технику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eastAsia="en-US"/>
        </w:rPr>
        <w:t>, знать иконографию иконы</w:t>
      </w:r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,</w:t>
      </w:r>
      <w:r w:rsidRPr="003F2346">
        <w:rPr>
          <w:rFonts w:ascii="Times New Roman" w:eastAsia="Calibri" w:hAnsi="Times New Roman"/>
          <w:sz w:val="24"/>
          <w:szCs w:val="24"/>
          <w:lang w:eastAsia="en-US"/>
        </w:rPr>
        <w:t xml:space="preserve"> создавать полный цикл иконы,</w:t>
      </w:r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соответствующую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выпускной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квалификационной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работы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;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способность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выполнить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выпускную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квалификационную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работу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на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высоком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профессиональном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уровне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самостоятельно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решать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задачи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профессиональной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и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творческой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деятельности</w:t>
      </w:r>
      <w:proofErr w:type="spellEnd"/>
      <w:r w:rsidRPr="003F2346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</w:p>
    <w:p w:rsidR="003F2346" w:rsidRPr="003F2346" w:rsidRDefault="003F2346" w:rsidP="003F2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 xml:space="preserve">– утверждение иконописной и </w:t>
      </w:r>
      <w:proofErr w:type="gramStart"/>
      <w:r w:rsidRPr="003F2346">
        <w:rPr>
          <w:rFonts w:ascii="Times New Roman" w:hAnsi="Times New Roman"/>
          <w:sz w:val="24"/>
          <w:szCs w:val="24"/>
        </w:rPr>
        <w:t>иконографической  концепции</w:t>
      </w:r>
      <w:proofErr w:type="gramEnd"/>
      <w:r w:rsidRPr="003F2346">
        <w:rPr>
          <w:rFonts w:ascii="Times New Roman" w:hAnsi="Times New Roman"/>
          <w:sz w:val="24"/>
          <w:szCs w:val="24"/>
        </w:rPr>
        <w:t xml:space="preserve"> выпускной квалификационной работы;</w:t>
      </w:r>
    </w:p>
    <w:p w:rsidR="003F2346" w:rsidRPr="003F2346" w:rsidRDefault="003F2346" w:rsidP="003F2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– последовательное выполнение всех подготовительных этапов, необходимых для выполнения выпускной квалификационной работы;</w:t>
      </w:r>
    </w:p>
    <w:p w:rsidR="003F2346" w:rsidRPr="003F2346" w:rsidRDefault="003F2346" w:rsidP="003F2346">
      <w:pPr>
        <w:spacing w:after="0" w:line="24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– подготовка эскизного решения по теме выпускной квалификационной работы;</w:t>
      </w:r>
    </w:p>
    <w:p w:rsidR="003F2346" w:rsidRPr="003F2346" w:rsidRDefault="003F2346" w:rsidP="003F2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– расширение и углубление соответствующих практических и теоретических знаний;</w:t>
      </w:r>
    </w:p>
    <w:p w:rsidR="003F2346" w:rsidRPr="003F2346" w:rsidRDefault="003F2346" w:rsidP="003F2346">
      <w:pPr>
        <w:spacing w:after="0" w:line="24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– раскрыть взаимодействие практической работы (картон) с теоретической (научные исследования, работы с документальными материалами, свидетельствами, источниками и фактами);</w:t>
      </w:r>
    </w:p>
    <w:p w:rsidR="003F2346" w:rsidRPr="003F2346" w:rsidRDefault="003F2346" w:rsidP="003F23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02020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– закрепление знаний и умений, полученных по всем дисциплинам в соответствии с учебным планом;</w:t>
      </w:r>
      <w:r w:rsidRPr="003F2346">
        <w:rPr>
          <w:rFonts w:ascii="Times New Roman" w:hAnsi="Times New Roman"/>
          <w:color w:val="202020"/>
          <w:sz w:val="24"/>
          <w:szCs w:val="24"/>
        </w:rPr>
        <w:t xml:space="preserve"> </w:t>
      </w:r>
    </w:p>
    <w:p w:rsidR="003F2346" w:rsidRPr="003F2346" w:rsidRDefault="003F2346" w:rsidP="003F23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 xml:space="preserve">– целевой сбор и анализ подготовительного материала для выполнения выпускной квалификационной работы, выбор художественных изобразительных средств в соответствии с творческой задачей; </w:t>
      </w:r>
    </w:p>
    <w:p w:rsidR="003F2346" w:rsidRPr="003F2346" w:rsidRDefault="003F2346" w:rsidP="003F23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– раскрыть способности находить живописно-пластические решения для каждой творческой задачи;</w:t>
      </w:r>
    </w:p>
    <w:p w:rsidR="003F2346" w:rsidRPr="003F2346" w:rsidRDefault="003F2346" w:rsidP="003F23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02020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– ознакомление с технологическими процессами;</w:t>
      </w:r>
    </w:p>
    <w:p w:rsidR="003F2346" w:rsidRPr="003F2346" w:rsidRDefault="003F2346" w:rsidP="003F2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3F2346">
        <w:rPr>
          <w:rFonts w:ascii="Times New Roman" w:hAnsi="Times New Roman"/>
          <w:sz w:val="24"/>
          <w:szCs w:val="24"/>
        </w:rPr>
        <w:t xml:space="preserve">– образное осмысление и обобщение жизненных впечатлений; </w:t>
      </w:r>
    </w:p>
    <w:p w:rsidR="003F2346" w:rsidRPr="003F2346" w:rsidRDefault="003F2346" w:rsidP="003F2346">
      <w:pPr>
        <w:spacing w:after="0" w:line="24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– понимание строения формы и развитие способности сознательно изобразить форму в пространстве иконы.</w:t>
      </w:r>
    </w:p>
    <w:p w:rsidR="00A820C8" w:rsidRPr="003B57B8" w:rsidRDefault="00A820C8" w:rsidP="00771E61">
      <w:pPr>
        <w:spacing w:after="0" w:line="24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b/>
          <w:color w:val="202020"/>
          <w:sz w:val="24"/>
          <w:szCs w:val="24"/>
        </w:rPr>
        <w:t>Задачи</w:t>
      </w:r>
      <w:r w:rsidRPr="00520F56">
        <w:rPr>
          <w:rFonts w:ascii="Times New Roman" w:hAnsi="Times New Roman"/>
          <w:b/>
          <w:color w:val="202020"/>
          <w:sz w:val="24"/>
          <w:szCs w:val="24"/>
        </w:rPr>
        <w:t xml:space="preserve"> практики</w:t>
      </w:r>
      <w:r w:rsidRPr="00520F56">
        <w:rPr>
          <w:rFonts w:ascii="Times New Roman" w:hAnsi="Times New Roman"/>
          <w:color w:val="202020"/>
          <w:sz w:val="24"/>
          <w:szCs w:val="24"/>
        </w:rPr>
        <w:t>:</w:t>
      </w:r>
    </w:p>
    <w:p w:rsidR="003F2346" w:rsidRPr="003F2346" w:rsidRDefault="003F2346" w:rsidP="003F234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Задачи практики</w:t>
      </w:r>
      <w:r w:rsidRPr="003F2346">
        <w:rPr>
          <w:rFonts w:ascii="Times New Roman" w:hAnsi="Times New Roman"/>
          <w:b/>
          <w:sz w:val="24"/>
          <w:szCs w:val="24"/>
        </w:rPr>
        <w:t>–</w:t>
      </w:r>
      <w:r w:rsidRPr="003F2346">
        <w:rPr>
          <w:rFonts w:ascii="Times New Roman" w:hAnsi="Times New Roman"/>
          <w:sz w:val="24"/>
          <w:szCs w:val="24"/>
        </w:rPr>
        <w:t xml:space="preserve"> формирование практических навыков в процессе прохождения преддипломной практики; сбор необходимого материала к выпускной квалификационной работе; закрепление </w:t>
      </w:r>
      <w:proofErr w:type="gramStart"/>
      <w:r w:rsidRPr="003F2346">
        <w:rPr>
          <w:rFonts w:ascii="Times New Roman" w:hAnsi="Times New Roman"/>
          <w:sz w:val="24"/>
          <w:szCs w:val="24"/>
        </w:rPr>
        <w:t>знаний</w:t>
      </w:r>
      <w:proofErr w:type="gramEnd"/>
      <w:r w:rsidRPr="003F2346">
        <w:rPr>
          <w:rFonts w:ascii="Times New Roman" w:hAnsi="Times New Roman"/>
          <w:sz w:val="24"/>
          <w:szCs w:val="24"/>
        </w:rPr>
        <w:t xml:space="preserve"> полученных в процессе обучения. Опираясь на знания по специальным дисциплинам, выполнить выпускную квалификационную работу на высоком профессиональном </w:t>
      </w:r>
      <w:r w:rsidRPr="003F2346">
        <w:rPr>
          <w:rFonts w:ascii="Times New Roman" w:hAnsi="Times New Roman"/>
          <w:sz w:val="24"/>
          <w:szCs w:val="24"/>
        </w:rPr>
        <w:lastRenderedPageBreak/>
        <w:t>уровне; практическое применение знаний, умений, навыков, накопленных за время учебы по специальности; ознакомление и изучение профессиональной деятельности художника-реставратора. Поиски, сбор и изучение памятников искусства и других материалов (литературных и архивных источников, материалов музейных экспозиций и фондов) которые должны послужить студенту основой для выполнения его будущей дипломной работы. В результате практики студенты должны собрать полноценный и достаточный материал для разрешения всех вопросов темы ВКР.</w:t>
      </w:r>
    </w:p>
    <w:p w:rsidR="003F2346" w:rsidRPr="003F2346" w:rsidRDefault="003F2346" w:rsidP="003F234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2346" w:rsidRPr="003F2346" w:rsidRDefault="003F2346" w:rsidP="003F23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 xml:space="preserve">– овладение историческими и современными технологическими процессами при создании авторских произведений; </w:t>
      </w:r>
    </w:p>
    <w:p w:rsidR="003F2346" w:rsidRPr="003F2346" w:rsidRDefault="003F2346" w:rsidP="003F2346">
      <w:pPr>
        <w:spacing w:after="0" w:line="24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– формирование умений и навыков работы художественными материалами, техниками и технологиями, применяемыми в творческом процессе художника-живописца;</w:t>
      </w:r>
    </w:p>
    <w:p w:rsidR="003F2346" w:rsidRPr="003F2346" w:rsidRDefault="003F2346" w:rsidP="003F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3F2346">
        <w:rPr>
          <w:rFonts w:ascii="Times New Roman" w:hAnsi="Times New Roman"/>
          <w:sz w:val="24"/>
          <w:szCs w:val="24"/>
        </w:rPr>
        <w:t>– продемонстрировать способность к сбору, анализу, синтезу и интерпретации явлений и образов окружающей действительности, фиксировать свои наблюдения изобразительными средствами для создания художественного произведения;</w:t>
      </w:r>
    </w:p>
    <w:p w:rsidR="003F2346" w:rsidRPr="003F2346" w:rsidRDefault="003F2346" w:rsidP="003F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– пользоваться научной и искусствоведческой литературой, профессиональными понятиями и терминологией;</w:t>
      </w:r>
    </w:p>
    <w:p w:rsidR="003F2346" w:rsidRPr="003F2346" w:rsidRDefault="003F2346" w:rsidP="003F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 xml:space="preserve">– овладение умением применения знаний о закономерностях построения художественной формы и особенностях ее восприятия; </w:t>
      </w:r>
    </w:p>
    <w:p w:rsidR="003F2346" w:rsidRPr="003F2346" w:rsidRDefault="003F2346" w:rsidP="003F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– овладение умением проведения работ по целевому сбору, анализу, обобщению и применению подготовительного материала;</w:t>
      </w:r>
    </w:p>
    <w:p w:rsidR="003F2346" w:rsidRPr="003F2346" w:rsidRDefault="003F2346" w:rsidP="003F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 xml:space="preserve">– развить творческое воображение у студентов, путем разработок выразительных композиционно-цветовых решений композиций, выполненных в результате предварительных зарисовок; </w:t>
      </w:r>
    </w:p>
    <w:p w:rsidR="003F2346" w:rsidRPr="003F2346" w:rsidRDefault="003F2346" w:rsidP="003F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– развить целостное восприятие изображения с учетом общего тонального и цветового состояния освещенности;</w:t>
      </w:r>
    </w:p>
    <w:p w:rsidR="003F2346" w:rsidRPr="003F2346" w:rsidRDefault="003F2346" w:rsidP="003F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– развить наблюдательность и зрительную память студента;</w:t>
      </w:r>
    </w:p>
    <w:p w:rsidR="003F2346" w:rsidRPr="003F2346" w:rsidRDefault="003F2346" w:rsidP="003F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 xml:space="preserve">– овладение навыками профессионального изображения натуры (живая модель); </w:t>
      </w:r>
    </w:p>
    <w:p w:rsidR="003F2346" w:rsidRPr="003F2346" w:rsidRDefault="003F2346" w:rsidP="003F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– изучение объекта изображения;</w:t>
      </w:r>
    </w:p>
    <w:p w:rsidR="003F2346" w:rsidRPr="003F2346" w:rsidRDefault="003F2346" w:rsidP="003F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 xml:space="preserve">– приобретение навыков в изучении и изображении групп людей в пространстве иконы; </w:t>
      </w:r>
    </w:p>
    <w:p w:rsidR="003F2346" w:rsidRPr="003F2346" w:rsidRDefault="003F2346" w:rsidP="003F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– научить студентов ставить и решать определенные задачи и требования иконописной школы;</w:t>
      </w:r>
    </w:p>
    <w:p w:rsidR="003F2346" w:rsidRPr="003F2346" w:rsidRDefault="003F2346" w:rsidP="003F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 xml:space="preserve">– овладение умением использовать компьютерные технологии при реализации творческого замысла; </w:t>
      </w:r>
    </w:p>
    <w:p w:rsidR="003F2346" w:rsidRPr="003F2346" w:rsidRDefault="003F2346" w:rsidP="003F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– овладение умением находить новые образно-пластические решения для каждой творческой задачи;</w:t>
      </w:r>
    </w:p>
    <w:p w:rsidR="003F2346" w:rsidRPr="003F2346" w:rsidRDefault="003F2346" w:rsidP="003F23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02020"/>
          <w:sz w:val="24"/>
          <w:szCs w:val="24"/>
        </w:rPr>
      </w:pPr>
      <w:r w:rsidRPr="003F2346">
        <w:rPr>
          <w:rFonts w:ascii="Times New Roman" w:hAnsi="Times New Roman"/>
          <w:sz w:val="24"/>
          <w:szCs w:val="24"/>
        </w:rPr>
        <w:t>–</w:t>
      </w:r>
      <w:r w:rsidRPr="003F2346"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3F2346">
        <w:rPr>
          <w:rFonts w:ascii="Times New Roman" w:hAnsi="Times New Roman"/>
          <w:sz w:val="24"/>
          <w:szCs w:val="24"/>
        </w:rPr>
        <w:t>подготовка отчета о практике.</w:t>
      </w:r>
    </w:p>
    <w:p w:rsidR="00A820C8" w:rsidRPr="00AF458F" w:rsidRDefault="00A820C8" w:rsidP="00771E61">
      <w:pPr>
        <w:spacing w:after="0" w:line="240" w:lineRule="auto"/>
        <w:ind w:left="260" w:firstLine="852"/>
        <w:jc w:val="both"/>
        <w:rPr>
          <w:rFonts w:ascii="Times New Roman" w:hAnsi="Times New Roman"/>
          <w:color w:val="202020"/>
          <w:sz w:val="24"/>
          <w:szCs w:val="24"/>
        </w:rPr>
      </w:pPr>
    </w:p>
    <w:p w:rsidR="00A820C8" w:rsidRPr="00342E77" w:rsidRDefault="00A820C8" w:rsidP="00771E61">
      <w:pPr>
        <w:spacing w:line="234" w:lineRule="auto"/>
        <w:ind w:left="260" w:firstLine="708"/>
        <w:jc w:val="both"/>
        <w:rPr>
          <w:rFonts w:ascii="Times New Roman" w:hAnsi="Times New Roman"/>
          <w:i/>
          <w:sz w:val="24"/>
          <w:szCs w:val="24"/>
        </w:rPr>
      </w:pPr>
      <w:r w:rsidRPr="00342E77">
        <w:rPr>
          <w:rFonts w:ascii="Times New Roman" w:hAnsi="Times New Roman"/>
          <w:b/>
          <w:bCs/>
          <w:i/>
          <w:iCs/>
          <w:sz w:val="24"/>
          <w:szCs w:val="24"/>
        </w:rPr>
        <w:t>1.3. Место практики в структуре основной образовательной программы</w:t>
      </w:r>
    </w:p>
    <w:p w:rsidR="00A820C8" w:rsidRPr="00E40585" w:rsidRDefault="00A820C8" w:rsidP="00771E61">
      <w:pPr>
        <w:spacing w:after="0" w:line="240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 w:rsidRPr="00AF458F">
        <w:rPr>
          <w:rFonts w:ascii="Times New Roman" w:hAnsi="Times New Roman"/>
          <w:sz w:val="24"/>
          <w:szCs w:val="24"/>
        </w:rPr>
        <w:t>Преддипломная практика реализуется в вариативной части основной образовательной программы высшего образования «Изящные искусства»</w:t>
      </w:r>
      <w:r w:rsidRPr="00AF45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F458F">
        <w:rPr>
          <w:rFonts w:ascii="Times New Roman" w:hAnsi="Times New Roman"/>
          <w:sz w:val="24"/>
          <w:szCs w:val="24"/>
        </w:rPr>
        <w:t xml:space="preserve">по направлению подготовки 50.03.02 Изящные искусства, профиль </w:t>
      </w:r>
      <w:proofErr w:type="gramStart"/>
      <w:r w:rsidRPr="00AF458F">
        <w:rPr>
          <w:rFonts w:ascii="Times New Roman" w:hAnsi="Times New Roman"/>
          <w:sz w:val="24"/>
          <w:szCs w:val="24"/>
        </w:rPr>
        <w:t>«</w:t>
      </w:r>
      <w:r w:rsidR="0039206D">
        <w:rPr>
          <w:rFonts w:ascii="Times New Roman" w:hAnsi="Times New Roman"/>
          <w:sz w:val="24"/>
          <w:szCs w:val="24"/>
        </w:rPr>
        <w:t xml:space="preserve"> </w:t>
      </w:r>
      <w:r w:rsidRPr="00AF458F">
        <w:rPr>
          <w:rFonts w:ascii="Times New Roman" w:hAnsi="Times New Roman"/>
          <w:sz w:val="24"/>
          <w:szCs w:val="24"/>
        </w:rPr>
        <w:t>»</w:t>
      </w:r>
      <w:proofErr w:type="gramEnd"/>
      <w:r w:rsidRPr="00AF458F">
        <w:rPr>
          <w:rFonts w:ascii="Times New Roman" w:hAnsi="Times New Roman"/>
          <w:sz w:val="24"/>
          <w:szCs w:val="24"/>
        </w:rPr>
        <w:t>.</w:t>
      </w:r>
    </w:p>
    <w:p w:rsidR="00A820C8" w:rsidRPr="00E40585" w:rsidRDefault="00A820C8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585">
        <w:rPr>
          <w:rFonts w:ascii="Times New Roman" w:hAnsi="Times New Roman"/>
          <w:b/>
          <w:sz w:val="24"/>
          <w:szCs w:val="24"/>
        </w:rPr>
        <w:t>Виды контроля по дисциплине</w:t>
      </w:r>
      <w:r w:rsidR="00E40585" w:rsidRPr="00E40585">
        <w:rPr>
          <w:rFonts w:ascii="Times New Roman" w:hAnsi="Times New Roman"/>
          <w:sz w:val="24"/>
          <w:szCs w:val="24"/>
        </w:rPr>
        <w:t>: зачет с оценкой</w:t>
      </w:r>
      <w:r w:rsidRPr="00E40585">
        <w:rPr>
          <w:rFonts w:ascii="Times New Roman" w:hAnsi="Times New Roman"/>
          <w:sz w:val="24"/>
          <w:szCs w:val="24"/>
        </w:rPr>
        <w:t>.</w:t>
      </w:r>
    </w:p>
    <w:p w:rsidR="00A820C8" w:rsidRPr="00AF458F" w:rsidRDefault="00A820C8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58F">
        <w:rPr>
          <w:rFonts w:ascii="Times New Roman" w:hAnsi="Times New Roman"/>
          <w:b/>
          <w:sz w:val="24"/>
          <w:szCs w:val="24"/>
        </w:rPr>
        <w:t>Общая трудоемкость освоения дисциплины</w:t>
      </w:r>
      <w:r w:rsidR="0039206D">
        <w:rPr>
          <w:rFonts w:ascii="Times New Roman" w:hAnsi="Times New Roman"/>
          <w:sz w:val="24"/>
          <w:szCs w:val="24"/>
        </w:rPr>
        <w:t xml:space="preserve"> составляет 21</w:t>
      </w:r>
      <w:r w:rsidR="00461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1932">
        <w:rPr>
          <w:rFonts w:ascii="Times New Roman" w:hAnsi="Times New Roman"/>
          <w:sz w:val="24"/>
          <w:szCs w:val="24"/>
        </w:rPr>
        <w:t>з.е</w:t>
      </w:r>
      <w:proofErr w:type="spellEnd"/>
      <w:r w:rsidR="00461932">
        <w:rPr>
          <w:rFonts w:ascii="Times New Roman" w:hAnsi="Times New Roman"/>
          <w:sz w:val="24"/>
          <w:szCs w:val="24"/>
        </w:rPr>
        <w:t xml:space="preserve">., </w:t>
      </w:r>
      <w:r w:rsidR="0039206D">
        <w:rPr>
          <w:rFonts w:ascii="Times New Roman" w:hAnsi="Times New Roman"/>
          <w:sz w:val="24"/>
          <w:szCs w:val="24"/>
        </w:rPr>
        <w:t xml:space="preserve">756 часов практическая работа </w:t>
      </w:r>
      <w:r w:rsidR="00131BDD">
        <w:rPr>
          <w:rFonts w:ascii="Times New Roman" w:hAnsi="Times New Roman"/>
          <w:sz w:val="24"/>
          <w:szCs w:val="24"/>
        </w:rPr>
        <w:t>25</w:t>
      </w:r>
      <w:r w:rsidR="0039206D">
        <w:rPr>
          <w:rFonts w:ascii="Times New Roman" w:hAnsi="Times New Roman"/>
          <w:sz w:val="24"/>
          <w:szCs w:val="24"/>
        </w:rPr>
        <w:t>2</w:t>
      </w:r>
      <w:r w:rsidR="00131BDD">
        <w:rPr>
          <w:rFonts w:ascii="Times New Roman" w:hAnsi="Times New Roman"/>
          <w:sz w:val="24"/>
          <w:szCs w:val="24"/>
        </w:rPr>
        <w:t xml:space="preserve"> часов, самостоятельная работа</w:t>
      </w:r>
      <w:r w:rsidR="0039206D">
        <w:rPr>
          <w:rFonts w:ascii="Times New Roman" w:hAnsi="Times New Roman"/>
          <w:sz w:val="24"/>
          <w:szCs w:val="24"/>
        </w:rPr>
        <w:t xml:space="preserve"> </w:t>
      </w:r>
      <w:r w:rsidR="00131BDD">
        <w:rPr>
          <w:rFonts w:ascii="Times New Roman" w:hAnsi="Times New Roman"/>
          <w:sz w:val="24"/>
          <w:szCs w:val="24"/>
        </w:rPr>
        <w:t>5</w:t>
      </w:r>
      <w:r w:rsidR="0039206D">
        <w:rPr>
          <w:rFonts w:ascii="Times New Roman" w:hAnsi="Times New Roman"/>
          <w:sz w:val="24"/>
          <w:szCs w:val="24"/>
        </w:rPr>
        <w:t>04</w:t>
      </w:r>
      <w:r w:rsidR="00131BDD">
        <w:rPr>
          <w:rFonts w:ascii="Times New Roman" w:hAnsi="Times New Roman"/>
          <w:sz w:val="24"/>
          <w:szCs w:val="24"/>
        </w:rPr>
        <w:t xml:space="preserve"> часов.</w:t>
      </w:r>
    </w:p>
    <w:p w:rsidR="00A820C8" w:rsidRPr="00AF458F" w:rsidRDefault="00A820C8" w:rsidP="00771E61">
      <w:pPr>
        <w:spacing w:after="0" w:line="240" w:lineRule="auto"/>
        <w:ind w:left="26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820C8" w:rsidRPr="00342E77" w:rsidRDefault="00A820C8" w:rsidP="00771E61">
      <w:pPr>
        <w:spacing w:after="0" w:line="240" w:lineRule="auto"/>
        <w:ind w:left="260" w:right="12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2E77">
        <w:rPr>
          <w:rFonts w:ascii="Times New Roman" w:hAnsi="Times New Roman"/>
          <w:b/>
          <w:bCs/>
          <w:i/>
          <w:iCs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A820C8" w:rsidRPr="00AF458F" w:rsidRDefault="00A820C8" w:rsidP="00771E61">
      <w:pPr>
        <w:spacing w:after="0" w:line="240" w:lineRule="auto"/>
        <w:ind w:left="260" w:right="120" w:firstLine="708"/>
        <w:jc w:val="both"/>
        <w:rPr>
          <w:rFonts w:ascii="Times New Roman" w:hAnsi="Times New Roman"/>
          <w:sz w:val="24"/>
          <w:szCs w:val="24"/>
        </w:rPr>
      </w:pPr>
    </w:p>
    <w:p w:rsidR="00A820C8" w:rsidRPr="00AF458F" w:rsidRDefault="00A820C8" w:rsidP="00771E61">
      <w:pPr>
        <w:spacing w:after="0" w:line="240" w:lineRule="auto"/>
        <w:ind w:left="260" w:right="120" w:firstLine="679"/>
        <w:jc w:val="both"/>
        <w:rPr>
          <w:rFonts w:ascii="Times New Roman" w:hAnsi="Times New Roman"/>
          <w:color w:val="000000"/>
          <w:sz w:val="24"/>
          <w:szCs w:val="24"/>
        </w:rPr>
      </w:pPr>
      <w:r w:rsidRPr="00AF458F">
        <w:rPr>
          <w:rFonts w:ascii="Times New Roman" w:hAnsi="Times New Roman"/>
          <w:color w:val="202020"/>
          <w:sz w:val="24"/>
          <w:szCs w:val="24"/>
        </w:rPr>
        <w:t xml:space="preserve">Производственная </w:t>
      </w:r>
      <w:r w:rsidRPr="00AF458F">
        <w:rPr>
          <w:rFonts w:ascii="Times New Roman" w:hAnsi="Times New Roman"/>
          <w:color w:val="000000"/>
          <w:sz w:val="24"/>
          <w:szCs w:val="24"/>
        </w:rPr>
        <w:t>практика по получению первичных профессиональных умений и навыков</w:t>
      </w:r>
      <w:r w:rsidRPr="00AF458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AF458F">
        <w:rPr>
          <w:rFonts w:ascii="Times New Roman" w:hAnsi="Times New Roman"/>
          <w:color w:val="000000"/>
          <w:sz w:val="24"/>
          <w:szCs w:val="24"/>
        </w:rPr>
        <w:t xml:space="preserve">направлена на формирование у обучающихся следующих </w:t>
      </w:r>
      <w:r w:rsidR="00342E77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профессиональных </w:t>
      </w:r>
      <w:r w:rsidRPr="00AF458F">
        <w:rPr>
          <w:rFonts w:ascii="Times New Roman" w:hAnsi="Times New Roman"/>
          <w:i/>
          <w:iCs/>
          <w:color w:val="000000"/>
          <w:sz w:val="24"/>
          <w:szCs w:val="24"/>
        </w:rPr>
        <w:t>компетенций</w:t>
      </w:r>
      <w:r w:rsidRPr="00AF458F">
        <w:rPr>
          <w:rFonts w:ascii="Times New Roman" w:hAnsi="Times New Roman"/>
          <w:color w:val="000000"/>
          <w:sz w:val="24"/>
          <w:szCs w:val="24"/>
        </w:rPr>
        <w:t>:</w:t>
      </w:r>
    </w:p>
    <w:p w:rsidR="0039206D" w:rsidRDefault="0039206D" w:rsidP="0039206D">
      <w:pPr>
        <w:spacing w:after="0" w:line="240" w:lineRule="auto"/>
        <w:ind w:left="260" w:right="120" w:firstLine="44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lastRenderedPageBreak/>
        <w:t>-</w:t>
      </w:r>
      <w:r w:rsidRPr="00B51F3B">
        <w:t xml:space="preserve"> </w:t>
      </w:r>
      <w:r>
        <w:rPr>
          <w:rFonts w:ascii="Times New Roman" w:hAnsi="Times New Roman"/>
          <w:color w:val="202020"/>
          <w:sz w:val="24"/>
          <w:szCs w:val="24"/>
        </w:rPr>
        <w:t>с</w:t>
      </w:r>
      <w:r w:rsidRPr="00B51F3B">
        <w:rPr>
          <w:rFonts w:ascii="Times New Roman" w:hAnsi="Times New Roman"/>
          <w:color w:val="202020"/>
          <w:sz w:val="24"/>
          <w:szCs w:val="24"/>
        </w:rPr>
        <w:t>пособностью демонстрировать свободное владение выразительными средствами изобразительного искусства (рисунок, живопись, графика), способностью проявлять креативность композиционного мышления</w:t>
      </w:r>
      <w:r>
        <w:rPr>
          <w:rFonts w:ascii="Times New Roman" w:hAnsi="Times New Roman"/>
          <w:color w:val="202020"/>
          <w:sz w:val="24"/>
          <w:szCs w:val="24"/>
        </w:rPr>
        <w:t xml:space="preserve"> (ПК-1)</w:t>
      </w:r>
    </w:p>
    <w:p w:rsidR="0039206D" w:rsidRDefault="0039206D" w:rsidP="00392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B51F3B">
        <w:rPr>
          <w:rFonts w:ascii="Times New Roman" w:hAnsi="Times New Roman"/>
          <w:sz w:val="24"/>
          <w:szCs w:val="24"/>
        </w:rPr>
        <w:t xml:space="preserve">пособностью проявлять высокое профессиональное мастерство во всех видах творческой и исполнительской деятельности, способностью демонстрировать уверенность во владении техниками и </w:t>
      </w:r>
      <w:proofErr w:type="gramStart"/>
      <w:r w:rsidRPr="00B51F3B">
        <w:rPr>
          <w:rFonts w:ascii="Times New Roman" w:hAnsi="Times New Roman"/>
          <w:sz w:val="24"/>
          <w:szCs w:val="24"/>
        </w:rPr>
        <w:t>технологиями изобразительных материалов</w:t>
      </w:r>
      <w:proofErr w:type="gramEnd"/>
      <w:r w:rsidRPr="00B51F3B">
        <w:rPr>
          <w:rFonts w:ascii="Times New Roman" w:hAnsi="Times New Roman"/>
          <w:sz w:val="24"/>
          <w:szCs w:val="24"/>
        </w:rPr>
        <w:t xml:space="preserve"> и теоретическими знаниями, полученными в процессе обучения </w:t>
      </w:r>
      <w:r>
        <w:rPr>
          <w:rFonts w:ascii="Times New Roman" w:hAnsi="Times New Roman"/>
          <w:sz w:val="24"/>
          <w:szCs w:val="24"/>
        </w:rPr>
        <w:t>(ПК-2);</w:t>
      </w:r>
    </w:p>
    <w:p w:rsidR="0039206D" w:rsidRDefault="0039206D" w:rsidP="00392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B51F3B">
        <w:rPr>
          <w:rFonts w:ascii="Times New Roman" w:hAnsi="Times New Roman"/>
          <w:sz w:val="24"/>
          <w:szCs w:val="24"/>
        </w:rPr>
        <w:t xml:space="preserve">нанием исторических и современных технологических процессов при создании авторских произведений искусства и проведении исследовательских, экспертных и реставрационных работ в соответствующих видах деятельности </w:t>
      </w:r>
      <w:r>
        <w:rPr>
          <w:rFonts w:ascii="Times New Roman" w:hAnsi="Times New Roman"/>
          <w:sz w:val="24"/>
          <w:szCs w:val="24"/>
        </w:rPr>
        <w:t>(ПК-3);</w:t>
      </w:r>
    </w:p>
    <w:p w:rsidR="0039206D" w:rsidRDefault="0039206D" w:rsidP="00392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B51F3B">
        <w:rPr>
          <w:rFonts w:ascii="Times New Roman" w:hAnsi="Times New Roman"/>
          <w:sz w:val="24"/>
          <w:szCs w:val="24"/>
        </w:rPr>
        <w:t xml:space="preserve">пособностью к работе с научной и искусствоведческой литературой, способностью к использованию профессиональных понятий и терминологии </w:t>
      </w:r>
      <w:r>
        <w:rPr>
          <w:rFonts w:ascii="Times New Roman" w:hAnsi="Times New Roman"/>
          <w:sz w:val="24"/>
          <w:szCs w:val="24"/>
        </w:rPr>
        <w:t>(ПК-5);</w:t>
      </w:r>
    </w:p>
    <w:p w:rsidR="0039206D" w:rsidRPr="005A73EC" w:rsidRDefault="0039206D" w:rsidP="00392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B51F3B">
        <w:rPr>
          <w:rFonts w:ascii="Times New Roman" w:hAnsi="Times New Roman"/>
          <w:sz w:val="24"/>
          <w:szCs w:val="24"/>
        </w:rPr>
        <w:t>пособностью к осмыслению процесса развития материальной культуры и изобразительного искусства в историческом контексте и в связи с другими видами искусства и литературы, общим развитием гуманитарных знаний, с религиозными, философскими, эстетическими идеями конкретных исторических периодов</w:t>
      </w:r>
      <w:r>
        <w:rPr>
          <w:rFonts w:ascii="Times New Roman" w:hAnsi="Times New Roman"/>
          <w:sz w:val="24"/>
          <w:szCs w:val="24"/>
        </w:rPr>
        <w:t xml:space="preserve"> (ПК-7).</w:t>
      </w:r>
    </w:p>
    <w:p w:rsidR="0039206D" w:rsidRDefault="0039206D" w:rsidP="0039206D">
      <w:pPr>
        <w:rPr>
          <w:rFonts w:ascii="Times New Roman" w:hAnsi="Times New Roman"/>
          <w:sz w:val="24"/>
          <w:szCs w:val="24"/>
        </w:rPr>
      </w:pPr>
    </w:p>
    <w:p w:rsidR="00A820C8" w:rsidRDefault="00A820C8" w:rsidP="005B34A0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  <w:sz w:val="24"/>
          <w:szCs w:val="24"/>
        </w:rPr>
      </w:pPr>
    </w:p>
    <w:p w:rsidR="00A820C8" w:rsidRPr="006606B5" w:rsidRDefault="00A820C8" w:rsidP="005B34A0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  <w:b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/>
          <w:sz w:val="24"/>
          <w:szCs w:val="24"/>
        </w:rPr>
        <w:t>преддипломной</w:t>
      </w:r>
      <w:r w:rsidRPr="006606B5">
        <w:rPr>
          <w:rFonts w:ascii="Times New Roman" w:hAnsi="Times New Roman"/>
          <w:sz w:val="24"/>
          <w:szCs w:val="24"/>
        </w:rPr>
        <w:t xml:space="preserve"> практики студент </w:t>
      </w:r>
      <w:r w:rsidRPr="006606B5">
        <w:rPr>
          <w:rFonts w:ascii="Times New Roman" w:hAnsi="Times New Roman"/>
          <w:b/>
          <w:sz w:val="24"/>
          <w:szCs w:val="24"/>
        </w:rPr>
        <w:t>должен уметь:</w:t>
      </w:r>
    </w:p>
    <w:p w:rsidR="0039206D" w:rsidRPr="0039206D" w:rsidRDefault="0039206D" w:rsidP="0039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6D">
        <w:rPr>
          <w:rFonts w:ascii="Times New Roman" w:hAnsi="Times New Roman"/>
          <w:sz w:val="24"/>
          <w:szCs w:val="24"/>
        </w:rPr>
        <w:t xml:space="preserve">- самостоятельно строить процесс овладения информацией, отобранной и структурированной для выполнения профессиональной деятельности; </w:t>
      </w:r>
    </w:p>
    <w:p w:rsidR="0039206D" w:rsidRPr="0039206D" w:rsidRDefault="0039206D" w:rsidP="0039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6D">
        <w:rPr>
          <w:rFonts w:ascii="Times New Roman" w:hAnsi="Times New Roman"/>
          <w:sz w:val="24"/>
          <w:szCs w:val="24"/>
        </w:rPr>
        <w:t>- выражать свой творческий замысел средствами изобразительного искусства, применять на практике знания техники и технологии художественных и вспомогательных материалов;</w:t>
      </w:r>
    </w:p>
    <w:p w:rsidR="0039206D" w:rsidRPr="0039206D" w:rsidRDefault="0039206D" w:rsidP="0039206D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lang w:eastAsia="uk-UA"/>
        </w:rPr>
      </w:pPr>
      <w:r w:rsidRPr="0039206D">
        <w:rPr>
          <w:rFonts w:ascii="Times New Roman" w:hAnsi="Times New Roman"/>
          <w:sz w:val="24"/>
          <w:szCs w:val="24"/>
          <w:lang w:eastAsia="uk-UA"/>
        </w:rPr>
        <w:t>- особенности, цели и задачи учебного задания;</w:t>
      </w:r>
    </w:p>
    <w:p w:rsidR="0039206D" w:rsidRPr="0039206D" w:rsidRDefault="0039206D" w:rsidP="0039206D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lang w:eastAsia="uk-UA"/>
        </w:rPr>
      </w:pPr>
      <w:r w:rsidRPr="0039206D">
        <w:rPr>
          <w:rFonts w:ascii="Times New Roman" w:hAnsi="Times New Roman"/>
          <w:sz w:val="24"/>
          <w:szCs w:val="24"/>
          <w:lang w:eastAsia="uk-UA"/>
        </w:rPr>
        <w:t xml:space="preserve">- методику ведения работы над </w:t>
      </w:r>
      <w:proofErr w:type="gramStart"/>
      <w:r w:rsidRPr="0039206D">
        <w:rPr>
          <w:rFonts w:ascii="Times New Roman" w:hAnsi="Times New Roman"/>
          <w:sz w:val="24"/>
          <w:szCs w:val="24"/>
          <w:lang w:eastAsia="uk-UA"/>
        </w:rPr>
        <w:t>иконой  (</w:t>
      </w:r>
      <w:proofErr w:type="gramEnd"/>
      <w:r w:rsidRPr="0039206D">
        <w:rPr>
          <w:rFonts w:ascii="Times New Roman" w:hAnsi="Times New Roman"/>
          <w:sz w:val="24"/>
          <w:szCs w:val="24"/>
          <w:lang w:eastAsia="uk-UA"/>
        </w:rPr>
        <w:t>согласно программы); типичные ошибки и приемы их преодоления;</w:t>
      </w:r>
    </w:p>
    <w:p w:rsidR="0039206D" w:rsidRPr="0039206D" w:rsidRDefault="0039206D" w:rsidP="0039206D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lang w:eastAsia="uk-UA"/>
        </w:rPr>
      </w:pPr>
      <w:r w:rsidRPr="0039206D">
        <w:rPr>
          <w:rFonts w:ascii="Times New Roman" w:hAnsi="Times New Roman"/>
          <w:sz w:val="24"/>
          <w:szCs w:val="24"/>
          <w:lang w:eastAsia="uk-UA"/>
        </w:rPr>
        <w:t>- особенности построения и правил ведения иконы;</w:t>
      </w:r>
    </w:p>
    <w:p w:rsidR="0039206D" w:rsidRPr="0039206D" w:rsidRDefault="0039206D" w:rsidP="0039206D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lang w:eastAsia="uk-UA"/>
        </w:rPr>
      </w:pPr>
      <w:r w:rsidRPr="0039206D">
        <w:rPr>
          <w:rFonts w:ascii="Times New Roman" w:hAnsi="Times New Roman"/>
          <w:sz w:val="24"/>
          <w:szCs w:val="24"/>
          <w:lang w:eastAsia="uk-UA"/>
        </w:rPr>
        <w:t xml:space="preserve">- </w:t>
      </w:r>
      <w:proofErr w:type="gramStart"/>
      <w:r w:rsidRPr="0039206D">
        <w:rPr>
          <w:rFonts w:ascii="Times New Roman" w:hAnsi="Times New Roman"/>
          <w:sz w:val="24"/>
          <w:szCs w:val="24"/>
          <w:lang w:eastAsia="uk-UA"/>
        </w:rPr>
        <w:t>литературу  и</w:t>
      </w:r>
      <w:proofErr w:type="gramEnd"/>
      <w:r w:rsidRPr="0039206D">
        <w:rPr>
          <w:rFonts w:ascii="Times New Roman" w:hAnsi="Times New Roman"/>
          <w:sz w:val="24"/>
          <w:szCs w:val="24"/>
          <w:lang w:eastAsia="uk-UA"/>
        </w:rPr>
        <w:t xml:space="preserve"> терминологию , связанную с дисциплиной;</w:t>
      </w:r>
    </w:p>
    <w:p w:rsidR="0039206D" w:rsidRPr="0039206D" w:rsidRDefault="0039206D" w:rsidP="0039206D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lang w:eastAsia="uk-UA"/>
        </w:rPr>
      </w:pPr>
      <w:r w:rsidRPr="0039206D">
        <w:rPr>
          <w:rFonts w:ascii="Times New Roman" w:hAnsi="Times New Roman"/>
          <w:sz w:val="24"/>
          <w:szCs w:val="24"/>
          <w:lang w:eastAsia="uk-UA"/>
        </w:rPr>
        <w:t>- принципы композиционного построения иконы;</w:t>
      </w:r>
    </w:p>
    <w:p w:rsidR="0039206D" w:rsidRPr="0039206D" w:rsidRDefault="0039206D" w:rsidP="0039206D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lang w:eastAsia="uk-UA"/>
        </w:rPr>
      </w:pPr>
      <w:r w:rsidRPr="0039206D">
        <w:rPr>
          <w:rFonts w:ascii="Times New Roman" w:hAnsi="Times New Roman"/>
          <w:sz w:val="24"/>
          <w:szCs w:val="24"/>
          <w:lang w:eastAsia="uk-UA"/>
        </w:rPr>
        <w:t>- принципы канонического построения иконы;</w:t>
      </w:r>
    </w:p>
    <w:p w:rsidR="0039206D" w:rsidRPr="0039206D" w:rsidRDefault="0039206D" w:rsidP="0039206D">
      <w:pPr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lang w:eastAsia="uk-UA"/>
        </w:rPr>
      </w:pPr>
      <w:r w:rsidRPr="0039206D">
        <w:rPr>
          <w:rFonts w:ascii="Times New Roman" w:hAnsi="Times New Roman"/>
          <w:sz w:val="24"/>
          <w:szCs w:val="24"/>
          <w:lang w:eastAsia="uk-UA"/>
        </w:rPr>
        <w:t>- понятия конструктивного построения.</w:t>
      </w:r>
    </w:p>
    <w:p w:rsidR="0039206D" w:rsidRPr="0039206D" w:rsidRDefault="0039206D" w:rsidP="0039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6D">
        <w:rPr>
          <w:rFonts w:ascii="Times New Roman" w:hAnsi="Times New Roman"/>
          <w:sz w:val="24"/>
          <w:szCs w:val="24"/>
        </w:rPr>
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деятельности;</w:t>
      </w:r>
    </w:p>
    <w:p w:rsidR="0039206D" w:rsidRPr="0039206D" w:rsidRDefault="0039206D" w:rsidP="0039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6D">
        <w:rPr>
          <w:rFonts w:ascii="Times New Roman" w:hAnsi="Times New Roman"/>
          <w:sz w:val="24"/>
          <w:szCs w:val="24"/>
        </w:rPr>
        <w:t>- отбирать и систематизировать культурно-исторические факты и события;</w:t>
      </w:r>
    </w:p>
    <w:p w:rsidR="0039206D" w:rsidRPr="0039206D" w:rsidRDefault="0039206D" w:rsidP="0039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6D">
        <w:rPr>
          <w:rFonts w:ascii="Times New Roman" w:hAnsi="Times New Roman"/>
          <w:sz w:val="24"/>
          <w:szCs w:val="24"/>
        </w:rPr>
        <w:t xml:space="preserve">- работать с библиотечным материалом и современными электронными носителями информации; </w:t>
      </w:r>
    </w:p>
    <w:p w:rsidR="0039206D" w:rsidRPr="0039206D" w:rsidRDefault="0039206D" w:rsidP="0039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6D">
        <w:rPr>
          <w:rFonts w:ascii="Times New Roman" w:hAnsi="Times New Roman"/>
          <w:sz w:val="24"/>
          <w:szCs w:val="24"/>
        </w:rPr>
        <w:t xml:space="preserve">- показывать знания отечественного и </w:t>
      </w:r>
      <w:proofErr w:type="gramStart"/>
      <w:r w:rsidRPr="0039206D">
        <w:rPr>
          <w:rFonts w:ascii="Times New Roman" w:hAnsi="Times New Roman"/>
          <w:sz w:val="24"/>
          <w:szCs w:val="24"/>
        </w:rPr>
        <w:t>мирового изобразительного искусства</w:t>
      </w:r>
      <w:proofErr w:type="gramEnd"/>
      <w:r w:rsidRPr="0039206D">
        <w:rPr>
          <w:rFonts w:ascii="Times New Roman" w:hAnsi="Times New Roman"/>
          <w:sz w:val="24"/>
          <w:szCs w:val="24"/>
        </w:rPr>
        <w:t xml:space="preserve"> и материальной культуры; </w:t>
      </w:r>
    </w:p>
    <w:p w:rsidR="0039206D" w:rsidRPr="0039206D" w:rsidRDefault="0039206D" w:rsidP="0039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6D">
        <w:rPr>
          <w:rFonts w:ascii="Times New Roman" w:hAnsi="Times New Roman"/>
          <w:sz w:val="24"/>
          <w:szCs w:val="24"/>
        </w:rPr>
        <w:t>- применять теоретические знания в практической профессиональной деятельности при работе с натуры и по представлению;</w:t>
      </w:r>
    </w:p>
    <w:p w:rsidR="0039206D" w:rsidRPr="0039206D" w:rsidRDefault="0039206D" w:rsidP="0039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6D">
        <w:rPr>
          <w:rFonts w:ascii="Times New Roman" w:hAnsi="Times New Roman"/>
          <w:sz w:val="24"/>
          <w:szCs w:val="24"/>
        </w:rPr>
        <w:t>- анализировать, на основе полученных знаний, конкретные произведения искусства и художественные процессы их создания;</w:t>
      </w:r>
    </w:p>
    <w:p w:rsidR="0039206D" w:rsidRPr="0039206D" w:rsidRDefault="0039206D" w:rsidP="0039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6D">
        <w:rPr>
          <w:rFonts w:ascii="Times New Roman" w:hAnsi="Times New Roman"/>
          <w:sz w:val="24"/>
          <w:szCs w:val="24"/>
        </w:rPr>
        <w:t>- аргументировано изложить идею авторского произведения и процесс его создания;</w:t>
      </w:r>
    </w:p>
    <w:p w:rsidR="0039206D" w:rsidRPr="0039206D" w:rsidRDefault="0039206D" w:rsidP="0039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6D">
        <w:rPr>
          <w:rFonts w:ascii="Times New Roman" w:hAnsi="Times New Roman"/>
          <w:sz w:val="24"/>
          <w:szCs w:val="24"/>
        </w:rPr>
        <w:t xml:space="preserve">- использовать в своей творческой практике знания иконографии, </w:t>
      </w:r>
      <w:proofErr w:type="spellStart"/>
      <w:r w:rsidRPr="0039206D">
        <w:rPr>
          <w:rFonts w:ascii="Times New Roman" w:hAnsi="Times New Roman"/>
          <w:sz w:val="24"/>
          <w:szCs w:val="24"/>
        </w:rPr>
        <w:t>литургики</w:t>
      </w:r>
      <w:proofErr w:type="spellEnd"/>
      <w:r w:rsidRPr="0039206D">
        <w:rPr>
          <w:rFonts w:ascii="Times New Roman" w:hAnsi="Times New Roman"/>
          <w:sz w:val="24"/>
          <w:szCs w:val="24"/>
        </w:rPr>
        <w:t>, догматического богословия, истории библии и церковной истории, знания истории костюма, мировой материальной культуры и быта;</w:t>
      </w:r>
    </w:p>
    <w:p w:rsidR="0039206D" w:rsidRPr="0039206D" w:rsidRDefault="0039206D" w:rsidP="0039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6D">
        <w:rPr>
          <w:rFonts w:ascii="Times New Roman" w:hAnsi="Times New Roman"/>
          <w:sz w:val="24"/>
          <w:szCs w:val="24"/>
        </w:rPr>
        <w:t xml:space="preserve">- ставить перед собой творческие задачи и самостоятельно их решать; </w:t>
      </w:r>
    </w:p>
    <w:p w:rsidR="0039206D" w:rsidRPr="0039206D" w:rsidRDefault="0039206D" w:rsidP="0039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6D">
        <w:rPr>
          <w:rFonts w:ascii="Times New Roman" w:hAnsi="Times New Roman"/>
          <w:sz w:val="24"/>
          <w:szCs w:val="24"/>
        </w:rPr>
        <w:t>- осуществлять сбор материала для выполнения выпускной квалификационной работы;</w:t>
      </w:r>
    </w:p>
    <w:p w:rsidR="0039206D" w:rsidRPr="0039206D" w:rsidRDefault="0039206D" w:rsidP="0039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6D">
        <w:rPr>
          <w:rFonts w:ascii="Times New Roman" w:hAnsi="Times New Roman"/>
          <w:sz w:val="24"/>
          <w:szCs w:val="24"/>
        </w:rPr>
        <w:t>- выполнять завершенные пленэрные работы, работать различными материалами и техниками;</w:t>
      </w:r>
    </w:p>
    <w:p w:rsidR="0039206D" w:rsidRPr="0039206D" w:rsidRDefault="0039206D" w:rsidP="0039206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9206D">
        <w:rPr>
          <w:rFonts w:ascii="Times New Roman" w:hAnsi="Times New Roman"/>
          <w:sz w:val="24"/>
          <w:szCs w:val="24"/>
        </w:rPr>
        <w:t>- прорабатывать форму предметов в деталях, ее характеристика средствами линии, света, тени и тона, согласно образцов древней школы иконописи;</w:t>
      </w:r>
    </w:p>
    <w:p w:rsidR="0039206D" w:rsidRPr="0039206D" w:rsidRDefault="0039206D" w:rsidP="0039206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9206D">
        <w:rPr>
          <w:rFonts w:ascii="Times New Roman" w:hAnsi="Times New Roman"/>
          <w:sz w:val="24"/>
          <w:szCs w:val="24"/>
        </w:rPr>
        <w:t>- владеть графическими материалами;</w:t>
      </w:r>
    </w:p>
    <w:p w:rsidR="0039206D" w:rsidRPr="0039206D" w:rsidRDefault="0039206D" w:rsidP="0039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6D">
        <w:rPr>
          <w:rFonts w:ascii="Times New Roman" w:hAnsi="Times New Roman"/>
          <w:sz w:val="24"/>
          <w:szCs w:val="24"/>
        </w:rPr>
        <w:lastRenderedPageBreak/>
        <w:t>- максимально точно передавать цветовую гамму и колорит согласно образцов древней школы иконописи;</w:t>
      </w:r>
    </w:p>
    <w:p w:rsidR="0039206D" w:rsidRPr="0039206D" w:rsidRDefault="0039206D" w:rsidP="0039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06D">
        <w:rPr>
          <w:rFonts w:ascii="Times New Roman" w:hAnsi="Times New Roman"/>
          <w:sz w:val="24"/>
          <w:szCs w:val="24"/>
        </w:rPr>
        <w:t>- анализировать на основе полученных знаний конкретные произведения искусства и художественные процессы их создания.</w:t>
      </w:r>
    </w:p>
    <w:p w:rsidR="0039206D" w:rsidRPr="0039206D" w:rsidRDefault="0039206D" w:rsidP="003920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20C8" w:rsidRDefault="00A820C8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 xml:space="preserve">Рабочая программа предусматривает проведение практики согласно учебному плану направления подготовки </w:t>
      </w:r>
      <w:r w:rsidRPr="00A17101">
        <w:rPr>
          <w:rFonts w:ascii="Times New Roman" w:hAnsi="Times New Roman"/>
          <w:sz w:val="24"/>
          <w:szCs w:val="24"/>
        </w:rPr>
        <w:t>50.03.02 Изящные искусства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6606B5">
        <w:rPr>
          <w:rFonts w:ascii="Times New Roman" w:hAnsi="Times New Roman"/>
          <w:sz w:val="24"/>
          <w:szCs w:val="24"/>
        </w:rPr>
        <w:t xml:space="preserve">ля </w:t>
      </w:r>
      <w:r w:rsidRPr="001C463A">
        <w:rPr>
          <w:rFonts w:ascii="Times New Roman" w:hAnsi="Times New Roman"/>
          <w:sz w:val="24"/>
          <w:szCs w:val="24"/>
        </w:rPr>
        <w:t xml:space="preserve">студентов </w:t>
      </w:r>
      <w:r w:rsidRPr="00953BC0"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6B5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>а</w:t>
      </w:r>
      <w:r w:rsidRPr="006606B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8</w:t>
      </w:r>
      <w:r w:rsidRPr="006606B5">
        <w:rPr>
          <w:rFonts w:ascii="Times New Roman" w:hAnsi="Times New Roman"/>
          <w:sz w:val="24"/>
          <w:szCs w:val="24"/>
        </w:rPr>
        <w:t xml:space="preserve"> семестр</w:t>
      </w:r>
      <w:r>
        <w:rPr>
          <w:rFonts w:ascii="Times New Roman" w:hAnsi="Times New Roman"/>
          <w:sz w:val="24"/>
          <w:szCs w:val="24"/>
        </w:rPr>
        <w:t>е</w:t>
      </w:r>
      <w:r w:rsidRPr="006606B5">
        <w:rPr>
          <w:rFonts w:ascii="Times New Roman" w:hAnsi="Times New Roman"/>
          <w:sz w:val="24"/>
          <w:szCs w:val="24"/>
        </w:rPr>
        <w:t>.</w:t>
      </w:r>
    </w:p>
    <w:p w:rsidR="00A820C8" w:rsidRDefault="00A820C8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820C8" w:rsidRPr="005A16EE" w:rsidRDefault="00A820C8" w:rsidP="00771E61">
      <w:pPr>
        <w:pStyle w:val="a4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5A16EE">
        <w:rPr>
          <w:rFonts w:ascii="Times New Roman" w:hAnsi="Times New Roman"/>
          <w:b/>
          <w:bCs/>
          <w:sz w:val="24"/>
          <w:szCs w:val="24"/>
        </w:rPr>
        <w:t>Содержание практики</w:t>
      </w:r>
    </w:p>
    <w:p w:rsidR="00A820C8" w:rsidRPr="006606B5" w:rsidRDefault="00A820C8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A820C8" w:rsidRDefault="00A820C8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 xml:space="preserve">Для прохождения </w:t>
      </w:r>
      <w:r>
        <w:rPr>
          <w:rFonts w:ascii="Times New Roman" w:hAnsi="Times New Roman"/>
          <w:sz w:val="24"/>
          <w:szCs w:val="24"/>
        </w:rPr>
        <w:t>преддипломной</w:t>
      </w:r>
      <w:r w:rsidRPr="006606B5">
        <w:rPr>
          <w:rFonts w:ascii="Times New Roman" w:hAnsi="Times New Roman"/>
          <w:sz w:val="24"/>
          <w:szCs w:val="24"/>
        </w:rPr>
        <w:t xml:space="preserve"> практики студентам предлагается следующий тематический план:</w:t>
      </w:r>
    </w:p>
    <w:p w:rsidR="00A820C8" w:rsidRDefault="00A820C8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3954"/>
        <w:gridCol w:w="1701"/>
        <w:gridCol w:w="1984"/>
        <w:gridCol w:w="2339"/>
      </w:tblGrid>
      <w:tr w:rsidR="006D0190" w:rsidRPr="006D0190" w:rsidTr="00951912">
        <w:trPr>
          <w:trHeight w:val="357"/>
        </w:trPr>
        <w:tc>
          <w:tcPr>
            <w:tcW w:w="0" w:type="auto"/>
          </w:tcPr>
          <w:p w:rsidR="006D0190" w:rsidRPr="00DF3C55" w:rsidRDefault="006D0190" w:rsidP="006D0190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54" w:type="dxa"/>
          </w:tcPr>
          <w:p w:rsidR="006D0190" w:rsidRPr="00DF3C55" w:rsidRDefault="006D0190" w:rsidP="006D019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Перечень тем</w:t>
            </w:r>
          </w:p>
          <w:p w:rsidR="006D0190" w:rsidRPr="00DF3C55" w:rsidRDefault="006D0190" w:rsidP="006D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190" w:rsidRPr="00DF3C55" w:rsidRDefault="006D0190" w:rsidP="006D01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D0190" w:rsidRPr="00DF3C55" w:rsidRDefault="006D0190" w:rsidP="006D0190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6D0190" w:rsidRPr="00DF3C55" w:rsidRDefault="006D0190" w:rsidP="006D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39" w:type="dxa"/>
          </w:tcPr>
          <w:p w:rsidR="006D0190" w:rsidRPr="00DF3C55" w:rsidRDefault="006D0190" w:rsidP="006D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6D0190" w:rsidRPr="00DF3C55" w:rsidRDefault="006D0190" w:rsidP="006D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6D0190" w:rsidRPr="006D0190" w:rsidTr="006D0190">
        <w:trPr>
          <w:trHeight w:val="421"/>
        </w:trPr>
        <w:tc>
          <w:tcPr>
            <w:tcW w:w="10347" w:type="dxa"/>
            <w:gridSpan w:val="5"/>
          </w:tcPr>
          <w:p w:rsidR="006D0190" w:rsidRPr="00951912" w:rsidRDefault="006D0190" w:rsidP="009519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912">
              <w:rPr>
                <w:rFonts w:ascii="Times New Roman" w:hAnsi="Times New Roman"/>
                <w:b/>
                <w:sz w:val="24"/>
                <w:szCs w:val="24"/>
              </w:rPr>
              <w:t>IV курс VIII семестр</w:t>
            </w:r>
          </w:p>
        </w:tc>
      </w:tr>
      <w:tr w:rsidR="006D0190" w:rsidRPr="006D0190" w:rsidTr="006D0190">
        <w:trPr>
          <w:trHeight w:val="357"/>
        </w:trPr>
        <w:tc>
          <w:tcPr>
            <w:tcW w:w="10347" w:type="dxa"/>
            <w:gridSpan w:val="5"/>
          </w:tcPr>
          <w:p w:rsidR="006D0190" w:rsidRPr="00951912" w:rsidRDefault="00A74DC2" w:rsidP="0095191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Иконописание</w:t>
            </w:r>
          </w:p>
        </w:tc>
      </w:tr>
      <w:tr w:rsidR="006D0190" w:rsidRPr="006D0190" w:rsidTr="00951912">
        <w:trPr>
          <w:trHeight w:val="357"/>
        </w:trPr>
        <w:tc>
          <w:tcPr>
            <w:tcW w:w="0" w:type="auto"/>
          </w:tcPr>
          <w:p w:rsidR="006D0190" w:rsidRPr="00DF3C55" w:rsidRDefault="006D0190" w:rsidP="006D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</w:tcPr>
          <w:p w:rsidR="006D0190" w:rsidRPr="00951912" w:rsidRDefault="00325ED4" w:rsidP="0095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ED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Pr="00325ED4">
              <w:rPr>
                <w:rFonts w:ascii="Times New Roman" w:hAnsi="Times New Roman"/>
                <w:sz w:val="24"/>
                <w:szCs w:val="24"/>
              </w:rPr>
              <w:t>етоды</w:t>
            </w:r>
            <w:proofErr w:type="spellEnd"/>
            <w:r w:rsidRPr="00325ED4">
              <w:rPr>
                <w:rFonts w:ascii="Times New Roman" w:hAnsi="Times New Roman"/>
                <w:sz w:val="24"/>
                <w:szCs w:val="24"/>
              </w:rPr>
              <w:t xml:space="preserve"> сбора композиционного материала. Целевой сбор подготовительного материала по выбранной теме.</w:t>
            </w:r>
          </w:p>
        </w:tc>
        <w:tc>
          <w:tcPr>
            <w:tcW w:w="1701" w:type="dxa"/>
            <w:vAlign w:val="center"/>
          </w:tcPr>
          <w:p w:rsidR="006D0190" w:rsidRPr="00DF3C55" w:rsidRDefault="0002409F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84" w:type="dxa"/>
            <w:vAlign w:val="center"/>
          </w:tcPr>
          <w:p w:rsidR="006D0190" w:rsidRPr="00DF3C55" w:rsidRDefault="00997848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39" w:type="dxa"/>
            <w:vAlign w:val="center"/>
          </w:tcPr>
          <w:p w:rsidR="006D0190" w:rsidRPr="00DF3C55" w:rsidRDefault="00997848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D0190" w:rsidRPr="006D0190" w:rsidTr="00951912">
        <w:trPr>
          <w:trHeight w:val="357"/>
        </w:trPr>
        <w:tc>
          <w:tcPr>
            <w:tcW w:w="0" w:type="auto"/>
          </w:tcPr>
          <w:p w:rsidR="006D0190" w:rsidRPr="00DF3C55" w:rsidRDefault="006D0190" w:rsidP="006D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</w:tcPr>
          <w:p w:rsidR="006D0190" w:rsidRPr="00951912" w:rsidRDefault="00325ED4" w:rsidP="0095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ED4">
              <w:rPr>
                <w:rFonts w:ascii="Times New Roman" w:hAnsi="Times New Roman"/>
                <w:sz w:val="24"/>
                <w:szCs w:val="24"/>
              </w:rPr>
              <w:t>Изучение аналогов по выбранной теме.</w:t>
            </w:r>
          </w:p>
        </w:tc>
        <w:tc>
          <w:tcPr>
            <w:tcW w:w="1701" w:type="dxa"/>
            <w:vAlign w:val="center"/>
          </w:tcPr>
          <w:p w:rsidR="006D0190" w:rsidRPr="00DF3C55" w:rsidRDefault="0002409F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84" w:type="dxa"/>
            <w:vAlign w:val="center"/>
          </w:tcPr>
          <w:p w:rsidR="006D0190" w:rsidRPr="00DF3C55" w:rsidRDefault="00F75DE3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39" w:type="dxa"/>
            <w:vAlign w:val="center"/>
          </w:tcPr>
          <w:p w:rsidR="006D0190" w:rsidRPr="00DF3C55" w:rsidRDefault="0002409F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D0190" w:rsidRPr="006D0190" w:rsidTr="00951912">
        <w:trPr>
          <w:trHeight w:val="357"/>
        </w:trPr>
        <w:tc>
          <w:tcPr>
            <w:tcW w:w="0" w:type="auto"/>
          </w:tcPr>
          <w:p w:rsidR="006D0190" w:rsidRPr="00DF3C55" w:rsidRDefault="006D0190" w:rsidP="006D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</w:tcPr>
          <w:p w:rsidR="006D0190" w:rsidRPr="00951912" w:rsidRDefault="00325ED4" w:rsidP="0095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ED4">
              <w:rPr>
                <w:rFonts w:ascii="Times New Roman" w:hAnsi="Times New Roman"/>
                <w:sz w:val="24"/>
                <w:szCs w:val="24"/>
              </w:rPr>
              <w:t>Разработка подготовительного рисунка иконы (картон) по выбранной теме.</w:t>
            </w:r>
          </w:p>
        </w:tc>
        <w:tc>
          <w:tcPr>
            <w:tcW w:w="1701" w:type="dxa"/>
            <w:vAlign w:val="center"/>
          </w:tcPr>
          <w:p w:rsidR="006D0190" w:rsidRPr="00DF3C55" w:rsidRDefault="0002409F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84" w:type="dxa"/>
            <w:vAlign w:val="center"/>
          </w:tcPr>
          <w:p w:rsidR="006D0190" w:rsidRPr="00DF3C55" w:rsidRDefault="00F75DE3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39" w:type="dxa"/>
            <w:vAlign w:val="center"/>
          </w:tcPr>
          <w:p w:rsidR="006D0190" w:rsidRPr="00DF3C55" w:rsidRDefault="0002409F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D0190" w:rsidRPr="006D0190" w:rsidTr="00951912">
        <w:trPr>
          <w:trHeight w:val="357"/>
        </w:trPr>
        <w:tc>
          <w:tcPr>
            <w:tcW w:w="0" w:type="auto"/>
          </w:tcPr>
          <w:p w:rsidR="006D0190" w:rsidRPr="00DF3C55" w:rsidRDefault="006D0190" w:rsidP="006D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4" w:type="dxa"/>
          </w:tcPr>
          <w:p w:rsidR="006D0190" w:rsidRPr="00951912" w:rsidRDefault="00325ED4" w:rsidP="0095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ED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доски.</w:t>
            </w:r>
          </w:p>
        </w:tc>
        <w:tc>
          <w:tcPr>
            <w:tcW w:w="1701" w:type="dxa"/>
            <w:vAlign w:val="center"/>
          </w:tcPr>
          <w:p w:rsidR="006D0190" w:rsidRPr="00DF3C55" w:rsidRDefault="00325ED4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6D0190" w:rsidRPr="00DF3C55" w:rsidRDefault="00325ED4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9" w:type="dxa"/>
            <w:vAlign w:val="center"/>
          </w:tcPr>
          <w:p w:rsidR="006D0190" w:rsidRPr="00DF3C55" w:rsidRDefault="00F31AE8" w:rsidP="00325ED4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5E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0190" w:rsidRPr="006D0190" w:rsidTr="00951912">
        <w:trPr>
          <w:trHeight w:val="357"/>
        </w:trPr>
        <w:tc>
          <w:tcPr>
            <w:tcW w:w="0" w:type="auto"/>
          </w:tcPr>
          <w:p w:rsidR="006D0190" w:rsidRPr="00DF3C55" w:rsidRDefault="006D0190" w:rsidP="006D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4" w:type="dxa"/>
          </w:tcPr>
          <w:p w:rsidR="006D0190" w:rsidRPr="00951912" w:rsidRDefault="00325ED4" w:rsidP="0095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ED4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иконы.</w:t>
            </w:r>
          </w:p>
        </w:tc>
        <w:tc>
          <w:tcPr>
            <w:tcW w:w="1701" w:type="dxa"/>
            <w:vAlign w:val="center"/>
          </w:tcPr>
          <w:p w:rsidR="006D0190" w:rsidRPr="00DF3C55" w:rsidRDefault="00F31AE8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984" w:type="dxa"/>
            <w:vAlign w:val="center"/>
          </w:tcPr>
          <w:p w:rsidR="006D0190" w:rsidRPr="00DF3C55" w:rsidRDefault="00F75DE3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39" w:type="dxa"/>
            <w:vAlign w:val="center"/>
          </w:tcPr>
          <w:p w:rsidR="006D0190" w:rsidRPr="00DF3C55" w:rsidRDefault="00F31AE8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325ED4" w:rsidRPr="006D0190" w:rsidTr="00951912">
        <w:trPr>
          <w:trHeight w:val="357"/>
        </w:trPr>
        <w:tc>
          <w:tcPr>
            <w:tcW w:w="0" w:type="auto"/>
          </w:tcPr>
          <w:p w:rsidR="00325ED4" w:rsidRPr="00DF3C55" w:rsidRDefault="00325ED4" w:rsidP="006D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4" w:type="dxa"/>
          </w:tcPr>
          <w:p w:rsidR="00325ED4" w:rsidRPr="00325ED4" w:rsidRDefault="00325ED4" w:rsidP="009519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ED4">
              <w:rPr>
                <w:rFonts w:ascii="Times New Roman" w:hAnsi="Times New Roman"/>
                <w:sz w:val="24"/>
                <w:szCs w:val="24"/>
              </w:rPr>
              <w:t>Написание пояснительной записки (ВКР).</w:t>
            </w:r>
          </w:p>
        </w:tc>
        <w:tc>
          <w:tcPr>
            <w:tcW w:w="1701" w:type="dxa"/>
            <w:vAlign w:val="center"/>
          </w:tcPr>
          <w:p w:rsidR="00325ED4" w:rsidRPr="00DF3C55" w:rsidRDefault="00997848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31A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25ED4" w:rsidRPr="00DF3C55" w:rsidRDefault="00997848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339" w:type="dxa"/>
            <w:vAlign w:val="center"/>
          </w:tcPr>
          <w:p w:rsidR="00325ED4" w:rsidRPr="00DF3C55" w:rsidRDefault="00997848" w:rsidP="00997848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6D0190" w:rsidRPr="006D0190" w:rsidTr="00951912">
        <w:trPr>
          <w:trHeight w:val="357"/>
        </w:trPr>
        <w:tc>
          <w:tcPr>
            <w:tcW w:w="0" w:type="auto"/>
          </w:tcPr>
          <w:p w:rsidR="006D0190" w:rsidRPr="00DF3C55" w:rsidRDefault="00325ED4" w:rsidP="006D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4" w:type="dxa"/>
          </w:tcPr>
          <w:p w:rsidR="006D0190" w:rsidRPr="00DF3C55" w:rsidRDefault="006D0190" w:rsidP="0095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  <w:tc>
          <w:tcPr>
            <w:tcW w:w="1701" w:type="dxa"/>
            <w:vAlign w:val="center"/>
          </w:tcPr>
          <w:p w:rsidR="006D0190" w:rsidRPr="00DF3C55" w:rsidRDefault="00325ED4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6D0190" w:rsidRPr="00DF3C55" w:rsidRDefault="00F75DE3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9" w:type="dxa"/>
            <w:vAlign w:val="center"/>
          </w:tcPr>
          <w:p w:rsidR="006D0190" w:rsidRPr="00DF3C55" w:rsidRDefault="00325ED4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D0190" w:rsidRPr="006D0190" w:rsidTr="00951912">
        <w:trPr>
          <w:trHeight w:val="357"/>
        </w:trPr>
        <w:tc>
          <w:tcPr>
            <w:tcW w:w="0" w:type="auto"/>
          </w:tcPr>
          <w:p w:rsidR="006D0190" w:rsidRPr="00DF3C55" w:rsidRDefault="00325ED4" w:rsidP="006D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4" w:type="dxa"/>
            <w:vAlign w:val="center"/>
          </w:tcPr>
          <w:p w:rsidR="006D0190" w:rsidRPr="00951912" w:rsidRDefault="006D0190" w:rsidP="0095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912">
              <w:rPr>
                <w:rFonts w:ascii="Times New Roman" w:hAnsi="Times New Roman"/>
                <w:sz w:val="24"/>
                <w:szCs w:val="24"/>
              </w:rPr>
              <w:t>Защита практики.</w:t>
            </w:r>
          </w:p>
        </w:tc>
        <w:tc>
          <w:tcPr>
            <w:tcW w:w="1701" w:type="dxa"/>
            <w:vAlign w:val="center"/>
          </w:tcPr>
          <w:p w:rsidR="006D0190" w:rsidRPr="00DF3C55" w:rsidRDefault="00E40585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6D0190" w:rsidRPr="00DF3C55" w:rsidRDefault="00325ED4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vAlign w:val="center"/>
          </w:tcPr>
          <w:p w:rsidR="006D0190" w:rsidRPr="00DF3C55" w:rsidRDefault="00E40585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0190" w:rsidRPr="006D0190" w:rsidTr="00951912">
        <w:trPr>
          <w:trHeight w:val="357"/>
        </w:trPr>
        <w:tc>
          <w:tcPr>
            <w:tcW w:w="0" w:type="auto"/>
          </w:tcPr>
          <w:p w:rsidR="006D0190" w:rsidRPr="00DF3C55" w:rsidRDefault="00325ED4" w:rsidP="006D0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4" w:type="dxa"/>
            <w:vAlign w:val="center"/>
          </w:tcPr>
          <w:p w:rsidR="006D0190" w:rsidRPr="00951912" w:rsidRDefault="006D0190" w:rsidP="00951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91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6D0190" w:rsidRPr="00DF3C55" w:rsidRDefault="00325ED4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1984" w:type="dxa"/>
            <w:vAlign w:val="center"/>
          </w:tcPr>
          <w:p w:rsidR="006D0190" w:rsidRPr="00DF3C55" w:rsidRDefault="006D0190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F3C55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339" w:type="dxa"/>
            <w:vAlign w:val="center"/>
          </w:tcPr>
          <w:p w:rsidR="006D0190" w:rsidRPr="00DF3C55" w:rsidRDefault="00325ED4" w:rsidP="00951912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</w:tr>
    </w:tbl>
    <w:p w:rsidR="00A820C8" w:rsidRDefault="00A820C8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20C8" w:rsidRDefault="00A820C8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820C8" w:rsidRDefault="00A820C8" w:rsidP="00771E61">
      <w:pPr>
        <w:ind w:left="9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Формы отчетности по практике</w:t>
      </w:r>
    </w:p>
    <w:p w:rsidR="00A820C8" w:rsidRPr="005E6D3E" w:rsidRDefault="00A820C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3E">
        <w:rPr>
          <w:rFonts w:ascii="Times New Roman" w:hAnsi="Times New Roman"/>
          <w:sz w:val="24"/>
          <w:szCs w:val="24"/>
        </w:rPr>
        <w:t xml:space="preserve">Планирование и учет прохождения практики, независимо от формы ее проведения, записываются в дневнике, который сдается на кафедру вместе с отчетом о практике. Рабочий дневник, письменный отчет являются обязательными документами для оценки работы студента во время </w:t>
      </w:r>
      <w:r>
        <w:rPr>
          <w:rFonts w:ascii="Times New Roman" w:hAnsi="Times New Roman"/>
          <w:sz w:val="24"/>
          <w:szCs w:val="24"/>
        </w:rPr>
        <w:t>преддипломной</w:t>
      </w:r>
      <w:r w:rsidRPr="005E6D3E">
        <w:rPr>
          <w:rFonts w:ascii="Times New Roman" w:hAnsi="Times New Roman"/>
          <w:sz w:val="24"/>
          <w:szCs w:val="24"/>
        </w:rPr>
        <w:t xml:space="preserve"> практики.</w:t>
      </w:r>
    </w:p>
    <w:p w:rsidR="00A820C8" w:rsidRPr="00333331" w:rsidRDefault="00A820C8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33331">
        <w:rPr>
          <w:rFonts w:ascii="Times New Roman" w:hAnsi="Times New Roman"/>
          <w:b/>
          <w:bCs/>
          <w:sz w:val="24"/>
          <w:szCs w:val="24"/>
        </w:rPr>
        <w:t>Требования к ведению дневника.</w:t>
      </w:r>
    </w:p>
    <w:p w:rsidR="00A820C8" w:rsidRPr="00333331" w:rsidRDefault="00A820C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В течение практики студенты должны вести дневник, который является основным документом о прохождении студентом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333331">
        <w:rPr>
          <w:rFonts w:ascii="Times New Roman" w:hAnsi="Times New Roman"/>
          <w:sz w:val="24"/>
          <w:szCs w:val="24"/>
        </w:rPr>
        <w:t xml:space="preserve"> практики. Все собранные данные студенты оформляют в виде дневниковых записей, где отмечено дату записи, источник получения информации (приложения). Детальные записи также делаются в рабочей тетради, являющейся продолжением дневника.</w:t>
      </w:r>
    </w:p>
    <w:p w:rsidR="00A820C8" w:rsidRPr="00333331" w:rsidRDefault="00A820C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Не реже одного раза в неделю студент обязан представлять дневник на просмотр для подписи руководителям практики от вуза и от базы практики. После завершения практики дневник вместе с отчетом должен быть просмотрен и подписан руководителями практики. Они также дают письменные отзывы о работе студента (приложения).</w:t>
      </w:r>
    </w:p>
    <w:p w:rsidR="00A820C8" w:rsidRPr="0026731A" w:rsidRDefault="00A820C8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731A">
        <w:rPr>
          <w:rFonts w:ascii="Times New Roman" w:hAnsi="Times New Roman"/>
          <w:b/>
          <w:sz w:val="24"/>
          <w:szCs w:val="24"/>
        </w:rPr>
        <w:t>Составление и оформление отчета.</w:t>
      </w:r>
    </w:p>
    <w:p w:rsidR="00A820C8" w:rsidRPr="00333331" w:rsidRDefault="00A820C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333331">
        <w:rPr>
          <w:rFonts w:ascii="Times New Roman" w:hAnsi="Times New Roman"/>
          <w:sz w:val="24"/>
          <w:szCs w:val="24"/>
        </w:rPr>
        <w:t>практики студент составляет и оформляет письменный отчет (в произвольной форме),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Отчет должен содержать количественные показатели по каждому виду работы.</w:t>
      </w:r>
    </w:p>
    <w:p w:rsidR="00A820C8" w:rsidRPr="00333331" w:rsidRDefault="00A820C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:rsidR="00A820C8" w:rsidRPr="00333331" w:rsidRDefault="00A820C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Во введении дается краткая справка о</w:t>
      </w:r>
      <w:r>
        <w:rPr>
          <w:rFonts w:ascii="Times New Roman" w:hAnsi="Times New Roman"/>
          <w:sz w:val="24"/>
          <w:szCs w:val="24"/>
        </w:rPr>
        <w:t xml:space="preserve"> месте</w:t>
      </w:r>
      <w:r w:rsidRPr="00333331">
        <w:rPr>
          <w:rFonts w:ascii="Times New Roman" w:hAnsi="Times New Roman"/>
          <w:sz w:val="24"/>
          <w:szCs w:val="24"/>
        </w:rPr>
        <w:t>, где проводилась практики, задания практики, обосновывается целесообразность проведения работы, предусмотренной программой практики.</w:t>
      </w:r>
    </w:p>
    <w:p w:rsidR="00A820C8" w:rsidRPr="00333331" w:rsidRDefault="00A820C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Основная часть отчета подается самостоятельными главами или параграфами. Их сущность отвечает задачам программы практики.</w:t>
      </w:r>
    </w:p>
    <w:p w:rsidR="00A820C8" w:rsidRPr="00333331" w:rsidRDefault="00A820C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работе, отметить преимущества и недостатки в теоретической подготовке студента. При изложении фактического материала в отчете дается анализ проделанной работы. Выдвинутые положения подтверждаются примерами из практики со ссылкой на документы. По каждому виду работ указывается объем работы и время, затраченное для ее выполнения.</w:t>
      </w:r>
    </w:p>
    <w:p w:rsidR="00A820C8" w:rsidRPr="00333331" w:rsidRDefault="00A820C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В заключении необходимо подвести итоги проделанной работы, отметить отклонения от программы практики, если они допускали. Дать оценку </w:t>
      </w:r>
      <w:r>
        <w:rPr>
          <w:rFonts w:ascii="Times New Roman" w:hAnsi="Times New Roman"/>
          <w:sz w:val="24"/>
          <w:szCs w:val="24"/>
        </w:rPr>
        <w:t>творческой</w:t>
      </w:r>
      <w:r w:rsidRPr="00333331">
        <w:rPr>
          <w:rFonts w:ascii="Times New Roman" w:hAnsi="Times New Roman"/>
          <w:sz w:val="24"/>
          <w:szCs w:val="24"/>
        </w:rPr>
        <w:t xml:space="preserve"> организации, </w:t>
      </w:r>
      <w:r>
        <w:rPr>
          <w:rFonts w:ascii="Times New Roman" w:hAnsi="Times New Roman"/>
          <w:sz w:val="24"/>
          <w:szCs w:val="24"/>
        </w:rPr>
        <w:t>внести</w:t>
      </w:r>
      <w:r w:rsidRPr="00333331">
        <w:rPr>
          <w:rFonts w:ascii="Times New Roman" w:hAnsi="Times New Roman"/>
          <w:sz w:val="24"/>
          <w:szCs w:val="24"/>
        </w:rPr>
        <w:t xml:space="preserve"> свои предложения по улучшению, совершенствованию организации труда и информационной деятельности в целом</w:t>
      </w:r>
      <w:r>
        <w:rPr>
          <w:rFonts w:ascii="Times New Roman" w:hAnsi="Times New Roman"/>
          <w:sz w:val="24"/>
          <w:szCs w:val="24"/>
        </w:rPr>
        <w:t>.</w:t>
      </w:r>
      <w:r w:rsidRPr="00333331">
        <w:rPr>
          <w:rFonts w:ascii="Times New Roman" w:hAnsi="Times New Roman"/>
          <w:sz w:val="24"/>
          <w:szCs w:val="24"/>
        </w:rPr>
        <w:t xml:space="preserve"> Следует показать, как практика способствовала углублению и закреплению теоретических знаний по всем дисциплинам учебного плана.</w:t>
      </w:r>
    </w:p>
    <w:p w:rsidR="00A820C8" w:rsidRDefault="00A820C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Отчет должен быть конкретный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33331">
        <w:rPr>
          <w:rFonts w:ascii="Times New Roman" w:hAnsi="Times New Roman"/>
          <w:sz w:val="24"/>
          <w:szCs w:val="24"/>
        </w:rPr>
        <w:t xml:space="preserve"> краткий</w:t>
      </w:r>
      <w:r>
        <w:rPr>
          <w:rFonts w:ascii="Times New Roman" w:hAnsi="Times New Roman"/>
          <w:sz w:val="24"/>
          <w:szCs w:val="24"/>
        </w:rPr>
        <w:t>.</w:t>
      </w:r>
      <w:r w:rsidRPr="00333331">
        <w:rPr>
          <w:rFonts w:ascii="Times New Roman" w:hAnsi="Times New Roman"/>
          <w:sz w:val="24"/>
          <w:szCs w:val="24"/>
        </w:rPr>
        <w:t xml:space="preserve"> </w:t>
      </w:r>
    </w:p>
    <w:p w:rsidR="00A820C8" w:rsidRPr="00333331" w:rsidRDefault="00A820C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Отчет оформляется по общим требованиям к научным робот (на стандартных листах формата А4, шрифт 14, 28-30 строк на странице). Отчет должен быть напечатан, подшит в мягкую обложку, иметь сквозную нумерацию страниц. Объем отчета (текстовая часть) – </w:t>
      </w:r>
      <w:r>
        <w:rPr>
          <w:rFonts w:ascii="Times New Roman" w:hAnsi="Times New Roman"/>
          <w:sz w:val="24"/>
          <w:szCs w:val="24"/>
        </w:rPr>
        <w:t xml:space="preserve">не более 5 </w:t>
      </w:r>
      <w:r w:rsidRPr="00333331">
        <w:rPr>
          <w:rFonts w:ascii="Times New Roman" w:hAnsi="Times New Roman"/>
          <w:sz w:val="24"/>
          <w:szCs w:val="24"/>
        </w:rPr>
        <w:t>страниц.</w:t>
      </w:r>
    </w:p>
    <w:p w:rsidR="00A820C8" w:rsidRPr="00333331" w:rsidRDefault="00A820C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:rsidR="00A820C8" w:rsidRDefault="00A820C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Итоги практики подводятся на кафедре </w:t>
      </w:r>
      <w:r>
        <w:rPr>
          <w:rFonts w:ascii="Times New Roman" w:hAnsi="Times New Roman"/>
          <w:sz w:val="24"/>
          <w:szCs w:val="24"/>
        </w:rPr>
        <w:t>станковой живописи</w:t>
      </w:r>
      <w:r w:rsidRPr="00333331">
        <w:rPr>
          <w:rFonts w:ascii="Times New Roman" w:hAnsi="Times New Roman"/>
          <w:sz w:val="24"/>
          <w:szCs w:val="24"/>
        </w:rPr>
        <w:t xml:space="preserve"> в форме </w:t>
      </w:r>
      <w:r w:rsidRPr="00893974">
        <w:rPr>
          <w:rFonts w:ascii="Times New Roman" w:hAnsi="Times New Roman"/>
          <w:sz w:val="24"/>
          <w:szCs w:val="24"/>
        </w:rPr>
        <w:t>итогового просмотра</w:t>
      </w:r>
      <w:r>
        <w:rPr>
          <w:rFonts w:ascii="Times New Roman" w:hAnsi="Times New Roman"/>
          <w:sz w:val="24"/>
          <w:szCs w:val="24"/>
        </w:rPr>
        <w:t>.</w:t>
      </w:r>
      <w:r w:rsidRPr="00893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893974">
        <w:rPr>
          <w:rFonts w:ascii="Times New Roman" w:hAnsi="Times New Roman"/>
          <w:sz w:val="24"/>
          <w:szCs w:val="24"/>
        </w:rPr>
        <w:t>обсуждение творчески</w:t>
      </w:r>
      <w:r>
        <w:rPr>
          <w:rFonts w:ascii="Times New Roman" w:hAnsi="Times New Roman"/>
          <w:sz w:val="24"/>
          <w:szCs w:val="24"/>
        </w:rPr>
        <w:t>х</w:t>
      </w:r>
      <w:r w:rsidRPr="00893974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.</w:t>
      </w:r>
    </w:p>
    <w:p w:rsidR="00A820C8" w:rsidRDefault="00A820C8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820C8" w:rsidRPr="00A4111F" w:rsidRDefault="00342E77" w:rsidP="00342E77">
      <w:pPr>
        <w:pStyle w:val="a4"/>
        <w:tabs>
          <w:tab w:val="left" w:pos="1422"/>
        </w:tabs>
        <w:spacing w:after="0" w:line="240" w:lineRule="auto"/>
        <w:ind w:left="709" w:right="20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A820C8" w:rsidRPr="00A4111F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 для прохождения практики</w:t>
      </w:r>
    </w:p>
    <w:p w:rsidR="00A820C8" w:rsidRPr="00A4111F" w:rsidRDefault="00A820C8" w:rsidP="00771E61">
      <w:pPr>
        <w:pStyle w:val="a4"/>
        <w:tabs>
          <w:tab w:val="left" w:pos="1422"/>
        </w:tabs>
        <w:spacing w:after="0" w:line="240" w:lineRule="auto"/>
        <w:ind w:right="20"/>
        <w:rPr>
          <w:b/>
          <w:bCs/>
          <w:sz w:val="24"/>
          <w:szCs w:val="24"/>
        </w:rPr>
      </w:pPr>
    </w:p>
    <w:p w:rsidR="00A820C8" w:rsidRPr="00A4111F" w:rsidRDefault="00A820C8" w:rsidP="00771E61">
      <w:pPr>
        <w:spacing w:after="0" w:line="240" w:lineRule="auto"/>
        <w:ind w:left="620"/>
        <w:rPr>
          <w:b/>
          <w:bCs/>
          <w:sz w:val="24"/>
          <w:szCs w:val="24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:rsidR="005C57D7" w:rsidRPr="005C57D7" w:rsidRDefault="005C57D7" w:rsidP="005C57D7">
      <w:pPr>
        <w:spacing w:after="0" w:line="240" w:lineRule="auto"/>
        <w:ind w:left="620"/>
        <w:rPr>
          <w:b/>
          <w:bCs/>
          <w:sz w:val="24"/>
          <w:szCs w:val="24"/>
        </w:rPr>
      </w:pPr>
      <w:r w:rsidRPr="005C57D7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:rsidR="005C57D7" w:rsidRPr="005C57D7" w:rsidRDefault="00BD46A8" w:rsidP="005C57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5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1. Алдошина Н. Е. Монахиня </w:t>
        </w:r>
        <w:proofErr w:type="spell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Иулиания</w:t>
        </w:r>
        <w:proofErr w:type="spell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(М. Н. Соколова). Труд иконописца. — [б. м.]: Свято-Троицкая Сергиева Лавра, 1998. — 225 с.</w:t>
        </w:r>
      </w:hyperlink>
    </w:p>
    <w:p w:rsidR="005C57D7" w:rsidRPr="005C57D7" w:rsidRDefault="00BD46A8" w:rsidP="005C57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6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2 Алпатов М. В. Древнерусская иконопись. — </w:t>
        </w:r>
        <w:proofErr w:type="gram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М. :</w:t>
        </w:r>
        <w:proofErr w:type="gram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Искусство, 1978. — 310 с.</w:t>
        </w:r>
      </w:hyperlink>
    </w:p>
    <w:p w:rsidR="005C57D7" w:rsidRPr="005C57D7" w:rsidRDefault="005C57D7" w:rsidP="005C57D7">
      <w:pPr>
        <w:suppressAutoHyphens/>
        <w:spacing w:after="0" w:line="240" w:lineRule="auto"/>
        <w:ind w:left="709"/>
        <w:jc w:val="both"/>
        <w:rPr>
          <w:rFonts w:ascii="Times New Roman" w:hAnsi="Times New Roman"/>
          <w:color w:val="000080"/>
          <w:sz w:val="24"/>
          <w:szCs w:val="24"/>
          <w:u w:val="single"/>
          <w:lang w:eastAsia="ar-SA"/>
        </w:rPr>
      </w:pPr>
      <w:r w:rsidRPr="005C57D7">
        <w:rPr>
          <w:rFonts w:ascii="Times New Roman" w:hAnsi="Times New Roman"/>
          <w:sz w:val="24"/>
          <w:szCs w:val="24"/>
          <w:lang w:eastAsia="ar-SA"/>
        </w:rPr>
        <w:t xml:space="preserve"> </w:t>
      </w:r>
      <w:hyperlink r:id="rId7" w:history="1">
        <w:r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3. Бобров Ю. Г. Основы иконографии древнерусской живописи. — </w:t>
        </w:r>
        <w:proofErr w:type="gramStart"/>
        <w:r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СПб :</w:t>
        </w:r>
        <w:proofErr w:type="gramEnd"/>
        <w:r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</w:t>
        </w:r>
        <w:proofErr w:type="spellStart"/>
        <w:r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Мифрил</w:t>
        </w:r>
        <w:proofErr w:type="spellEnd"/>
        <w:r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, 1995. — 256 с. : ил.</w:t>
        </w:r>
      </w:hyperlink>
    </w:p>
    <w:p w:rsidR="005C57D7" w:rsidRPr="005C57D7" w:rsidRDefault="00BD46A8" w:rsidP="005C57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8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4. Бобров Ю. Г. Основы иконографии памятников христианского искусства. — </w:t>
        </w:r>
        <w:proofErr w:type="gram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М. :</w:t>
        </w:r>
        <w:proofErr w:type="gram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Художественная школа, 2010. — 260 с.</w:t>
        </w:r>
      </w:hyperlink>
    </w:p>
    <w:p w:rsidR="005C57D7" w:rsidRPr="005C57D7" w:rsidRDefault="005C57D7" w:rsidP="005C57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57D7">
        <w:rPr>
          <w:rFonts w:ascii="Times New Roman" w:hAnsi="Times New Roman"/>
          <w:sz w:val="24"/>
          <w:szCs w:val="24"/>
          <w:lang w:eastAsia="ar-SA"/>
        </w:rPr>
        <w:t xml:space="preserve">5. </w:t>
      </w:r>
      <w:proofErr w:type="spellStart"/>
      <w:r w:rsidRPr="005C57D7">
        <w:rPr>
          <w:rFonts w:ascii="Times New Roman" w:hAnsi="Times New Roman"/>
          <w:sz w:val="24"/>
          <w:szCs w:val="24"/>
          <w:lang w:eastAsia="ar-SA"/>
        </w:rPr>
        <w:t>Горовий</w:t>
      </w:r>
      <w:proofErr w:type="spellEnd"/>
      <w:r w:rsidRPr="005C57D7">
        <w:rPr>
          <w:rFonts w:ascii="Times New Roman" w:hAnsi="Times New Roman"/>
          <w:sz w:val="24"/>
          <w:szCs w:val="24"/>
          <w:lang w:eastAsia="ar-SA"/>
        </w:rPr>
        <w:t xml:space="preserve"> А. Перший </w:t>
      </w:r>
      <w:proofErr w:type="spellStart"/>
      <w:r w:rsidRPr="005C57D7">
        <w:rPr>
          <w:rFonts w:ascii="Times New Roman" w:hAnsi="Times New Roman"/>
          <w:sz w:val="24"/>
          <w:szCs w:val="24"/>
          <w:lang w:eastAsia="ar-SA"/>
        </w:rPr>
        <w:t>іконописець</w:t>
      </w:r>
      <w:proofErr w:type="spellEnd"/>
      <w:r w:rsidRPr="005C57D7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5C57D7">
        <w:rPr>
          <w:rFonts w:ascii="Times New Roman" w:hAnsi="Times New Roman"/>
          <w:sz w:val="24"/>
          <w:szCs w:val="24"/>
          <w:lang w:eastAsia="ar-SA"/>
        </w:rPr>
        <w:t>Київської</w:t>
      </w:r>
      <w:proofErr w:type="spellEnd"/>
      <w:r w:rsidRPr="005C57D7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5C57D7">
        <w:rPr>
          <w:rFonts w:ascii="Times New Roman" w:hAnsi="Times New Roman"/>
          <w:sz w:val="24"/>
          <w:szCs w:val="24"/>
          <w:lang w:eastAsia="ar-SA"/>
        </w:rPr>
        <w:t>Русі</w:t>
      </w:r>
      <w:proofErr w:type="spellEnd"/>
      <w:r w:rsidRPr="005C57D7">
        <w:rPr>
          <w:rFonts w:ascii="Times New Roman" w:hAnsi="Times New Roman"/>
          <w:sz w:val="24"/>
          <w:szCs w:val="24"/>
          <w:lang w:eastAsia="ar-SA"/>
        </w:rPr>
        <w:t xml:space="preserve"> — </w:t>
      </w:r>
      <w:proofErr w:type="spellStart"/>
      <w:r w:rsidRPr="005C57D7">
        <w:rPr>
          <w:rFonts w:ascii="Times New Roman" w:hAnsi="Times New Roman"/>
          <w:sz w:val="24"/>
          <w:szCs w:val="24"/>
          <w:lang w:eastAsia="ar-SA"/>
        </w:rPr>
        <w:t>Аліпій</w:t>
      </w:r>
      <w:proofErr w:type="spellEnd"/>
      <w:r w:rsidRPr="005C57D7">
        <w:rPr>
          <w:rFonts w:ascii="Times New Roman" w:hAnsi="Times New Roman"/>
          <w:sz w:val="24"/>
          <w:szCs w:val="24"/>
          <w:lang w:eastAsia="ar-SA"/>
        </w:rPr>
        <w:t xml:space="preserve">. — </w:t>
      </w:r>
      <w:proofErr w:type="gramStart"/>
      <w:r w:rsidRPr="005C57D7">
        <w:rPr>
          <w:rFonts w:ascii="Times New Roman" w:hAnsi="Times New Roman"/>
          <w:sz w:val="24"/>
          <w:szCs w:val="24"/>
          <w:lang w:eastAsia="ar-SA"/>
        </w:rPr>
        <w:t>К. :</w:t>
      </w:r>
      <w:proofErr w:type="gramEnd"/>
      <w:r w:rsidRPr="005C57D7">
        <w:rPr>
          <w:rFonts w:ascii="Times New Roman" w:hAnsi="Times New Roman"/>
          <w:sz w:val="24"/>
          <w:szCs w:val="24"/>
          <w:lang w:eastAsia="ar-SA"/>
        </w:rPr>
        <w:t xml:space="preserve"> Наш час, 2008. — 140 с.</w:t>
      </w:r>
    </w:p>
    <w:p w:rsidR="005C57D7" w:rsidRPr="005C57D7" w:rsidRDefault="00BD46A8" w:rsidP="005C57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9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6. </w:t>
        </w:r>
        <w:proofErr w:type="spell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Джамал</w:t>
        </w:r>
        <w:proofErr w:type="spell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Р. Современная иконопись. — </w:t>
        </w:r>
        <w:proofErr w:type="gram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СПб :</w:t>
        </w:r>
        <w:proofErr w:type="gram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Питер, 2013. — 96 с.</w:t>
        </w:r>
      </w:hyperlink>
    </w:p>
    <w:p w:rsidR="005C57D7" w:rsidRPr="005C57D7" w:rsidRDefault="00BD46A8" w:rsidP="005C57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0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7. Дионисий </w:t>
        </w:r>
        <w:proofErr w:type="spell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Фурноаграфиот</w:t>
        </w:r>
        <w:proofErr w:type="spell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</w:t>
        </w:r>
        <w:proofErr w:type="spell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Ерминия</w:t>
        </w:r>
        <w:proofErr w:type="spell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. — [б. м.</w:t>
        </w:r>
        <w:proofErr w:type="gram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] :</w:t>
        </w:r>
        <w:proofErr w:type="gram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[б. и.]. — 144 с.</w:t>
        </w:r>
      </w:hyperlink>
    </w:p>
    <w:p w:rsidR="005C57D7" w:rsidRPr="005C57D7" w:rsidRDefault="00BD46A8" w:rsidP="005C57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1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8. Ильинская Е. </w:t>
        </w:r>
        <w:proofErr w:type="spell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Б.Секреты</w:t>
        </w:r>
        <w:proofErr w:type="spell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иконописца. Энциклопедия мастерства. — </w:t>
        </w:r>
        <w:proofErr w:type="gram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М. :</w:t>
        </w:r>
        <w:proofErr w:type="gram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Иконописная мастерская Екатерины Ильинской, 2011. — 191 с</w:t>
        </w:r>
      </w:hyperlink>
    </w:p>
    <w:p w:rsidR="005C57D7" w:rsidRPr="005C57D7" w:rsidRDefault="00BD46A8" w:rsidP="005C57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2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9. Искусство христианского мира. — </w:t>
        </w:r>
        <w:proofErr w:type="gram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М. :</w:t>
        </w:r>
        <w:proofErr w:type="gram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ПСТГУ, 2012. — 431 с</w:t>
        </w:r>
      </w:hyperlink>
    </w:p>
    <w:p w:rsidR="005C57D7" w:rsidRPr="005C57D7" w:rsidRDefault="00BD46A8" w:rsidP="005C57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3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10. </w:t>
        </w:r>
        <w:proofErr w:type="spell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Комрозиция</w:t>
        </w:r>
        <w:proofErr w:type="spell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. — [б. м.</w:t>
        </w:r>
        <w:proofErr w:type="gram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] :</w:t>
        </w:r>
        <w:proofErr w:type="gram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[б. и.]. — 62 с.</w:t>
        </w:r>
      </w:hyperlink>
    </w:p>
    <w:p w:rsidR="005C57D7" w:rsidRPr="005C57D7" w:rsidRDefault="005C57D7" w:rsidP="005C57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57D7" w:rsidRPr="005C57D7" w:rsidRDefault="005C57D7" w:rsidP="005C57D7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5C57D7">
        <w:rPr>
          <w:rFonts w:ascii="Times New Roman" w:hAnsi="Times New Roman"/>
          <w:b/>
          <w:sz w:val="24"/>
          <w:szCs w:val="24"/>
          <w:lang w:eastAsia="ar-SA"/>
        </w:rPr>
        <w:t>Дополнительная литература:</w:t>
      </w:r>
    </w:p>
    <w:p w:rsidR="005C57D7" w:rsidRPr="005C57D7" w:rsidRDefault="00BD46A8" w:rsidP="005C57D7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left="709" w:right="282"/>
        <w:rPr>
          <w:rFonts w:ascii="Times New Roman" w:hAnsi="Times New Roman"/>
          <w:sz w:val="24"/>
          <w:szCs w:val="24"/>
          <w:lang w:eastAsia="ar-SA"/>
        </w:rPr>
      </w:pPr>
      <w:hyperlink r:id="rId14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11. Абрамович С. Д. </w:t>
        </w:r>
        <w:proofErr w:type="spell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Церковне</w:t>
        </w:r>
        <w:proofErr w:type="spell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</w:t>
        </w:r>
        <w:proofErr w:type="spell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мистецтво</w:t>
        </w:r>
        <w:proofErr w:type="spell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. — </w:t>
        </w:r>
        <w:proofErr w:type="gram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К. :</w:t>
        </w:r>
        <w:proofErr w:type="gram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Кондор, 2005. — 206 с.</w:t>
        </w:r>
      </w:hyperlink>
    </w:p>
    <w:p w:rsidR="005C57D7" w:rsidRPr="005C57D7" w:rsidRDefault="00BD46A8" w:rsidP="005C57D7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 w:firstLine="708"/>
        <w:rPr>
          <w:rFonts w:ascii="Times New Roman" w:hAnsi="Times New Roman"/>
          <w:sz w:val="24"/>
          <w:szCs w:val="24"/>
          <w:lang w:eastAsia="ar-SA"/>
        </w:rPr>
      </w:pPr>
      <w:hyperlink r:id="rId15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12. </w:t>
        </w:r>
        <w:proofErr w:type="spell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Амфилохиева</w:t>
        </w:r>
        <w:proofErr w:type="spell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Е. В. Изобразительное искусство. — </w:t>
        </w:r>
        <w:proofErr w:type="gram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М. :</w:t>
        </w:r>
        <w:proofErr w:type="gram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</w:t>
        </w:r>
        <w:proofErr w:type="spell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Эксмо</w:t>
        </w:r>
        <w:proofErr w:type="spell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, 2011. — 256.с.</w:t>
        </w:r>
      </w:hyperlink>
    </w:p>
    <w:p w:rsidR="005C57D7" w:rsidRPr="005C57D7" w:rsidRDefault="00BD46A8" w:rsidP="005C57D7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6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13. </w:t>
        </w:r>
        <w:proofErr w:type="spell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Гнедич</w:t>
        </w:r>
        <w:proofErr w:type="spell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П. П. История </w:t>
        </w:r>
        <w:proofErr w:type="gram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искусств .</w:t>
        </w:r>
        <w:proofErr w:type="gram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Живопись. Скульптура. Архитектура. — </w:t>
        </w:r>
        <w:proofErr w:type="gram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М. :</w:t>
        </w:r>
        <w:proofErr w:type="gram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</w:t>
        </w:r>
        <w:proofErr w:type="spell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Эксмо</w:t>
        </w:r>
        <w:proofErr w:type="spell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, 2006. — 848 с</w:t>
        </w:r>
      </w:hyperlink>
    </w:p>
    <w:p w:rsidR="005C57D7" w:rsidRPr="005C57D7" w:rsidRDefault="00BD46A8" w:rsidP="005C57D7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left="709" w:right="282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7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14. Дмитриева Н. Икона Божией Матери "Нечаянная радость". — С.50-53</w:t>
        </w:r>
      </w:hyperlink>
    </w:p>
    <w:p w:rsidR="005C57D7" w:rsidRPr="005C57D7" w:rsidRDefault="00BD46A8" w:rsidP="005C57D7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left="709" w:right="282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8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15. Еремина Т. С. Мир русских икон: История, предания. — </w:t>
        </w:r>
        <w:proofErr w:type="gram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М. :</w:t>
        </w:r>
        <w:proofErr w:type="gram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Книжный клуб, 2002. — 352 с.</w:t>
        </w:r>
      </w:hyperlink>
    </w:p>
    <w:p w:rsidR="005C57D7" w:rsidRPr="005C57D7" w:rsidRDefault="00BD46A8" w:rsidP="005C57D7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19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16. Иконы. — [б. м.</w:t>
        </w:r>
        <w:proofErr w:type="gram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] :</w:t>
        </w:r>
        <w:proofErr w:type="gram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[б. и.]. — 285 с.</w:t>
        </w:r>
      </w:hyperlink>
    </w:p>
    <w:p w:rsidR="005C57D7" w:rsidRPr="005C57D7" w:rsidRDefault="005C57D7" w:rsidP="005C57D7">
      <w:pPr>
        <w:suppressAutoHyphens/>
        <w:spacing w:after="0" w:line="240" w:lineRule="auto"/>
        <w:ind w:right="282" w:firstLine="567"/>
        <w:rPr>
          <w:rFonts w:ascii="Times New Roman" w:hAnsi="Times New Roman"/>
          <w:b/>
          <w:sz w:val="24"/>
          <w:szCs w:val="24"/>
          <w:lang w:eastAsia="ar-SA"/>
        </w:rPr>
      </w:pPr>
      <w:r w:rsidRPr="005C57D7">
        <w:rPr>
          <w:rFonts w:ascii="Times New Roman" w:hAnsi="Times New Roman"/>
          <w:b/>
          <w:sz w:val="24"/>
          <w:szCs w:val="24"/>
          <w:lang w:eastAsia="ar-SA"/>
        </w:rPr>
        <w:t>Интернет-источники:</w:t>
      </w:r>
    </w:p>
    <w:p w:rsidR="005C57D7" w:rsidRPr="005C57D7" w:rsidRDefault="005C57D7" w:rsidP="005C57D7">
      <w:pPr>
        <w:suppressAutoHyphens/>
        <w:spacing w:after="0" w:line="240" w:lineRule="auto"/>
        <w:ind w:right="282" w:firstLine="567"/>
        <w:rPr>
          <w:rFonts w:ascii="Times New Roman" w:hAnsi="Times New Roman"/>
          <w:b/>
          <w:sz w:val="24"/>
          <w:szCs w:val="24"/>
          <w:lang w:eastAsia="ar-SA"/>
        </w:rPr>
      </w:pPr>
    </w:p>
    <w:p w:rsidR="005C57D7" w:rsidRPr="005C57D7" w:rsidRDefault="00BD46A8" w:rsidP="005C57D7">
      <w:pPr>
        <w:suppressAutoHyphens/>
        <w:spacing w:after="0" w:line="240" w:lineRule="auto"/>
        <w:ind w:left="927" w:right="-1" w:hanging="218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20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17. </w:t>
        </w:r>
        <w:proofErr w:type="spell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Минологий</w:t>
        </w:r>
        <w:proofErr w:type="spell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 Василия 2</w:t>
        </w:r>
      </w:hyperlink>
    </w:p>
    <w:p w:rsidR="005C57D7" w:rsidRPr="005C57D7" w:rsidRDefault="00BD46A8" w:rsidP="005C57D7">
      <w:pPr>
        <w:suppressAutoHyphens/>
        <w:spacing w:after="0" w:line="240" w:lineRule="auto"/>
        <w:ind w:left="927" w:right="-1" w:hanging="218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21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18. Техника золочения иконы.</w:t>
        </w:r>
      </w:hyperlink>
    </w:p>
    <w:p w:rsidR="005C57D7" w:rsidRPr="005C57D7" w:rsidRDefault="00BD46A8" w:rsidP="005C57D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22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19. Техника золочения.</w:t>
        </w:r>
      </w:hyperlink>
    </w:p>
    <w:p w:rsidR="005C57D7" w:rsidRPr="005C57D7" w:rsidRDefault="00BD46A8" w:rsidP="005C57D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23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20. Технология </w:t>
        </w:r>
        <w:proofErr w:type="spell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иконописания</w:t>
        </w:r>
        <w:proofErr w:type="spell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. Золочение.</w:t>
        </w:r>
      </w:hyperlink>
    </w:p>
    <w:p w:rsidR="005C57D7" w:rsidRPr="005C57D7" w:rsidRDefault="00BD46A8" w:rsidP="005C57D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24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 xml:space="preserve">21. Технология </w:t>
        </w:r>
        <w:proofErr w:type="spellStart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иконописания</w:t>
        </w:r>
        <w:proofErr w:type="spellEnd"/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. Темперная живопись.</w:t>
        </w:r>
      </w:hyperlink>
    </w:p>
    <w:p w:rsidR="005C57D7" w:rsidRPr="005C57D7" w:rsidRDefault="00BD46A8" w:rsidP="005C57D7">
      <w:pPr>
        <w:suppressAutoHyphens/>
        <w:spacing w:after="0" w:line="240" w:lineRule="auto"/>
        <w:ind w:left="927" w:right="-1" w:hanging="218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25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22. Техника и технология иконы. Альбом: горки, растения, архитектура.</w:t>
        </w:r>
      </w:hyperlink>
    </w:p>
    <w:p w:rsidR="005C57D7" w:rsidRPr="005C57D7" w:rsidRDefault="00BD46A8" w:rsidP="005C57D7">
      <w:pPr>
        <w:suppressAutoHyphens/>
        <w:spacing w:after="0" w:line="240" w:lineRule="auto"/>
        <w:ind w:left="567" w:right="-1" w:firstLine="142"/>
        <w:jc w:val="both"/>
        <w:rPr>
          <w:rFonts w:ascii="Times New Roman" w:hAnsi="Times New Roman"/>
          <w:sz w:val="24"/>
          <w:szCs w:val="24"/>
          <w:lang w:eastAsia="ar-SA"/>
        </w:rPr>
      </w:pPr>
      <w:hyperlink r:id="rId26" w:history="1">
        <w:r w:rsidR="005C57D7" w:rsidRPr="005C57D7">
          <w:rPr>
            <w:rFonts w:ascii="Times New Roman" w:hAnsi="Times New Roman"/>
            <w:color w:val="000080"/>
            <w:sz w:val="24"/>
            <w:szCs w:val="24"/>
            <w:u w:val="single"/>
            <w:lang w:eastAsia="ar-SA"/>
          </w:rPr>
          <w:t>23  Ю. П. Сергеев Секреты иконописного мастерства</w:t>
        </w:r>
      </w:hyperlink>
    </w:p>
    <w:p w:rsidR="005C57D7" w:rsidRPr="005C57D7" w:rsidRDefault="005C57D7" w:rsidP="005C57D7">
      <w:pPr>
        <w:spacing w:after="0" w:line="240" w:lineRule="auto"/>
        <w:ind w:left="11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57D7" w:rsidRPr="005C57D7" w:rsidRDefault="005C57D7" w:rsidP="005C57D7">
      <w:pPr>
        <w:spacing w:after="0" w:line="240" w:lineRule="auto"/>
        <w:ind w:left="1160"/>
        <w:contextualSpacing/>
        <w:jc w:val="both"/>
        <w:rPr>
          <w:rFonts w:ascii="Times New Roman" w:hAnsi="Times New Roman"/>
          <w:sz w:val="20"/>
          <w:szCs w:val="20"/>
        </w:rPr>
      </w:pPr>
      <w:r w:rsidRPr="005C57D7">
        <w:rPr>
          <w:rFonts w:ascii="Times New Roman" w:hAnsi="Times New Roman"/>
          <w:b/>
          <w:bCs/>
          <w:sz w:val="24"/>
          <w:szCs w:val="24"/>
        </w:rPr>
        <w:t>Перечень информационных технологий, используемых при проведении практики</w:t>
      </w:r>
    </w:p>
    <w:p w:rsidR="005C57D7" w:rsidRPr="005C57D7" w:rsidRDefault="005C57D7" w:rsidP="005C57D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5C57D7">
        <w:rPr>
          <w:rFonts w:ascii="Times New Roman" w:hAnsi="Times New Roman"/>
          <w:color w:val="000000"/>
          <w:sz w:val="24"/>
        </w:rPr>
        <w:t>Библиотека изобразительных искусств [Электронный ресурс]: ArtLib.ru. – Режим доступа: http://www.artlib.ru/</w:t>
      </w:r>
    </w:p>
    <w:p w:rsidR="005C57D7" w:rsidRPr="005C57D7" w:rsidRDefault="005C57D7" w:rsidP="005C57D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5C57D7">
        <w:rPr>
          <w:rFonts w:ascii="Times New Roman" w:hAnsi="Times New Roman"/>
          <w:color w:val="000000"/>
          <w:sz w:val="24"/>
        </w:rPr>
        <w:t xml:space="preserve">Всемирная энциклопедия искусства [Электронный ресурс]: artprojekt.ru. – Режим доступа: http://www.artprojekt.ru/ </w:t>
      </w:r>
    </w:p>
    <w:p w:rsidR="005C57D7" w:rsidRPr="005C57D7" w:rsidRDefault="005C57D7" w:rsidP="005C57D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5C57D7">
        <w:rPr>
          <w:rFonts w:ascii="Times New Roman" w:hAnsi="Times New Roman"/>
          <w:color w:val="000000"/>
          <w:sz w:val="24"/>
        </w:rPr>
        <w:t>Галерея живописи [Электронный ресурс]: Виртуальный музей шедевров мирового искусства. – Режим доступа: http://smallbay.ru/grafica.html</w:t>
      </w:r>
    </w:p>
    <w:p w:rsidR="005C57D7" w:rsidRPr="005C57D7" w:rsidRDefault="005C57D7" w:rsidP="005C57D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FF"/>
          <w:sz w:val="24"/>
        </w:rPr>
      </w:pPr>
      <w:r w:rsidRPr="005C57D7">
        <w:rPr>
          <w:rFonts w:ascii="Times New Roman" w:hAnsi="Times New Roman"/>
          <w:color w:val="000000"/>
          <w:sz w:val="24"/>
        </w:rPr>
        <w:fldChar w:fldCharType="begin"/>
      </w:r>
      <w:r w:rsidRPr="005C57D7">
        <w:rPr>
          <w:rFonts w:ascii="Times New Roman" w:hAnsi="Times New Roman"/>
          <w:color w:val="000000"/>
          <w:sz w:val="24"/>
        </w:rPr>
        <w:instrText xml:space="preserve"> HYPERLINK "https://works.doklad.ru/view/reGME8WBRp8/all.html" </w:instrText>
      </w:r>
      <w:r w:rsidRPr="005C57D7">
        <w:rPr>
          <w:rFonts w:ascii="Times New Roman" w:hAnsi="Times New Roman"/>
          <w:color w:val="000000"/>
          <w:sz w:val="24"/>
        </w:rPr>
        <w:fldChar w:fldCharType="separate"/>
      </w:r>
      <w:r w:rsidRPr="005C57D7">
        <w:rPr>
          <w:rFonts w:ascii="Times New Roman" w:hAnsi="Times New Roman"/>
          <w:color w:val="0000FF"/>
          <w:sz w:val="24"/>
        </w:rPr>
        <w:t>Живопись и ее виды – [Электронный ресурс]. - Режим доступа: https://works.doklad.ru/view/reGME8WBRp8/all.html</w:t>
      </w:r>
    </w:p>
    <w:p w:rsidR="005C57D7" w:rsidRPr="005C57D7" w:rsidRDefault="005C57D7" w:rsidP="005C57D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FF"/>
          <w:sz w:val="24"/>
        </w:rPr>
      </w:pPr>
      <w:r w:rsidRPr="005C57D7">
        <w:rPr>
          <w:rFonts w:ascii="Times New Roman" w:hAnsi="Times New Roman"/>
          <w:color w:val="000000"/>
          <w:sz w:val="24"/>
        </w:rPr>
        <w:fldChar w:fldCharType="end"/>
      </w:r>
      <w:r w:rsidRPr="005C57D7">
        <w:rPr>
          <w:rFonts w:ascii="Times New Roman" w:hAnsi="Times New Roman"/>
          <w:color w:val="000000"/>
          <w:sz w:val="24"/>
        </w:rPr>
        <w:fldChar w:fldCharType="begin"/>
      </w:r>
      <w:r w:rsidRPr="005C57D7">
        <w:rPr>
          <w:rFonts w:ascii="Times New Roman" w:hAnsi="Times New Roman"/>
          <w:color w:val="000000"/>
          <w:sz w:val="24"/>
        </w:rPr>
        <w:instrText xml:space="preserve"> HYPERLINK "http://painting.artyx.ru/books/" </w:instrText>
      </w:r>
      <w:r w:rsidRPr="005C57D7">
        <w:rPr>
          <w:rFonts w:ascii="Times New Roman" w:hAnsi="Times New Roman"/>
          <w:color w:val="000000"/>
          <w:sz w:val="24"/>
        </w:rPr>
        <w:fldChar w:fldCharType="separate"/>
      </w:r>
      <w:r w:rsidRPr="005C57D7">
        <w:rPr>
          <w:rFonts w:ascii="Times New Roman" w:hAnsi="Times New Roman"/>
          <w:color w:val="0000FF"/>
          <w:sz w:val="24"/>
        </w:rPr>
        <w:t>Картинная галерея. Книги о живописи [Электронный ресурс]: Энциклопедия живописи. – Режим доступа: http://painting.artyx.ru/</w:t>
      </w:r>
    </w:p>
    <w:p w:rsidR="005C57D7" w:rsidRPr="005C57D7" w:rsidRDefault="005C57D7" w:rsidP="005C57D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5C57D7">
        <w:rPr>
          <w:rFonts w:ascii="Times New Roman" w:hAnsi="Times New Roman"/>
          <w:color w:val="000000"/>
          <w:sz w:val="24"/>
        </w:rPr>
        <w:lastRenderedPageBreak/>
        <w:fldChar w:fldCharType="end"/>
      </w:r>
      <w:r w:rsidRPr="005C57D7">
        <w:rPr>
          <w:rFonts w:ascii="Times New Roman" w:hAnsi="Times New Roman"/>
          <w:color w:val="000000"/>
          <w:sz w:val="24"/>
        </w:rPr>
        <w:t>Основные направления изобразительного искусства XX века [Электронный ресурс]: 20century-art.ru. – Режим доступа: http://20century-art.ru/</w:t>
      </w:r>
    </w:p>
    <w:p w:rsidR="005C57D7" w:rsidRPr="005C57D7" w:rsidRDefault="005C57D7" w:rsidP="005C57D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FF"/>
          <w:sz w:val="24"/>
        </w:rPr>
      </w:pPr>
      <w:r w:rsidRPr="005C57D7">
        <w:rPr>
          <w:rFonts w:ascii="Times New Roman" w:hAnsi="Times New Roman"/>
          <w:color w:val="000000"/>
          <w:sz w:val="24"/>
        </w:rPr>
        <w:fldChar w:fldCharType="begin"/>
      </w:r>
      <w:r w:rsidRPr="005C57D7">
        <w:rPr>
          <w:rFonts w:ascii="Times New Roman" w:hAnsi="Times New Roman"/>
          <w:color w:val="000000"/>
          <w:sz w:val="24"/>
        </w:rPr>
        <w:instrText xml:space="preserve"> HYPERLINK "http://art-urgal.org.ru/?page_id=1341" </w:instrText>
      </w:r>
      <w:r w:rsidRPr="005C57D7">
        <w:rPr>
          <w:rFonts w:ascii="Times New Roman" w:hAnsi="Times New Roman"/>
          <w:color w:val="000000"/>
          <w:sz w:val="24"/>
        </w:rPr>
        <w:fldChar w:fldCharType="separate"/>
      </w:r>
      <w:r w:rsidRPr="005C57D7">
        <w:rPr>
          <w:rFonts w:ascii="Times New Roman" w:hAnsi="Times New Roman"/>
          <w:color w:val="0000FF"/>
          <w:sz w:val="24"/>
        </w:rPr>
        <w:t>Российская академия художеств. Люди, события, факты истории [Электронный ресурс]: Российская академия художеств. - Режим доступа: http://www.rah.ru/content/ru/home_container_ru.html.</w:t>
      </w:r>
    </w:p>
    <w:p w:rsidR="005C57D7" w:rsidRPr="005C57D7" w:rsidRDefault="005C57D7" w:rsidP="005C57D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</w:rPr>
      </w:pPr>
      <w:r w:rsidRPr="005C57D7">
        <w:rPr>
          <w:rFonts w:ascii="Times New Roman" w:hAnsi="Times New Roman"/>
          <w:color w:val="000000"/>
          <w:sz w:val="24"/>
        </w:rPr>
        <w:fldChar w:fldCharType="end"/>
      </w:r>
      <w:r w:rsidRPr="005C57D7">
        <w:rPr>
          <w:rFonts w:ascii="Times New Roman" w:hAnsi="Times New Roman"/>
          <w:color w:val="000000"/>
          <w:sz w:val="24"/>
        </w:rPr>
        <w:fldChar w:fldCharType="begin"/>
      </w:r>
      <w:r w:rsidRPr="005C57D7">
        <w:rPr>
          <w:rFonts w:ascii="Times New Roman" w:hAnsi="Times New Roman"/>
          <w:color w:val="000000"/>
          <w:sz w:val="24"/>
        </w:rPr>
        <w:instrText xml:space="preserve"> HYPERLINK "https://paintingart.ru/articles.html" </w:instrText>
      </w:r>
      <w:r w:rsidRPr="005C57D7">
        <w:rPr>
          <w:rFonts w:ascii="Times New Roman" w:hAnsi="Times New Roman"/>
          <w:color w:val="000000"/>
          <w:sz w:val="24"/>
        </w:rPr>
        <w:fldChar w:fldCharType="separate"/>
      </w:r>
      <w:r w:rsidRPr="005C57D7">
        <w:rPr>
          <w:rFonts w:ascii="Times New Roman" w:hAnsi="Times New Roman"/>
          <w:color w:val="0000FF"/>
          <w:sz w:val="24"/>
        </w:rPr>
        <w:t>Технология живописи [Электронный ресурс]: сайт о живописи. – Режим доступа: https://paintingart.ru/articles.html</w:t>
      </w:r>
    </w:p>
    <w:p w:rsidR="005C57D7" w:rsidRPr="005C57D7" w:rsidRDefault="005C57D7" w:rsidP="005C57D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5C57D7">
        <w:rPr>
          <w:rFonts w:ascii="Times New Roman" w:hAnsi="Times New Roman"/>
          <w:color w:val="000000"/>
          <w:sz w:val="24"/>
        </w:rPr>
        <w:fldChar w:fldCharType="end"/>
      </w:r>
      <w:r w:rsidRPr="005C57D7">
        <w:rPr>
          <w:rFonts w:ascii="Times New Roman" w:hAnsi="Times New Roman"/>
          <w:color w:val="000000"/>
          <w:sz w:val="24"/>
        </w:rPr>
        <w:t xml:space="preserve">ЭБС «Университетская библиотека </w:t>
      </w:r>
      <w:proofErr w:type="spellStart"/>
      <w:r w:rsidRPr="005C57D7">
        <w:rPr>
          <w:rFonts w:ascii="Times New Roman" w:hAnsi="Times New Roman"/>
          <w:color w:val="000000"/>
          <w:sz w:val="24"/>
        </w:rPr>
        <w:t>online</w:t>
      </w:r>
      <w:proofErr w:type="spellEnd"/>
      <w:r w:rsidRPr="005C57D7">
        <w:rPr>
          <w:rFonts w:ascii="Times New Roman" w:hAnsi="Times New Roman"/>
          <w:color w:val="000000"/>
          <w:sz w:val="24"/>
        </w:rPr>
        <w:t xml:space="preserve">» [Электронный ресурс]. Режим доступа: </w:t>
      </w:r>
      <w:hyperlink r:id="rId27" w:history="1">
        <w:r w:rsidRPr="005C57D7">
          <w:rPr>
            <w:rFonts w:ascii="Times New Roman" w:hAnsi="Times New Roman"/>
            <w:color w:val="0000FF"/>
            <w:sz w:val="24"/>
          </w:rPr>
          <w:t>http://www.biblioclub.ru/</w:t>
        </w:r>
      </w:hyperlink>
    </w:p>
    <w:p w:rsidR="005C57D7" w:rsidRPr="005C57D7" w:rsidRDefault="005C57D7" w:rsidP="005C57D7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8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5C57D7">
        <w:rPr>
          <w:rFonts w:ascii="Times New Roman" w:hAnsi="Times New Roman"/>
          <w:color w:val="000000"/>
          <w:sz w:val="24"/>
        </w:rPr>
        <w:t xml:space="preserve">Чистяков, П. П. Письма, записные книжки, воспоминания / П. П. Чистяков. – М., 1953 г. [Электронный ресурс]. − Режим доступа: </w:t>
      </w:r>
      <w:hyperlink r:id="rId28" w:history="1">
        <w:r w:rsidRPr="005C57D7">
          <w:rPr>
            <w:rFonts w:ascii="Times New Roman" w:hAnsi="Times New Roman"/>
            <w:color w:val="0000FF"/>
            <w:sz w:val="24"/>
          </w:rPr>
          <w:t>https://yadi.sk/i/nWgJCw83UhYxP</w:t>
        </w:r>
      </w:hyperlink>
    </w:p>
    <w:p w:rsidR="005C57D7" w:rsidRPr="005C57D7" w:rsidRDefault="005C57D7" w:rsidP="005C57D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5C57D7">
        <w:rPr>
          <w:rFonts w:ascii="Times New Roman" w:hAnsi="Times New Roman"/>
          <w:color w:val="000000"/>
          <w:sz w:val="24"/>
        </w:rPr>
        <w:t xml:space="preserve"> Электронная библиотечная система eLIBRARY.RU [Электронный ресурс]. Режим доступа: http://aclient.integrum.ru/. </w:t>
      </w:r>
    </w:p>
    <w:p w:rsidR="005C57D7" w:rsidRPr="005C57D7" w:rsidRDefault="005C57D7" w:rsidP="005C57D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5C57D7">
        <w:rPr>
          <w:rFonts w:ascii="Times New Roman" w:hAnsi="Times New Roman"/>
          <w:color w:val="000000"/>
          <w:sz w:val="24"/>
        </w:rPr>
        <w:t xml:space="preserve"> Энциклопедия живописи и графики [Электронный ресурс]: </w:t>
      </w:r>
      <w:proofErr w:type="spellStart"/>
      <w:r w:rsidRPr="005C57D7">
        <w:rPr>
          <w:rFonts w:ascii="Times New Roman" w:hAnsi="Times New Roman"/>
          <w:color w:val="000000"/>
          <w:sz w:val="24"/>
        </w:rPr>
        <w:t>Art</w:t>
      </w:r>
      <w:proofErr w:type="spellEnd"/>
      <w:r w:rsidRPr="005C57D7">
        <w:rPr>
          <w:rFonts w:ascii="Times New Roman" w:hAnsi="Times New Roman"/>
          <w:color w:val="000000"/>
          <w:sz w:val="24"/>
        </w:rPr>
        <w:t xml:space="preserve">-каталог. – Режим доступа: </w:t>
      </w:r>
      <w:hyperlink r:id="rId29" w:history="1">
        <w:r w:rsidRPr="005C57D7">
          <w:rPr>
            <w:rFonts w:ascii="Times New Roman" w:hAnsi="Times New Roman"/>
            <w:color w:val="0000FF"/>
            <w:sz w:val="24"/>
          </w:rPr>
          <w:t>http://www.art-catalog.ru/</w:t>
        </w:r>
      </w:hyperlink>
    </w:p>
    <w:p w:rsidR="00A820C8" w:rsidRPr="000D4F66" w:rsidRDefault="00342E77" w:rsidP="00342E77">
      <w:pPr>
        <w:pStyle w:val="a4"/>
        <w:tabs>
          <w:tab w:val="left" w:pos="1340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A820C8" w:rsidRPr="000D4F66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практики</w:t>
      </w:r>
    </w:p>
    <w:p w:rsidR="00A820C8" w:rsidRPr="000D4F66" w:rsidRDefault="00A820C8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820C8" w:rsidRPr="000D4F66" w:rsidRDefault="00A820C8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F66">
        <w:rPr>
          <w:rFonts w:ascii="Times New Roman" w:hAnsi="Times New Roman"/>
          <w:sz w:val="24"/>
          <w:szCs w:val="24"/>
        </w:rPr>
        <w:t xml:space="preserve">Для прохождения </w:t>
      </w:r>
      <w:r>
        <w:rPr>
          <w:rFonts w:ascii="Times New Roman" w:hAnsi="Times New Roman"/>
          <w:sz w:val="24"/>
          <w:szCs w:val="24"/>
        </w:rPr>
        <w:t>преддипломной</w:t>
      </w:r>
      <w:r w:rsidRPr="000D4F66">
        <w:rPr>
          <w:rFonts w:ascii="Times New Roman" w:hAnsi="Times New Roman"/>
          <w:sz w:val="24"/>
          <w:szCs w:val="24"/>
        </w:rPr>
        <w:t xml:space="preserve"> практики </w:t>
      </w:r>
      <w:r>
        <w:rPr>
          <w:rFonts w:ascii="Times New Roman" w:hAnsi="Times New Roman"/>
          <w:sz w:val="24"/>
          <w:szCs w:val="24"/>
        </w:rPr>
        <w:t xml:space="preserve">в рамках реализации основной образовательной программы высшего образования </w:t>
      </w:r>
      <w:r w:rsidRPr="000D4F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Изящные искусства</w:t>
      </w:r>
      <w:r w:rsidRPr="000D4F66">
        <w:rPr>
          <w:rFonts w:ascii="Times New Roman" w:hAnsi="Times New Roman"/>
          <w:sz w:val="24"/>
          <w:szCs w:val="24"/>
        </w:rPr>
        <w:t xml:space="preserve">» по направлению подготовки </w:t>
      </w:r>
      <w:r w:rsidRPr="00F45129">
        <w:rPr>
          <w:rFonts w:ascii="Times New Roman" w:hAnsi="Times New Roman"/>
          <w:sz w:val="24"/>
          <w:szCs w:val="24"/>
        </w:rPr>
        <w:t>50.03.02 Изящные искусства</w:t>
      </w:r>
      <w:r w:rsidRPr="000D4F66">
        <w:rPr>
          <w:rFonts w:ascii="Times New Roman" w:hAnsi="Times New Roman"/>
          <w:sz w:val="24"/>
          <w:szCs w:val="24"/>
        </w:rPr>
        <w:t>,</w:t>
      </w:r>
      <w:r w:rsidRPr="000D4F66">
        <w:rPr>
          <w:rFonts w:ascii="Times New Roman" w:hAnsi="Times New Roman"/>
          <w:sz w:val="20"/>
          <w:szCs w:val="20"/>
        </w:rPr>
        <w:t xml:space="preserve"> </w:t>
      </w:r>
      <w:r w:rsidRPr="000D4F66">
        <w:rPr>
          <w:rFonts w:ascii="Times New Roman" w:hAnsi="Times New Roman"/>
          <w:sz w:val="24"/>
          <w:szCs w:val="24"/>
        </w:rPr>
        <w:t xml:space="preserve">профиль </w:t>
      </w:r>
      <w:r>
        <w:rPr>
          <w:rFonts w:ascii="Times New Roman" w:hAnsi="Times New Roman"/>
          <w:sz w:val="24"/>
          <w:szCs w:val="24"/>
        </w:rPr>
        <w:t>Станковая живопись</w:t>
      </w:r>
      <w:r w:rsidRPr="000D4F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F6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0D4F66">
        <w:rPr>
          <w:rFonts w:ascii="Times New Roman" w:hAnsi="Times New Roman"/>
          <w:sz w:val="24"/>
          <w:szCs w:val="24"/>
        </w:rPr>
        <w:t xml:space="preserve">) используется материально-техническое оснащение, имеющееся в ЛГАКИ им. М. </w:t>
      </w:r>
      <w:proofErr w:type="spellStart"/>
      <w:r w:rsidRPr="000D4F66">
        <w:rPr>
          <w:rFonts w:ascii="Times New Roman" w:hAnsi="Times New Roman"/>
          <w:sz w:val="24"/>
          <w:szCs w:val="24"/>
        </w:rPr>
        <w:t>Матусовского</w:t>
      </w:r>
      <w:proofErr w:type="spellEnd"/>
      <w:r w:rsidRPr="000D4F66">
        <w:rPr>
          <w:rFonts w:ascii="Times New Roman" w:hAnsi="Times New Roman"/>
          <w:sz w:val="24"/>
          <w:szCs w:val="24"/>
        </w:rPr>
        <w:t>, а при необходимости на предприятии/в организации по месту проведения практики.</w:t>
      </w:r>
    </w:p>
    <w:p w:rsidR="00A820C8" w:rsidRPr="000D4F66" w:rsidRDefault="00A820C8" w:rsidP="000D4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820C8" w:rsidRDefault="00A820C8" w:rsidP="00771E61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A820C8" w:rsidRPr="00AF458F" w:rsidTr="00337DC9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5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58F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58F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58F">
              <w:rPr>
                <w:rFonts w:ascii="Times New Roman" w:hAnsi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58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20" w:type="dxa"/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58F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58F">
              <w:rPr>
                <w:rFonts w:ascii="Times New Roman" w:hAnsi="Times New Roman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0" w:type="dxa"/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58F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58F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0" w:type="dxa"/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58F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center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A820C8" w:rsidRPr="00AF458F" w:rsidRDefault="00A820C8" w:rsidP="00337DC9">
            <w:pPr>
              <w:spacing w:after="0" w:line="240" w:lineRule="auto"/>
              <w:ind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45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20" w:type="dxa"/>
            <w:vMerge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right="7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12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A820C8" w:rsidRPr="00AF458F" w:rsidRDefault="00A820C8" w:rsidP="00337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45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45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458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F45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AF458F" w:rsidTr="00337DC9">
        <w:trPr>
          <w:trHeight w:val="316"/>
        </w:trPr>
        <w:tc>
          <w:tcPr>
            <w:tcW w:w="54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20C8" w:rsidRPr="00AF458F" w:rsidRDefault="00A820C8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20C8" w:rsidRDefault="00A820C8" w:rsidP="00771E61">
      <w:pPr>
        <w:spacing w:after="0" w:line="240" w:lineRule="auto"/>
        <w:rPr>
          <w:sz w:val="20"/>
          <w:szCs w:val="20"/>
        </w:rPr>
      </w:pPr>
    </w:p>
    <w:p w:rsidR="00A820C8" w:rsidRDefault="00A820C8" w:rsidP="00771E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820C8" w:rsidRPr="002B16C8" w:rsidRDefault="00A820C8" w:rsidP="00771E61">
      <w:pPr>
        <w:jc w:val="right"/>
        <w:rPr>
          <w:rFonts w:ascii="Times New Roman" w:hAnsi="Times New Roman"/>
          <w:sz w:val="24"/>
          <w:szCs w:val="24"/>
        </w:rPr>
      </w:pPr>
      <w:r w:rsidRPr="002B16C8">
        <w:rPr>
          <w:rFonts w:ascii="Times New Roman" w:hAnsi="Times New Roman"/>
          <w:b/>
          <w:sz w:val="24"/>
          <w:szCs w:val="24"/>
        </w:rPr>
        <w:t xml:space="preserve"> </w:t>
      </w:r>
      <w:r w:rsidRPr="002B16C8">
        <w:rPr>
          <w:rFonts w:ascii="Times New Roman" w:hAnsi="Times New Roman"/>
          <w:sz w:val="24"/>
          <w:szCs w:val="24"/>
        </w:rPr>
        <w:t>Приложение 1</w:t>
      </w:r>
    </w:p>
    <w:p w:rsidR="00A820C8" w:rsidRPr="002B16C8" w:rsidRDefault="00A820C8" w:rsidP="00771E61">
      <w:pPr>
        <w:jc w:val="right"/>
        <w:rPr>
          <w:rFonts w:ascii="Times New Roman" w:hAnsi="Times New Roman"/>
          <w:sz w:val="24"/>
          <w:szCs w:val="24"/>
        </w:rPr>
      </w:pPr>
      <w:r w:rsidRPr="002B16C8">
        <w:rPr>
          <w:rFonts w:ascii="Times New Roman" w:hAnsi="Times New Roman"/>
          <w:sz w:val="24"/>
          <w:szCs w:val="24"/>
        </w:rPr>
        <w:t>Титульная страница отчета</w:t>
      </w:r>
    </w:p>
    <w:p w:rsidR="0002409F" w:rsidRPr="002B16C8" w:rsidRDefault="0002409F" w:rsidP="0002409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16C8">
        <w:rPr>
          <w:rFonts w:ascii="Times New Roman" w:hAnsi="Times New Roman"/>
          <w:b/>
          <w:bCs/>
          <w:sz w:val="24"/>
          <w:szCs w:val="24"/>
        </w:rPr>
        <w:t>МИНИСТЕРСТВО КУЛЬТУРЫ РОССИЙСКОЙ ФЕДЕРАЦИИ</w:t>
      </w:r>
    </w:p>
    <w:p w:rsidR="0002409F" w:rsidRPr="002B16C8" w:rsidRDefault="0002409F" w:rsidP="0002409F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2409F" w:rsidRPr="002B16C8" w:rsidRDefault="0002409F" w:rsidP="0002409F">
      <w:pPr>
        <w:jc w:val="center"/>
        <w:rPr>
          <w:rFonts w:ascii="Times New Roman" w:hAnsi="Times New Roman"/>
          <w:bCs/>
          <w:sz w:val="24"/>
          <w:szCs w:val="24"/>
        </w:rPr>
      </w:pPr>
      <w:r w:rsidRPr="002B16C8">
        <w:rPr>
          <w:rFonts w:ascii="Times New Roman" w:hAnsi="Times New Roman"/>
          <w:bCs/>
          <w:sz w:val="24"/>
          <w:szCs w:val="24"/>
        </w:rPr>
        <w:t>ФЕДЕРАЛЬНОЕ ГОСУДАРСТВЕННОЕ БЮДЖЕТНОЕ</w:t>
      </w:r>
    </w:p>
    <w:p w:rsidR="0002409F" w:rsidRPr="002B16C8" w:rsidRDefault="0002409F" w:rsidP="0002409F">
      <w:pPr>
        <w:jc w:val="center"/>
        <w:rPr>
          <w:rFonts w:ascii="Times New Roman" w:hAnsi="Times New Roman"/>
          <w:bCs/>
          <w:sz w:val="24"/>
          <w:szCs w:val="24"/>
        </w:rPr>
      </w:pPr>
      <w:r w:rsidRPr="002B16C8">
        <w:rPr>
          <w:rFonts w:ascii="Times New Roman" w:hAnsi="Times New Roman"/>
          <w:bCs/>
          <w:sz w:val="24"/>
          <w:szCs w:val="24"/>
        </w:rPr>
        <w:t>ОБРАЗОВАТЕЛЬНОЕ УЧРЕЖДЕНИЕ ВЫСШЕГО ОБРАЗОВАНИЯ</w:t>
      </w:r>
    </w:p>
    <w:p w:rsidR="0002409F" w:rsidRPr="002B16C8" w:rsidRDefault="0002409F" w:rsidP="0002409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16C8">
        <w:rPr>
          <w:rFonts w:ascii="Times New Roman" w:hAnsi="Times New Roman"/>
          <w:b/>
          <w:bCs/>
          <w:sz w:val="24"/>
          <w:szCs w:val="24"/>
        </w:rPr>
        <w:t>«ЛУГАНСКАЯ ГОСУДАРСТВЕННАЯ АКАДЕМИЯ</w:t>
      </w:r>
    </w:p>
    <w:p w:rsidR="00A820C8" w:rsidRPr="002B16C8" w:rsidRDefault="0002409F" w:rsidP="0002409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16C8">
        <w:rPr>
          <w:rFonts w:ascii="Times New Roman" w:hAnsi="Times New Roman"/>
          <w:b/>
          <w:bCs/>
          <w:sz w:val="24"/>
          <w:szCs w:val="24"/>
        </w:rPr>
        <w:t>КУЛЬТУРЫ И ИСКУССТВ ИМЕНИ М. МАТУСОВСКОГО»</w:t>
      </w:r>
    </w:p>
    <w:p w:rsidR="00A820C8" w:rsidRPr="002B16C8" w:rsidRDefault="00A820C8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A820C8" w:rsidRPr="002B16C8" w:rsidRDefault="00A820C8" w:rsidP="003F723A">
      <w:pPr>
        <w:shd w:val="clear" w:color="auto" w:fill="FFFFFF"/>
        <w:ind w:left="72"/>
        <w:jc w:val="center"/>
        <w:rPr>
          <w:rFonts w:ascii="Times New Roman" w:hAnsi="Times New Roman"/>
          <w:sz w:val="24"/>
          <w:szCs w:val="24"/>
        </w:rPr>
      </w:pPr>
      <w:r w:rsidRPr="002B16C8">
        <w:rPr>
          <w:rFonts w:ascii="Times New Roman" w:hAnsi="Times New Roman"/>
          <w:sz w:val="24"/>
          <w:szCs w:val="24"/>
        </w:rPr>
        <w:t>Кафедра станковой живописи</w:t>
      </w:r>
    </w:p>
    <w:p w:rsidR="00A820C8" w:rsidRPr="002B16C8" w:rsidRDefault="00A820C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0C8" w:rsidRPr="002B16C8" w:rsidRDefault="00A820C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0C8" w:rsidRPr="002B16C8" w:rsidRDefault="00A820C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0C8" w:rsidRPr="002B16C8" w:rsidRDefault="00A820C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0C8" w:rsidRPr="002B16C8" w:rsidRDefault="00A820C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0C8" w:rsidRPr="002B16C8" w:rsidRDefault="00A820C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B16C8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A820C8" w:rsidRPr="002B16C8" w:rsidRDefault="00A820C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0C8" w:rsidRPr="002B16C8" w:rsidRDefault="00A820C8" w:rsidP="00771E61">
      <w:pPr>
        <w:jc w:val="center"/>
        <w:rPr>
          <w:rFonts w:ascii="Times New Roman" w:hAnsi="Times New Roman"/>
          <w:b/>
          <w:sz w:val="24"/>
          <w:szCs w:val="24"/>
        </w:rPr>
      </w:pPr>
      <w:r w:rsidRPr="002B16C8">
        <w:rPr>
          <w:rFonts w:ascii="Times New Roman" w:hAnsi="Times New Roman"/>
          <w:b/>
          <w:sz w:val="24"/>
          <w:szCs w:val="24"/>
        </w:rPr>
        <w:t>по преддипломной практике</w:t>
      </w:r>
    </w:p>
    <w:p w:rsidR="00A820C8" w:rsidRPr="002B16C8" w:rsidRDefault="00A820C8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A820C8" w:rsidRPr="002B16C8" w:rsidRDefault="00A820C8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A820C8" w:rsidRPr="002B16C8" w:rsidRDefault="00A820C8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A820C8" w:rsidRPr="002B16C8" w:rsidRDefault="00A820C8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A820C8" w:rsidRPr="002B16C8" w:rsidRDefault="00A820C8" w:rsidP="00771E61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2B16C8">
        <w:rPr>
          <w:rFonts w:ascii="Times New Roman" w:hAnsi="Times New Roman"/>
          <w:sz w:val="24"/>
          <w:szCs w:val="24"/>
        </w:rPr>
        <w:t>Исполнитель:_</w:t>
      </w:r>
      <w:proofErr w:type="gramEnd"/>
      <w:r w:rsidRPr="002B16C8">
        <w:rPr>
          <w:rFonts w:ascii="Times New Roman" w:hAnsi="Times New Roman"/>
          <w:sz w:val="24"/>
          <w:szCs w:val="24"/>
        </w:rPr>
        <w:t>____________________</w:t>
      </w:r>
    </w:p>
    <w:p w:rsidR="00A820C8" w:rsidRPr="002B16C8" w:rsidRDefault="00A820C8" w:rsidP="00771E61">
      <w:pPr>
        <w:jc w:val="right"/>
        <w:rPr>
          <w:rFonts w:ascii="Times New Roman" w:hAnsi="Times New Roman"/>
          <w:sz w:val="24"/>
          <w:szCs w:val="24"/>
        </w:rPr>
      </w:pPr>
      <w:r w:rsidRPr="002B16C8">
        <w:rPr>
          <w:rFonts w:ascii="Times New Roman" w:hAnsi="Times New Roman"/>
          <w:sz w:val="24"/>
          <w:szCs w:val="24"/>
        </w:rPr>
        <w:t>_________________________________</w:t>
      </w:r>
    </w:p>
    <w:p w:rsidR="00A820C8" w:rsidRPr="002B16C8" w:rsidRDefault="00A820C8" w:rsidP="00771E61">
      <w:pPr>
        <w:jc w:val="right"/>
        <w:rPr>
          <w:rFonts w:ascii="Times New Roman" w:hAnsi="Times New Roman"/>
          <w:sz w:val="24"/>
          <w:szCs w:val="24"/>
        </w:rPr>
      </w:pPr>
      <w:r w:rsidRPr="002B16C8">
        <w:rPr>
          <w:rFonts w:ascii="Times New Roman" w:hAnsi="Times New Roman"/>
          <w:sz w:val="24"/>
          <w:szCs w:val="24"/>
        </w:rPr>
        <w:t>(ФИО)</w:t>
      </w:r>
    </w:p>
    <w:p w:rsidR="00A820C8" w:rsidRPr="002B16C8" w:rsidRDefault="00A820C8" w:rsidP="00771E61">
      <w:pPr>
        <w:ind w:left="5664" w:firstLine="290"/>
        <w:jc w:val="center"/>
        <w:rPr>
          <w:rFonts w:ascii="Times New Roman" w:hAnsi="Times New Roman"/>
          <w:sz w:val="24"/>
          <w:szCs w:val="24"/>
        </w:rPr>
      </w:pPr>
      <w:r w:rsidRPr="002B16C8">
        <w:rPr>
          <w:rFonts w:ascii="Times New Roman" w:hAnsi="Times New Roman"/>
          <w:sz w:val="24"/>
          <w:szCs w:val="24"/>
        </w:rPr>
        <w:t>Курс _________ группа____________</w:t>
      </w:r>
    </w:p>
    <w:p w:rsidR="00A820C8" w:rsidRPr="002B16C8" w:rsidRDefault="00A820C8" w:rsidP="00771E61">
      <w:pPr>
        <w:ind w:left="5664" w:firstLine="432"/>
        <w:jc w:val="center"/>
        <w:rPr>
          <w:rFonts w:ascii="Times New Roman" w:hAnsi="Times New Roman"/>
          <w:sz w:val="24"/>
          <w:szCs w:val="24"/>
        </w:rPr>
      </w:pPr>
      <w:r w:rsidRPr="002B16C8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2B16C8">
        <w:rPr>
          <w:rFonts w:ascii="Times New Roman" w:hAnsi="Times New Roman"/>
          <w:sz w:val="24"/>
          <w:szCs w:val="24"/>
        </w:rPr>
        <w:t>практики:_</w:t>
      </w:r>
      <w:proofErr w:type="gramEnd"/>
      <w:r w:rsidRPr="002B16C8">
        <w:rPr>
          <w:rFonts w:ascii="Times New Roman" w:hAnsi="Times New Roman"/>
          <w:sz w:val="24"/>
          <w:szCs w:val="24"/>
        </w:rPr>
        <w:t>___________</w:t>
      </w:r>
    </w:p>
    <w:p w:rsidR="00A820C8" w:rsidRPr="002B16C8" w:rsidRDefault="00A820C8" w:rsidP="00771E61">
      <w:pPr>
        <w:jc w:val="right"/>
        <w:rPr>
          <w:rFonts w:ascii="Times New Roman" w:hAnsi="Times New Roman"/>
          <w:sz w:val="24"/>
          <w:szCs w:val="24"/>
        </w:rPr>
      </w:pPr>
      <w:r w:rsidRPr="002B16C8">
        <w:rPr>
          <w:rFonts w:ascii="Times New Roman" w:hAnsi="Times New Roman"/>
          <w:sz w:val="24"/>
          <w:szCs w:val="24"/>
        </w:rPr>
        <w:t>_________________________________</w:t>
      </w:r>
    </w:p>
    <w:p w:rsidR="00A820C8" w:rsidRPr="002B16C8" w:rsidRDefault="00A820C8" w:rsidP="00771E61">
      <w:pPr>
        <w:jc w:val="right"/>
        <w:rPr>
          <w:rFonts w:ascii="Times New Roman" w:hAnsi="Times New Roman"/>
          <w:sz w:val="24"/>
          <w:szCs w:val="24"/>
        </w:rPr>
      </w:pPr>
      <w:r w:rsidRPr="002B16C8">
        <w:rPr>
          <w:rFonts w:ascii="Times New Roman" w:hAnsi="Times New Roman"/>
          <w:sz w:val="24"/>
          <w:szCs w:val="24"/>
        </w:rPr>
        <w:t>_________________________________</w:t>
      </w:r>
    </w:p>
    <w:p w:rsidR="00A820C8" w:rsidRPr="002B16C8" w:rsidRDefault="00A820C8" w:rsidP="00771E61">
      <w:pPr>
        <w:rPr>
          <w:sz w:val="24"/>
          <w:szCs w:val="24"/>
        </w:rPr>
      </w:pPr>
    </w:p>
    <w:p w:rsidR="00A820C8" w:rsidRPr="002B16C8" w:rsidRDefault="00A820C8" w:rsidP="00771E61">
      <w:pPr>
        <w:rPr>
          <w:sz w:val="24"/>
          <w:szCs w:val="24"/>
        </w:rPr>
      </w:pPr>
    </w:p>
    <w:p w:rsidR="00A820C8" w:rsidRPr="002B16C8" w:rsidRDefault="0002409F" w:rsidP="00771E6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  <w:r w:rsidRPr="002B16C8">
        <w:rPr>
          <w:rFonts w:ascii="Times New Roman" w:hAnsi="Times New Roman"/>
          <w:sz w:val="24"/>
          <w:szCs w:val="24"/>
        </w:rPr>
        <w:t>Луганск-202_</w:t>
      </w:r>
    </w:p>
    <w:p w:rsidR="00A820C8" w:rsidRPr="007526DD" w:rsidRDefault="00A820C8" w:rsidP="00771E61"/>
    <w:p w:rsidR="00A820C8" w:rsidRPr="004D51AD" w:rsidRDefault="00A820C8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Приложение 2</w:t>
      </w:r>
    </w:p>
    <w:p w:rsidR="00A820C8" w:rsidRPr="004D51AD" w:rsidRDefault="00A820C8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Образец индивидуального плана-графика прохождения практики</w:t>
      </w:r>
    </w:p>
    <w:p w:rsidR="00A820C8" w:rsidRPr="004D51AD" w:rsidRDefault="00A820C8" w:rsidP="00771E61">
      <w:pPr>
        <w:tabs>
          <w:tab w:val="left" w:pos="4111"/>
        </w:tabs>
        <w:ind w:firstLine="3261"/>
        <w:rPr>
          <w:rFonts w:ascii="Times New Roman" w:hAnsi="Times New Roman"/>
          <w:b/>
          <w:sz w:val="24"/>
          <w:szCs w:val="24"/>
        </w:rPr>
      </w:pPr>
      <w:r w:rsidRPr="004D51AD">
        <w:rPr>
          <w:rFonts w:ascii="Times New Roman" w:hAnsi="Times New Roman"/>
          <w:b/>
          <w:sz w:val="24"/>
          <w:szCs w:val="24"/>
        </w:rPr>
        <w:t>Индивидуальный план</w:t>
      </w:r>
    </w:p>
    <w:p w:rsidR="00A820C8" w:rsidRPr="004D51AD" w:rsidRDefault="00A820C8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Преддипломной</w:t>
      </w:r>
      <w:r w:rsidRPr="004D51AD">
        <w:rPr>
          <w:rFonts w:ascii="Times New Roman" w:hAnsi="Times New Roman"/>
          <w:sz w:val="24"/>
          <w:szCs w:val="24"/>
        </w:rPr>
        <w:t xml:space="preserve"> практики</w:t>
      </w:r>
    </w:p>
    <w:p w:rsidR="00A820C8" w:rsidRPr="004D51AD" w:rsidRDefault="00A820C8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Студента/</w:t>
      </w:r>
      <w:proofErr w:type="spellStart"/>
      <w:r w:rsidRPr="004D51AD">
        <w:rPr>
          <w:rFonts w:ascii="Times New Roman" w:hAnsi="Times New Roman"/>
          <w:sz w:val="24"/>
          <w:szCs w:val="24"/>
        </w:rPr>
        <w:t>ки</w:t>
      </w:r>
      <w:proofErr w:type="spellEnd"/>
      <w:r w:rsidRPr="004D51AD">
        <w:rPr>
          <w:rFonts w:ascii="Times New Roman" w:hAnsi="Times New Roman"/>
          <w:sz w:val="24"/>
          <w:szCs w:val="24"/>
        </w:rPr>
        <w:t xml:space="preserve"> _______ курса</w:t>
      </w:r>
    </w:p>
    <w:p w:rsidR="00A820C8" w:rsidRPr="003A7C75" w:rsidRDefault="00A820C8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color w:val="FF0000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Факультета</w:t>
      </w:r>
      <w:r w:rsidRPr="003F3998">
        <w:rPr>
          <w:rFonts w:ascii="Times New Roman" w:hAnsi="Times New Roman"/>
          <w:sz w:val="24"/>
          <w:szCs w:val="24"/>
        </w:rPr>
        <w:t xml:space="preserve"> изобразительного</w:t>
      </w:r>
      <w:r>
        <w:rPr>
          <w:rFonts w:ascii="Times New Roman" w:hAnsi="Times New Roman"/>
          <w:sz w:val="24"/>
          <w:szCs w:val="24"/>
        </w:rPr>
        <w:t xml:space="preserve"> и декоративно-прикладного искусства</w:t>
      </w:r>
    </w:p>
    <w:p w:rsidR="00A820C8" w:rsidRPr="003F723A" w:rsidRDefault="00A820C8" w:rsidP="003F3998">
      <w:pPr>
        <w:shd w:val="clear" w:color="auto" w:fill="FFFFFF"/>
        <w:ind w:left="72"/>
        <w:jc w:val="center"/>
        <w:rPr>
          <w:rFonts w:ascii="Times New Roman" w:hAnsi="Times New Roman"/>
          <w:sz w:val="24"/>
          <w:szCs w:val="24"/>
        </w:rPr>
      </w:pPr>
      <w:r w:rsidRPr="003F723A">
        <w:rPr>
          <w:rFonts w:ascii="Times New Roman" w:hAnsi="Times New Roman"/>
          <w:sz w:val="24"/>
          <w:szCs w:val="24"/>
        </w:rPr>
        <w:t>Кафедра станковой живописи</w:t>
      </w:r>
    </w:p>
    <w:p w:rsidR="00A820C8" w:rsidRPr="004D51AD" w:rsidRDefault="00A820C8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Направление подготовки</w:t>
      </w:r>
    </w:p>
    <w:p w:rsidR="00A820C8" w:rsidRPr="003E74BA" w:rsidRDefault="00A820C8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E74BA">
        <w:rPr>
          <w:rFonts w:ascii="Times New Roman" w:hAnsi="Times New Roman"/>
          <w:sz w:val="24"/>
          <w:szCs w:val="24"/>
        </w:rPr>
        <w:t xml:space="preserve">50.03.02 Изящные искусства </w:t>
      </w:r>
    </w:p>
    <w:p w:rsidR="00A820C8" w:rsidRDefault="00A820C8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0C8" w:rsidRPr="004D51AD" w:rsidRDefault="00A820C8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</w:p>
    <w:p w:rsidR="00A820C8" w:rsidRPr="006E24D9" w:rsidRDefault="00A820C8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24D9">
        <w:rPr>
          <w:rFonts w:ascii="Times New Roman" w:hAnsi="Times New Roman"/>
          <w:sz w:val="24"/>
          <w:szCs w:val="24"/>
        </w:rPr>
        <w:t>Станковая живопись</w:t>
      </w:r>
    </w:p>
    <w:p w:rsidR="00A820C8" w:rsidRPr="006E24D9" w:rsidRDefault="00A820C8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6E24D9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A820C8" w:rsidRPr="004D51AD" w:rsidRDefault="00A820C8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(фамилия, имя, отчество)</w:t>
      </w:r>
    </w:p>
    <w:p w:rsidR="00A820C8" w:rsidRPr="004D51AD" w:rsidRDefault="00A820C8" w:rsidP="00771E61">
      <w:pPr>
        <w:ind w:firstLine="26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59"/>
        <w:gridCol w:w="2035"/>
        <w:gridCol w:w="2928"/>
        <w:gridCol w:w="3825"/>
      </w:tblGrid>
      <w:tr w:rsidR="00A820C8" w:rsidRPr="00BA7B39" w:rsidTr="00337DC9">
        <w:tc>
          <w:tcPr>
            <w:tcW w:w="534" w:type="dxa"/>
          </w:tcPr>
          <w:p w:rsidR="00A820C8" w:rsidRPr="00BA7B39" w:rsidRDefault="00A820C8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3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A7B39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</w:tcPr>
          <w:p w:rsidR="00A820C8" w:rsidRPr="00BA7B39" w:rsidRDefault="00A820C8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3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5" w:type="dxa"/>
          </w:tcPr>
          <w:p w:rsidR="00A820C8" w:rsidRPr="00BA7B39" w:rsidRDefault="00A820C8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39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28" w:type="dxa"/>
          </w:tcPr>
          <w:p w:rsidR="00A820C8" w:rsidRPr="00BA7B39" w:rsidRDefault="00A820C8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39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5" w:type="dxa"/>
          </w:tcPr>
          <w:p w:rsidR="00A820C8" w:rsidRPr="00BA7B39" w:rsidRDefault="00A820C8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B39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A820C8" w:rsidRPr="00BA7B39" w:rsidTr="00337DC9">
        <w:tc>
          <w:tcPr>
            <w:tcW w:w="534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820C8" w:rsidRPr="00BA7B39" w:rsidRDefault="00A820C8" w:rsidP="00337DC9">
            <w:pPr>
              <w:ind w:right="7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BA7B39" w:rsidTr="00337DC9">
        <w:tc>
          <w:tcPr>
            <w:tcW w:w="534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BA7B39" w:rsidTr="00337DC9">
        <w:tc>
          <w:tcPr>
            <w:tcW w:w="534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BA7B39" w:rsidTr="00337DC9">
        <w:tc>
          <w:tcPr>
            <w:tcW w:w="534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BA7B39" w:rsidTr="00337DC9">
        <w:tc>
          <w:tcPr>
            <w:tcW w:w="534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BA7B39" w:rsidTr="00337DC9">
        <w:tc>
          <w:tcPr>
            <w:tcW w:w="534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BA7B39" w:rsidTr="00337DC9">
        <w:tc>
          <w:tcPr>
            <w:tcW w:w="534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BA7B39" w:rsidTr="00337DC9">
        <w:tc>
          <w:tcPr>
            <w:tcW w:w="534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BA7B39" w:rsidTr="00337DC9">
        <w:tc>
          <w:tcPr>
            <w:tcW w:w="534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BA7B39" w:rsidTr="00337DC9">
        <w:tc>
          <w:tcPr>
            <w:tcW w:w="534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BA7B39" w:rsidTr="00337DC9">
        <w:tc>
          <w:tcPr>
            <w:tcW w:w="534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BA7B39" w:rsidTr="00337DC9">
        <w:tc>
          <w:tcPr>
            <w:tcW w:w="534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BA7B39" w:rsidTr="00337DC9">
        <w:tc>
          <w:tcPr>
            <w:tcW w:w="534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BA7B39" w:rsidTr="00337DC9">
        <w:tc>
          <w:tcPr>
            <w:tcW w:w="534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BA7B39" w:rsidTr="00337DC9">
        <w:tc>
          <w:tcPr>
            <w:tcW w:w="534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0C8" w:rsidRPr="00BA7B39" w:rsidTr="00337DC9">
        <w:tc>
          <w:tcPr>
            <w:tcW w:w="534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820C8" w:rsidRPr="00BA7B39" w:rsidRDefault="00A820C8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20C8" w:rsidRPr="007526DD" w:rsidRDefault="00A820C8" w:rsidP="00771E61">
      <w:pPr>
        <w:sectPr w:rsidR="00A820C8" w:rsidRPr="007526DD">
          <w:pgSz w:w="11909" w:h="16834"/>
          <w:pgMar w:top="709" w:right="851" w:bottom="851" w:left="851" w:header="720" w:footer="720" w:gutter="0"/>
          <w:cols w:space="720"/>
        </w:sectPr>
      </w:pPr>
    </w:p>
    <w:p w:rsidR="00A820C8" w:rsidRPr="003915F7" w:rsidRDefault="00A820C8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3</w:t>
      </w:r>
    </w:p>
    <w:tbl>
      <w:tblPr>
        <w:tblW w:w="15806" w:type="dxa"/>
        <w:tblInd w:w="-112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25"/>
        <w:gridCol w:w="710"/>
        <w:gridCol w:w="71"/>
        <w:gridCol w:w="1065"/>
        <w:gridCol w:w="142"/>
        <w:gridCol w:w="285"/>
        <w:gridCol w:w="143"/>
        <w:gridCol w:w="141"/>
        <w:gridCol w:w="427"/>
        <w:gridCol w:w="212"/>
        <w:gridCol w:w="637"/>
        <w:gridCol w:w="285"/>
        <w:gridCol w:w="283"/>
        <w:gridCol w:w="425"/>
        <w:gridCol w:w="426"/>
        <w:gridCol w:w="354"/>
        <w:gridCol w:w="72"/>
        <w:gridCol w:w="709"/>
        <w:gridCol w:w="850"/>
        <w:gridCol w:w="851"/>
        <w:gridCol w:w="567"/>
        <w:gridCol w:w="614"/>
        <w:gridCol w:w="23"/>
        <w:gridCol w:w="425"/>
        <w:gridCol w:w="206"/>
        <w:gridCol w:w="527"/>
        <w:gridCol w:w="47"/>
        <w:gridCol w:w="212"/>
        <w:gridCol w:w="142"/>
        <w:gridCol w:w="47"/>
        <w:gridCol w:w="166"/>
        <w:gridCol w:w="142"/>
        <w:gridCol w:w="70"/>
        <w:gridCol w:w="24"/>
        <w:gridCol w:w="260"/>
        <w:gridCol w:w="71"/>
        <w:gridCol w:w="71"/>
        <w:gridCol w:w="213"/>
        <w:gridCol w:w="70"/>
        <w:gridCol w:w="213"/>
        <w:gridCol w:w="284"/>
        <w:gridCol w:w="70"/>
        <w:gridCol w:w="213"/>
        <w:gridCol w:w="47"/>
        <w:gridCol w:w="95"/>
        <w:gridCol w:w="142"/>
        <w:gridCol w:w="70"/>
        <w:gridCol w:w="213"/>
        <w:gridCol w:w="177"/>
        <w:gridCol w:w="107"/>
        <w:gridCol w:w="283"/>
        <w:gridCol w:w="94"/>
        <w:gridCol w:w="119"/>
        <w:gridCol w:w="71"/>
        <w:gridCol w:w="992"/>
        <w:gridCol w:w="206"/>
      </w:tblGrid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b/>
                <w:sz w:val="20"/>
                <w:szCs w:val="20"/>
              </w:rPr>
              <w:t>Форма № Н-6.03</w:t>
            </w: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 xml:space="preserve">проведения  текущих  записей  о  приобретенных  умениях  при  </w:t>
            </w: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</w:tcPr>
          <w:p w:rsidR="002B16C8" w:rsidRPr="002B16C8" w:rsidRDefault="002B16C8" w:rsidP="002B16C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6C8">
              <w:rPr>
                <w:rFonts w:ascii="Times New Roman" w:hAnsi="Times New Roman"/>
                <w:b/>
                <w:sz w:val="20"/>
                <w:szCs w:val="20"/>
              </w:rPr>
              <w:t>МИНИСТЕРСТВО КУЛЬТУРЫ РОССИЙСКОЙ ФЕДЕРАЦИИ</w:t>
            </w:r>
          </w:p>
          <w:p w:rsidR="002B16C8" w:rsidRPr="002B16C8" w:rsidRDefault="002B16C8" w:rsidP="002B16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6C8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2B16C8" w:rsidRPr="002B16C8" w:rsidRDefault="002B16C8" w:rsidP="002B16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6C8">
              <w:rPr>
                <w:rFonts w:ascii="Times New Roman" w:hAnsi="Times New Roman"/>
                <w:sz w:val="20"/>
                <w:szCs w:val="20"/>
              </w:rPr>
              <w:t>ОБРАЗОВАТЕЛЬНОЕ УЧРЕЖДЕНИЕ ВЫСШЕГО ОБРАЗОВАНИЯ</w:t>
            </w:r>
          </w:p>
          <w:p w:rsidR="002B16C8" w:rsidRPr="002B16C8" w:rsidRDefault="002B16C8" w:rsidP="002B16C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16C8">
              <w:rPr>
                <w:rFonts w:ascii="Times New Roman" w:hAnsi="Times New Roman"/>
                <w:b/>
                <w:sz w:val="20"/>
                <w:szCs w:val="20"/>
              </w:rPr>
              <w:t>«ЛУГАНСКАЯ ГОСУДАРСТВЕННАЯ АКАДЕМИЯ</w:t>
            </w:r>
          </w:p>
          <w:p w:rsidR="00A820C8" w:rsidRPr="00BA7B39" w:rsidRDefault="002B16C8" w:rsidP="002B16C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6C8">
              <w:rPr>
                <w:rFonts w:ascii="Times New Roman" w:hAnsi="Times New Roman"/>
                <w:b/>
                <w:sz w:val="20"/>
                <w:szCs w:val="20"/>
              </w:rPr>
              <w:t xml:space="preserve">КУЛЬТУРЫ И ИСКУССТВ ИМЕНИ М. МАТУСОВСКОГО» </w:t>
            </w: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выполнении  работ, оценки результатов практики.</w:t>
            </w: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</w:tcPr>
          <w:p w:rsidR="00A820C8" w:rsidRPr="00BA7B39" w:rsidRDefault="00A820C8" w:rsidP="002B16C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0"/>
            <w:vAlign w:val="center"/>
          </w:tcPr>
          <w:p w:rsidR="00A820C8" w:rsidRPr="00BA7B39" w:rsidRDefault="00A820C8" w:rsidP="00337DC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B39">
              <w:rPr>
                <w:rFonts w:ascii="Times New Roman" w:hAnsi="Times New Roman"/>
                <w:b/>
                <w:sz w:val="20"/>
                <w:szCs w:val="20"/>
              </w:rPr>
              <w:t>ДНЕВНИК ПРАКТИКИ</w:t>
            </w:r>
          </w:p>
        </w:tc>
        <w:tc>
          <w:tcPr>
            <w:tcW w:w="1063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77"/>
        </w:trPr>
        <w:tc>
          <w:tcPr>
            <w:tcW w:w="6103" w:type="dxa"/>
            <w:gridSpan w:val="17"/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2.   Высшими  учебными  заведениями  могут  вноситься</w:t>
            </w: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изменения  в  формы и смысловое наполнение «Дневника</w:t>
            </w: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ind w:right="-4701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 xml:space="preserve">                    (вид      практики)</w:t>
            </w:r>
          </w:p>
          <w:p w:rsidR="00A820C8" w:rsidRPr="00BA7B39" w:rsidRDefault="00A820C8" w:rsidP="00337DC9">
            <w:pPr>
              <w:spacing w:line="240" w:lineRule="auto"/>
              <w:ind w:left="-2730" w:right="-14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практики» в зависимости от специфики и профиля высшего</w:t>
            </w: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студента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учебного заведения.</w:t>
            </w: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(фамилия, имя,  отчество)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Факультет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3.   Формат бланка – А5 (148 х 210 мм), брошюра 8 страниц</w:t>
            </w: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5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Образовательно-квалификационный уровень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  <w:tc>
          <w:tcPr>
            <w:tcW w:w="44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5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Направленность (профиль)</w:t>
            </w:r>
          </w:p>
        </w:tc>
        <w:tc>
          <w:tcPr>
            <w:tcW w:w="54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курс, группа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A820C8" w:rsidRPr="00BA7B39" w:rsidRDefault="002B16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202_</w:t>
            </w:r>
            <w:r w:rsidR="00A820C8" w:rsidRPr="00BA7B39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gridSpan w:val="8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3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b/>
                <w:sz w:val="20"/>
                <w:szCs w:val="20"/>
              </w:rPr>
              <w:t>Отзыв и оценка работы студента на практике</w:t>
            </w: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A820C8" w:rsidRPr="00BA7B39" w:rsidRDefault="00A820C8" w:rsidP="00337D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b/>
                <w:sz w:val="20"/>
                <w:szCs w:val="20"/>
              </w:rPr>
              <w:t>Календарный график прохождения практики</w:t>
            </w: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425" w:type="dxa"/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(название предприятия, организации,  учреждения)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Наименования работ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Недели прохождения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Отметка о</w:t>
            </w: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3260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B3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B3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B3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B3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B3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B3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B3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B3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выполнении</w:t>
            </w: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2982" w:type="dxa"/>
            <w:gridSpan w:val="8"/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639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6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18"/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B39">
              <w:rPr>
                <w:rFonts w:ascii="Times New Roman" w:hAnsi="Times New Roman"/>
                <w:b/>
                <w:sz w:val="20"/>
                <w:szCs w:val="20"/>
              </w:rPr>
              <w:t>Руководители практики:</w:t>
            </w:r>
          </w:p>
        </w:tc>
        <w:tc>
          <w:tcPr>
            <w:tcW w:w="567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12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От высшего учебного заведения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11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A820C8" w:rsidRPr="00BA7B39" w:rsidRDefault="002B16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202_</w:t>
            </w:r>
            <w:r w:rsidR="00A820C8" w:rsidRPr="00BA7B3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1418" w:type="dxa"/>
            <w:gridSpan w:val="10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1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b/>
                <w:sz w:val="20"/>
                <w:szCs w:val="20"/>
              </w:rPr>
              <w:t>Рабочие записи во время практики</w:t>
            </w:r>
          </w:p>
        </w:tc>
        <w:tc>
          <w:tcPr>
            <w:tcW w:w="113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lastRenderedPageBreak/>
              <w:t>Студент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b/>
                <w:sz w:val="20"/>
                <w:szCs w:val="20"/>
              </w:rPr>
              <w:t>Отзыв лиц, которые проверяли прохождение практики</w:t>
            </w: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 xml:space="preserve">прибыл на предприятие, в организацию (учреждение).  </w:t>
            </w: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</w:tcPr>
          <w:p w:rsidR="00A820C8" w:rsidRPr="00BA7B39" w:rsidRDefault="002B16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202_</w:t>
            </w:r>
            <w:r w:rsidR="00A820C8" w:rsidRPr="00BA7B3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351"/>
        </w:trPr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8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(должность, инициалы и фамилия должностного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b/>
                <w:sz w:val="20"/>
                <w:szCs w:val="20"/>
              </w:rPr>
              <w:t>Вывод руководителя практики от ВУЗа о прохождении практики</w:t>
            </w: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6031" w:type="dxa"/>
            <w:gridSpan w:val="16"/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Выбыл из предприятия, организации (учреждения).</w:t>
            </w: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  <w:vAlign w:val="center"/>
          </w:tcPr>
          <w:p w:rsidR="00A820C8" w:rsidRPr="00BA7B39" w:rsidRDefault="002B16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202_</w:t>
            </w:r>
            <w:r w:rsidR="00A820C8" w:rsidRPr="00BA7B3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7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Дата сдачи зачета:</w:t>
            </w:r>
          </w:p>
        </w:tc>
        <w:tc>
          <w:tcPr>
            <w:tcW w:w="401" w:type="dxa"/>
            <w:gridSpan w:val="3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17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Оценка по национальной шкале:</w:t>
            </w: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(словами)</w:t>
            </w:r>
          </w:p>
        </w:tc>
        <w:tc>
          <w:tcPr>
            <w:tcW w:w="1063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13"/>
            <w:vAlign w:val="bottom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Руководитель практики от ВУЗ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0C8" w:rsidRPr="00BA7B39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6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5" w:type="dxa"/>
            <w:gridSpan w:val="3"/>
          </w:tcPr>
          <w:p w:rsidR="00A820C8" w:rsidRPr="00BA7B39" w:rsidRDefault="00A820C8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:rsidR="00A820C8" w:rsidRPr="00BA7B39" w:rsidRDefault="00A820C8" w:rsidP="00337DC9">
            <w:pPr>
              <w:spacing w:line="240" w:lineRule="auto"/>
              <w:ind w:right="-23"/>
              <w:rPr>
                <w:rFonts w:ascii="Times New Roman" w:hAnsi="Times New Roman"/>
                <w:sz w:val="20"/>
                <w:szCs w:val="20"/>
              </w:rPr>
            </w:pPr>
            <w:r w:rsidRPr="00BA7B39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A820C8" w:rsidRPr="007526DD" w:rsidRDefault="00A820C8" w:rsidP="00771E61">
      <w:pPr>
        <w:sectPr w:rsidR="00A820C8" w:rsidRPr="007526DD">
          <w:pgSz w:w="16834" w:h="11909" w:orient="landscape"/>
          <w:pgMar w:top="426" w:right="851" w:bottom="851" w:left="851" w:header="720" w:footer="720" w:gutter="0"/>
          <w:cols w:space="720"/>
        </w:sectPr>
      </w:pPr>
    </w:p>
    <w:p w:rsidR="00A820C8" w:rsidRPr="003915F7" w:rsidRDefault="00A820C8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4</w:t>
      </w:r>
    </w:p>
    <w:p w:rsidR="00A820C8" w:rsidRPr="003915F7" w:rsidRDefault="00A820C8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Профориентационное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задание на время</w:t>
      </w:r>
    </w:p>
    <w:p w:rsidR="00A820C8" w:rsidRPr="003915F7" w:rsidRDefault="00A820C8" w:rsidP="00771E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>прохождения практики</w:t>
      </w: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ФИО студента__________________________________________________________</w:t>
      </w: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</w:rPr>
      </w:pP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курс, группа_________________________________________________________</w:t>
      </w: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</w:rPr>
      </w:pP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кафедра ___________________________________________________________</w:t>
      </w: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</w:rPr>
      </w:pP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направляется в населенный пункт (название) ___________________________</w:t>
      </w: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/ учреждение</w:t>
      </w: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</w:rPr>
      </w:pP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Цель:</w:t>
      </w:r>
      <w:r w:rsidRPr="003915F7">
        <w:rPr>
          <w:rFonts w:ascii="Times New Roman" w:hAnsi="Times New Roman"/>
        </w:rPr>
        <w:t xml:space="preserve"> групповое и индивидуальное консультирование, распространение сведений об Академии, специальностях и специализациях, условиях поступления. </w:t>
      </w: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Задания:</w:t>
      </w:r>
      <w:r w:rsidRPr="003915F7">
        <w:rPr>
          <w:rFonts w:ascii="Times New Roman" w:hAnsi="Times New Roman"/>
        </w:rPr>
        <w:t xml:space="preserve"> формирование знаний о профессии, профессиональном образовании, требованиям к профессиональным качествам, о рынке труда. </w:t>
      </w: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  <w:b/>
        </w:rPr>
      </w:pPr>
      <w:r w:rsidRPr="003915F7">
        <w:rPr>
          <w:rFonts w:ascii="Times New Roman" w:hAnsi="Times New Roman"/>
          <w:b/>
        </w:rPr>
        <w:t>Формы выполнения задания:</w:t>
      </w:r>
    </w:p>
    <w:p w:rsidR="00A820C8" w:rsidRPr="003915F7" w:rsidRDefault="00A820C8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распространение информационных материалов об Академии, специальностях и специализациях в учебных заведениях и на предприятиях в виде: размещение объявлений, распространение буклетов, листовок, встречи с выпускниками школ, приглашения абитуриентов на День открытых дверей, на подготовительные курсы </w:t>
      </w:r>
    </w:p>
    <w:p w:rsidR="00A820C8" w:rsidRPr="003915F7" w:rsidRDefault="00A820C8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подготовка и размещение статей в прессе, выступление на телевидении, радио;</w:t>
      </w:r>
    </w:p>
    <w:p w:rsidR="00A820C8" w:rsidRPr="003915F7" w:rsidRDefault="00A820C8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экскурсий в Академию;</w:t>
      </w:r>
    </w:p>
    <w:p w:rsidR="00A820C8" w:rsidRPr="003915F7" w:rsidRDefault="00A820C8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приглашение посетить концертные программы, выставки Академии;</w:t>
      </w:r>
    </w:p>
    <w:p w:rsidR="00A820C8" w:rsidRPr="003915F7" w:rsidRDefault="00A820C8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индивидуальная консультация абитуриента;</w:t>
      </w:r>
    </w:p>
    <w:p w:rsidR="00A820C8" w:rsidRPr="003915F7" w:rsidRDefault="00A820C8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пополнение «Базы данных» в виде заполнения анкеты с контактными данными абитуриента. </w:t>
      </w: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</w:rPr>
      </w:pP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практики </w:t>
      </w:r>
      <w:r w:rsidRPr="003915F7">
        <w:rPr>
          <w:rFonts w:ascii="Times New Roman" w:hAnsi="Times New Roman"/>
        </w:rPr>
        <w:t>«_</w:t>
      </w:r>
      <w:r>
        <w:rPr>
          <w:rFonts w:ascii="Times New Roman" w:hAnsi="Times New Roman"/>
        </w:rPr>
        <w:t>__» дней</w:t>
      </w:r>
      <w:r w:rsidR="002B16C8">
        <w:rPr>
          <w:rFonts w:ascii="Times New Roman" w:hAnsi="Times New Roman"/>
        </w:rPr>
        <w:t xml:space="preserve"> с «_</w:t>
      </w:r>
      <w:proofErr w:type="gramStart"/>
      <w:r w:rsidR="002B16C8">
        <w:rPr>
          <w:rFonts w:ascii="Times New Roman" w:hAnsi="Times New Roman"/>
        </w:rPr>
        <w:t>_»_</w:t>
      </w:r>
      <w:proofErr w:type="gramEnd"/>
      <w:r w:rsidR="002B16C8">
        <w:rPr>
          <w:rFonts w:ascii="Times New Roman" w:hAnsi="Times New Roman"/>
        </w:rPr>
        <w:t>___202_ г.  по «__» _____202_</w:t>
      </w:r>
      <w:r w:rsidRPr="003915F7">
        <w:rPr>
          <w:rFonts w:ascii="Times New Roman" w:hAnsi="Times New Roman"/>
        </w:rPr>
        <w:t xml:space="preserve"> г.</w:t>
      </w:r>
    </w:p>
    <w:p w:rsidR="00A820C8" w:rsidRPr="003915F7" w:rsidRDefault="00A820C8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Декан (зав. кафедры) __________________________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Ректор (проректор) _____________________________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</w:p>
    <w:p w:rsidR="00A820C8" w:rsidRPr="003915F7" w:rsidRDefault="002B16C8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____________202_</w:t>
      </w:r>
      <w:r w:rsidR="00A820C8" w:rsidRPr="003915F7">
        <w:rPr>
          <w:rFonts w:ascii="Times New Roman" w:hAnsi="Times New Roman"/>
        </w:rPr>
        <w:t xml:space="preserve"> р.</w:t>
      </w:r>
    </w:p>
    <w:p w:rsidR="00A820C8" w:rsidRPr="003915F7" w:rsidRDefault="00A820C8" w:rsidP="00771E61">
      <w:pPr>
        <w:rPr>
          <w:rFonts w:ascii="Times New Roman" w:hAnsi="Times New Roman"/>
          <w:b/>
        </w:rPr>
      </w:pPr>
    </w:p>
    <w:p w:rsidR="00A820C8" w:rsidRPr="003915F7" w:rsidRDefault="00A820C8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Приложение 5</w:t>
      </w:r>
    </w:p>
    <w:p w:rsidR="00A820C8" w:rsidRPr="003915F7" w:rsidRDefault="00A820C8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0C8" w:rsidRPr="003915F7" w:rsidRDefault="00A820C8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 xml:space="preserve">Отчёт о выполнении </w:t>
      </w: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профориентационного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задания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  <w:b/>
        </w:rPr>
      </w:pP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proofErr w:type="gramStart"/>
      <w:r w:rsidRPr="003915F7">
        <w:rPr>
          <w:rFonts w:ascii="Times New Roman" w:hAnsi="Times New Roman"/>
        </w:rPr>
        <w:t>Я,_</w:t>
      </w:r>
      <w:proofErr w:type="gramEnd"/>
      <w:r w:rsidRPr="003915F7">
        <w:rPr>
          <w:rFonts w:ascii="Times New Roman" w:hAnsi="Times New Roman"/>
        </w:rPr>
        <w:t>_____________________________________________________________________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провел (а) следующую </w:t>
      </w:r>
      <w:proofErr w:type="spellStart"/>
      <w:r w:rsidRPr="003915F7">
        <w:rPr>
          <w:rFonts w:ascii="Times New Roman" w:hAnsi="Times New Roman"/>
        </w:rPr>
        <w:t>профориентационную</w:t>
      </w:r>
      <w:proofErr w:type="spellEnd"/>
      <w:r w:rsidRPr="003915F7">
        <w:rPr>
          <w:rFonts w:ascii="Times New Roman" w:hAnsi="Times New Roman"/>
        </w:rPr>
        <w:t xml:space="preserve"> работу: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указать </w:t>
      </w:r>
      <w:r w:rsidRPr="003915F7">
        <w:rPr>
          <w:rFonts w:ascii="Times New Roman" w:hAnsi="Times New Roman"/>
        </w:rPr>
        <w:t xml:space="preserve">имена, фамилии, контактные телефоны, адрес и место обучения абитуриента (или нескольких), с которыми проводилась </w:t>
      </w:r>
      <w:proofErr w:type="spellStart"/>
      <w:r w:rsidRPr="003915F7">
        <w:rPr>
          <w:rFonts w:ascii="Times New Roman" w:hAnsi="Times New Roman"/>
        </w:rPr>
        <w:t>профориентационная</w:t>
      </w:r>
      <w:proofErr w:type="spellEnd"/>
      <w:r w:rsidRPr="003915F7">
        <w:rPr>
          <w:rFonts w:ascii="Times New Roman" w:hAnsi="Times New Roman"/>
        </w:rPr>
        <w:t xml:space="preserve"> работа  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2. указать дату, форму, количество участников мероприятия, которое проводилось во время практики</w:t>
      </w:r>
      <w:r>
        <w:rPr>
          <w:rFonts w:ascii="Times New Roman" w:hAnsi="Times New Roman"/>
        </w:rPr>
        <w:t xml:space="preserve"> </w:t>
      </w:r>
      <w:r w:rsidRPr="003915F7">
        <w:rPr>
          <w:rFonts w:ascii="Times New Roman" w:hAnsi="Times New Roman"/>
        </w:rPr>
        <w:t>____________________________________________________________________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3. указать </w:t>
      </w:r>
      <w:r w:rsidR="002B16C8" w:rsidRPr="003915F7">
        <w:rPr>
          <w:rFonts w:ascii="Times New Roman" w:hAnsi="Times New Roman"/>
        </w:rPr>
        <w:t>места размещения</w:t>
      </w:r>
      <w:r w:rsidRPr="003915F7">
        <w:rPr>
          <w:rFonts w:ascii="Times New Roman" w:hAnsi="Times New Roman"/>
        </w:rPr>
        <w:t xml:space="preserve"> рекламных листовок Академии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4. другая работа 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К отчёту прилагаю: 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 ксерокопии публикаций в СМИ и т.д. ______________________________________________________________________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•заполненные анкеты в количестве (ФИО)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</w:p>
    <w:p w:rsidR="00A820C8" w:rsidRPr="003915F7" w:rsidRDefault="00A820C8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Подпись студента _________________</w:t>
      </w:r>
    </w:p>
    <w:p w:rsidR="00A820C8" w:rsidRPr="003915F7" w:rsidRDefault="002B16C8" w:rsidP="00771E6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 _____________202_</w:t>
      </w:r>
      <w:r w:rsidR="00A820C8" w:rsidRPr="003915F7">
        <w:rPr>
          <w:rFonts w:ascii="Times New Roman" w:hAnsi="Times New Roman"/>
        </w:rPr>
        <w:t xml:space="preserve"> г.</w:t>
      </w:r>
    </w:p>
    <w:p w:rsidR="00A820C8" w:rsidRPr="003915F7" w:rsidRDefault="00A820C8" w:rsidP="00771E61">
      <w:pPr>
        <w:spacing w:line="240" w:lineRule="auto"/>
        <w:rPr>
          <w:rFonts w:ascii="Times New Roman" w:hAnsi="Times New Roman"/>
        </w:rPr>
      </w:pPr>
    </w:p>
    <w:p w:rsidR="00A820C8" w:rsidRPr="003915F7" w:rsidRDefault="00A820C8" w:rsidP="00771E61">
      <w:pPr>
        <w:spacing w:line="240" w:lineRule="auto"/>
        <w:ind w:firstLine="2880"/>
        <w:jc w:val="right"/>
        <w:rPr>
          <w:rFonts w:ascii="Times New Roman" w:hAnsi="Times New Roman"/>
          <w:b/>
          <w:sz w:val="28"/>
          <w:szCs w:val="28"/>
        </w:rPr>
      </w:pPr>
    </w:p>
    <w:p w:rsidR="00A820C8" w:rsidRDefault="00A820C8" w:rsidP="00771E61">
      <w:pPr>
        <w:spacing w:after="0" w:line="240" w:lineRule="auto"/>
        <w:rPr>
          <w:sz w:val="20"/>
          <w:szCs w:val="20"/>
        </w:rPr>
      </w:pPr>
    </w:p>
    <w:p w:rsidR="00A820C8" w:rsidRDefault="00A820C8" w:rsidP="00771E61">
      <w:pPr>
        <w:spacing w:line="200" w:lineRule="exact"/>
        <w:rPr>
          <w:sz w:val="20"/>
          <w:szCs w:val="20"/>
        </w:rPr>
      </w:pPr>
    </w:p>
    <w:p w:rsidR="00A820C8" w:rsidRDefault="00A820C8" w:rsidP="00771E61">
      <w:pPr>
        <w:spacing w:line="200" w:lineRule="exact"/>
        <w:rPr>
          <w:sz w:val="20"/>
          <w:szCs w:val="20"/>
        </w:rPr>
      </w:pPr>
    </w:p>
    <w:p w:rsidR="00A820C8" w:rsidRDefault="00A820C8" w:rsidP="00771E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820C8" w:rsidRPr="00476CE6" w:rsidRDefault="00A820C8" w:rsidP="00F75104">
      <w:pPr>
        <w:jc w:val="center"/>
        <w:rPr>
          <w:rFonts w:ascii="Times New Roman" w:hAnsi="Times New Roman"/>
          <w:b/>
          <w:sz w:val="28"/>
          <w:szCs w:val="28"/>
        </w:rPr>
      </w:pPr>
      <w:r w:rsidRPr="00476CE6">
        <w:rPr>
          <w:rFonts w:ascii="Times New Roman" w:hAnsi="Times New Roman"/>
          <w:b/>
          <w:sz w:val="28"/>
          <w:szCs w:val="28"/>
        </w:rPr>
        <w:t xml:space="preserve">Отчет руководителя по практике от кафедры </w:t>
      </w:r>
    </w:p>
    <w:p w:rsidR="00A820C8" w:rsidRPr="00476CE6" w:rsidRDefault="00A820C8" w:rsidP="00F75104">
      <w:pPr>
        <w:pStyle w:val="a4"/>
        <w:ind w:left="1070"/>
        <w:rPr>
          <w:rFonts w:ascii="Times New Roman" w:hAnsi="Times New Roman"/>
          <w:sz w:val="24"/>
          <w:szCs w:val="28"/>
        </w:rPr>
      </w:pPr>
    </w:p>
    <w:p w:rsidR="00A820C8" w:rsidRPr="00476CE6" w:rsidRDefault="00A820C8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Сроки практики, вид практики</w:t>
      </w:r>
    </w:p>
    <w:p w:rsidR="00A820C8" w:rsidRPr="00476CE6" w:rsidRDefault="00A820C8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Группа, количество проходящих практику</w:t>
      </w:r>
    </w:p>
    <w:p w:rsidR="00A820C8" w:rsidRPr="00476CE6" w:rsidRDefault="00A820C8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Базы практики</w:t>
      </w:r>
    </w:p>
    <w:p w:rsidR="00A820C8" w:rsidRPr="00476CE6" w:rsidRDefault="00A820C8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географии практики</w:t>
      </w:r>
    </w:p>
    <w:p w:rsidR="00A820C8" w:rsidRPr="00476CE6" w:rsidRDefault="00A820C8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Контроль за явкой/неявкой студентов на базу практики</w:t>
      </w:r>
    </w:p>
    <w:p w:rsidR="00A820C8" w:rsidRPr="00476CE6" w:rsidRDefault="00A820C8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Цель практики, задачи</w:t>
      </w:r>
    </w:p>
    <w:p w:rsidR="00A820C8" w:rsidRPr="00476CE6" w:rsidRDefault="00A820C8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защит отчетов по практике, оценка выполнения индивидуальных заданий студентов</w:t>
      </w:r>
    </w:p>
    <w:p w:rsidR="00A820C8" w:rsidRPr="00476CE6" w:rsidRDefault="00A820C8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Подведение итогов, выявление дисциплин на которые нужно обратить внимание для применения их теории на практике.</w:t>
      </w:r>
    </w:p>
    <w:p w:rsidR="00A820C8" w:rsidRPr="00476CE6" w:rsidRDefault="00A820C8" w:rsidP="00F75104">
      <w:p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br w:type="page"/>
      </w:r>
    </w:p>
    <w:p w:rsidR="00A820C8" w:rsidRPr="00476CE6" w:rsidRDefault="00A820C8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>ОТЧЕТ</w:t>
      </w:r>
    </w:p>
    <w:p w:rsidR="00A820C8" w:rsidRPr="00476CE6" w:rsidRDefault="00A820C8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>руководителя практики</w:t>
      </w:r>
    </w:p>
    <w:p w:rsidR="00A820C8" w:rsidRPr="00476CE6" w:rsidRDefault="00A820C8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>кафедры</w:t>
      </w:r>
      <w:r w:rsidRPr="00476CE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297337">
        <w:rPr>
          <w:rFonts w:ascii="Times New Roman" w:hAnsi="Times New Roman"/>
          <w:sz w:val="24"/>
          <w:szCs w:val="24"/>
        </w:rPr>
        <w:t xml:space="preserve">танковой живописи </w:t>
      </w:r>
      <w:r w:rsidRPr="00476CE6">
        <w:rPr>
          <w:rFonts w:ascii="Times New Roman" w:hAnsi="Times New Roman"/>
          <w:sz w:val="24"/>
          <w:szCs w:val="24"/>
        </w:rPr>
        <w:t>ЛГАКИ имени М. </w:t>
      </w:r>
      <w:proofErr w:type="spellStart"/>
      <w:r w:rsidRPr="00476CE6">
        <w:rPr>
          <w:rFonts w:ascii="Times New Roman" w:hAnsi="Times New Roman"/>
          <w:sz w:val="24"/>
          <w:szCs w:val="24"/>
        </w:rPr>
        <w:t>Матусовского</w:t>
      </w:r>
      <w:proofErr w:type="spellEnd"/>
    </w:p>
    <w:p w:rsidR="00A820C8" w:rsidRPr="007050BF" w:rsidRDefault="00A820C8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050BF">
        <w:rPr>
          <w:rFonts w:ascii="Times New Roman" w:hAnsi="Times New Roman"/>
          <w:sz w:val="24"/>
          <w:szCs w:val="24"/>
        </w:rPr>
        <w:t>Пархоменко К.А.</w:t>
      </w:r>
    </w:p>
    <w:p w:rsidR="00A820C8" w:rsidRPr="00476CE6" w:rsidRDefault="00A820C8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 xml:space="preserve">о результатах прохождения </w:t>
      </w:r>
      <w:r>
        <w:rPr>
          <w:rFonts w:ascii="Times New Roman" w:hAnsi="Times New Roman"/>
          <w:sz w:val="24"/>
          <w:szCs w:val="24"/>
        </w:rPr>
        <w:t>преддипломной</w:t>
      </w:r>
      <w:r w:rsidRPr="00476CE6">
        <w:rPr>
          <w:rFonts w:ascii="Times New Roman" w:hAnsi="Times New Roman"/>
          <w:sz w:val="24"/>
          <w:szCs w:val="24"/>
        </w:rPr>
        <w:t xml:space="preserve"> практики</w:t>
      </w:r>
    </w:p>
    <w:p w:rsidR="00A820C8" w:rsidRDefault="00A820C8" w:rsidP="00F75104">
      <w:pPr>
        <w:spacing w:after="0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>студентов</w:t>
      </w:r>
      <w:r w:rsidRPr="00E31965">
        <w:rPr>
          <w:rFonts w:ascii="Times New Roman" w:hAnsi="Times New Roman"/>
          <w:sz w:val="24"/>
          <w:szCs w:val="24"/>
        </w:rPr>
        <w:t xml:space="preserve"> IV</w:t>
      </w:r>
      <w:r w:rsidRPr="007050BF">
        <w:rPr>
          <w:rFonts w:ascii="Times New Roman" w:hAnsi="Times New Roman"/>
          <w:sz w:val="24"/>
          <w:szCs w:val="24"/>
        </w:rPr>
        <w:t xml:space="preserve"> курса группы </w:t>
      </w:r>
      <w:r>
        <w:rPr>
          <w:rFonts w:ascii="Times New Roman" w:hAnsi="Times New Roman"/>
          <w:sz w:val="24"/>
          <w:szCs w:val="24"/>
        </w:rPr>
        <w:t>ИЖ-4</w:t>
      </w:r>
    </w:p>
    <w:p w:rsidR="00A820C8" w:rsidRPr="00476CE6" w:rsidRDefault="00A820C8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820C8" w:rsidRPr="00476CE6" w:rsidRDefault="00A820C8" w:rsidP="00F7510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Преддипломная</w:t>
      </w:r>
      <w:r w:rsidRPr="00A84B91">
        <w:rPr>
          <w:rFonts w:ascii="Times New Roman" w:hAnsi="Times New Roman"/>
          <w:sz w:val="24"/>
          <w:szCs w:val="24"/>
        </w:rPr>
        <w:t xml:space="preserve"> </w:t>
      </w:r>
      <w:r w:rsidRPr="00476CE6">
        <w:rPr>
          <w:rFonts w:ascii="Times New Roman" w:hAnsi="Times New Roman"/>
          <w:sz w:val="24"/>
          <w:szCs w:val="24"/>
        </w:rPr>
        <w:t xml:space="preserve">практика по направлению подготовки </w:t>
      </w:r>
      <w:r w:rsidRPr="00A84B91">
        <w:rPr>
          <w:rFonts w:ascii="Times New Roman" w:hAnsi="Times New Roman"/>
          <w:sz w:val="24"/>
          <w:szCs w:val="24"/>
        </w:rPr>
        <w:t xml:space="preserve">«Изящные искусства» </w:t>
      </w:r>
      <w:r w:rsidRPr="00476CE6">
        <w:rPr>
          <w:rFonts w:ascii="Times New Roman" w:hAnsi="Times New Roman"/>
          <w:sz w:val="24"/>
          <w:szCs w:val="24"/>
        </w:rPr>
        <w:t xml:space="preserve">проводилась в соответствии с учебным планом и программными требованиями; с отрывом от учебного процесса в </w:t>
      </w:r>
      <w:r w:rsidRPr="00C64F16">
        <w:rPr>
          <w:rFonts w:ascii="Times New Roman" w:hAnsi="Times New Roman"/>
          <w:sz w:val="24"/>
          <w:szCs w:val="24"/>
        </w:rPr>
        <w:t xml:space="preserve">VIII </w:t>
      </w:r>
      <w:r w:rsidRPr="0094733E">
        <w:rPr>
          <w:rFonts w:ascii="Times New Roman" w:hAnsi="Times New Roman"/>
          <w:sz w:val="24"/>
          <w:szCs w:val="24"/>
        </w:rPr>
        <w:t>семестре</w:t>
      </w:r>
      <w:r w:rsidRPr="00476C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212A">
        <w:rPr>
          <w:rFonts w:ascii="Times New Roman" w:hAnsi="Times New Roman"/>
          <w:sz w:val="24"/>
          <w:szCs w:val="24"/>
        </w:rPr>
        <w:t xml:space="preserve">в период с </w:t>
      </w:r>
      <w:r w:rsidR="002B16C8">
        <w:rPr>
          <w:rFonts w:ascii="Times New Roman" w:hAnsi="Times New Roman"/>
          <w:sz w:val="24"/>
          <w:szCs w:val="24"/>
        </w:rPr>
        <w:t>_</w:t>
      </w:r>
      <w:r w:rsidRPr="0085212A">
        <w:rPr>
          <w:rFonts w:ascii="Times New Roman" w:hAnsi="Times New Roman"/>
          <w:sz w:val="24"/>
          <w:szCs w:val="24"/>
        </w:rPr>
        <w:t xml:space="preserve"> </w:t>
      </w:r>
      <w:r w:rsidR="002B16C8">
        <w:rPr>
          <w:rFonts w:ascii="Times New Roman" w:hAnsi="Times New Roman"/>
          <w:sz w:val="24"/>
          <w:szCs w:val="24"/>
        </w:rPr>
        <w:t>февраля</w:t>
      </w:r>
      <w:r w:rsidRPr="0085212A">
        <w:rPr>
          <w:rFonts w:ascii="Times New Roman" w:hAnsi="Times New Roman"/>
          <w:sz w:val="24"/>
          <w:szCs w:val="24"/>
        </w:rPr>
        <w:t xml:space="preserve"> по </w:t>
      </w:r>
      <w:r w:rsidR="002B16C8">
        <w:rPr>
          <w:rFonts w:ascii="Times New Roman" w:hAnsi="Times New Roman"/>
          <w:sz w:val="24"/>
          <w:szCs w:val="24"/>
        </w:rPr>
        <w:t>_</w:t>
      </w:r>
      <w:r w:rsidRPr="0085212A">
        <w:rPr>
          <w:rFonts w:ascii="Times New Roman" w:hAnsi="Times New Roman"/>
          <w:sz w:val="24"/>
          <w:szCs w:val="24"/>
        </w:rPr>
        <w:t xml:space="preserve"> </w:t>
      </w:r>
      <w:r w:rsidR="002B16C8">
        <w:rPr>
          <w:rFonts w:ascii="Times New Roman" w:hAnsi="Times New Roman"/>
          <w:sz w:val="24"/>
          <w:szCs w:val="24"/>
        </w:rPr>
        <w:t>мая</w:t>
      </w:r>
      <w:r w:rsidRPr="0085212A">
        <w:rPr>
          <w:rFonts w:ascii="Times New Roman" w:hAnsi="Times New Roman"/>
          <w:sz w:val="24"/>
          <w:szCs w:val="24"/>
        </w:rPr>
        <w:t xml:space="preserve"> 20</w:t>
      </w:r>
      <w:r w:rsidR="002B16C8">
        <w:rPr>
          <w:rFonts w:ascii="Times New Roman" w:hAnsi="Times New Roman"/>
          <w:sz w:val="24"/>
          <w:szCs w:val="24"/>
        </w:rPr>
        <w:t>24</w:t>
      </w:r>
      <w:r w:rsidRPr="0085212A">
        <w:rPr>
          <w:rFonts w:ascii="Times New Roman" w:hAnsi="Times New Roman"/>
          <w:sz w:val="24"/>
          <w:szCs w:val="24"/>
        </w:rPr>
        <w:t xml:space="preserve"> года.</w:t>
      </w:r>
    </w:p>
    <w:p w:rsidR="00A820C8" w:rsidRDefault="00A820C8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 xml:space="preserve">Вопросы организации и проведения учебных практик обсуждались на заседании кафедры </w:t>
      </w:r>
      <w:r w:rsidRPr="009C7471">
        <w:rPr>
          <w:rFonts w:ascii="Times New Roman" w:hAnsi="Times New Roman"/>
          <w:sz w:val="24"/>
          <w:szCs w:val="24"/>
        </w:rPr>
        <w:t xml:space="preserve">(протокол № </w:t>
      </w:r>
      <w:r>
        <w:rPr>
          <w:rFonts w:ascii="Times New Roman" w:hAnsi="Times New Roman"/>
          <w:sz w:val="24"/>
          <w:szCs w:val="24"/>
        </w:rPr>
        <w:t>8</w:t>
      </w:r>
      <w:r w:rsidRPr="009C747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30</w:t>
      </w:r>
      <w:r w:rsidRPr="009C74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Pr="009C747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9C7471">
        <w:rPr>
          <w:rFonts w:ascii="Times New Roman" w:hAnsi="Times New Roman"/>
          <w:sz w:val="24"/>
          <w:szCs w:val="24"/>
        </w:rPr>
        <w:t xml:space="preserve">г.), </w:t>
      </w:r>
      <w:r>
        <w:rPr>
          <w:rFonts w:ascii="Times New Roman" w:hAnsi="Times New Roman"/>
          <w:sz w:val="24"/>
          <w:szCs w:val="24"/>
        </w:rPr>
        <w:t>на котором</w:t>
      </w:r>
      <w:r w:rsidRPr="00476CE6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>а</w:t>
      </w:r>
      <w:r w:rsidRPr="00476CE6">
        <w:rPr>
          <w:rFonts w:ascii="Times New Roman" w:hAnsi="Times New Roman"/>
          <w:sz w:val="24"/>
          <w:szCs w:val="24"/>
        </w:rPr>
        <w:t xml:space="preserve"> утвержден</w:t>
      </w:r>
      <w:r>
        <w:rPr>
          <w:rFonts w:ascii="Times New Roman" w:hAnsi="Times New Roman"/>
          <w:sz w:val="24"/>
          <w:szCs w:val="24"/>
        </w:rPr>
        <w:t>а</w:t>
      </w:r>
      <w:r w:rsidRPr="00476CE6">
        <w:rPr>
          <w:rFonts w:ascii="Times New Roman" w:hAnsi="Times New Roman"/>
          <w:sz w:val="24"/>
          <w:szCs w:val="24"/>
        </w:rPr>
        <w:t xml:space="preserve"> баз</w:t>
      </w:r>
      <w:r>
        <w:rPr>
          <w:rFonts w:ascii="Times New Roman" w:hAnsi="Times New Roman"/>
          <w:sz w:val="24"/>
          <w:szCs w:val="24"/>
        </w:rPr>
        <w:t>а</w:t>
      </w:r>
      <w:r w:rsidRPr="00476CE6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>и</w:t>
      </w:r>
      <w:r w:rsidRPr="00476C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Преддипломная практика проходила в</w:t>
      </w:r>
      <w:r w:rsidRPr="00476CE6">
        <w:rPr>
          <w:rFonts w:ascii="Times New Roman" w:hAnsi="Times New Roman"/>
          <w:sz w:val="24"/>
          <w:szCs w:val="24"/>
        </w:rPr>
        <w:t xml:space="preserve"> предел</w:t>
      </w:r>
      <w:r>
        <w:rPr>
          <w:rFonts w:ascii="Times New Roman" w:hAnsi="Times New Roman"/>
          <w:sz w:val="24"/>
          <w:szCs w:val="24"/>
        </w:rPr>
        <w:t>ах</w:t>
      </w:r>
      <w:r w:rsidRPr="00476CE6">
        <w:rPr>
          <w:rFonts w:ascii="Times New Roman" w:hAnsi="Times New Roman"/>
          <w:sz w:val="24"/>
          <w:szCs w:val="24"/>
        </w:rPr>
        <w:t xml:space="preserve"> Луганской Народной Республики</w:t>
      </w:r>
      <w:r>
        <w:rPr>
          <w:rFonts w:ascii="Times New Roman" w:hAnsi="Times New Roman"/>
          <w:sz w:val="24"/>
          <w:szCs w:val="24"/>
        </w:rPr>
        <w:t>.</w:t>
      </w:r>
      <w:r w:rsidRPr="00476CE6">
        <w:rPr>
          <w:rFonts w:ascii="Times New Roman" w:hAnsi="Times New Roman"/>
          <w:sz w:val="24"/>
          <w:szCs w:val="24"/>
        </w:rPr>
        <w:t xml:space="preserve"> </w:t>
      </w:r>
    </w:p>
    <w:p w:rsidR="00A820C8" w:rsidRDefault="00A820C8" w:rsidP="00003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 xml:space="preserve">преддипломной </w:t>
      </w:r>
      <w:r w:rsidRPr="00476CE6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>является</w:t>
      </w:r>
      <w:r w:rsidRPr="00476CE6">
        <w:rPr>
          <w:rFonts w:ascii="Times New Roman" w:hAnsi="Times New Roman"/>
          <w:sz w:val="24"/>
          <w:szCs w:val="24"/>
        </w:rPr>
        <w:t xml:space="preserve"> формирование профессиональных умений и навыков принятия самостоятельных решений в профессиональной деятельности. </w:t>
      </w:r>
      <w:r>
        <w:rPr>
          <w:rFonts w:ascii="Times New Roman" w:hAnsi="Times New Roman"/>
          <w:sz w:val="24"/>
          <w:szCs w:val="24"/>
        </w:rPr>
        <w:t>П</w:t>
      </w:r>
      <w:r w:rsidRPr="00441755">
        <w:rPr>
          <w:rFonts w:ascii="Times New Roman" w:hAnsi="Times New Roman"/>
          <w:sz w:val="24"/>
          <w:szCs w:val="24"/>
        </w:rPr>
        <w:t>олучение специальных творческих навыков, знаний по рисунку, живописи и композиции в процессе изобразительной деятельности в условиях пленэра; выполнение рисунков и этюдов с натуры, в процессе которых студенты получают комплекс профессиональных творческих умений и навыков</w:t>
      </w:r>
      <w:r>
        <w:rPr>
          <w:rFonts w:ascii="Times New Roman" w:hAnsi="Times New Roman"/>
          <w:sz w:val="24"/>
          <w:szCs w:val="24"/>
        </w:rPr>
        <w:t>;</w:t>
      </w:r>
      <w:r w:rsidRPr="00476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9549B4">
        <w:rPr>
          <w:rFonts w:ascii="Times New Roman" w:hAnsi="Times New Roman"/>
          <w:sz w:val="24"/>
          <w:szCs w:val="24"/>
        </w:rPr>
        <w:t>тверждение композицион</w:t>
      </w:r>
      <w:r>
        <w:rPr>
          <w:rFonts w:ascii="Times New Roman" w:hAnsi="Times New Roman"/>
          <w:sz w:val="24"/>
          <w:szCs w:val="24"/>
        </w:rPr>
        <w:t xml:space="preserve">ной концепции выпускной квалификационной работы; </w:t>
      </w:r>
      <w:r w:rsidRPr="0032116D">
        <w:rPr>
          <w:rFonts w:ascii="Times New Roman" w:hAnsi="Times New Roman"/>
          <w:sz w:val="24"/>
          <w:szCs w:val="24"/>
        </w:rPr>
        <w:t xml:space="preserve">последовательное выполнение всех подготовительных этапов, необходимых для выполнения </w:t>
      </w:r>
      <w:r>
        <w:rPr>
          <w:rFonts w:ascii="Times New Roman" w:hAnsi="Times New Roman"/>
          <w:sz w:val="24"/>
          <w:szCs w:val="24"/>
        </w:rPr>
        <w:t>выпускной квалификационной работы.</w:t>
      </w:r>
      <w:r w:rsidRPr="00476CE6">
        <w:rPr>
          <w:rFonts w:ascii="Times New Roman" w:hAnsi="Times New Roman"/>
          <w:sz w:val="24"/>
          <w:szCs w:val="24"/>
        </w:rPr>
        <w:t xml:space="preserve"> Задача практики </w:t>
      </w:r>
      <w:r w:rsidRPr="000A1F17">
        <w:rPr>
          <w:rFonts w:ascii="Times New Roman" w:hAnsi="Times New Roman"/>
          <w:sz w:val="24"/>
          <w:szCs w:val="24"/>
        </w:rPr>
        <w:t xml:space="preserve">– освоение навыков создания творческих композиционно-цветовых решений в этюдах </w:t>
      </w:r>
      <w:r>
        <w:rPr>
          <w:rFonts w:ascii="Times New Roman" w:hAnsi="Times New Roman"/>
          <w:sz w:val="24"/>
          <w:szCs w:val="24"/>
        </w:rPr>
        <w:t xml:space="preserve">и композиционных эскизах; </w:t>
      </w:r>
      <w:r w:rsidRPr="000A1F17">
        <w:rPr>
          <w:rFonts w:ascii="Times New Roman" w:hAnsi="Times New Roman"/>
          <w:sz w:val="24"/>
          <w:szCs w:val="24"/>
        </w:rPr>
        <w:t>формирование творческого воображения, способности создавать средствами изобразительного ис</w:t>
      </w:r>
      <w:r>
        <w:rPr>
          <w:rFonts w:ascii="Times New Roman" w:hAnsi="Times New Roman"/>
          <w:sz w:val="24"/>
          <w:szCs w:val="24"/>
        </w:rPr>
        <w:t xml:space="preserve">кусства художественные образы; </w:t>
      </w:r>
      <w:r w:rsidRPr="000A1F17">
        <w:rPr>
          <w:rFonts w:ascii="Times New Roman" w:hAnsi="Times New Roman"/>
          <w:sz w:val="24"/>
          <w:szCs w:val="24"/>
        </w:rPr>
        <w:t>формирование навыков работы над учебными и творческими живописными этюдами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A1F17">
        <w:rPr>
          <w:rFonts w:ascii="Times New Roman" w:hAnsi="Times New Roman"/>
          <w:sz w:val="24"/>
          <w:szCs w:val="24"/>
        </w:rPr>
        <w:t>краткосрочными графическими изображениями в услов</w:t>
      </w:r>
      <w:r>
        <w:rPr>
          <w:rFonts w:ascii="Times New Roman" w:hAnsi="Times New Roman"/>
          <w:sz w:val="24"/>
          <w:szCs w:val="24"/>
        </w:rPr>
        <w:t xml:space="preserve">иях пленэра; </w:t>
      </w:r>
      <w:r w:rsidRPr="00FD034D">
        <w:rPr>
          <w:rFonts w:ascii="Times New Roman" w:hAnsi="Times New Roman"/>
          <w:sz w:val="24"/>
          <w:szCs w:val="24"/>
        </w:rPr>
        <w:t xml:space="preserve">целевой сбор фактического, изобразительного и натурного материала в соответствии с </w:t>
      </w:r>
      <w:r>
        <w:rPr>
          <w:rFonts w:ascii="Times New Roman" w:hAnsi="Times New Roman"/>
          <w:sz w:val="24"/>
          <w:szCs w:val="24"/>
        </w:rPr>
        <w:t>темой выпускной квалификационной работы.</w:t>
      </w:r>
    </w:p>
    <w:p w:rsidR="00A820C8" w:rsidRPr="00476CE6" w:rsidRDefault="00A820C8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CE6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476CE6">
        <w:rPr>
          <w:rFonts w:ascii="Times New Roman" w:hAnsi="Times New Roman"/>
          <w:sz w:val="24"/>
          <w:szCs w:val="24"/>
        </w:rPr>
        <w:t xml:space="preserve"> работа является неотъемлемой частью успешного выполнения программы практики. </w:t>
      </w:r>
    </w:p>
    <w:p w:rsidR="00A820C8" w:rsidRDefault="00A820C8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 xml:space="preserve">Опираясь на отчетность студентов о выполнении программы практики, можно сделать вывод, что студенты </w:t>
      </w:r>
      <w:r w:rsidRPr="0080145D">
        <w:rPr>
          <w:rFonts w:ascii="Times New Roman" w:hAnsi="Times New Roman"/>
          <w:sz w:val="24"/>
          <w:szCs w:val="24"/>
        </w:rPr>
        <w:t>группы</w:t>
      </w:r>
      <w:r w:rsidRPr="00476CE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ИЖ-4</w:t>
      </w:r>
      <w:r w:rsidRPr="00476CE6">
        <w:rPr>
          <w:rFonts w:ascii="Times New Roman" w:hAnsi="Times New Roman"/>
          <w:sz w:val="24"/>
          <w:szCs w:val="24"/>
        </w:rPr>
        <w:t xml:space="preserve"> задачи практики выполнили в полном объеме, о чем свидетельствуют предоставленные ими отчетные документы</w:t>
      </w:r>
      <w:r>
        <w:rPr>
          <w:rFonts w:ascii="Times New Roman" w:hAnsi="Times New Roman"/>
          <w:sz w:val="24"/>
          <w:szCs w:val="24"/>
        </w:rPr>
        <w:t xml:space="preserve"> и практические задания</w:t>
      </w:r>
      <w:r w:rsidRPr="00476CE6">
        <w:rPr>
          <w:rFonts w:ascii="Times New Roman" w:hAnsi="Times New Roman"/>
          <w:sz w:val="24"/>
          <w:szCs w:val="24"/>
        </w:rPr>
        <w:t xml:space="preserve">. Практиканты познакомились с </w:t>
      </w:r>
      <w:r>
        <w:rPr>
          <w:rFonts w:ascii="Times New Roman" w:hAnsi="Times New Roman"/>
          <w:sz w:val="24"/>
          <w:szCs w:val="24"/>
        </w:rPr>
        <w:t xml:space="preserve">различными видами освещения, освоили ряд графических и живописных приемов и техник, раскрыли законы колористического единства, разработали композиционный эскиз, соответствующий теме выпускной квалификационной работы. Студенты </w:t>
      </w:r>
      <w:r w:rsidRPr="0096764A">
        <w:rPr>
          <w:rFonts w:ascii="Times New Roman" w:hAnsi="Times New Roman"/>
          <w:sz w:val="24"/>
          <w:szCs w:val="24"/>
        </w:rPr>
        <w:t>собрали подготовительный материал</w:t>
      </w:r>
      <w:r>
        <w:rPr>
          <w:rFonts w:ascii="Times New Roman" w:hAnsi="Times New Roman"/>
          <w:sz w:val="24"/>
          <w:szCs w:val="24"/>
        </w:rPr>
        <w:t>,</w:t>
      </w:r>
      <w:r w:rsidRPr="0096764A">
        <w:rPr>
          <w:rFonts w:ascii="Times New Roman" w:hAnsi="Times New Roman"/>
          <w:sz w:val="24"/>
          <w:szCs w:val="24"/>
        </w:rPr>
        <w:t xml:space="preserve"> необходимый для создания выпускной квалификационной работы.</w:t>
      </w:r>
    </w:p>
    <w:p w:rsidR="00A820C8" w:rsidRPr="00F914C8" w:rsidRDefault="00A820C8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14C8">
        <w:rPr>
          <w:rFonts w:ascii="Times New Roman" w:hAnsi="Times New Roman"/>
          <w:bCs/>
          <w:sz w:val="24"/>
          <w:szCs w:val="24"/>
        </w:rPr>
        <w:t xml:space="preserve">Студенты-практиканты проявили </w:t>
      </w:r>
      <w:r>
        <w:rPr>
          <w:rFonts w:ascii="Times New Roman" w:hAnsi="Times New Roman"/>
          <w:bCs/>
          <w:sz w:val="24"/>
          <w:szCs w:val="24"/>
        </w:rPr>
        <w:t>а</w:t>
      </w:r>
      <w:r w:rsidRPr="00F914C8">
        <w:rPr>
          <w:rFonts w:ascii="Times New Roman" w:hAnsi="Times New Roman"/>
          <w:bCs/>
          <w:sz w:val="24"/>
          <w:szCs w:val="24"/>
        </w:rPr>
        <w:t>ктивность</w:t>
      </w:r>
      <w:r>
        <w:rPr>
          <w:rFonts w:ascii="Times New Roman" w:hAnsi="Times New Roman"/>
          <w:bCs/>
          <w:sz w:val="24"/>
          <w:szCs w:val="24"/>
        </w:rPr>
        <w:t xml:space="preserve"> и</w:t>
      </w:r>
      <w:r w:rsidRPr="00F914C8">
        <w:rPr>
          <w:rFonts w:ascii="Times New Roman" w:hAnsi="Times New Roman"/>
          <w:bCs/>
          <w:sz w:val="24"/>
          <w:szCs w:val="24"/>
        </w:rPr>
        <w:t xml:space="preserve"> инициативность в процессе освоения профессиональной деятельности (своевременность выполнения работ, заданий и т.п.).</w:t>
      </w:r>
    </w:p>
    <w:p w:rsidR="00A820C8" w:rsidRPr="00476CE6" w:rsidRDefault="00A820C8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 xml:space="preserve">Все студенты-практиканты </w:t>
      </w:r>
      <w:r>
        <w:rPr>
          <w:rFonts w:ascii="Times New Roman" w:hAnsi="Times New Roman"/>
          <w:sz w:val="24"/>
          <w:szCs w:val="24"/>
        </w:rPr>
        <w:t>получили</w:t>
      </w:r>
      <w:r w:rsidRPr="00476CE6">
        <w:rPr>
          <w:rFonts w:ascii="Times New Roman" w:hAnsi="Times New Roman"/>
          <w:sz w:val="24"/>
          <w:szCs w:val="24"/>
        </w:rPr>
        <w:t xml:space="preserve"> положительные характеристики от руковод</w:t>
      </w:r>
      <w:r>
        <w:rPr>
          <w:rFonts w:ascii="Times New Roman" w:hAnsi="Times New Roman"/>
          <w:sz w:val="24"/>
          <w:szCs w:val="24"/>
        </w:rPr>
        <w:t>ителя практики</w:t>
      </w:r>
      <w:r w:rsidRPr="00476CE6">
        <w:rPr>
          <w:rFonts w:ascii="Times New Roman" w:hAnsi="Times New Roman"/>
          <w:sz w:val="24"/>
          <w:szCs w:val="24"/>
        </w:rPr>
        <w:t xml:space="preserve">. </w:t>
      </w:r>
    </w:p>
    <w:p w:rsidR="00A820C8" w:rsidRPr="00476CE6" w:rsidRDefault="00A820C8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завершению практики, при оценивании практических заданий и </w:t>
      </w:r>
      <w:r w:rsidRPr="00476CE6">
        <w:rPr>
          <w:rFonts w:ascii="Times New Roman" w:hAnsi="Times New Roman"/>
          <w:sz w:val="24"/>
          <w:szCs w:val="24"/>
        </w:rPr>
        <w:t xml:space="preserve">защиты отчетов по </w:t>
      </w:r>
      <w:r>
        <w:rPr>
          <w:rFonts w:ascii="Times New Roman" w:hAnsi="Times New Roman"/>
          <w:sz w:val="24"/>
          <w:szCs w:val="24"/>
        </w:rPr>
        <w:t>преддипломной</w:t>
      </w:r>
      <w:r w:rsidRPr="00476CE6">
        <w:rPr>
          <w:rFonts w:ascii="Times New Roman" w:hAnsi="Times New Roman"/>
          <w:sz w:val="24"/>
          <w:szCs w:val="24"/>
        </w:rPr>
        <w:t xml:space="preserve"> практике, </w:t>
      </w:r>
      <w:r>
        <w:rPr>
          <w:rFonts w:ascii="Times New Roman" w:hAnsi="Times New Roman"/>
          <w:sz w:val="24"/>
          <w:szCs w:val="24"/>
        </w:rPr>
        <w:t>было проведено обсуждение работ и даны рекомендации</w:t>
      </w:r>
      <w:r w:rsidRPr="00790ACD">
        <w:rPr>
          <w:rFonts w:ascii="Times New Roman" w:hAnsi="Times New Roman"/>
          <w:sz w:val="24"/>
          <w:szCs w:val="24"/>
        </w:rPr>
        <w:t xml:space="preserve">. </w:t>
      </w:r>
    </w:p>
    <w:p w:rsidR="00A820C8" w:rsidRDefault="00A820C8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>В целом требования и задачи практики студентами выполнено. Результаты практики были обсуждены на заседании кафедры.</w:t>
      </w:r>
    </w:p>
    <w:p w:rsidR="00A820C8" w:rsidRPr="00790ACD" w:rsidRDefault="00A820C8" w:rsidP="00F7510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0ACD">
        <w:rPr>
          <w:rFonts w:ascii="Times New Roman" w:hAnsi="Times New Roman"/>
          <w:sz w:val="24"/>
          <w:szCs w:val="24"/>
        </w:rPr>
        <w:t>К.А. Пархоменко</w:t>
      </w:r>
    </w:p>
    <w:p w:rsidR="00A820C8" w:rsidRPr="00476CE6" w:rsidRDefault="00A820C8" w:rsidP="00F75104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0ACD">
        <w:rPr>
          <w:rFonts w:ascii="Times New Roman" w:hAnsi="Times New Roman"/>
          <w:sz w:val="24"/>
          <w:szCs w:val="24"/>
        </w:rPr>
        <w:t>О.Н. Безуглый</w:t>
      </w:r>
    </w:p>
    <w:sectPr w:rsidR="00A820C8" w:rsidRPr="00476CE6" w:rsidSect="0079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1" w15:restartNumberingAfterBreak="0">
    <w:nsid w:val="0000261E"/>
    <w:multiLevelType w:val="hybridMultilevel"/>
    <w:tmpl w:val="B42EFD8E"/>
    <w:lvl w:ilvl="0" w:tplc="EA5ED0F0">
      <w:start w:val="1"/>
      <w:numFmt w:val="decimal"/>
      <w:lvlText w:val="%1."/>
      <w:lvlJc w:val="left"/>
      <w:rPr>
        <w:rFonts w:cs="Times New Roman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AB04C7"/>
    <w:multiLevelType w:val="hybridMultilevel"/>
    <w:tmpl w:val="E52680C0"/>
    <w:lvl w:ilvl="0" w:tplc="E6A4C60A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0E151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6" w15:restartNumberingAfterBreak="0">
    <w:nsid w:val="22FB35AA"/>
    <w:multiLevelType w:val="hybridMultilevel"/>
    <w:tmpl w:val="1998275E"/>
    <w:lvl w:ilvl="0" w:tplc="AE569F4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57FC2"/>
    <w:multiLevelType w:val="multilevel"/>
    <w:tmpl w:val="EE4674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9" w15:restartNumberingAfterBreak="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B2C"/>
    <w:rsid w:val="0000390F"/>
    <w:rsid w:val="000039CF"/>
    <w:rsid w:val="00007AB0"/>
    <w:rsid w:val="00012377"/>
    <w:rsid w:val="000141FF"/>
    <w:rsid w:val="0002409F"/>
    <w:rsid w:val="00024C90"/>
    <w:rsid w:val="00027D14"/>
    <w:rsid w:val="00031951"/>
    <w:rsid w:val="00036523"/>
    <w:rsid w:val="00043D3C"/>
    <w:rsid w:val="0004708C"/>
    <w:rsid w:val="0006170E"/>
    <w:rsid w:val="000666C1"/>
    <w:rsid w:val="0007096A"/>
    <w:rsid w:val="0007678A"/>
    <w:rsid w:val="00083DDC"/>
    <w:rsid w:val="00083E81"/>
    <w:rsid w:val="000A0FA4"/>
    <w:rsid w:val="000A1F17"/>
    <w:rsid w:val="000A2144"/>
    <w:rsid w:val="000A33CF"/>
    <w:rsid w:val="000A7CF8"/>
    <w:rsid w:val="000B07CC"/>
    <w:rsid w:val="000B4674"/>
    <w:rsid w:val="000B644D"/>
    <w:rsid w:val="000B7BE5"/>
    <w:rsid w:val="000C11E4"/>
    <w:rsid w:val="000C503E"/>
    <w:rsid w:val="000D24E9"/>
    <w:rsid w:val="000D4F66"/>
    <w:rsid w:val="000E7374"/>
    <w:rsid w:val="000F65CA"/>
    <w:rsid w:val="00100626"/>
    <w:rsid w:val="00101504"/>
    <w:rsid w:val="00104CA2"/>
    <w:rsid w:val="0010612D"/>
    <w:rsid w:val="00131BDD"/>
    <w:rsid w:val="00133152"/>
    <w:rsid w:val="00135B19"/>
    <w:rsid w:val="00140B2E"/>
    <w:rsid w:val="0015216F"/>
    <w:rsid w:val="001566F9"/>
    <w:rsid w:val="001633DF"/>
    <w:rsid w:val="0018011B"/>
    <w:rsid w:val="0018578D"/>
    <w:rsid w:val="001859CC"/>
    <w:rsid w:val="0019164F"/>
    <w:rsid w:val="00193CC0"/>
    <w:rsid w:val="001951B5"/>
    <w:rsid w:val="001C463A"/>
    <w:rsid w:val="001D494D"/>
    <w:rsid w:val="001E4141"/>
    <w:rsid w:val="001E5543"/>
    <w:rsid w:val="001F0C95"/>
    <w:rsid w:val="001F204F"/>
    <w:rsid w:val="001F2F15"/>
    <w:rsid w:val="00201475"/>
    <w:rsid w:val="00207D2D"/>
    <w:rsid w:val="00223C67"/>
    <w:rsid w:val="002321DD"/>
    <w:rsid w:val="00245CB1"/>
    <w:rsid w:val="002519B2"/>
    <w:rsid w:val="002568DE"/>
    <w:rsid w:val="00260FFF"/>
    <w:rsid w:val="00262003"/>
    <w:rsid w:val="00264E1E"/>
    <w:rsid w:val="0026731A"/>
    <w:rsid w:val="00273EF3"/>
    <w:rsid w:val="002841E0"/>
    <w:rsid w:val="00286F9F"/>
    <w:rsid w:val="00293560"/>
    <w:rsid w:val="00297337"/>
    <w:rsid w:val="002B16C8"/>
    <w:rsid w:val="002C3D79"/>
    <w:rsid w:val="002D53FD"/>
    <w:rsid w:val="002D70B5"/>
    <w:rsid w:val="002E2F3E"/>
    <w:rsid w:val="002F1577"/>
    <w:rsid w:val="002F527A"/>
    <w:rsid w:val="00313318"/>
    <w:rsid w:val="00315C4C"/>
    <w:rsid w:val="00320873"/>
    <w:rsid w:val="0032116D"/>
    <w:rsid w:val="00322DD5"/>
    <w:rsid w:val="00325ED4"/>
    <w:rsid w:val="0032646C"/>
    <w:rsid w:val="00333331"/>
    <w:rsid w:val="00333694"/>
    <w:rsid w:val="0033620E"/>
    <w:rsid w:val="00337B20"/>
    <w:rsid w:val="00337DC9"/>
    <w:rsid w:val="00342E77"/>
    <w:rsid w:val="00346C7A"/>
    <w:rsid w:val="0035360A"/>
    <w:rsid w:val="003613B9"/>
    <w:rsid w:val="00362BBE"/>
    <w:rsid w:val="00364C01"/>
    <w:rsid w:val="00372517"/>
    <w:rsid w:val="00374830"/>
    <w:rsid w:val="00380CCC"/>
    <w:rsid w:val="003915F7"/>
    <w:rsid w:val="0039206D"/>
    <w:rsid w:val="00393DE0"/>
    <w:rsid w:val="00395CBC"/>
    <w:rsid w:val="003A7C75"/>
    <w:rsid w:val="003B06E5"/>
    <w:rsid w:val="003B217E"/>
    <w:rsid w:val="003B57B8"/>
    <w:rsid w:val="003B76AE"/>
    <w:rsid w:val="003B7EC4"/>
    <w:rsid w:val="003C177A"/>
    <w:rsid w:val="003D01DC"/>
    <w:rsid w:val="003D40EC"/>
    <w:rsid w:val="003E2931"/>
    <w:rsid w:val="003E74BA"/>
    <w:rsid w:val="003F2346"/>
    <w:rsid w:val="003F3998"/>
    <w:rsid w:val="003F614A"/>
    <w:rsid w:val="003F723A"/>
    <w:rsid w:val="00402A6E"/>
    <w:rsid w:val="00405AE8"/>
    <w:rsid w:val="00421168"/>
    <w:rsid w:val="00426F35"/>
    <w:rsid w:val="00426F97"/>
    <w:rsid w:val="0043052C"/>
    <w:rsid w:val="00435181"/>
    <w:rsid w:val="0044044D"/>
    <w:rsid w:val="00441755"/>
    <w:rsid w:val="00452B3A"/>
    <w:rsid w:val="00453CCF"/>
    <w:rsid w:val="00461932"/>
    <w:rsid w:val="004626D1"/>
    <w:rsid w:val="004633A3"/>
    <w:rsid w:val="004634D5"/>
    <w:rsid w:val="00463A52"/>
    <w:rsid w:val="00474E2C"/>
    <w:rsid w:val="00476CE6"/>
    <w:rsid w:val="004815FD"/>
    <w:rsid w:val="00484B97"/>
    <w:rsid w:val="00484C38"/>
    <w:rsid w:val="00485793"/>
    <w:rsid w:val="00487A73"/>
    <w:rsid w:val="004A0B69"/>
    <w:rsid w:val="004A4CD2"/>
    <w:rsid w:val="004B585B"/>
    <w:rsid w:val="004B7478"/>
    <w:rsid w:val="004D157D"/>
    <w:rsid w:val="004D51AD"/>
    <w:rsid w:val="004E44C0"/>
    <w:rsid w:val="004E511A"/>
    <w:rsid w:val="00504E11"/>
    <w:rsid w:val="005075B0"/>
    <w:rsid w:val="00507BBE"/>
    <w:rsid w:val="005171F5"/>
    <w:rsid w:val="00520F56"/>
    <w:rsid w:val="00534B80"/>
    <w:rsid w:val="0053749D"/>
    <w:rsid w:val="005440F4"/>
    <w:rsid w:val="005571CA"/>
    <w:rsid w:val="00560664"/>
    <w:rsid w:val="0057329F"/>
    <w:rsid w:val="00574BB7"/>
    <w:rsid w:val="005A16EE"/>
    <w:rsid w:val="005A670C"/>
    <w:rsid w:val="005A7ADA"/>
    <w:rsid w:val="005B1671"/>
    <w:rsid w:val="005B34A0"/>
    <w:rsid w:val="005B356F"/>
    <w:rsid w:val="005C57D7"/>
    <w:rsid w:val="005D04EC"/>
    <w:rsid w:val="005D17D0"/>
    <w:rsid w:val="005D32A4"/>
    <w:rsid w:val="005D705C"/>
    <w:rsid w:val="005E2A3C"/>
    <w:rsid w:val="005E2EB5"/>
    <w:rsid w:val="005E50FD"/>
    <w:rsid w:val="005E5CF6"/>
    <w:rsid w:val="005E6D3E"/>
    <w:rsid w:val="005E7939"/>
    <w:rsid w:val="005F59FC"/>
    <w:rsid w:val="00602D25"/>
    <w:rsid w:val="0060550C"/>
    <w:rsid w:val="00613212"/>
    <w:rsid w:val="00615F2D"/>
    <w:rsid w:val="00620E6F"/>
    <w:rsid w:val="006255CB"/>
    <w:rsid w:val="0062723B"/>
    <w:rsid w:val="00627502"/>
    <w:rsid w:val="006429AF"/>
    <w:rsid w:val="006471B2"/>
    <w:rsid w:val="006524D2"/>
    <w:rsid w:val="006606B5"/>
    <w:rsid w:val="00666B87"/>
    <w:rsid w:val="006677FD"/>
    <w:rsid w:val="00675FCA"/>
    <w:rsid w:val="006809F3"/>
    <w:rsid w:val="006812E4"/>
    <w:rsid w:val="00686C29"/>
    <w:rsid w:val="006940E3"/>
    <w:rsid w:val="006A2947"/>
    <w:rsid w:val="006B69BF"/>
    <w:rsid w:val="006B70A8"/>
    <w:rsid w:val="006B7E0A"/>
    <w:rsid w:val="006C0107"/>
    <w:rsid w:val="006C60D1"/>
    <w:rsid w:val="006D0190"/>
    <w:rsid w:val="006D7B67"/>
    <w:rsid w:val="006E1562"/>
    <w:rsid w:val="006E24D9"/>
    <w:rsid w:val="006F102B"/>
    <w:rsid w:val="006F1204"/>
    <w:rsid w:val="006F731C"/>
    <w:rsid w:val="006F7E44"/>
    <w:rsid w:val="00702941"/>
    <w:rsid w:val="007050BF"/>
    <w:rsid w:val="00714449"/>
    <w:rsid w:val="007215E5"/>
    <w:rsid w:val="007256A8"/>
    <w:rsid w:val="00730D39"/>
    <w:rsid w:val="0073505C"/>
    <w:rsid w:val="00735098"/>
    <w:rsid w:val="007526DD"/>
    <w:rsid w:val="00771E61"/>
    <w:rsid w:val="00776B04"/>
    <w:rsid w:val="007838AA"/>
    <w:rsid w:val="00785942"/>
    <w:rsid w:val="00785C35"/>
    <w:rsid w:val="00790ACD"/>
    <w:rsid w:val="00792D53"/>
    <w:rsid w:val="007A07A2"/>
    <w:rsid w:val="007A2F6A"/>
    <w:rsid w:val="007A3366"/>
    <w:rsid w:val="007B1653"/>
    <w:rsid w:val="007B3EB7"/>
    <w:rsid w:val="007B4A89"/>
    <w:rsid w:val="007C4A7C"/>
    <w:rsid w:val="007C772A"/>
    <w:rsid w:val="007D6B52"/>
    <w:rsid w:val="007E3263"/>
    <w:rsid w:val="007E7CD4"/>
    <w:rsid w:val="007F440F"/>
    <w:rsid w:val="007F6B9F"/>
    <w:rsid w:val="0080145D"/>
    <w:rsid w:val="0081080A"/>
    <w:rsid w:val="00821605"/>
    <w:rsid w:val="008245BD"/>
    <w:rsid w:val="0084460C"/>
    <w:rsid w:val="0085212A"/>
    <w:rsid w:val="00855A52"/>
    <w:rsid w:val="008658D2"/>
    <w:rsid w:val="00870240"/>
    <w:rsid w:val="008705AC"/>
    <w:rsid w:val="00881832"/>
    <w:rsid w:val="0088711E"/>
    <w:rsid w:val="008907B0"/>
    <w:rsid w:val="00893974"/>
    <w:rsid w:val="008954CF"/>
    <w:rsid w:val="00896D65"/>
    <w:rsid w:val="0089721B"/>
    <w:rsid w:val="00897D32"/>
    <w:rsid w:val="008A14A9"/>
    <w:rsid w:val="008A2E8C"/>
    <w:rsid w:val="008A7432"/>
    <w:rsid w:val="008C63F0"/>
    <w:rsid w:val="008D2F8D"/>
    <w:rsid w:val="008D79A2"/>
    <w:rsid w:val="008E121D"/>
    <w:rsid w:val="008E3C3F"/>
    <w:rsid w:val="008E63F2"/>
    <w:rsid w:val="008E64BC"/>
    <w:rsid w:val="008F48F7"/>
    <w:rsid w:val="008F5A0E"/>
    <w:rsid w:val="009037BB"/>
    <w:rsid w:val="00925FE9"/>
    <w:rsid w:val="00935CF9"/>
    <w:rsid w:val="00940617"/>
    <w:rsid w:val="0094733E"/>
    <w:rsid w:val="009475BC"/>
    <w:rsid w:val="00947C1A"/>
    <w:rsid w:val="00951912"/>
    <w:rsid w:val="00953BC0"/>
    <w:rsid w:val="009549B4"/>
    <w:rsid w:val="00965E72"/>
    <w:rsid w:val="0096764A"/>
    <w:rsid w:val="00971F26"/>
    <w:rsid w:val="00972176"/>
    <w:rsid w:val="00974CC7"/>
    <w:rsid w:val="009801DE"/>
    <w:rsid w:val="009820C9"/>
    <w:rsid w:val="0098551B"/>
    <w:rsid w:val="0098554C"/>
    <w:rsid w:val="009862A5"/>
    <w:rsid w:val="009909E1"/>
    <w:rsid w:val="00996D80"/>
    <w:rsid w:val="00997848"/>
    <w:rsid w:val="009A1EEE"/>
    <w:rsid w:val="009B4349"/>
    <w:rsid w:val="009C1D17"/>
    <w:rsid w:val="009C59CB"/>
    <w:rsid w:val="009C7471"/>
    <w:rsid w:val="009D4006"/>
    <w:rsid w:val="009D4A60"/>
    <w:rsid w:val="009D761B"/>
    <w:rsid w:val="009F33CB"/>
    <w:rsid w:val="009F4EED"/>
    <w:rsid w:val="00A11256"/>
    <w:rsid w:val="00A14C0C"/>
    <w:rsid w:val="00A15144"/>
    <w:rsid w:val="00A16C4E"/>
    <w:rsid w:val="00A17101"/>
    <w:rsid w:val="00A2024C"/>
    <w:rsid w:val="00A30E2A"/>
    <w:rsid w:val="00A40B25"/>
    <w:rsid w:val="00A4111F"/>
    <w:rsid w:val="00A44138"/>
    <w:rsid w:val="00A62769"/>
    <w:rsid w:val="00A669A3"/>
    <w:rsid w:val="00A74DC2"/>
    <w:rsid w:val="00A80DC9"/>
    <w:rsid w:val="00A820C8"/>
    <w:rsid w:val="00A84B91"/>
    <w:rsid w:val="00AA1199"/>
    <w:rsid w:val="00AB67C6"/>
    <w:rsid w:val="00AC1329"/>
    <w:rsid w:val="00AC1BC8"/>
    <w:rsid w:val="00AC3D97"/>
    <w:rsid w:val="00AD02CE"/>
    <w:rsid w:val="00AD1DF3"/>
    <w:rsid w:val="00AD5466"/>
    <w:rsid w:val="00AE1318"/>
    <w:rsid w:val="00AF458F"/>
    <w:rsid w:val="00B01122"/>
    <w:rsid w:val="00B119A7"/>
    <w:rsid w:val="00B1512C"/>
    <w:rsid w:val="00B2229E"/>
    <w:rsid w:val="00B2373C"/>
    <w:rsid w:val="00B2439A"/>
    <w:rsid w:val="00B40068"/>
    <w:rsid w:val="00B5376B"/>
    <w:rsid w:val="00B70BBB"/>
    <w:rsid w:val="00B7424E"/>
    <w:rsid w:val="00B751F7"/>
    <w:rsid w:val="00B76A5A"/>
    <w:rsid w:val="00B77390"/>
    <w:rsid w:val="00B8139D"/>
    <w:rsid w:val="00B86E96"/>
    <w:rsid w:val="00B9050F"/>
    <w:rsid w:val="00B958D3"/>
    <w:rsid w:val="00BA0A20"/>
    <w:rsid w:val="00BA36B5"/>
    <w:rsid w:val="00BA6E2A"/>
    <w:rsid w:val="00BA7277"/>
    <w:rsid w:val="00BA7B39"/>
    <w:rsid w:val="00BA7FE3"/>
    <w:rsid w:val="00BB3F12"/>
    <w:rsid w:val="00BB65EC"/>
    <w:rsid w:val="00BC472B"/>
    <w:rsid w:val="00BD1595"/>
    <w:rsid w:val="00BD46A8"/>
    <w:rsid w:val="00BE0DB9"/>
    <w:rsid w:val="00BF789B"/>
    <w:rsid w:val="00C004EB"/>
    <w:rsid w:val="00C229AD"/>
    <w:rsid w:val="00C252A1"/>
    <w:rsid w:val="00C401D7"/>
    <w:rsid w:val="00C43908"/>
    <w:rsid w:val="00C540DB"/>
    <w:rsid w:val="00C549CF"/>
    <w:rsid w:val="00C60AAD"/>
    <w:rsid w:val="00C64F16"/>
    <w:rsid w:val="00C66465"/>
    <w:rsid w:val="00C81F87"/>
    <w:rsid w:val="00C91335"/>
    <w:rsid w:val="00C972A7"/>
    <w:rsid w:val="00CA6005"/>
    <w:rsid w:val="00CA6F17"/>
    <w:rsid w:val="00CA73EB"/>
    <w:rsid w:val="00CB0877"/>
    <w:rsid w:val="00CB686F"/>
    <w:rsid w:val="00CC087C"/>
    <w:rsid w:val="00CD432D"/>
    <w:rsid w:val="00CE1636"/>
    <w:rsid w:val="00D00D01"/>
    <w:rsid w:val="00D317CD"/>
    <w:rsid w:val="00D35A47"/>
    <w:rsid w:val="00D414C3"/>
    <w:rsid w:val="00D433DC"/>
    <w:rsid w:val="00D54F64"/>
    <w:rsid w:val="00D55A4F"/>
    <w:rsid w:val="00D64D22"/>
    <w:rsid w:val="00D744C4"/>
    <w:rsid w:val="00D76B5D"/>
    <w:rsid w:val="00D822ED"/>
    <w:rsid w:val="00D82FC8"/>
    <w:rsid w:val="00D86890"/>
    <w:rsid w:val="00D86DB3"/>
    <w:rsid w:val="00D9705C"/>
    <w:rsid w:val="00D9764A"/>
    <w:rsid w:val="00DA0371"/>
    <w:rsid w:val="00DA2783"/>
    <w:rsid w:val="00DA438A"/>
    <w:rsid w:val="00DA52B7"/>
    <w:rsid w:val="00DB21A3"/>
    <w:rsid w:val="00DB7955"/>
    <w:rsid w:val="00DC5D42"/>
    <w:rsid w:val="00DD00A3"/>
    <w:rsid w:val="00DD0F31"/>
    <w:rsid w:val="00DD237D"/>
    <w:rsid w:val="00DD6D66"/>
    <w:rsid w:val="00DE226A"/>
    <w:rsid w:val="00DE54C9"/>
    <w:rsid w:val="00DF1F77"/>
    <w:rsid w:val="00DF3C55"/>
    <w:rsid w:val="00DF5DF7"/>
    <w:rsid w:val="00E220BC"/>
    <w:rsid w:val="00E266E0"/>
    <w:rsid w:val="00E31965"/>
    <w:rsid w:val="00E36D9E"/>
    <w:rsid w:val="00E40585"/>
    <w:rsid w:val="00E415D4"/>
    <w:rsid w:val="00E43068"/>
    <w:rsid w:val="00E4335C"/>
    <w:rsid w:val="00E60705"/>
    <w:rsid w:val="00E63FD9"/>
    <w:rsid w:val="00E70211"/>
    <w:rsid w:val="00E74162"/>
    <w:rsid w:val="00E75311"/>
    <w:rsid w:val="00E91E7B"/>
    <w:rsid w:val="00E92102"/>
    <w:rsid w:val="00E92282"/>
    <w:rsid w:val="00E92C23"/>
    <w:rsid w:val="00EA1ED1"/>
    <w:rsid w:val="00EA56B0"/>
    <w:rsid w:val="00EB1B2C"/>
    <w:rsid w:val="00EB382F"/>
    <w:rsid w:val="00EC08EF"/>
    <w:rsid w:val="00EC36D5"/>
    <w:rsid w:val="00EC3CFD"/>
    <w:rsid w:val="00EC505B"/>
    <w:rsid w:val="00EC6BFF"/>
    <w:rsid w:val="00ED5C84"/>
    <w:rsid w:val="00ED60F7"/>
    <w:rsid w:val="00EF1C90"/>
    <w:rsid w:val="00EF1E9C"/>
    <w:rsid w:val="00EF707F"/>
    <w:rsid w:val="00F14742"/>
    <w:rsid w:val="00F1630D"/>
    <w:rsid w:val="00F207B2"/>
    <w:rsid w:val="00F220AD"/>
    <w:rsid w:val="00F2216C"/>
    <w:rsid w:val="00F243F2"/>
    <w:rsid w:val="00F2704A"/>
    <w:rsid w:val="00F27B1B"/>
    <w:rsid w:val="00F31AE8"/>
    <w:rsid w:val="00F3302F"/>
    <w:rsid w:val="00F45129"/>
    <w:rsid w:val="00F54A78"/>
    <w:rsid w:val="00F60DCC"/>
    <w:rsid w:val="00F75104"/>
    <w:rsid w:val="00F758D1"/>
    <w:rsid w:val="00F75DE3"/>
    <w:rsid w:val="00F77BFB"/>
    <w:rsid w:val="00F914C8"/>
    <w:rsid w:val="00FA1F98"/>
    <w:rsid w:val="00FC204D"/>
    <w:rsid w:val="00FD034D"/>
    <w:rsid w:val="00FE1997"/>
    <w:rsid w:val="00FE335D"/>
    <w:rsid w:val="00FE3A3F"/>
    <w:rsid w:val="00FF49DA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091B4"/>
  <w15:docId w15:val="{55A01116-0A4E-4D98-B4A2-51B173B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71E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771E61"/>
    <w:rPr>
      <w:rFonts w:ascii="Calibri" w:hAnsi="Calibri"/>
      <w:sz w:val="20"/>
    </w:rPr>
  </w:style>
  <w:style w:type="paragraph" w:styleId="aa">
    <w:name w:val="annotation text"/>
    <w:basedOn w:val="a"/>
    <w:link w:val="ab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BA6E2A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771E61"/>
    <w:rPr>
      <w:rFonts w:ascii="Times New Roman" w:hAnsi="Times New Roman"/>
      <w:sz w:val="24"/>
    </w:rPr>
  </w:style>
  <w:style w:type="paragraph" w:styleId="ac">
    <w:name w:val="Body Text"/>
    <w:basedOn w:val="a"/>
    <w:link w:val="ad"/>
    <w:uiPriority w:val="99"/>
    <w:semiHidden/>
    <w:rsid w:val="00771E6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d">
    <w:name w:val="Основной текст Знак"/>
    <w:link w:val="ac"/>
    <w:uiPriority w:val="99"/>
    <w:semiHidden/>
    <w:locked/>
    <w:rsid w:val="00BA6E2A"/>
    <w:rPr>
      <w:rFonts w:eastAsia="Times New Roman" w:cs="Times New Roman"/>
    </w:rPr>
  </w:style>
  <w:style w:type="character" w:customStyle="1" w:styleId="12">
    <w:name w:val="Основной текст Знак1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DocumentMapChar">
    <w:name w:val="Document Map Char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e">
    <w:name w:val="Document Map"/>
    <w:basedOn w:val="a"/>
    <w:link w:val="af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BA6E2A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CommentSubjectChar">
    <w:name w:val="Comment Subject Char"/>
    <w:uiPriority w:val="99"/>
    <w:semiHidden/>
    <w:locked/>
    <w:rsid w:val="00771E61"/>
    <w:rPr>
      <w:rFonts w:ascii="Calibri" w:hAnsi="Calibri"/>
      <w:sz w:val="20"/>
    </w:rPr>
  </w:style>
  <w:style w:type="paragraph" w:styleId="af0">
    <w:name w:val="annotation subject"/>
    <w:basedOn w:val="aa"/>
    <w:next w:val="aa"/>
    <w:link w:val="af1"/>
    <w:uiPriority w:val="99"/>
    <w:semiHidden/>
    <w:rsid w:val="00771E61"/>
  </w:style>
  <w:style w:type="character" w:customStyle="1" w:styleId="af1">
    <w:name w:val="Тема примечания Знак"/>
    <w:link w:val="af0"/>
    <w:uiPriority w:val="99"/>
    <w:semiHidden/>
    <w:locked/>
    <w:rsid w:val="00BA6E2A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rsid w:val="00771E61"/>
  </w:style>
  <w:style w:type="character" w:customStyle="1" w:styleId="8">
    <w:name w:val="Основной текст (8)_"/>
    <w:link w:val="80"/>
    <w:uiPriority w:val="99"/>
    <w:locked/>
    <w:rsid w:val="00771E61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character" w:styleId="af2">
    <w:name w:val="FollowedHyperlink"/>
    <w:uiPriority w:val="99"/>
    <w:semiHidden/>
    <w:rsid w:val="008C63F0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2017/%D0%91%D0%BE%D0%B1%D1%80%D0%BE%D0%B2%20%D0%AE_%D0%9E%D1%81%D0%BD%D0%BE%D0%B2%D1%8B%20%D0%B8%D0%BA%D0%BE%D0%BD%D0%BE%D0%B3%D1%80%D0%B0%D1%84%D0%B8%D0%B8_2010.pdf" TargetMode="External"/><Relationship Id="rId13" Type="http://schemas.openxmlformats.org/officeDocument/2006/relationships/hyperlink" Target="http://195.39.248.242:404/2017/%D0%9A%D0%BE%D0%BC%D0%BF%D0%BE%D0%B7%D0%B8%D1%86%D0%B8%D1%8F_%D0%BA%D0%B0%D1%80%D1%82%D0%B8%D0%BD%D0%BA%D0%B8.pdf" TargetMode="External"/><Relationship Id="rId18" Type="http://schemas.openxmlformats.org/officeDocument/2006/relationships/hyperlink" Target="http://195.39.248.242:404/2017/%D0%95%D1%80%D0%B5%D0%BC%D0%B8%D0%BD%D0%B0%20%D0%A2_%D0%9C%D0%B8%D1%80%20%D1%80%D1%83%D1%81%D1%81%D0%BA%D0%B8%D1%85%20%D0%B8%D0%BA%D0%BE%D0%BD.pdf" TargetMode="External"/><Relationship Id="rId26" Type="http://schemas.openxmlformats.org/officeDocument/2006/relationships/hyperlink" Target="https://azbyka.ru/otechnik/ikona/sekrety-ikonopisnogo-masterstv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koha.ru/article/kclato/zolo4enie_ikony__tehnika.htm" TargetMode="External"/><Relationship Id="rId7" Type="http://schemas.openxmlformats.org/officeDocument/2006/relationships/hyperlink" Target="http://195.39.248.242:404/85.14%20%20%20%20%20%20%20%20%20%20%20%20%D0%96%D0%B8%D0%B2%D0%BE%D0%BF%D0%B8%D1%81%D1%8C/%D0%91%D0%BE%D0%B1%D1%80%D0%BE%D0%B2%20%D0%9E%D1%81%D0%BD%D0%BE%D0%B2%D1%8B%20%D0%98%D0%BA%D0%BE%D0%BD%D0%BE%D0%B3%D1%80%D0%B0%D1%84%D0%B8%D0%B8%20%D0%94%D1%80%D0%B5%D0%B2%D0%BD%D0%B5%D1%80%D1%83%D1%81%D1%81%D0%BA%D0%BE%D0%B9%20%D0%96%D0%B8%D0%B2%D0%BE%D0%BF%D0%B8%D1%81%D0%B8.pdf" TargetMode="External"/><Relationship Id="rId12" Type="http://schemas.openxmlformats.org/officeDocument/2006/relationships/hyperlink" Target="http://lib.lgaki.info/page_lib.php?docid=22882&amp;mode=DocBibRecord" TargetMode="External"/><Relationship Id="rId17" Type="http://schemas.openxmlformats.org/officeDocument/2006/relationships/hyperlink" Target="http://195.39.248.242:404/86.2%20%20%20%20%20%20%20%20%20%20%20%20%20%20%20%D0%A0%D0%B5%D0%BB%D0%B8%D0%B3%D0%B8%D0%BE%D0%B2%D0%B5%D0%B4%D0%B5%D0%BD%D0%B8%D0%B5/%D0%94%D0%BC%D0%B8%D1%82%D1%80%D0%B8%D0%B5%D0%B2%D0%B0%20%D0%9D.%20%D0%98%D0%BA%D0%BE%D0%BD%D0%B0%20%D0%91%D0%BE%D0%B6%D0%B8%D0%B5%D0%B9%20%D0%9C%D0%B0%D1%82%D0%B5%D1%80%D0%B8%20%D0%9D%D0%B5%D1%87%D0%B0%D1%8F%D0%BD%D0%BD%D0%B0%D1%8F%20%D1%80%D0%B0%D0%B4%D0%BE%D1%81%D1%82%D1%8C.PDF" TargetMode="External"/><Relationship Id="rId25" Type="http://schemas.openxmlformats.org/officeDocument/2006/relationships/hyperlink" Target="https://www.pinterest.ru/lcorets/%D0%B3%D0%BE%D1%80%D0%BA%D0%B8-%D0%B4%D0%B5%D1%80%D0%B5%D0%B2%D1%8C%D1%8F-%D0%B0%D1%80%D1%85%D0%B8%D1%82%D0%B5%D0%BA%D1%82%D1%83%D1%80%D0%B0/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39.248.242:404/85%20%20%20%20%20%20%20%20%20%20%20%20%20%20%20%20%20%D0%98%D1%81%D0%BA%D1%83%D1%81%D1%81%D1%82%D0%B2%D0%BE%D0%B2%D0%B5%D0%B4%D0%B5%D0%BD%D0%B8%D0%B5/%D0%98%D1%81%D1%82%D0%BE%D1%80%D0%B8%D1%8F%20%D0%98%D1%81%D0%BA%D1%83%D1%81%D1%81%D1%82%D0%B2%20(%D0%96%D0%B8%D0%B2%D0%BE%D0%BF%D0%B8%D1%81%D1%8C%20%D0%98%D1%81%D0%BA%D1%83%D1%81%D1%81%D1%82%D0%B2%D0%BE%20%D0%90%D1%80%D1%85%D0%B8%D1%82%D0%B5%D0%BA%D1%82%D1%83%D1%80%D0%B0)%20-%20%D0%93%D0%BD%D0%B5%D0%B4%D0%B8%D1%87.pdf" TargetMode="External"/><Relationship Id="rId20" Type="http://schemas.openxmlformats.org/officeDocument/2006/relationships/hyperlink" Target="https://vk.com/album-8523990_143189154" TargetMode="External"/><Relationship Id="rId29" Type="http://schemas.openxmlformats.org/officeDocument/2006/relationships/hyperlink" Target="http://www.art-catalo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5.39.248.242:404/2017/%D0%90%D0%BB%D0%BF%D0%B0%D1%82%D0%BE%D0%B2%20%D0%9C_%D0%94%D1%80%D0%B5%D0%B2%D0%BD%D0%B5%D1%80%D1%83%D1%81%D1%81%D0%BA%D0%B0%D1%8F_1978.pdf" TargetMode="External"/><Relationship Id="rId11" Type="http://schemas.openxmlformats.org/officeDocument/2006/relationships/hyperlink" Target="http://195.39.248.242:404/2017/%D0%98%D0%BB%D1%8C%D0%B8%D0%BD%D1%81%D0%BA%D0%B0%D1%8F_%D0%A1%D0%B5%D0%BA%D1%80%D0%B5%D1%82%D1%8B%20%D0%B8%D0%BA%D0%BE%D0%BD%D0%BE%D0%BF%D0%B8%D1%81%D1%86%D0%B0.pdf" TargetMode="External"/><Relationship Id="rId24" Type="http://schemas.openxmlformats.org/officeDocument/2006/relationships/hyperlink" Target="http://mindraw.web.ru/bibl_icon1.htm" TargetMode="External"/><Relationship Id="rId5" Type="http://schemas.openxmlformats.org/officeDocument/2006/relationships/hyperlink" Target="http://195.39.248.242:404/2017/%D0%9C%D0%BE%D0%BD%D0%B0%D1%85%D0%B8%D0%BD%D1%8F_%D0%A2%D1%80%D1%83%D0%B4%20%D0%B8%D0%BA%D0%BE%D0%BD%D0%BE%D0%BF%D0%B8%D1%81%D1%86%D0%B0.pdf" TargetMode="External"/><Relationship Id="rId15" Type="http://schemas.openxmlformats.org/officeDocument/2006/relationships/hyperlink" Target="http://lib.lgaki.info/page_lib.php?docid=12520&amp;mode=DocBibRecord" TargetMode="External"/><Relationship Id="rId23" Type="http://schemas.openxmlformats.org/officeDocument/2006/relationships/hyperlink" Target="https://azbyka.ru/frontinskiy/texnologiya-ikonopisi" TargetMode="External"/><Relationship Id="rId28" Type="http://schemas.openxmlformats.org/officeDocument/2006/relationships/hyperlink" Target="https://yadi.sk/i/nWgJCw83UhYxP" TargetMode="External"/><Relationship Id="rId10" Type="http://schemas.openxmlformats.org/officeDocument/2006/relationships/hyperlink" Target="http://195.39.248.242:404/2017/%D0%94%D0%B8%D0%BE%D0%BD%D0%B8%D1%81%D0%B8%D0%B9_%D0%95%D1%80%D0%BC%D0%B8%D0%BD%D0%B8%D1%8F.pdf" TargetMode="External"/><Relationship Id="rId19" Type="http://schemas.openxmlformats.org/officeDocument/2006/relationships/hyperlink" Target="http://195.39.248.242:404/2017/%D0%98%D0%BA%D0%BE%D0%BD%D1%8B_%D0%B0%D0%BB%D1%8C%D0%B1%D0%BE%D0%BC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95.39.248.242:404/2017/%D0%94%D0%B6%D0%B0%D0%BC%D0%B0%D0%BB%20%D0%A0_%D0%A1%D0%BE%D0%B2%D1%80%D0%B5%D0%BC%D0%B5%D0%BD%D0%BD%D0%B0%D1%8F.pdf" TargetMode="External"/><Relationship Id="rId14" Type="http://schemas.openxmlformats.org/officeDocument/2006/relationships/hyperlink" Target="http://lib.lgaki.info/page_lib.php?docid=155&amp;mode=DocBibRecord" TargetMode="External"/><Relationship Id="rId22" Type="http://schemas.openxmlformats.org/officeDocument/2006/relationships/hyperlink" Target="http://ikonopys.blogspot.com/p/blog-page_12.html" TargetMode="External"/><Relationship Id="rId27" Type="http://schemas.openxmlformats.org/officeDocument/2006/relationships/hyperlink" Target="http://www.biblioclub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5334</Words>
  <Characters>30407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baner0404@gmail.com</cp:lastModifiedBy>
  <cp:revision>598</cp:revision>
  <dcterms:created xsi:type="dcterms:W3CDTF">2020-02-19T09:37:00Z</dcterms:created>
  <dcterms:modified xsi:type="dcterms:W3CDTF">2024-10-13T15:26:00Z</dcterms:modified>
</cp:coreProperties>
</file>