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389"/>
        <w:gridCol w:w="2990"/>
        <w:gridCol w:w="3191"/>
      </w:tblGrid>
      <w:tr w:rsidR="007B3A55" w:rsidRPr="00830268" w:rsidTr="008B0151">
        <w:trPr>
          <w:trHeight w:val="2893"/>
        </w:trPr>
        <w:tc>
          <w:tcPr>
            <w:tcW w:w="1771" w:type="pct"/>
          </w:tcPr>
          <w:p w:rsidR="007B3A55" w:rsidRPr="001D4EE8" w:rsidRDefault="007B3A55" w:rsidP="007B3A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ГОУК ЛНР «ЛУГАНСКАЯ</w:t>
            </w:r>
          </w:p>
          <w:p w:rsidR="007B3A55" w:rsidRPr="001D4EE8" w:rsidRDefault="007B3A55" w:rsidP="007B3A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ГОСУДАРСТВЕННАЯ</w:t>
            </w:r>
          </w:p>
          <w:p w:rsidR="007B3A55" w:rsidRPr="001D4EE8" w:rsidRDefault="007B3A55" w:rsidP="007B3A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АКАДЕМИЯ КУЛЬТУРЫ</w:t>
            </w:r>
          </w:p>
          <w:p w:rsidR="007B3A55" w:rsidRPr="001D4EE8" w:rsidRDefault="007B3A55" w:rsidP="007B3A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И ИСКУССТВ</w:t>
            </w:r>
          </w:p>
          <w:p w:rsidR="007B3A55" w:rsidRPr="001D4EE8" w:rsidRDefault="007B3A55" w:rsidP="007B3A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/>
                <w:color w:val="00B0F0"/>
                <w:lang w:eastAsia="ru-RU"/>
              </w:rPr>
              <w:t xml:space="preserve">имени </w:t>
            </w:r>
            <w:r w:rsidRPr="001D4EE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М. МАТУСОВСКОГО»</w:t>
            </w:r>
          </w:p>
          <w:p w:rsidR="007B3A55" w:rsidRPr="001D4EE8" w:rsidRDefault="007B3A55" w:rsidP="007B3A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</w:p>
          <w:p w:rsidR="007B3A55" w:rsidRPr="001D4EE8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Красная площадь, 7,</w:t>
            </w:r>
          </w:p>
          <w:p w:rsidR="007B3A55" w:rsidRPr="001D4EE8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г. Луганск</w:t>
            </w:r>
          </w:p>
          <w:p w:rsidR="007B3A55" w:rsidRPr="001D4EE8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  <w:p w:rsidR="007B3A55" w:rsidRPr="001D4EE8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proofErr w:type="spellStart"/>
            <w:r w:rsidRPr="001D4EE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Тeл</w:t>
            </w:r>
            <w:proofErr w:type="spellEnd"/>
            <w:r w:rsidRPr="001D4EE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.: (0642) 59-02-62</w:t>
            </w:r>
          </w:p>
          <w:p w:rsidR="007B3A55" w:rsidRPr="00830268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</w:pPr>
            <w:r w:rsidRPr="001D4EE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Т</w:t>
            </w:r>
            <w:r w:rsidRPr="0083026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  <w:t>e</w:t>
            </w:r>
            <w:r w:rsidRPr="001D4EE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л</w:t>
            </w:r>
            <w:r w:rsidRPr="0083026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  <w:t>./</w:t>
            </w:r>
            <w:r w:rsidRPr="001D4EE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факс</w:t>
            </w:r>
            <w:r w:rsidRPr="0083026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  <w:t>: (0642) 50-22-76</w:t>
            </w:r>
          </w:p>
          <w:p w:rsidR="007B3A55" w:rsidRPr="00830268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</w:pPr>
            <w:r w:rsidRPr="00830268">
              <w:rPr>
                <w:rFonts w:ascii="Times New Roman" w:eastAsia="Times New Roman" w:hAnsi="Times New Roman" w:cs="Times New Roman"/>
                <w:color w:val="00B0F0"/>
                <w:spacing w:val="6"/>
                <w:sz w:val="20"/>
                <w:szCs w:val="20"/>
                <w:lang w:val="en-US" w:eastAsia="ru-RU"/>
              </w:rPr>
              <w:t>E-mail: lgiki_nauka@mail.ru</w:t>
            </w:r>
          </w:p>
          <w:p w:rsidR="007B3A55" w:rsidRPr="00830268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</w:pPr>
          </w:p>
        </w:tc>
        <w:tc>
          <w:tcPr>
            <w:tcW w:w="1562" w:type="pct"/>
          </w:tcPr>
          <w:p w:rsidR="007B3A55" w:rsidRPr="001D4EE8" w:rsidRDefault="007B3A55" w:rsidP="007B3A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noProof/>
                <w:color w:val="00B0F0"/>
                <w:lang w:eastAsia="ru-RU"/>
              </w:rPr>
              <w:drawing>
                <wp:inline distT="0" distB="0" distL="0" distR="0">
                  <wp:extent cx="1695450" cy="1600200"/>
                  <wp:effectExtent l="0" t="0" r="0" b="0"/>
                  <wp:docPr id="1" name="Рисунок 1" descr="C:\Documents and Settings\user\Рабочий стол\ЛГАКИ МАТУСОВСКОГО 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ЛГАКИ МАТУСОВСКОГО 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en-US" w:eastAsia="ru-RU"/>
              </w:rPr>
            </w:pPr>
            <w:r w:rsidRPr="0023359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en-US" w:eastAsia="ru-RU"/>
              </w:rPr>
              <w:t xml:space="preserve">SEIC LPR «LUGANSK </w:t>
            </w:r>
          </w:p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en-US" w:eastAsia="ru-RU"/>
              </w:rPr>
            </w:pPr>
            <w:r w:rsidRPr="0023359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en-US" w:eastAsia="ru-RU"/>
              </w:rPr>
              <w:t>STATE</w:t>
            </w:r>
            <w:r w:rsidR="0083026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</w:t>
            </w:r>
            <w:r w:rsidRPr="0023359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en-US" w:eastAsia="ru-RU"/>
              </w:rPr>
              <w:t>ACADEMY</w:t>
            </w:r>
          </w:p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en-US" w:eastAsia="ru-RU"/>
              </w:rPr>
            </w:pPr>
            <w:r w:rsidRPr="0023359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en-US" w:eastAsia="ru-RU"/>
              </w:rPr>
              <w:t>OF CULTURE AND ARTS</w:t>
            </w:r>
          </w:p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en-US" w:eastAsia="ru-RU"/>
              </w:rPr>
            </w:pPr>
            <w:r w:rsidRPr="0023359B">
              <w:rPr>
                <w:rFonts w:ascii="Times New Roman" w:eastAsia="Times New Roman" w:hAnsi="Times New Roman" w:cs="Times New Roman"/>
                <w:b/>
                <w:color w:val="00B0F0"/>
                <w:lang w:val="en-US" w:eastAsia="ru-RU"/>
              </w:rPr>
              <w:t xml:space="preserve">named after </w:t>
            </w:r>
            <w:r w:rsidRPr="0023359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en-US" w:eastAsia="ru-RU"/>
              </w:rPr>
              <w:t>M. MATUSOVSKY»</w:t>
            </w:r>
          </w:p>
          <w:p w:rsidR="007B3A55" w:rsidRPr="0023359B" w:rsidRDefault="007B3A55" w:rsidP="007B3A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</w:pPr>
          </w:p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</w:pPr>
            <w:r w:rsidRPr="0023359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  <w:t xml:space="preserve">Krasnaya Square, 7, </w:t>
            </w:r>
          </w:p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</w:pPr>
            <w:r w:rsidRPr="0023359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  <w:t>Lugansk</w:t>
            </w:r>
          </w:p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</w:pPr>
          </w:p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</w:pPr>
            <w:r w:rsidRPr="001D4EE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Т</w:t>
            </w:r>
            <w:r w:rsidRPr="0023359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  <w:t>el.: (0642) 59-02-62</w:t>
            </w:r>
          </w:p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</w:pPr>
            <w:r w:rsidRPr="001D4EE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Т</w:t>
            </w:r>
            <w:r w:rsidRPr="0023359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  <w:t>el./fax: (0642) 50-22-76</w:t>
            </w:r>
          </w:p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</w:pPr>
            <w:r w:rsidRPr="0023359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23359B">
                <w:rPr>
                  <w:rFonts w:ascii="Times New Roman" w:eastAsia="Times New Roman" w:hAnsi="Times New Roman" w:cs="Times New Roman"/>
                  <w:color w:val="00B0F0"/>
                  <w:sz w:val="20"/>
                  <w:szCs w:val="20"/>
                  <w:lang w:val="en-US" w:eastAsia="ru-RU"/>
                </w:rPr>
                <w:t>lgiki_nauka@mail.ru</w:t>
              </w:r>
            </w:hyperlink>
          </w:p>
          <w:p w:rsidR="007B3A55" w:rsidRPr="0023359B" w:rsidRDefault="007B3A55" w:rsidP="007B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</w:pPr>
          </w:p>
        </w:tc>
      </w:tr>
    </w:tbl>
    <w:p w:rsidR="007B3A55" w:rsidRPr="0023359B" w:rsidRDefault="007B3A55" w:rsidP="007B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B3A55" w:rsidRPr="001D4EE8" w:rsidRDefault="007B3A55" w:rsidP="007B3A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32"/>
          <w:szCs w:val="32"/>
          <w:lang w:eastAsia="ru-RU"/>
        </w:rPr>
      </w:pPr>
      <w:r w:rsidRPr="001D4EE8">
        <w:rPr>
          <w:rFonts w:ascii="Times New Roman" w:eastAsia="Times New Roman" w:hAnsi="Times New Roman" w:cs="Times New Roman"/>
          <w:b/>
          <w:color w:val="FF6600"/>
          <w:sz w:val="32"/>
          <w:szCs w:val="32"/>
          <w:lang w:eastAsia="ru-RU"/>
        </w:rPr>
        <w:t>ИНФОРМАЦИОННОЕ ПИСЬМО</w:t>
      </w:r>
    </w:p>
    <w:p w:rsidR="007B3A55" w:rsidRPr="001D4EE8" w:rsidRDefault="007B3A55" w:rsidP="007B3A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3A55" w:rsidRPr="001D4EE8" w:rsidRDefault="007B3A55" w:rsidP="007B3A55">
      <w:pPr>
        <w:widowControl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4F81BD"/>
          <w:kern w:val="28"/>
          <w:sz w:val="32"/>
          <w:szCs w:val="32"/>
          <w:lang w:eastAsia="ru-RU"/>
        </w:rPr>
      </w:pPr>
      <w:r w:rsidRPr="001D4EE8">
        <w:rPr>
          <w:rFonts w:ascii="Monotype Corsiva" w:eastAsia="Times New Roman" w:hAnsi="Monotype Corsiva" w:cs="Times New Roman"/>
          <w:b/>
          <w:bCs/>
          <w:color w:val="4F81BD"/>
          <w:kern w:val="28"/>
          <w:sz w:val="32"/>
          <w:szCs w:val="32"/>
          <w:lang w:eastAsia="ru-RU"/>
        </w:rPr>
        <w:t>Уважаемые коллеги!</w:t>
      </w:r>
    </w:p>
    <w:p w:rsidR="007B3A55" w:rsidRPr="001D4EE8" w:rsidRDefault="007B3A55" w:rsidP="001A3CE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работе </w:t>
      </w:r>
    </w:p>
    <w:p w:rsidR="001A3CE9" w:rsidRPr="001D4EE8" w:rsidRDefault="00F91F3A" w:rsidP="001A3CE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 республиканской</w:t>
      </w:r>
      <w:r w:rsidR="001A3CE9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</w:t>
      </w:r>
    </w:p>
    <w:p w:rsidR="001A3CE9" w:rsidRPr="001D4EE8" w:rsidRDefault="001A3CE9" w:rsidP="001A3CE9">
      <w:pPr>
        <w:snapToGrid w:val="0"/>
        <w:spacing w:after="0" w:line="240" w:lineRule="auto"/>
        <w:ind w:left="5" w:right="5" w:hanging="5"/>
        <w:jc w:val="center"/>
        <w:rPr>
          <w:rFonts w:ascii="Monotype Corsiva" w:eastAsia="Times New Roman" w:hAnsi="Monotype Corsiva" w:cs="Times New Roman"/>
          <w:b/>
          <w:i/>
          <w:sz w:val="34"/>
          <w:szCs w:val="34"/>
          <w:lang w:eastAsia="ru-RU"/>
        </w:rPr>
      </w:pPr>
      <w:r w:rsidRPr="001D4EE8">
        <w:rPr>
          <w:rFonts w:ascii="Monotype Corsiva" w:eastAsia="Times New Roman" w:hAnsi="Monotype Corsiva" w:cs="Times New Roman"/>
          <w:b/>
          <w:i/>
          <w:sz w:val="34"/>
          <w:szCs w:val="34"/>
          <w:lang w:eastAsia="ru-RU"/>
        </w:rPr>
        <w:t>«</w:t>
      </w:r>
      <w:r w:rsidR="007B3A55" w:rsidRPr="001D4EE8">
        <w:rPr>
          <w:rFonts w:ascii="Monotype Corsiva" w:eastAsia="Times New Roman" w:hAnsi="Monotype Corsiva" w:cs="Times New Roman"/>
          <w:b/>
          <w:i/>
          <w:sz w:val="34"/>
          <w:szCs w:val="34"/>
          <w:lang w:eastAsia="ru-RU"/>
        </w:rPr>
        <w:t>Вселенная М. Мусоргского</w:t>
      </w:r>
      <w:r w:rsidRPr="001D4EE8">
        <w:rPr>
          <w:rFonts w:ascii="Monotype Corsiva" w:eastAsia="Times New Roman" w:hAnsi="Monotype Corsiva" w:cs="Times New Roman"/>
          <w:b/>
          <w:i/>
          <w:sz w:val="34"/>
          <w:szCs w:val="34"/>
          <w:lang w:eastAsia="ru-RU"/>
        </w:rPr>
        <w:t>»,</w:t>
      </w:r>
    </w:p>
    <w:p w:rsidR="001A3CE9" w:rsidRPr="001D4EE8" w:rsidRDefault="001A3CE9" w:rsidP="001A3CE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 1</w:t>
      </w:r>
      <w:r w:rsidR="007B3A55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0-летию со дня рождения композитора,</w:t>
      </w:r>
    </w:p>
    <w:p w:rsidR="001A3CE9" w:rsidRPr="001D4EE8" w:rsidRDefault="001A3CE9" w:rsidP="001A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7B3A55" w:rsidP="001A3C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0"/>
          <w:szCs w:val="30"/>
          <w:lang w:eastAsia="ru-RU"/>
        </w:rPr>
      </w:pPr>
      <w:r w:rsidRPr="001D4EE8">
        <w:rPr>
          <w:rFonts w:ascii="Monotype Corsiva" w:eastAsia="Times New Roman" w:hAnsi="Monotype Corsiva" w:cs="Times New Roman"/>
          <w:b/>
          <w:bCs/>
          <w:color w:val="000000"/>
          <w:kern w:val="28"/>
          <w:sz w:val="30"/>
          <w:szCs w:val="30"/>
          <w:lang w:eastAsia="ru-RU"/>
        </w:rPr>
        <w:t>21</w:t>
      </w:r>
      <w:r w:rsidR="009B2890" w:rsidRPr="001D4EE8">
        <w:rPr>
          <w:rFonts w:ascii="Monotype Corsiva" w:eastAsia="Times New Roman" w:hAnsi="Monotype Corsiva" w:cs="Times New Roman"/>
          <w:b/>
          <w:bCs/>
          <w:color w:val="000000"/>
          <w:kern w:val="28"/>
          <w:sz w:val="30"/>
          <w:szCs w:val="30"/>
          <w:lang w:eastAsia="ru-RU"/>
        </w:rPr>
        <w:t xml:space="preserve"> </w:t>
      </w:r>
      <w:r w:rsidRPr="001D4EE8">
        <w:rPr>
          <w:rFonts w:ascii="Monotype Corsiva" w:eastAsia="Times New Roman" w:hAnsi="Monotype Corsiva" w:cs="Times New Roman"/>
          <w:b/>
          <w:bCs/>
          <w:color w:val="000000"/>
          <w:kern w:val="28"/>
          <w:sz w:val="30"/>
          <w:szCs w:val="30"/>
          <w:lang w:eastAsia="ru-RU"/>
        </w:rPr>
        <w:t>марта</w:t>
      </w:r>
      <w:r w:rsidR="001A3CE9" w:rsidRPr="001D4EE8">
        <w:rPr>
          <w:rFonts w:ascii="Monotype Corsiva" w:eastAsia="Times New Roman" w:hAnsi="Monotype Corsiva" w:cs="Times New Roman"/>
          <w:b/>
          <w:bCs/>
          <w:color w:val="000000"/>
          <w:kern w:val="28"/>
          <w:sz w:val="30"/>
          <w:szCs w:val="30"/>
          <w:lang w:eastAsia="ru-RU"/>
        </w:rPr>
        <w:t xml:space="preserve"> 201</w:t>
      </w:r>
      <w:r w:rsidRPr="001D4EE8">
        <w:rPr>
          <w:rFonts w:ascii="Monotype Corsiva" w:eastAsia="Times New Roman" w:hAnsi="Monotype Corsiva" w:cs="Times New Roman"/>
          <w:b/>
          <w:bCs/>
          <w:color w:val="000000"/>
          <w:kern w:val="28"/>
          <w:sz w:val="30"/>
          <w:szCs w:val="30"/>
          <w:lang w:eastAsia="ru-RU"/>
        </w:rPr>
        <w:t>9</w:t>
      </w:r>
      <w:r w:rsidR="001A3CE9" w:rsidRPr="001D4EE8">
        <w:rPr>
          <w:rFonts w:ascii="Monotype Corsiva" w:eastAsia="Times New Roman" w:hAnsi="Monotype Corsiva" w:cs="Times New Roman"/>
          <w:b/>
          <w:bCs/>
          <w:color w:val="000000"/>
          <w:kern w:val="28"/>
          <w:sz w:val="30"/>
          <w:szCs w:val="30"/>
          <w:lang w:eastAsia="ru-RU"/>
        </w:rPr>
        <w:t xml:space="preserve"> г.</w:t>
      </w:r>
    </w:p>
    <w:p w:rsidR="001A3CE9" w:rsidRPr="001D4EE8" w:rsidRDefault="001A3CE9" w:rsidP="001A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3A55" w:rsidRPr="001D4EE8" w:rsidRDefault="007B3A55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4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Организатор конференции:</w:t>
      </w:r>
    </w:p>
    <w:p w:rsidR="007B3A55" w:rsidRPr="001D4EE8" w:rsidRDefault="007B3A55" w:rsidP="007B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ГОУК ЛНР «Луганская государственная академия культуры и искусств </w:t>
      </w:r>
    </w:p>
    <w:p w:rsidR="007B3A55" w:rsidRPr="001D4EE8" w:rsidRDefault="007B3A55" w:rsidP="007B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М. </w:t>
      </w:r>
      <w:proofErr w:type="spellStart"/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проведения</w:t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3A55" w:rsidRPr="001D4EE8" w:rsidRDefault="007B3A55" w:rsidP="007B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ГОУК ЛНР «Луганская государственная академия культуры и искусств </w:t>
      </w:r>
    </w:p>
    <w:p w:rsidR="001A3CE9" w:rsidRPr="001D4EE8" w:rsidRDefault="007B3A55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М. </w:t>
      </w:r>
      <w:proofErr w:type="spellStart"/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A3CE9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площадь, 7, г. Луганск</w:t>
      </w: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4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 время конференции предусматривается рассмотрение и обсуждение следующих вопросов:</w:t>
      </w:r>
    </w:p>
    <w:p w:rsidR="001A3CE9" w:rsidRPr="001D4EE8" w:rsidRDefault="001A1C3A" w:rsidP="0005121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7444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Мусоргский</w:t>
      </w:r>
      <w:r w:rsidR="001A3CE9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зеркале духовной культуры.</w:t>
      </w:r>
    </w:p>
    <w:p w:rsidR="001A3CE9" w:rsidRPr="001D4EE8" w:rsidRDefault="001A3CE9" w:rsidP="0005121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ракурс</w:t>
      </w:r>
      <w:r w:rsidR="00BA7444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исследования творчества </w:t>
      </w:r>
      <w:r w:rsidR="001A1C3A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7444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A1C3A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Мусоргского</w:t>
      </w:r>
      <w:r w:rsidR="00F96AC0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E9" w:rsidRPr="001D4EE8" w:rsidRDefault="001A1C3A" w:rsidP="00051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7444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Мусоргский</w:t>
      </w:r>
      <w:r w:rsidR="001A3CE9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проблем современной теории музыки </w:t>
      </w:r>
      <w:r w:rsidR="00BA7444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3CE9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исполнительства.</w:t>
      </w:r>
    </w:p>
    <w:p w:rsidR="001A3CE9" w:rsidRPr="001D4EE8" w:rsidRDefault="001A1C3A" w:rsidP="001A1C3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A3CE9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Мусоргский</w:t>
      </w:r>
      <w:r w:rsidR="001A3CE9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музыкальный театр.</w:t>
      </w:r>
    </w:p>
    <w:p w:rsidR="001A3CE9" w:rsidRPr="001D4EE8" w:rsidRDefault="001A1C3A" w:rsidP="0005121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Мусоргский</w:t>
      </w:r>
      <w:r w:rsidR="001A3CE9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аспекте</w:t>
      </w:r>
      <w:r w:rsidR="001A3CE9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инноваций в искусстве.</w:t>
      </w:r>
    </w:p>
    <w:p w:rsidR="001A3CE9" w:rsidRPr="001D4EE8" w:rsidRDefault="001A3CE9" w:rsidP="001A3C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A3CE9" w:rsidRPr="001D4EE8" w:rsidRDefault="001A3CE9" w:rsidP="001A3C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</w:t>
      </w:r>
      <w:r w:rsidRPr="001D4E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ПРИГЛАШАЮТСЯ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ученые, преподаватели, аспиранты, </w:t>
      </w:r>
    </w:p>
    <w:p w:rsidR="001A3CE9" w:rsidRPr="001D4EE8" w:rsidRDefault="001A3CE9" w:rsidP="001A3C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магистранты и студенты вузов, работники учреждений культуры и искусства.</w:t>
      </w:r>
    </w:p>
    <w:p w:rsidR="001A3CE9" w:rsidRPr="001D4EE8" w:rsidRDefault="001A3CE9" w:rsidP="001A3CE9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A3CE9" w:rsidRPr="001D4EE8" w:rsidRDefault="001A3CE9" w:rsidP="00BA7444">
      <w:pPr>
        <w:tabs>
          <w:tab w:val="left" w:pos="360"/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1D4EE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Формы участия в конференции:</w:t>
      </w:r>
      <w:r w:rsidRPr="001D4EE8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очная, заочная.</w:t>
      </w:r>
    </w:p>
    <w:p w:rsidR="001A3CE9" w:rsidRPr="001D4EE8" w:rsidRDefault="001A3CE9" w:rsidP="00BA7444">
      <w:pPr>
        <w:shd w:val="clear" w:color="auto" w:fill="FFFFFF"/>
        <w:spacing w:after="0" w:line="240" w:lineRule="auto"/>
        <w:ind w:right="76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A3CE9" w:rsidRPr="001D4EE8" w:rsidRDefault="001A3CE9" w:rsidP="00BA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Рабочие языки конференции</w:t>
      </w:r>
      <w:r w:rsidRPr="001D4EE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: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русский, </w:t>
      </w:r>
      <w:r w:rsidR="00051213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E9" w:rsidRPr="001D4EE8" w:rsidRDefault="001A3CE9" w:rsidP="001A3C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Сборник материалов будет подготовлен </w:t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варианте (формат .</w:t>
      </w:r>
      <w:proofErr w:type="spellStart"/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pdf</w:t>
      </w:r>
      <w:proofErr w:type="spellEnd"/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D4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3CE9" w:rsidRPr="001D4EE8" w:rsidRDefault="001A3CE9" w:rsidP="001A3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Оргкомитет принимает заявки (образец прилагается) и тезисы докладов объемом </w:t>
      </w:r>
      <w:r w:rsidR="00BA7444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 страниц</w:t>
      </w:r>
      <w:r w:rsidR="006F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r w:rsidR="00BA7444" w:rsidRPr="001D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</w:t>
      </w:r>
      <w:r w:rsidR="009B2890" w:rsidRPr="001D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7444" w:rsidRPr="001D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1D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7B3A55" w:rsidRPr="001D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</w:t>
      </w:r>
      <w:r w:rsidRPr="001D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года.</w:t>
      </w: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A3CE9" w:rsidRPr="001D4EE8" w:rsidRDefault="001A3CE9" w:rsidP="001A3CE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конференции</w:t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пометкой</w:t>
      </w:r>
      <w:r w:rsidR="006F1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D4EE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>«</w:t>
      </w:r>
      <w:r w:rsidR="007B3A55" w:rsidRPr="001D4EE8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  <w:lang w:eastAsia="ar-SA"/>
        </w:rPr>
        <w:t>Вселенная М. Мусоргского</w:t>
      </w:r>
      <w:r w:rsidRPr="001D4EE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>»</w:t>
      </w:r>
      <w:r w:rsidR="006F19B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 xml:space="preserve"> 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присылать </w:t>
      </w:r>
      <w:r w:rsidRPr="001D4EE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 электронному адресу: </w:t>
      </w:r>
      <w:r w:rsidRPr="001D4EE8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0"/>
          <w:lang w:eastAsia="ar-SA"/>
        </w:rPr>
        <w:t>lgiki_nauka@mail.ru</w:t>
      </w:r>
    </w:p>
    <w:p w:rsidR="001A3CE9" w:rsidRPr="001D4EE8" w:rsidRDefault="001A3CE9" w:rsidP="001A3CE9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 Н И М А Н И Е! Принятие тезисов к печати должно быть подтверждено оргкомитетом конференции.</w:t>
      </w:r>
    </w:p>
    <w:p w:rsidR="001A3CE9" w:rsidRPr="001D4EE8" w:rsidRDefault="001A3CE9" w:rsidP="001A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D4EE8">
        <w:rPr>
          <w:rFonts w:ascii="Times New Roman" w:eastAsia="Times New Roman" w:hAnsi="Times New Roman" w:cs="Times New Roman"/>
          <w:b/>
          <w:bCs/>
          <w:lang w:eastAsia="ar-SA"/>
        </w:rPr>
        <w:t>Правила оформления материалов</w:t>
      </w:r>
    </w:p>
    <w:p w:rsidR="001A3CE9" w:rsidRPr="001D4EE8" w:rsidRDefault="001A3CE9" w:rsidP="00591771">
      <w:pPr>
        <w:numPr>
          <w:ilvl w:val="0"/>
          <w:numId w:val="2"/>
        </w:numPr>
        <w:tabs>
          <w:tab w:val="clear" w:pos="2700"/>
          <w:tab w:val="left" w:pos="-567"/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Шрифт – </w:t>
      </w:r>
      <w:proofErr w:type="spellStart"/>
      <w:r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Times</w:t>
      </w:r>
      <w:proofErr w:type="spellEnd"/>
      <w:r w:rsidR="009B2890"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New</w:t>
      </w:r>
      <w:proofErr w:type="spellEnd"/>
      <w:r w:rsidR="009B2890"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Roman</w:t>
      </w:r>
      <w:proofErr w:type="spellEnd"/>
      <w:r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кегль (размер букв) – 12; интервал – 1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CE9" w:rsidRPr="001D4EE8" w:rsidRDefault="001A3CE9" w:rsidP="00591771">
      <w:pPr>
        <w:numPr>
          <w:ilvl w:val="0"/>
          <w:numId w:val="2"/>
        </w:numPr>
        <w:tabs>
          <w:tab w:val="clear" w:pos="2700"/>
          <w:tab w:val="left" w:pos="-567"/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 – </w:t>
      </w:r>
      <w:smartTag w:uri="urn:schemas-microsoft-com:office:smarttags" w:element="metricconverter">
        <w:smartTagPr>
          <w:attr w:name="ProductID" w:val="1 см"/>
        </w:smartTagPr>
        <w:r w:rsidRPr="001D4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поля со всех сторон</w:t>
      </w:r>
      <w:r w:rsidRPr="001D4E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 – </w:t>
      </w:r>
      <w:smartTag w:uri="urn:schemas-microsoft-com:office:smarttags" w:element="metricconverter">
        <w:smartTagPr>
          <w:attr w:name="ProductID" w:val="2 см"/>
        </w:smartTagPr>
        <w:r w:rsidRPr="001D4EE8">
          <w:rPr>
            <w:rFonts w:ascii="Times New Roman" w:eastAsia="Times New Roman" w:hAnsi="Times New Roman" w:cs="Times New Roman"/>
            <w:spacing w:val="7"/>
            <w:sz w:val="24"/>
            <w:szCs w:val="24"/>
            <w:lang w:eastAsia="ru-RU"/>
          </w:rPr>
          <w:t>2 см</w:t>
        </w:r>
      </w:smartTag>
      <w:r w:rsidRPr="001D4E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; страницы 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нумеруются;</w:t>
      </w:r>
    </w:p>
    <w:p w:rsidR="001A3CE9" w:rsidRPr="001D4EE8" w:rsidRDefault="001A3CE9" w:rsidP="00591771">
      <w:pPr>
        <w:numPr>
          <w:ilvl w:val="0"/>
          <w:numId w:val="2"/>
        </w:numPr>
        <w:tabs>
          <w:tab w:val="clear" w:pos="27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4E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 xml:space="preserve">НАЗВАНИЕ </w:t>
      </w:r>
      <w:r w:rsidRPr="001D4EE8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по центру, над </w:t>
      </w:r>
      <w:r w:rsidRPr="001D4EE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названием справа – </w:t>
      </w:r>
      <w:r w:rsidRPr="001D4E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ar-SA"/>
        </w:rPr>
        <w:t>и</w:t>
      </w:r>
      <w:r w:rsidRPr="001D4EE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ar-SA"/>
        </w:rPr>
        <w:t xml:space="preserve">нициалы, фамилия, </w:t>
      </w:r>
      <w:r w:rsidRPr="001D4EE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под ними</w:t>
      </w:r>
      <w:r w:rsidRPr="001D4EE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ar-SA"/>
        </w:rPr>
        <w:t> </w:t>
      </w:r>
      <w:r w:rsidRPr="001D4EE8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ar-SA"/>
        </w:rPr>
        <w:t xml:space="preserve">– </w:t>
      </w:r>
      <w:r w:rsidRPr="001D4EE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ar-SA"/>
        </w:rPr>
        <w:t>название города</w:t>
      </w:r>
      <w:r w:rsidRPr="001D4EE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ar-SA"/>
        </w:rPr>
        <w:t xml:space="preserve">, </w:t>
      </w:r>
      <w:r w:rsidRPr="001D4EE8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слева</w:t>
      </w:r>
      <w:r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 – </w:t>
      </w:r>
      <w:r w:rsidRPr="001D4EE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УДК</w:t>
      </w:r>
      <w:r w:rsidRPr="001D4EE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; после названия – текст.</w:t>
      </w:r>
      <w:r w:rsidR="006F19B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D4E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Ссылки в тексте приводятся в квадратных скобках с указанием порядкового номера источника в списке литературы и номера страницы: [3, c. 37 – 38], многотомные источники – [5, т. 2, c. 53] (</w:t>
      </w:r>
      <w:r w:rsidRPr="001D4E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функция «с</w:t>
      </w:r>
      <w:r w:rsidR="00316527" w:rsidRPr="001D4E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нос</w:t>
      </w:r>
      <w:r w:rsidRPr="001D4E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ка» не используется!!!</w:t>
      </w:r>
      <w:r w:rsidRPr="001D4E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). После текста – </w:t>
      </w:r>
      <w:r w:rsidRPr="001D4E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</w:t>
      </w:r>
      <w:r w:rsidRPr="001D4E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(по алфавиту); </w:t>
      </w:r>
    </w:p>
    <w:p w:rsidR="001A3CE9" w:rsidRPr="001D4EE8" w:rsidRDefault="001A3CE9" w:rsidP="00591771">
      <w:pPr>
        <w:numPr>
          <w:ilvl w:val="0"/>
          <w:numId w:val="2"/>
        </w:numPr>
        <w:tabs>
          <w:tab w:val="clear" w:pos="27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4E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текст набирается без переносов; </w:t>
      </w:r>
    </w:p>
    <w:p w:rsidR="001A3CE9" w:rsidRPr="001D4EE8" w:rsidRDefault="001A3CE9" w:rsidP="00591771">
      <w:pPr>
        <w:numPr>
          <w:ilvl w:val="0"/>
          <w:numId w:val="2"/>
        </w:numPr>
        <w:tabs>
          <w:tab w:val="clear" w:pos="27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таблица должна быть дополнительно выполнена отдельным файлом в формате А4; </w:t>
      </w:r>
    </w:p>
    <w:p w:rsidR="001A3CE9" w:rsidRPr="001D4EE8" w:rsidRDefault="001A3CE9" w:rsidP="00591771">
      <w:pPr>
        <w:numPr>
          <w:ilvl w:val="0"/>
          <w:numId w:val="2"/>
        </w:numPr>
        <w:tabs>
          <w:tab w:val="clear" w:pos="270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текста при помощи табуляции и пробелов не допускается.</w:t>
      </w:r>
    </w:p>
    <w:p w:rsidR="001A3CE9" w:rsidRPr="001D4EE8" w:rsidRDefault="001A3CE9" w:rsidP="001A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E5" w:rsidRPr="001D4EE8" w:rsidRDefault="004946E5" w:rsidP="001A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ТЕЗИСОВ:</w:t>
      </w:r>
    </w:p>
    <w:p w:rsidR="001A3CE9" w:rsidRPr="001D4EE8" w:rsidRDefault="001A3CE9" w:rsidP="001A3CE9">
      <w:pPr>
        <w:spacing w:after="0" w:line="240" w:lineRule="auto"/>
        <w:ind w:firstLine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УДК </w:t>
      </w:r>
      <w:r w:rsidRPr="001D4EE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791.43.049.1.067</w:t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 И. Иванов,</w:t>
      </w: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г. Луганск</w:t>
      </w:r>
    </w:p>
    <w:p w:rsidR="001A3CE9" w:rsidRPr="001D4EE8" w:rsidRDefault="001A3CE9" w:rsidP="001A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81" w:rsidRPr="001D4EE8" w:rsidRDefault="00245181" w:rsidP="00245181">
      <w:pPr>
        <w:pStyle w:val="ac"/>
        <w:spacing w:after="0"/>
        <w:ind w:firstLine="880"/>
        <w:jc w:val="center"/>
        <w:rPr>
          <w:b/>
          <w:lang w:val="ru-RU"/>
        </w:rPr>
      </w:pPr>
      <w:r w:rsidRPr="001D4EE8">
        <w:rPr>
          <w:b/>
          <w:lang w:val="ru-RU"/>
        </w:rPr>
        <w:t>НАЗВАНИЕ ТЕЗИСОВ</w:t>
      </w:r>
    </w:p>
    <w:p w:rsidR="00245181" w:rsidRPr="001D4EE8" w:rsidRDefault="00245181" w:rsidP="00245181">
      <w:pPr>
        <w:pStyle w:val="ac"/>
        <w:spacing w:after="0"/>
        <w:ind w:firstLine="880"/>
        <w:jc w:val="center"/>
        <w:rPr>
          <w:b/>
          <w:lang w:val="ru-RU"/>
        </w:rPr>
      </w:pPr>
    </w:p>
    <w:p w:rsidR="009B2890" w:rsidRPr="001D4EE8" w:rsidRDefault="009B2890" w:rsidP="009B2890">
      <w:pPr>
        <w:pStyle w:val="ac"/>
        <w:spacing w:after="0"/>
        <w:ind w:firstLine="600"/>
        <w:jc w:val="both"/>
        <w:rPr>
          <w:lang w:val="ru-RU"/>
        </w:rPr>
      </w:pPr>
      <w:r w:rsidRPr="001D4EE8">
        <w:rPr>
          <w:lang w:val="ru-RU"/>
        </w:rPr>
        <w:t xml:space="preserve">Текст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 xml:space="preserve"> </w:t>
      </w:r>
      <w:proofErr w:type="spellStart"/>
      <w:r w:rsidRPr="001D4EE8">
        <w:rPr>
          <w:lang w:val="ru-RU"/>
        </w:rPr>
        <w:t>текст</w:t>
      </w:r>
      <w:proofErr w:type="spellEnd"/>
      <w:r w:rsidRPr="001D4EE8">
        <w:rPr>
          <w:lang w:val="ru-RU"/>
        </w:rPr>
        <w:t>.</w:t>
      </w:r>
    </w:p>
    <w:p w:rsidR="00245181" w:rsidRPr="001D4EE8" w:rsidRDefault="00245181" w:rsidP="00245181">
      <w:pPr>
        <w:pStyle w:val="ac"/>
        <w:spacing w:after="0"/>
        <w:ind w:firstLine="880"/>
        <w:rPr>
          <w:lang w:val="ru-RU"/>
        </w:rPr>
      </w:pPr>
    </w:p>
    <w:p w:rsidR="00245181" w:rsidRPr="001D4EE8" w:rsidRDefault="00245181" w:rsidP="00245181">
      <w:pPr>
        <w:pStyle w:val="ac"/>
        <w:spacing w:after="0"/>
        <w:ind w:firstLine="880"/>
        <w:jc w:val="center"/>
        <w:rPr>
          <w:b/>
          <w:lang w:val="ru-RU"/>
        </w:rPr>
      </w:pPr>
      <w:r w:rsidRPr="001D4EE8">
        <w:rPr>
          <w:b/>
          <w:lang w:val="ru-RU"/>
        </w:rPr>
        <w:t>ЛИТЕРАТУРА</w:t>
      </w:r>
    </w:p>
    <w:p w:rsidR="00245181" w:rsidRPr="001D4EE8" w:rsidRDefault="00245181" w:rsidP="00245181">
      <w:pPr>
        <w:pStyle w:val="ac"/>
        <w:spacing w:after="0"/>
        <w:ind w:firstLine="880"/>
        <w:rPr>
          <w:lang w:val="ru-RU"/>
        </w:rPr>
      </w:pPr>
      <w:r w:rsidRPr="001D4EE8">
        <w:rPr>
          <w:lang w:val="ru-RU"/>
        </w:rPr>
        <w:t xml:space="preserve">1. </w:t>
      </w:r>
    </w:p>
    <w:p w:rsidR="00245181" w:rsidRPr="001D4EE8" w:rsidRDefault="00245181" w:rsidP="00245181">
      <w:pPr>
        <w:pStyle w:val="ac"/>
        <w:spacing w:after="0"/>
        <w:ind w:firstLine="880"/>
        <w:rPr>
          <w:lang w:val="ru-RU"/>
        </w:rPr>
      </w:pPr>
      <w:r w:rsidRPr="001D4EE8">
        <w:rPr>
          <w:lang w:val="ru-RU"/>
        </w:rPr>
        <w:t xml:space="preserve">2. </w:t>
      </w:r>
    </w:p>
    <w:p w:rsidR="00245181" w:rsidRPr="001D4EE8" w:rsidRDefault="00245181" w:rsidP="00245181">
      <w:pPr>
        <w:pStyle w:val="ac"/>
        <w:spacing w:after="0"/>
        <w:ind w:firstLine="880"/>
        <w:rPr>
          <w:lang w:val="ru-RU"/>
        </w:rPr>
      </w:pPr>
      <w:r w:rsidRPr="001D4EE8">
        <w:rPr>
          <w:lang w:val="ru-RU"/>
        </w:rPr>
        <w:t xml:space="preserve">3. </w:t>
      </w:r>
    </w:p>
    <w:p w:rsidR="001A3CE9" w:rsidRPr="001D4EE8" w:rsidRDefault="001A3CE9" w:rsidP="001A3CE9">
      <w:pPr>
        <w:spacing w:after="0" w:line="240" w:lineRule="auto"/>
        <w:ind w:left="240"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CE9" w:rsidRPr="001D4EE8" w:rsidRDefault="001A3CE9" w:rsidP="001A3C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Подаваемые материалы должны быть </w:t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 оформлены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несет за это ответственность) – как орфографически, так и пунктуационно. Обычно </w:t>
      </w:r>
      <w:r w:rsidR="00483DAC"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23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DAC" w:rsidRPr="001D4EE8">
        <w:rPr>
          <w:rFonts w:ascii="Times New Roman" w:hAnsi="Times New Roman" w:cs="Times New Roman"/>
          <w:sz w:val="24"/>
          <w:szCs w:val="24"/>
        </w:rPr>
        <w:t>может быть отклонена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редакционная коллегия обнаруживает в ней </w:t>
      </w:r>
      <w:r w:rsidRPr="001D4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более 5 ошибок.</w:t>
      </w:r>
    </w:p>
    <w:p w:rsidR="001A3CE9" w:rsidRPr="001D4EE8" w:rsidRDefault="001A3CE9" w:rsidP="001A3C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достоверность фактов, цитат, имен, названий и других сведений несут ответственность авторы.</w:t>
      </w:r>
    </w:p>
    <w:p w:rsidR="001A3CE9" w:rsidRPr="001D4EE8" w:rsidRDefault="001A3CE9" w:rsidP="001A3C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CE9" w:rsidRPr="001D4EE8" w:rsidRDefault="001A3CE9" w:rsidP="001A3C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расходы, связанные с участием в конференции (проезд, проживание, питание), </w:t>
      </w:r>
      <w:r w:rsidRPr="001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участников.</w:t>
      </w:r>
    </w:p>
    <w:p w:rsidR="001A3CE9" w:rsidRPr="001D4EE8" w:rsidRDefault="001A3CE9" w:rsidP="001A3C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81" w:rsidRPr="001D4EE8" w:rsidRDefault="00245181" w:rsidP="001A3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06B77" w:rsidRPr="001D4EE8" w:rsidRDefault="00E06B77" w:rsidP="001A3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773DE" w:rsidRPr="001D4EE8" w:rsidRDefault="002773DE">
      <w:pPr>
        <w:rPr>
          <w:rFonts w:ascii="Times New Roman" w:eastAsia="Times New Roman" w:hAnsi="Times New Roman" w:cs="Times New Roman"/>
          <w:b/>
          <w:lang w:eastAsia="ar-SA"/>
        </w:rPr>
      </w:pPr>
      <w:r w:rsidRPr="001D4EE8">
        <w:rPr>
          <w:b/>
        </w:rPr>
        <w:br w:type="page"/>
      </w:r>
    </w:p>
    <w:p w:rsidR="003424DD" w:rsidRPr="001D4EE8" w:rsidRDefault="003424DD" w:rsidP="003424DD">
      <w:pPr>
        <w:pStyle w:val="ae"/>
        <w:spacing w:after="0"/>
        <w:ind w:left="0"/>
        <w:jc w:val="center"/>
        <w:rPr>
          <w:b/>
          <w:sz w:val="22"/>
          <w:szCs w:val="22"/>
          <w:lang w:val="ru-RU"/>
        </w:rPr>
      </w:pPr>
      <w:r w:rsidRPr="001D4EE8">
        <w:rPr>
          <w:b/>
          <w:sz w:val="22"/>
          <w:szCs w:val="22"/>
          <w:lang w:val="ru-RU"/>
        </w:rPr>
        <w:lastRenderedPageBreak/>
        <w:t>ОРГКОМИТЕТ КОНФЕРЕНЦИИ</w:t>
      </w:r>
    </w:p>
    <w:p w:rsidR="003424DD" w:rsidRPr="001D4EE8" w:rsidRDefault="003424DD" w:rsidP="007B3A55">
      <w:pPr>
        <w:pStyle w:val="ae"/>
        <w:spacing w:after="0"/>
        <w:ind w:left="0" w:firstLine="709"/>
        <w:jc w:val="both"/>
        <w:rPr>
          <w:b/>
          <w:sz w:val="22"/>
          <w:szCs w:val="22"/>
          <w:lang w:val="ru-RU"/>
        </w:rPr>
      </w:pPr>
      <w:r w:rsidRPr="001D4EE8">
        <w:rPr>
          <w:b/>
          <w:sz w:val="22"/>
          <w:szCs w:val="22"/>
          <w:lang w:val="ru-RU"/>
        </w:rPr>
        <w:t>Председатель:</w:t>
      </w:r>
    </w:p>
    <w:p w:rsidR="003424DD" w:rsidRPr="001D4EE8" w:rsidRDefault="007B3A55" w:rsidP="007B3A55">
      <w:pPr>
        <w:pStyle w:val="ae"/>
        <w:spacing w:after="0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1D4EE8">
        <w:rPr>
          <w:b/>
          <w:i/>
          <w:sz w:val="22"/>
          <w:szCs w:val="22"/>
          <w:lang w:val="ru-RU"/>
        </w:rPr>
        <w:t>Капичина</w:t>
      </w:r>
      <w:proofErr w:type="spellEnd"/>
      <w:r w:rsidRPr="001D4EE8">
        <w:rPr>
          <w:b/>
          <w:i/>
          <w:sz w:val="22"/>
          <w:szCs w:val="22"/>
          <w:lang w:val="ru-RU"/>
        </w:rPr>
        <w:t xml:space="preserve"> Е. А.</w:t>
      </w:r>
      <w:r w:rsidR="003424DD" w:rsidRPr="001D4EE8">
        <w:rPr>
          <w:sz w:val="22"/>
          <w:szCs w:val="22"/>
          <w:lang w:val="ru-RU"/>
        </w:rPr>
        <w:t xml:space="preserve"> – проректор по научной работе </w:t>
      </w:r>
      <w:r w:rsidRPr="001D4EE8">
        <w:rPr>
          <w:lang w:val="ru-RU"/>
        </w:rPr>
        <w:t>ГОУК ЛНР «Луганская</w:t>
      </w:r>
      <w:r w:rsidR="001D4EE8" w:rsidRPr="001D4EE8">
        <w:rPr>
          <w:lang w:val="ru-RU"/>
        </w:rPr>
        <w:t xml:space="preserve"> </w:t>
      </w:r>
      <w:r w:rsidRPr="001D4EE8">
        <w:rPr>
          <w:lang w:val="ru-RU"/>
        </w:rPr>
        <w:t>государственная</w:t>
      </w:r>
      <w:r w:rsidR="001D4EE8" w:rsidRPr="001D4EE8">
        <w:rPr>
          <w:lang w:val="ru-RU"/>
        </w:rPr>
        <w:t xml:space="preserve"> </w:t>
      </w:r>
      <w:r w:rsidRPr="001D4EE8">
        <w:rPr>
          <w:lang w:val="ru-RU"/>
        </w:rPr>
        <w:t>академия</w:t>
      </w:r>
      <w:r w:rsidR="001D4EE8" w:rsidRPr="001D4EE8">
        <w:rPr>
          <w:lang w:val="ru-RU"/>
        </w:rPr>
        <w:t xml:space="preserve"> </w:t>
      </w:r>
      <w:r w:rsidRPr="001D4EE8">
        <w:rPr>
          <w:lang w:val="ru-RU"/>
        </w:rPr>
        <w:t>культуры и искусств</w:t>
      </w:r>
      <w:r w:rsidR="001D4EE8" w:rsidRPr="001D4EE8">
        <w:rPr>
          <w:lang w:val="ru-RU"/>
        </w:rPr>
        <w:t xml:space="preserve"> </w:t>
      </w:r>
      <w:r w:rsidRPr="001D4EE8">
        <w:rPr>
          <w:sz w:val="22"/>
          <w:szCs w:val="22"/>
          <w:lang w:val="ru-RU"/>
        </w:rPr>
        <w:t>имени М. </w:t>
      </w:r>
      <w:proofErr w:type="spellStart"/>
      <w:r w:rsidRPr="001D4EE8">
        <w:rPr>
          <w:sz w:val="22"/>
          <w:szCs w:val="22"/>
          <w:lang w:val="ru-RU"/>
        </w:rPr>
        <w:t>Матусовского</w:t>
      </w:r>
      <w:proofErr w:type="spellEnd"/>
      <w:r w:rsidRPr="001D4EE8">
        <w:rPr>
          <w:sz w:val="22"/>
          <w:szCs w:val="22"/>
          <w:lang w:val="ru-RU"/>
        </w:rPr>
        <w:t>»</w:t>
      </w:r>
      <w:r w:rsidR="003424DD" w:rsidRPr="001D4EE8">
        <w:rPr>
          <w:sz w:val="22"/>
          <w:szCs w:val="22"/>
          <w:lang w:val="ru-RU"/>
        </w:rPr>
        <w:t>, доктор философских наук, профессор;</w:t>
      </w:r>
    </w:p>
    <w:p w:rsidR="003424DD" w:rsidRPr="001D4EE8" w:rsidRDefault="003424DD" w:rsidP="007B3A55">
      <w:pPr>
        <w:pStyle w:val="ae"/>
        <w:spacing w:after="0"/>
        <w:ind w:left="0" w:firstLine="709"/>
        <w:jc w:val="both"/>
        <w:rPr>
          <w:b/>
          <w:sz w:val="22"/>
          <w:szCs w:val="22"/>
          <w:lang w:val="ru-RU"/>
        </w:rPr>
      </w:pPr>
      <w:r w:rsidRPr="001D4EE8">
        <w:rPr>
          <w:b/>
          <w:sz w:val="22"/>
          <w:szCs w:val="22"/>
          <w:lang w:val="ru-RU"/>
        </w:rPr>
        <w:t>члены оргкомитета:</w:t>
      </w:r>
    </w:p>
    <w:p w:rsidR="00065561" w:rsidRPr="001D4EE8" w:rsidRDefault="00065561" w:rsidP="007B3A55">
      <w:pPr>
        <w:pStyle w:val="ae"/>
        <w:spacing w:after="0"/>
        <w:ind w:left="0" w:firstLine="709"/>
        <w:jc w:val="both"/>
        <w:rPr>
          <w:sz w:val="22"/>
          <w:szCs w:val="22"/>
          <w:lang w:val="ru-RU"/>
        </w:rPr>
      </w:pPr>
      <w:r w:rsidRPr="001D4EE8">
        <w:rPr>
          <w:b/>
          <w:i/>
          <w:sz w:val="22"/>
          <w:szCs w:val="22"/>
          <w:lang w:val="ru-RU"/>
        </w:rPr>
        <w:t xml:space="preserve">Цой И. Н. </w:t>
      </w:r>
      <w:r w:rsidRPr="001D4EE8">
        <w:rPr>
          <w:sz w:val="22"/>
          <w:szCs w:val="22"/>
          <w:lang w:val="ru-RU"/>
        </w:rPr>
        <w:t xml:space="preserve">– </w:t>
      </w:r>
      <w:r w:rsidR="007B3A55" w:rsidRPr="001D4EE8">
        <w:rPr>
          <w:sz w:val="22"/>
          <w:szCs w:val="22"/>
          <w:lang w:val="ru-RU"/>
        </w:rPr>
        <w:t xml:space="preserve">первый проректор, </w:t>
      </w:r>
      <w:r w:rsidRPr="001D4EE8">
        <w:rPr>
          <w:sz w:val="22"/>
          <w:szCs w:val="22"/>
          <w:lang w:val="ru-RU"/>
        </w:rPr>
        <w:t>проректор по научно-педагогической работе и международным связям</w:t>
      </w:r>
      <w:r w:rsidR="001D4EE8">
        <w:rPr>
          <w:sz w:val="22"/>
          <w:szCs w:val="22"/>
          <w:lang w:val="ru-RU"/>
        </w:rPr>
        <w:t xml:space="preserve"> </w:t>
      </w:r>
      <w:r w:rsidR="007B3A55" w:rsidRPr="001D4EE8">
        <w:rPr>
          <w:sz w:val="22"/>
          <w:szCs w:val="22"/>
          <w:lang w:val="ru-RU"/>
        </w:rPr>
        <w:t>ГОУК ЛНР «Луганская государственная академия культуры и искусств имени М. </w:t>
      </w:r>
      <w:proofErr w:type="spellStart"/>
      <w:r w:rsidR="007B3A55" w:rsidRPr="001D4EE8">
        <w:rPr>
          <w:sz w:val="22"/>
          <w:szCs w:val="22"/>
          <w:lang w:val="ru-RU"/>
        </w:rPr>
        <w:t>Матусовского</w:t>
      </w:r>
      <w:proofErr w:type="spellEnd"/>
      <w:r w:rsidR="007B3A55" w:rsidRPr="001D4EE8">
        <w:rPr>
          <w:sz w:val="22"/>
          <w:szCs w:val="22"/>
          <w:lang w:val="ru-RU"/>
        </w:rPr>
        <w:t>»</w:t>
      </w:r>
      <w:r w:rsidRPr="001D4EE8">
        <w:rPr>
          <w:sz w:val="22"/>
          <w:szCs w:val="22"/>
          <w:lang w:val="ru-RU"/>
        </w:rPr>
        <w:t>, кандидат педагогических наук, доцент;</w:t>
      </w:r>
    </w:p>
    <w:p w:rsidR="0023359B" w:rsidRPr="0023359B" w:rsidRDefault="0023359B" w:rsidP="007B3A55">
      <w:pPr>
        <w:pStyle w:val="ae"/>
        <w:spacing w:after="0"/>
        <w:ind w:left="0" w:firstLine="709"/>
        <w:jc w:val="both"/>
        <w:rPr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Толстенко Г. Ю.</w:t>
      </w:r>
      <w:r>
        <w:rPr>
          <w:sz w:val="22"/>
          <w:szCs w:val="22"/>
          <w:lang w:val="ru-RU"/>
        </w:rPr>
        <w:t xml:space="preserve"> – профессор ФГБОУ ВО «Ростовская государственная консерватория имени С. В. Рахманинова», заслуженный работник культуры Росси</w:t>
      </w:r>
      <w:r w:rsidR="0032437C">
        <w:rPr>
          <w:sz w:val="22"/>
          <w:szCs w:val="22"/>
          <w:lang w:val="ru-RU"/>
        </w:rPr>
        <w:t>йской Федерации</w:t>
      </w:r>
      <w:r>
        <w:rPr>
          <w:sz w:val="22"/>
          <w:szCs w:val="22"/>
          <w:lang w:val="ru-RU"/>
        </w:rPr>
        <w:t xml:space="preserve"> (г. Ростов, Российская Федерация);</w:t>
      </w:r>
    </w:p>
    <w:p w:rsidR="003424DD" w:rsidRPr="001D4EE8" w:rsidRDefault="003424DD" w:rsidP="007B3A55">
      <w:pPr>
        <w:pStyle w:val="ae"/>
        <w:spacing w:after="0"/>
        <w:ind w:left="0" w:firstLine="709"/>
        <w:jc w:val="both"/>
        <w:rPr>
          <w:sz w:val="22"/>
          <w:szCs w:val="22"/>
          <w:lang w:val="ru-RU"/>
        </w:rPr>
      </w:pPr>
      <w:r w:rsidRPr="001D4EE8">
        <w:rPr>
          <w:b/>
          <w:i/>
          <w:sz w:val="22"/>
          <w:szCs w:val="22"/>
          <w:lang w:val="ru-RU"/>
        </w:rPr>
        <w:t>Черникова С. В.</w:t>
      </w:r>
      <w:r w:rsidRPr="001D4EE8">
        <w:rPr>
          <w:b/>
          <w:sz w:val="22"/>
          <w:szCs w:val="22"/>
          <w:lang w:val="ru-RU"/>
        </w:rPr>
        <w:t xml:space="preserve"> – </w:t>
      </w:r>
      <w:r w:rsidRPr="001D4EE8">
        <w:rPr>
          <w:sz w:val="22"/>
          <w:szCs w:val="22"/>
          <w:lang w:val="ru-RU"/>
        </w:rPr>
        <w:t xml:space="preserve">декан факультета музыкального искусства </w:t>
      </w:r>
      <w:r w:rsidR="007B3A55" w:rsidRPr="001D4EE8">
        <w:rPr>
          <w:sz w:val="22"/>
          <w:szCs w:val="22"/>
          <w:lang w:val="ru-RU"/>
        </w:rPr>
        <w:t>ГОУК ЛНР «Луганская государственная академия культуры и искусств имени М. </w:t>
      </w:r>
      <w:proofErr w:type="spellStart"/>
      <w:r w:rsidR="007B3A55" w:rsidRPr="001D4EE8">
        <w:rPr>
          <w:sz w:val="22"/>
          <w:szCs w:val="22"/>
          <w:lang w:val="ru-RU"/>
        </w:rPr>
        <w:t>Матусовского</w:t>
      </w:r>
      <w:proofErr w:type="spellEnd"/>
      <w:r w:rsidR="007B3A55" w:rsidRPr="001D4EE8">
        <w:rPr>
          <w:sz w:val="22"/>
          <w:szCs w:val="22"/>
          <w:lang w:val="ru-RU"/>
        </w:rPr>
        <w:t>»</w:t>
      </w:r>
      <w:r w:rsidRPr="001D4EE8">
        <w:rPr>
          <w:sz w:val="22"/>
          <w:szCs w:val="22"/>
          <w:lang w:val="ru-RU"/>
        </w:rPr>
        <w:t>, кандидат искусствоведения</w:t>
      </w:r>
      <w:r w:rsidR="001A3F22" w:rsidRPr="001D4EE8">
        <w:rPr>
          <w:sz w:val="22"/>
          <w:szCs w:val="22"/>
          <w:lang w:val="ru-RU"/>
        </w:rPr>
        <w:t>, доцент</w:t>
      </w:r>
      <w:r w:rsidRPr="001D4EE8">
        <w:rPr>
          <w:sz w:val="22"/>
          <w:szCs w:val="22"/>
          <w:lang w:val="ru-RU"/>
        </w:rPr>
        <w:t>;</w:t>
      </w:r>
    </w:p>
    <w:p w:rsidR="003424DD" w:rsidRPr="001D4EE8" w:rsidRDefault="003424DD" w:rsidP="007B3A55">
      <w:pPr>
        <w:pStyle w:val="ae"/>
        <w:spacing w:after="0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1D4EE8">
        <w:rPr>
          <w:b/>
          <w:i/>
          <w:sz w:val="22"/>
          <w:szCs w:val="22"/>
          <w:lang w:val="ru-RU"/>
        </w:rPr>
        <w:t>Михалёва</w:t>
      </w:r>
      <w:proofErr w:type="spellEnd"/>
      <w:r w:rsidRPr="001D4EE8">
        <w:rPr>
          <w:b/>
          <w:i/>
          <w:sz w:val="22"/>
          <w:szCs w:val="22"/>
          <w:lang w:val="ru-RU"/>
        </w:rPr>
        <w:t xml:space="preserve"> Е. Я.</w:t>
      </w:r>
      <w:r w:rsidR="0023359B">
        <w:rPr>
          <w:b/>
          <w:i/>
          <w:sz w:val="22"/>
          <w:szCs w:val="22"/>
          <w:lang w:val="ru-RU"/>
        </w:rPr>
        <w:t xml:space="preserve"> </w:t>
      </w:r>
      <w:r w:rsidRPr="001D4EE8">
        <w:rPr>
          <w:sz w:val="22"/>
          <w:szCs w:val="22"/>
          <w:lang w:val="ru-RU"/>
        </w:rPr>
        <w:t xml:space="preserve">– заведующая кафедрой теории и истории музыки </w:t>
      </w:r>
      <w:r w:rsidR="007B3A55" w:rsidRPr="001D4EE8">
        <w:rPr>
          <w:sz w:val="22"/>
          <w:szCs w:val="22"/>
          <w:lang w:val="ru-RU"/>
        </w:rPr>
        <w:t>ГОУК ЛНР «Луганская государственная академия культуры и искусств имени М. </w:t>
      </w:r>
      <w:proofErr w:type="spellStart"/>
      <w:r w:rsidR="007B3A55" w:rsidRPr="001D4EE8">
        <w:rPr>
          <w:sz w:val="22"/>
          <w:szCs w:val="22"/>
          <w:lang w:val="ru-RU"/>
        </w:rPr>
        <w:t>Матусовского</w:t>
      </w:r>
      <w:proofErr w:type="spellEnd"/>
      <w:r w:rsidR="007B3A55" w:rsidRPr="001D4EE8">
        <w:rPr>
          <w:sz w:val="22"/>
          <w:szCs w:val="22"/>
          <w:lang w:val="ru-RU"/>
        </w:rPr>
        <w:t>»</w:t>
      </w:r>
      <w:r w:rsidRPr="001D4EE8">
        <w:rPr>
          <w:sz w:val="22"/>
          <w:szCs w:val="22"/>
          <w:lang w:val="ru-RU"/>
        </w:rPr>
        <w:t xml:space="preserve">, </w:t>
      </w:r>
      <w:r w:rsidR="0002230D" w:rsidRPr="001D4EE8">
        <w:rPr>
          <w:sz w:val="22"/>
          <w:szCs w:val="22"/>
          <w:lang w:val="ru-RU"/>
        </w:rPr>
        <w:t>доцент</w:t>
      </w:r>
      <w:r w:rsidRPr="001D4EE8">
        <w:rPr>
          <w:sz w:val="22"/>
          <w:szCs w:val="22"/>
          <w:lang w:val="ru-RU"/>
        </w:rPr>
        <w:t>, заслуженный деятель искусств Украины;</w:t>
      </w:r>
    </w:p>
    <w:p w:rsidR="003424DD" w:rsidRPr="001D4EE8" w:rsidRDefault="003424DD" w:rsidP="003424DD">
      <w:pPr>
        <w:pStyle w:val="ae"/>
        <w:spacing w:after="0"/>
        <w:ind w:left="0" w:firstLine="708"/>
        <w:jc w:val="both"/>
        <w:rPr>
          <w:sz w:val="22"/>
          <w:szCs w:val="22"/>
          <w:lang w:val="ru-RU"/>
        </w:rPr>
      </w:pPr>
      <w:proofErr w:type="spellStart"/>
      <w:r w:rsidRPr="001D4EE8">
        <w:rPr>
          <w:b/>
          <w:i/>
          <w:sz w:val="22"/>
          <w:szCs w:val="22"/>
          <w:lang w:val="ru-RU"/>
        </w:rPr>
        <w:t>Воротынцева</w:t>
      </w:r>
      <w:proofErr w:type="spellEnd"/>
      <w:r w:rsidRPr="001D4EE8">
        <w:rPr>
          <w:b/>
          <w:i/>
          <w:sz w:val="22"/>
          <w:szCs w:val="22"/>
          <w:lang w:val="ru-RU"/>
        </w:rPr>
        <w:t xml:space="preserve"> Л. А.</w:t>
      </w:r>
      <w:r w:rsidRPr="001D4EE8">
        <w:rPr>
          <w:sz w:val="22"/>
          <w:szCs w:val="22"/>
          <w:lang w:val="ru-RU"/>
        </w:rPr>
        <w:t xml:space="preserve"> – </w:t>
      </w:r>
      <w:r w:rsidR="001A1C3A" w:rsidRPr="001D4EE8">
        <w:rPr>
          <w:sz w:val="22"/>
          <w:szCs w:val="22"/>
          <w:lang w:val="ru-RU"/>
        </w:rPr>
        <w:t xml:space="preserve">старший </w:t>
      </w:r>
      <w:r w:rsidRPr="001D4EE8">
        <w:rPr>
          <w:sz w:val="22"/>
          <w:szCs w:val="22"/>
          <w:lang w:val="ru-RU"/>
        </w:rPr>
        <w:t xml:space="preserve">преподаватель кафедры теории и истории музыки </w:t>
      </w:r>
      <w:r w:rsidR="007B3A55" w:rsidRPr="001D4EE8">
        <w:rPr>
          <w:sz w:val="22"/>
          <w:szCs w:val="22"/>
          <w:lang w:val="ru-RU"/>
        </w:rPr>
        <w:t>ГОУК ЛНР «Луганская государственная академия культуры и искусств имени М. </w:t>
      </w:r>
      <w:proofErr w:type="spellStart"/>
      <w:r w:rsidR="007B3A55" w:rsidRPr="001D4EE8">
        <w:rPr>
          <w:sz w:val="22"/>
          <w:szCs w:val="22"/>
          <w:lang w:val="ru-RU"/>
        </w:rPr>
        <w:t>Матусовского</w:t>
      </w:r>
      <w:proofErr w:type="spellEnd"/>
      <w:r w:rsidR="007B3A55" w:rsidRPr="001D4EE8">
        <w:rPr>
          <w:sz w:val="22"/>
          <w:szCs w:val="22"/>
          <w:lang w:val="ru-RU"/>
        </w:rPr>
        <w:t>»</w:t>
      </w:r>
      <w:r w:rsidR="00CD4045" w:rsidRPr="001D4EE8">
        <w:rPr>
          <w:sz w:val="22"/>
          <w:szCs w:val="22"/>
          <w:lang w:val="ru-RU"/>
        </w:rPr>
        <w:t>.</w:t>
      </w:r>
    </w:p>
    <w:p w:rsidR="003424DD" w:rsidRPr="001D4EE8" w:rsidRDefault="003424DD" w:rsidP="001A3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424DD" w:rsidRPr="001D4EE8" w:rsidRDefault="003424DD" w:rsidP="001A3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A3CE9" w:rsidRPr="001D4EE8" w:rsidRDefault="001A3CE9" w:rsidP="001A3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D4EE8">
        <w:rPr>
          <w:rFonts w:ascii="Times New Roman" w:eastAsia="Times New Roman" w:hAnsi="Times New Roman" w:cs="Times New Roman"/>
          <w:b/>
          <w:lang w:eastAsia="ar-SA"/>
        </w:rPr>
        <w:t>АДРЕС ОРГКОМИТЕТА КОНФЕРЕНЦИИ:</w:t>
      </w:r>
    </w:p>
    <w:p w:rsidR="001A3CE9" w:rsidRPr="001D4EE8" w:rsidRDefault="001A3CE9" w:rsidP="001A3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1D4EE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Луганская государственная академия культуры и искусств имени М. </w:t>
      </w:r>
      <w:proofErr w:type="spellStart"/>
      <w:r w:rsidRPr="001D4EE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Матусовского</w:t>
      </w:r>
      <w:proofErr w:type="spellEnd"/>
      <w:r w:rsidRPr="001D4EE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</w:p>
    <w:p w:rsidR="001A3CE9" w:rsidRPr="001D4EE8" w:rsidRDefault="00E06B77" w:rsidP="001A3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4EE8">
        <w:rPr>
          <w:rFonts w:ascii="Times New Roman" w:eastAsia="Times New Roman" w:hAnsi="Times New Roman" w:cs="Times New Roman"/>
          <w:lang w:eastAsia="ru-RU"/>
        </w:rPr>
        <w:t>Красная площадь, 7, г. Луганск</w:t>
      </w:r>
      <w:r w:rsidR="001A3CE9" w:rsidRPr="001D4EE8">
        <w:rPr>
          <w:rFonts w:ascii="Times New Roman" w:eastAsia="Times New Roman" w:hAnsi="Times New Roman" w:cs="Times New Roman"/>
          <w:lang w:eastAsia="ru-RU"/>
        </w:rPr>
        <w:t>.</w:t>
      </w:r>
    </w:p>
    <w:p w:rsidR="001A3CE9" w:rsidRPr="001D4EE8" w:rsidRDefault="001A3CE9" w:rsidP="001A3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4EE8">
        <w:rPr>
          <w:rFonts w:ascii="Times New Roman" w:eastAsia="Times New Roman" w:hAnsi="Times New Roman" w:cs="Times New Roman"/>
          <w:lang w:eastAsia="ru-RU"/>
        </w:rPr>
        <w:t>Тел./факс: (0642) 5</w:t>
      </w:r>
      <w:r w:rsidR="004C1114" w:rsidRPr="001D4EE8">
        <w:rPr>
          <w:rFonts w:ascii="Times New Roman" w:eastAsia="Times New Roman" w:hAnsi="Times New Roman" w:cs="Times New Roman"/>
          <w:lang w:eastAsia="ru-RU"/>
        </w:rPr>
        <w:t>0</w:t>
      </w:r>
      <w:r w:rsidRPr="001D4EE8">
        <w:rPr>
          <w:rFonts w:ascii="Times New Roman" w:eastAsia="Times New Roman" w:hAnsi="Times New Roman" w:cs="Times New Roman"/>
          <w:lang w:eastAsia="ru-RU"/>
        </w:rPr>
        <w:t>-</w:t>
      </w:r>
      <w:r w:rsidR="004C1114" w:rsidRPr="001D4EE8">
        <w:rPr>
          <w:rFonts w:ascii="Times New Roman" w:eastAsia="Times New Roman" w:hAnsi="Times New Roman" w:cs="Times New Roman"/>
          <w:lang w:eastAsia="ru-RU"/>
        </w:rPr>
        <w:t>2</w:t>
      </w:r>
      <w:r w:rsidRPr="001D4EE8">
        <w:rPr>
          <w:rFonts w:ascii="Times New Roman" w:eastAsia="Times New Roman" w:hAnsi="Times New Roman" w:cs="Times New Roman"/>
          <w:lang w:eastAsia="ru-RU"/>
        </w:rPr>
        <w:t>2-76.</w:t>
      </w:r>
    </w:p>
    <w:p w:rsidR="001A3CE9" w:rsidRPr="0023359B" w:rsidRDefault="001A3CE9" w:rsidP="001A3C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23359B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9" w:history="1">
        <w:r w:rsidRPr="0023359B">
          <w:rPr>
            <w:rFonts w:ascii="Times New Roman" w:eastAsia="Times New Roman" w:hAnsi="Times New Roman" w:cs="Times New Roman"/>
            <w:color w:val="0000FF"/>
            <w:spacing w:val="6"/>
            <w:lang w:val="en-US" w:eastAsia="ru-RU"/>
          </w:rPr>
          <w:t>lgiki_nauka@mail.ru</w:t>
        </w:r>
      </w:hyperlink>
    </w:p>
    <w:p w:rsidR="001A3CE9" w:rsidRPr="0023359B" w:rsidRDefault="001A3CE9" w:rsidP="001A3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A3CE9" w:rsidRPr="001D4EE8" w:rsidRDefault="001A3CE9" w:rsidP="001A3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D4EE8">
        <w:rPr>
          <w:rFonts w:ascii="Times New Roman" w:eastAsia="Times New Roman" w:hAnsi="Times New Roman" w:cs="Times New Roman"/>
          <w:b/>
          <w:lang w:eastAsia="ru-RU"/>
        </w:rPr>
        <w:t>Контактные</w:t>
      </w:r>
      <w:r w:rsidR="001D4E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4EE8">
        <w:rPr>
          <w:rFonts w:ascii="Times New Roman" w:eastAsia="Times New Roman" w:hAnsi="Times New Roman" w:cs="Times New Roman"/>
          <w:b/>
          <w:lang w:eastAsia="ru-RU"/>
        </w:rPr>
        <w:t>лица:</w:t>
      </w:r>
    </w:p>
    <w:p w:rsidR="002773DE" w:rsidRPr="001D4EE8" w:rsidRDefault="001A3CE9" w:rsidP="002773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D4EE8">
        <w:rPr>
          <w:rFonts w:ascii="Times New Roman" w:eastAsia="Times New Roman" w:hAnsi="Times New Roman" w:cs="Times New Roman"/>
          <w:lang w:eastAsia="ru-RU"/>
        </w:rPr>
        <w:t>Черникова</w:t>
      </w:r>
      <w:r w:rsidR="001D4E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EE8">
        <w:rPr>
          <w:rFonts w:ascii="Times New Roman" w:eastAsia="Times New Roman" w:hAnsi="Times New Roman" w:cs="Times New Roman"/>
          <w:lang w:eastAsia="ru-RU"/>
        </w:rPr>
        <w:t>Светлана</w:t>
      </w:r>
      <w:r w:rsidR="001D4E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EE8">
        <w:rPr>
          <w:rFonts w:ascii="Times New Roman" w:eastAsia="Times New Roman" w:hAnsi="Times New Roman" w:cs="Times New Roman"/>
          <w:lang w:eastAsia="ru-RU"/>
        </w:rPr>
        <w:t>Валентиновна – 050-181-98-09</w:t>
      </w:r>
      <w:r w:rsidR="002773DE" w:rsidRPr="001D4EE8">
        <w:rPr>
          <w:rFonts w:ascii="Times New Roman" w:eastAsia="Times New Roman" w:hAnsi="Times New Roman" w:cs="Times New Roman"/>
          <w:lang w:eastAsia="ru-RU"/>
        </w:rPr>
        <w:t>,</w:t>
      </w:r>
    </w:p>
    <w:p w:rsidR="002773DE" w:rsidRPr="001D4EE8" w:rsidRDefault="002773DE" w:rsidP="002773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D4EE8">
        <w:rPr>
          <w:rFonts w:ascii="Times New Roman" w:eastAsia="Times New Roman" w:hAnsi="Times New Roman" w:cs="Times New Roman"/>
          <w:lang w:eastAsia="ru-RU"/>
        </w:rPr>
        <w:t>Колотовкина</w:t>
      </w:r>
      <w:proofErr w:type="spellEnd"/>
      <w:r w:rsidR="001D4E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EE8">
        <w:rPr>
          <w:rFonts w:ascii="Times New Roman" w:eastAsia="Times New Roman" w:hAnsi="Times New Roman" w:cs="Times New Roman"/>
          <w:lang w:eastAsia="ru-RU"/>
        </w:rPr>
        <w:t>Наталья</w:t>
      </w:r>
      <w:r w:rsidR="001D4E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EE8">
        <w:rPr>
          <w:rFonts w:ascii="Times New Roman" w:eastAsia="Times New Roman" w:hAnsi="Times New Roman" w:cs="Times New Roman"/>
          <w:lang w:eastAsia="ru-RU"/>
        </w:rPr>
        <w:t>Владимировна – (0642) 59-02-62</w:t>
      </w:r>
      <w:r w:rsidR="004E2A01" w:rsidRPr="001D4EE8">
        <w:rPr>
          <w:rFonts w:ascii="Times New Roman" w:eastAsia="Times New Roman" w:hAnsi="Times New Roman" w:cs="Times New Roman"/>
          <w:lang w:eastAsia="ru-RU"/>
        </w:rPr>
        <w:t>.</w:t>
      </w:r>
    </w:p>
    <w:p w:rsidR="001A3CE9" w:rsidRPr="001D4EE8" w:rsidRDefault="001A3CE9" w:rsidP="001A3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1A3CE9" w:rsidRPr="001D4EE8" w:rsidRDefault="001A3CE9" w:rsidP="001A3C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E8">
        <w:rPr>
          <w:rFonts w:ascii="Times New Roman" w:eastAsia="Times New Roman" w:hAnsi="Times New Roman" w:cs="Times New Roman"/>
          <w:highlight w:val="green"/>
          <w:lang w:eastAsia="ru-RU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55"/>
        <w:gridCol w:w="6615"/>
      </w:tblGrid>
      <w:tr w:rsidR="001A3CE9" w:rsidRPr="001D4EE8" w:rsidTr="00A65DF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E9" w:rsidRPr="001D4EE8" w:rsidRDefault="001A3CE9" w:rsidP="001A3C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="00F91F3A" w:rsidRPr="001D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республиканская</w:t>
            </w:r>
            <w:r w:rsidRPr="001D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научно-практическая конференция</w:t>
            </w:r>
          </w:p>
          <w:p w:rsidR="007B3A55" w:rsidRPr="001D4EE8" w:rsidRDefault="007B3A55" w:rsidP="007B3A55">
            <w:pPr>
              <w:snapToGrid w:val="0"/>
              <w:spacing w:after="0" w:line="240" w:lineRule="auto"/>
              <w:ind w:left="5" w:right="5" w:hanging="5"/>
              <w:jc w:val="center"/>
              <w:rPr>
                <w:rFonts w:ascii="Monotype Corsiva" w:eastAsia="Times New Roman" w:hAnsi="Monotype Corsiva" w:cs="Times New Roman"/>
                <w:b/>
                <w:i/>
                <w:sz w:val="34"/>
                <w:szCs w:val="34"/>
                <w:lang w:eastAsia="ru-RU"/>
              </w:rPr>
            </w:pPr>
            <w:r w:rsidRPr="001D4EE8">
              <w:rPr>
                <w:rFonts w:ascii="Monotype Corsiva" w:eastAsia="Times New Roman" w:hAnsi="Monotype Corsiva" w:cs="Times New Roman"/>
                <w:b/>
                <w:i/>
                <w:sz w:val="34"/>
                <w:szCs w:val="34"/>
                <w:lang w:eastAsia="ru-RU"/>
              </w:rPr>
              <w:t xml:space="preserve"> «Вселенная М. Мусоргского»,</w:t>
            </w:r>
          </w:p>
          <w:p w:rsidR="007B3A55" w:rsidRPr="001D4EE8" w:rsidRDefault="007B3A55" w:rsidP="007B3A55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180-летию со дня рождения композитора</w:t>
            </w:r>
          </w:p>
          <w:p w:rsidR="007B3A55" w:rsidRPr="001D4EE8" w:rsidRDefault="007B3A55" w:rsidP="007B3A55">
            <w:pPr>
              <w:snapToGrid w:val="0"/>
              <w:spacing w:after="0" w:line="240" w:lineRule="auto"/>
              <w:ind w:left="5" w:right="5" w:hanging="5"/>
              <w:jc w:val="center"/>
              <w:rPr>
                <w:rFonts w:ascii="Monotype Corsiva" w:eastAsia="Times New Roman" w:hAnsi="Monotype Corsiva" w:cs="Times New Roman"/>
                <w:b/>
                <w:i/>
                <w:sz w:val="34"/>
                <w:szCs w:val="34"/>
                <w:lang w:eastAsia="ru-RU"/>
              </w:rPr>
            </w:pPr>
          </w:p>
          <w:p w:rsidR="007B3A55" w:rsidRPr="001D4EE8" w:rsidRDefault="007B3A55" w:rsidP="007B3A55">
            <w:pPr>
              <w:snapToGrid w:val="0"/>
              <w:spacing w:after="0" w:line="240" w:lineRule="auto"/>
              <w:ind w:left="5" w:right="5" w:hanging="5"/>
              <w:jc w:val="center"/>
              <w:rPr>
                <w:rFonts w:ascii="Monotype Corsiva" w:eastAsia="Times New Roman" w:hAnsi="Monotype Corsiva" w:cs="Times New Roman"/>
                <w:b/>
                <w:i/>
                <w:sz w:val="34"/>
                <w:szCs w:val="34"/>
                <w:lang w:eastAsia="ru-RU"/>
              </w:rPr>
            </w:pPr>
            <w:r w:rsidRPr="001D4EE8">
              <w:rPr>
                <w:rFonts w:ascii="Monotype Corsiva" w:eastAsia="Times New Roman" w:hAnsi="Monotype Corsiva" w:cs="Times New Roman"/>
                <w:b/>
                <w:bCs/>
                <w:i/>
                <w:sz w:val="34"/>
                <w:szCs w:val="34"/>
                <w:lang w:eastAsia="ru-RU"/>
              </w:rPr>
              <w:t>21 марта 2019 г.</w:t>
            </w:r>
          </w:p>
          <w:p w:rsidR="001A3CE9" w:rsidRPr="001D4EE8" w:rsidRDefault="001A3CE9" w:rsidP="001A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CE9" w:rsidRPr="001D4EE8" w:rsidRDefault="001A3CE9" w:rsidP="001A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/>
                <w:lang w:eastAsia="ru-RU"/>
              </w:rPr>
              <w:t>ЗАЯВКА НА УЧАСТИЕ</w:t>
            </w:r>
          </w:p>
          <w:p w:rsidR="001A3CE9" w:rsidRPr="001D4EE8" w:rsidRDefault="001A3CE9" w:rsidP="001A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Cs/>
                <w:lang w:eastAsia="ru-RU"/>
              </w:rPr>
              <w:t>Ученая степень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Cs/>
                <w:lang w:eastAsia="ru-RU"/>
              </w:rPr>
              <w:t>Ученое звание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работы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1A3CE9" w:rsidRPr="001D4EE8" w:rsidRDefault="001A3CE9" w:rsidP="001A3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 </w:t>
            </w:r>
            <w:r w:rsidR="004946E5" w:rsidRPr="001D4EE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 xml:space="preserve">для переписки </w:t>
            </w:r>
            <w:r w:rsidRPr="001D4EE8">
              <w:rPr>
                <w:rFonts w:ascii="Times New Roman" w:eastAsia="Times New Roman" w:hAnsi="Times New Roman" w:cs="Times New Roman"/>
                <w:i/>
                <w:lang w:eastAsia="ru-RU"/>
              </w:rPr>
              <w:t>(обязательно указать почтовый индекс!)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left w:val="single" w:sz="4" w:space="0" w:color="000000"/>
              <w:bottom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(домашний – </w:t>
            </w: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кодом города, мобильный) 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A3CE9" w:rsidRPr="001D4EE8" w:rsidRDefault="001A3CE9" w:rsidP="001A3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ректора или первого руководителя организации (для отправки на его имя официального письма-приглашения участников конференции)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Форма участия </w:t>
            </w:r>
            <w:r w:rsidRPr="001D4EE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 конференции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  <w:r w:rsidR="008302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4EE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sym w:font="Times New Roman" w:char="F0F0"/>
            </w:r>
            <w:r w:rsidR="0083026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            </w:t>
            </w: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="008302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1D4EE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sym w:font="Times New Roman" w:char="F0F0"/>
            </w: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Cs/>
                <w:lang w:eastAsia="ru-RU"/>
              </w:rPr>
              <w:t>Тема доклада</w:t>
            </w: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работы конференции, в котором желаете принять участие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CE9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EE8">
              <w:rPr>
                <w:rFonts w:ascii="Times New Roman" w:eastAsia="Times New Roman" w:hAnsi="Times New Roman" w:cs="Times New Roman"/>
                <w:lang w:eastAsia="ru-RU"/>
              </w:rPr>
              <w:t>Необходимые технические средства</w:t>
            </w:r>
          </w:p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E9" w:rsidRPr="001D4EE8" w:rsidRDefault="001A3CE9" w:rsidP="001A3C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D4" w:rsidRPr="001D4EE8" w:rsidTr="00A65DF1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4" w:rsidRPr="001D4EE8" w:rsidRDefault="00A97BD4" w:rsidP="00AC790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D4EE8">
              <w:rPr>
                <w:rFonts w:ascii="Times New Roman" w:hAnsi="Times New Roman" w:cs="Times New Roman"/>
              </w:rPr>
              <w:t>Необходимость заказа гостиницы, срок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D4" w:rsidRPr="001D4EE8" w:rsidRDefault="00A97BD4" w:rsidP="00AC790A">
            <w:pPr>
              <w:snapToGrid w:val="0"/>
              <w:rPr>
                <w:rFonts w:ascii="Times New Roman" w:hAnsi="Times New Roman" w:cs="Times New Roman"/>
              </w:rPr>
            </w:pPr>
            <w:r w:rsidRPr="001D4EE8">
              <w:rPr>
                <w:rFonts w:ascii="Times New Roman" w:hAnsi="Times New Roman" w:cs="Times New Roman"/>
              </w:rPr>
              <w:t xml:space="preserve">Нет </w:t>
            </w:r>
            <w:r w:rsidRPr="001D4EE8">
              <w:rPr>
                <w:rFonts w:ascii="Times New Roman" w:hAnsi="Times New Roman" w:cs="Times New Roman"/>
              </w:rPr>
              <w:sym w:font="Times New Roman" w:char="F0F0"/>
            </w:r>
            <w:r w:rsidRPr="001D4EE8">
              <w:rPr>
                <w:rFonts w:ascii="Times New Roman" w:hAnsi="Times New Roman" w:cs="Times New Roman"/>
              </w:rPr>
              <w:t xml:space="preserve">                     Да </w:t>
            </w:r>
            <w:r w:rsidRPr="001D4EE8">
              <w:rPr>
                <w:rFonts w:ascii="Times New Roman" w:hAnsi="Times New Roman" w:cs="Times New Roman"/>
              </w:rPr>
              <w:sym w:font="Times New Roman" w:char="F0F0"/>
            </w:r>
            <w:r w:rsidRPr="001D4EE8">
              <w:rPr>
                <w:rFonts w:ascii="Times New Roman" w:hAnsi="Times New Roman" w:cs="Times New Roman"/>
              </w:rPr>
              <w:t xml:space="preserve">                    на ____ дней</w:t>
            </w:r>
          </w:p>
        </w:tc>
      </w:tr>
    </w:tbl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E5" w:rsidRPr="001D4EE8" w:rsidRDefault="004946E5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E5" w:rsidRPr="001D4EE8" w:rsidRDefault="004946E5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9" w:rsidRPr="001D4EE8" w:rsidRDefault="001A3CE9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     Подпись _________________________</w:t>
      </w:r>
    </w:p>
    <w:p w:rsidR="001A3F22" w:rsidRPr="001D4EE8" w:rsidRDefault="001A3F22" w:rsidP="001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3F22" w:rsidRPr="001D4EE8" w:rsidSect="009224E2">
      <w:headerReference w:type="even" r:id="rId10"/>
      <w:head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76" w:rsidRDefault="009B1A76">
      <w:pPr>
        <w:spacing w:after="0" w:line="240" w:lineRule="auto"/>
      </w:pPr>
      <w:r>
        <w:separator/>
      </w:r>
    </w:p>
  </w:endnote>
  <w:endnote w:type="continuationSeparator" w:id="0">
    <w:p w:rsidR="009B1A76" w:rsidRDefault="009B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76" w:rsidRDefault="009B1A76">
      <w:pPr>
        <w:spacing w:after="0" w:line="240" w:lineRule="auto"/>
      </w:pPr>
      <w:r>
        <w:separator/>
      </w:r>
    </w:p>
  </w:footnote>
  <w:footnote w:type="continuationSeparator" w:id="0">
    <w:p w:rsidR="009B1A76" w:rsidRDefault="009B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F8" w:rsidRDefault="00592AA5" w:rsidP="00BA7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3C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2F8" w:rsidRDefault="009B1A76" w:rsidP="000D47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F8" w:rsidRDefault="009B1A76" w:rsidP="00BA7474">
    <w:pPr>
      <w:pStyle w:val="a3"/>
      <w:framePr w:wrap="around" w:vAnchor="text" w:hAnchor="margin" w:xAlign="right" w:y="1"/>
      <w:rPr>
        <w:rStyle w:val="a5"/>
      </w:rPr>
    </w:pPr>
  </w:p>
  <w:p w:rsidR="00A562F8" w:rsidRDefault="009B1A76" w:rsidP="00D82F0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397A83"/>
    <w:multiLevelType w:val="hybridMultilevel"/>
    <w:tmpl w:val="788022CC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A6378"/>
    <w:multiLevelType w:val="hybridMultilevel"/>
    <w:tmpl w:val="085E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55D0C"/>
    <w:multiLevelType w:val="hybridMultilevel"/>
    <w:tmpl w:val="CB26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B3E"/>
    <w:rsid w:val="000064DE"/>
    <w:rsid w:val="0002230D"/>
    <w:rsid w:val="00031D71"/>
    <w:rsid w:val="00051213"/>
    <w:rsid w:val="00065561"/>
    <w:rsid w:val="000B7B49"/>
    <w:rsid w:val="000C2FF5"/>
    <w:rsid w:val="00114107"/>
    <w:rsid w:val="00135234"/>
    <w:rsid w:val="00164B6E"/>
    <w:rsid w:val="001A1C3A"/>
    <w:rsid w:val="001A3CE9"/>
    <w:rsid w:val="001A3F22"/>
    <w:rsid w:val="001A5DD0"/>
    <w:rsid w:val="001D4EE8"/>
    <w:rsid w:val="001E04DD"/>
    <w:rsid w:val="0023359B"/>
    <w:rsid w:val="00245181"/>
    <w:rsid w:val="002773DE"/>
    <w:rsid w:val="002A6534"/>
    <w:rsid w:val="002D6D35"/>
    <w:rsid w:val="00316527"/>
    <w:rsid w:val="0032437C"/>
    <w:rsid w:val="003424DD"/>
    <w:rsid w:val="00483DAC"/>
    <w:rsid w:val="00492B61"/>
    <w:rsid w:val="004946E5"/>
    <w:rsid w:val="004C1114"/>
    <w:rsid w:val="004E2A01"/>
    <w:rsid w:val="00533919"/>
    <w:rsid w:val="0057070C"/>
    <w:rsid w:val="00591771"/>
    <w:rsid w:val="00592AA5"/>
    <w:rsid w:val="005B6F9A"/>
    <w:rsid w:val="00606915"/>
    <w:rsid w:val="006F19B0"/>
    <w:rsid w:val="00784B0F"/>
    <w:rsid w:val="007B3A55"/>
    <w:rsid w:val="007C3519"/>
    <w:rsid w:val="007D6739"/>
    <w:rsid w:val="007F36EA"/>
    <w:rsid w:val="00830268"/>
    <w:rsid w:val="00854C4C"/>
    <w:rsid w:val="0086218C"/>
    <w:rsid w:val="008C10B9"/>
    <w:rsid w:val="009814F4"/>
    <w:rsid w:val="009B1A76"/>
    <w:rsid w:val="009B2890"/>
    <w:rsid w:val="00A92454"/>
    <w:rsid w:val="00A97BD4"/>
    <w:rsid w:val="00AB3192"/>
    <w:rsid w:val="00AF4373"/>
    <w:rsid w:val="00B15D84"/>
    <w:rsid w:val="00B96DDC"/>
    <w:rsid w:val="00BA7444"/>
    <w:rsid w:val="00BC6C8E"/>
    <w:rsid w:val="00BF0B3E"/>
    <w:rsid w:val="00C16687"/>
    <w:rsid w:val="00C76128"/>
    <w:rsid w:val="00CB735C"/>
    <w:rsid w:val="00CD4045"/>
    <w:rsid w:val="00DB6C48"/>
    <w:rsid w:val="00DD4BD5"/>
    <w:rsid w:val="00DD65C3"/>
    <w:rsid w:val="00E06B77"/>
    <w:rsid w:val="00E40A41"/>
    <w:rsid w:val="00E762AF"/>
    <w:rsid w:val="00EA5DF7"/>
    <w:rsid w:val="00EC391E"/>
    <w:rsid w:val="00ED47CA"/>
    <w:rsid w:val="00F44618"/>
    <w:rsid w:val="00F56583"/>
    <w:rsid w:val="00F91F3A"/>
    <w:rsid w:val="00F96AC0"/>
    <w:rsid w:val="00FE0AF0"/>
    <w:rsid w:val="00FE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4B7CE2"/>
  <w15:docId w15:val="{8C79F604-B288-4654-967C-0491A737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A3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CE9"/>
  </w:style>
  <w:style w:type="paragraph" w:styleId="a6">
    <w:name w:val="List Paragraph"/>
    <w:basedOn w:val="a"/>
    <w:uiPriority w:val="34"/>
    <w:qFormat/>
    <w:rsid w:val="005B6F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B61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533919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05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1213"/>
  </w:style>
  <w:style w:type="paragraph" w:styleId="ac">
    <w:name w:val="Body Text"/>
    <w:basedOn w:val="a"/>
    <w:link w:val="ad"/>
    <w:rsid w:val="002451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d">
    <w:name w:val="Основной текст Знак"/>
    <w:basedOn w:val="a0"/>
    <w:link w:val="ac"/>
    <w:rsid w:val="0024518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Body Text Indent"/>
    <w:basedOn w:val="a"/>
    <w:link w:val="af"/>
    <w:rsid w:val="003424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">
    <w:name w:val="Основной текст с отступом Знак"/>
    <w:basedOn w:val="a0"/>
    <w:link w:val="ae"/>
    <w:rsid w:val="003424DD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iki_nauk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giki_nau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31</cp:revision>
  <cp:lastPrinted>2018-09-11T12:14:00Z</cp:lastPrinted>
  <dcterms:created xsi:type="dcterms:W3CDTF">2015-11-16T09:07:00Z</dcterms:created>
  <dcterms:modified xsi:type="dcterms:W3CDTF">2018-09-11T12:16:00Z</dcterms:modified>
</cp:coreProperties>
</file>